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35" w:type="dxa"/>
        <w:tblLook w:val="01E0" w:firstRow="1" w:lastRow="1" w:firstColumn="1" w:lastColumn="1" w:noHBand="0" w:noVBand="0"/>
      </w:tblPr>
      <w:tblGrid>
        <w:gridCol w:w="3652"/>
        <w:gridCol w:w="5583"/>
      </w:tblGrid>
      <w:tr w:rsidR="002A5C32" w:rsidRPr="002A5C32" w14:paraId="6978C8FA" w14:textId="77777777" w:rsidTr="00157E10">
        <w:trPr>
          <w:trHeight w:val="709"/>
        </w:trPr>
        <w:tc>
          <w:tcPr>
            <w:tcW w:w="3652" w:type="dxa"/>
          </w:tcPr>
          <w:p w14:paraId="31644DDA" w14:textId="77777777" w:rsidR="004B01C4" w:rsidRPr="002A5C32" w:rsidRDefault="004B01C4" w:rsidP="00D771E6">
            <w:pPr>
              <w:widowControl/>
              <w:jc w:val="center"/>
              <w:rPr>
                <w:rFonts w:ascii="Times New Roman" w:hAnsi="Times New Roman" w:cs="Times New Roman"/>
                <w:b/>
                <w:noProof/>
                <w:color w:val="auto"/>
                <w:sz w:val="26"/>
                <w:szCs w:val="28"/>
                <w:lang w:val="en-US" w:eastAsia="en-US"/>
              </w:rPr>
            </w:pPr>
            <w:r w:rsidRPr="002A5C32">
              <w:rPr>
                <w:rFonts w:ascii="Times New Roman" w:hAnsi="Times New Roman" w:cs="Times New Roman"/>
                <w:b/>
                <w:noProof/>
                <w:color w:val="auto"/>
                <w:sz w:val="26"/>
                <w:szCs w:val="28"/>
                <w:lang w:val="en-US" w:eastAsia="en-US"/>
              </w:rPr>
              <w:t>HỘI ĐỒNG NHÂN DÂN</w:t>
            </w:r>
          </w:p>
          <w:p w14:paraId="700B75DD" w14:textId="1B1C68DF" w:rsidR="004B01C4" w:rsidRPr="002A5C32" w:rsidRDefault="00D81C4D" w:rsidP="00D771E6">
            <w:pPr>
              <w:widowControl/>
              <w:jc w:val="center"/>
              <w:rPr>
                <w:rFonts w:ascii="Times New Roman" w:hAnsi="Times New Roman" w:cs="Times New Roman"/>
                <w:b/>
                <w:noProof/>
                <w:color w:val="auto"/>
                <w:sz w:val="26"/>
                <w:szCs w:val="28"/>
                <w:lang w:val="en-US" w:eastAsia="en-US"/>
              </w:rPr>
            </w:pPr>
            <w:r>
              <w:rPr>
                <w:rFonts w:ascii="Times New Roman" w:hAnsi="Times New Roman" w:cs="Times New Roman"/>
                <w:b/>
                <w:noProof/>
                <w:color w:val="auto"/>
                <w:sz w:val="26"/>
                <w:szCs w:val="28"/>
                <w:lang w:val="en-US" w:eastAsia="en-US"/>
              </w:rPr>
              <mc:AlternateContent>
                <mc:Choice Requires="wps">
                  <w:drawing>
                    <wp:anchor distT="0" distB="0" distL="114300" distR="114300" simplePos="0" relativeHeight="251660288" behindDoc="0" locked="0" layoutInCell="1" allowOverlap="1" wp14:anchorId="02B59F0B" wp14:editId="5F8F64D7">
                      <wp:simplePos x="0" y="0"/>
                      <wp:positionH relativeFrom="column">
                        <wp:posOffset>862965</wp:posOffset>
                      </wp:positionH>
                      <wp:positionV relativeFrom="paragraph">
                        <wp:posOffset>224155</wp:posOffset>
                      </wp:positionV>
                      <wp:extent cx="409575" cy="0"/>
                      <wp:effectExtent l="9525" t="10160" r="9525" b="889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9A4ED0" id="_x0000_t32" coordsize="21600,21600" o:spt="32" o:oned="t" path="m,l21600,21600e" filled="f">
                      <v:path arrowok="t" fillok="f" o:connecttype="none"/>
                      <o:lock v:ext="edit" shapetype="t"/>
                    </v:shapetype>
                    <v:shape id="AutoShape 7" o:spid="_x0000_s1026" type="#_x0000_t32" style="position:absolute;margin-left:67.95pt;margin-top:17.65pt;width:32.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"/>
                  </w:pict>
                </mc:Fallback>
              </mc:AlternateContent>
            </w:r>
            <w:r w:rsidR="004B01C4" w:rsidRPr="002A5C32">
              <w:rPr>
                <w:rFonts w:ascii="Times New Roman" w:hAnsi="Times New Roman" w:cs="Times New Roman"/>
                <w:b/>
                <w:noProof/>
                <w:color w:val="auto"/>
                <w:sz w:val="26"/>
                <w:szCs w:val="28"/>
                <w:lang w:val="en-US" w:eastAsia="en-US"/>
              </w:rPr>
              <w:t xml:space="preserve">TỈNH </w:t>
            </w:r>
            <w:r w:rsidR="009B6F98" w:rsidRPr="002A5C32">
              <w:rPr>
                <w:rFonts w:ascii="Times New Roman" w:hAnsi="Times New Roman" w:cs="Times New Roman"/>
                <w:b/>
                <w:noProof/>
                <w:color w:val="auto"/>
                <w:sz w:val="26"/>
                <w:szCs w:val="28"/>
                <w:lang w:val="en-US" w:eastAsia="en-US"/>
              </w:rPr>
              <w:t>GIA LAI</w:t>
            </w:r>
          </w:p>
        </w:tc>
        <w:tc>
          <w:tcPr>
            <w:tcW w:w="5583" w:type="dxa"/>
          </w:tcPr>
          <w:p w14:paraId="0CA310F0" w14:textId="77777777" w:rsidR="004B01C4" w:rsidRPr="002A5C32" w:rsidRDefault="004B01C4" w:rsidP="00D771E6">
            <w:pPr>
              <w:widowControl/>
              <w:ind w:left="-81"/>
              <w:jc w:val="center"/>
              <w:rPr>
                <w:rFonts w:ascii="Times New Roman" w:hAnsi="Times New Roman" w:cs="Times New Roman"/>
                <w:b/>
                <w:noProof/>
                <w:color w:val="auto"/>
                <w:sz w:val="26"/>
                <w:szCs w:val="28"/>
                <w:lang w:val="en-US" w:eastAsia="en-US"/>
              </w:rPr>
            </w:pPr>
            <w:r w:rsidRPr="002A5C32">
              <w:rPr>
                <w:rFonts w:ascii="Times New Roman" w:hAnsi="Times New Roman" w:cs="Times New Roman"/>
                <w:b/>
                <w:noProof/>
                <w:color w:val="auto"/>
                <w:sz w:val="26"/>
                <w:szCs w:val="28"/>
                <w:lang w:val="en-US" w:eastAsia="en-US"/>
              </w:rPr>
              <w:t>CỘNG HÒA XÃ HỘI CHỦ NGHĨA VIỆT NAM</w:t>
            </w:r>
          </w:p>
          <w:p w14:paraId="66CD738C" w14:textId="232E146A" w:rsidR="004B01C4" w:rsidRPr="002A5C32" w:rsidRDefault="00D81C4D" w:rsidP="00D771E6">
            <w:pPr>
              <w:widowControl/>
              <w:jc w:val="center"/>
              <w:rPr>
                <w:rFonts w:ascii="Times New Roman" w:hAnsi="Times New Roman" w:cs="Times New Roman"/>
                <w:noProof/>
                <w:color w:val="auto"/>
                <w:sz w:val="28"/>
                <w:szCs w:val="28"/>
                <w:lang w:val="en-US" w:eastAsia="en-US"/>
              </w:rPr>
            </w:pPr>
            <w:r>
              <w:rPr>
                <w:noProof/>
                <w:color w:val="auto"/>
                <w:sz w:val="28"/>
                <w:szCs w:val="28"/>
                <w:lang w:val="en-US" w:eastAsia="ja-JP"/>
              </w:rPr>
              <mc:AlternateContent>
                <mc:Choice Requires="wps">
                  <w:drawing>
                    <wp:anchor distT="4294967294" distB="4294967294" distL="114300" distR="114300" simplePos="0" relativeHeight="251656192" behindDoc="0" locked="0" layoutInCell="1" allowOverlap="1" wp14:anchorId="72D6A0B5" wp14:editId="0C61E8D6">
                      <wp:simplePos x="0" y="0"/>
                      <wp:positionH relativeFrom="column">
                        <wp:posOffset>609600</wp:posOffset>
                      </wp:positionH>
                      <wp:positionV relativeFrom="paragraph">
                        <wp:posOffset>224154</wp:posOffset>
                      </wp:positionV>
                      <wp:extent cx="219202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202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B5D63FA" id="Line 4"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8pt,17.65pt" to="220.6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"/>
                  </w:pict>
                </mc:Fallback>
              </mc:AlternateContent>
            </w:r>
            <w:r w:rsidR="004B01C4" w:rsidRPr="002A5C32">
              <w:rPr>
                <w:rFonts w:ascii="Times New Roman" w:hAnsi="Times New Roman" w:cs="Times New Roman"/>
                <w:b/>
                <w:noProof/>
                <w:color w:val="auto"/>
                <w:sz w:val="28"/>
                <w:szCs w:val="28"/>
                <w:lang w:val="en-US" w:eastAsia="en-US"/>
              </w:rPr>
              <w:t>Độc lập - Tự do - Hạnh phúc</w:t>
            </w:r>
          </w:p>
        </w:tc>
      </w:tr>
      <w:tr w:rsidR="002A5C32" w:rsidRPr="002A5C32" w14:paraId="39924787" w14:textId="77777777" w:rsidTr="00157E10">
        <w:tc>
          <w:tcPr>
            <w:tcW w:w="3652" w:type="dxa"/>
          </w:tcPr>
          <w:p w14:paraId="59C309D1" w14:textId="6DA22128" w:rsidR="004B01C4" w:rsidRPr="002A5C32" w:rsidRDefault="004B01C4" w:rsidP="002C4D85">
            <w:pPr>
              <w:widowControl/>
              <w:spacing w:before="120"/>
              <w:jc w:val="center"/>
              <w:rPr>
                <w:rFonts w:ascii="Times New Roman" w:hAnsi="Times New Roman" w:cs="Times New Roman"/>
                <w:noProof/>
                <w:color w:val="auto"/>
                <w:sz w:val="26"/>
                <w:szCs w:val="26"/>
                <w:lang w:val="en-US" w:eastAsia="en-US"/>
              </w:rPr>
            </w:pPr>
            <w:r w:rsidRPr="002A5C32">
              <w:rPr>
                <w:rFonts w:ascii="Times New Roman" w:hAnsi="Times New Roman" w:cs="Times New Roman"/>
                <w:noProof/>
                <w:color w:val="auto"/>
                <w:sz w:val="26"/>
                <w:szCs w:val="26"/>
                <w:lang w:val="en-US" w:eastAsia="en-US"/>
              </w:rPr>
              <w:t>Số:</w:t>
            </w:r>
            <w:r w:rsidR="00F05E00">
              <w:rPr>
                <w:rFonts w:ascii="Times New Roman" w:hAnsi="Times New Roman" w:cs="Times New Roman"/>
                <w:noProof/>
                <w:color w:val="auto"/>
                <w:sz w:val="26"/>
                <w:szCs w:val="26"/>
                <w:lang w:val="en-US" w:eastAsia="en-US"/>
              </w:rPr>
              <w:t xml:space="preserve">   </w:t>
            </w:r>
            <w:r w:rsidRPr="002A5C32">
              <w:rPr>
                <w:rFonts w:ascii="Times New Roman" w:hAnsi="Times New Roman" w:cs="Times New Roman"/>
                <w:noProof/>
                <w:color w:val="auto"/>
                <w:sz w:val="26"/>
                <w:szCs w:val="26"/>
                <w:lang w:val="en-US" w:eastAsia="en-US"/>
              </w:rPr>
              <w:t xml:space="preserve"> </w:t>
            </w:r>
            <w:r w:rsidR="003F707F" w:rsidRPr="002A5C32">
              <w:rPr>
                <w:rFonts w:ascii="Times New Roman" w:hAnsi="Times New Roman" w:cs="Times New Roman"/>
                <w:noProof/>
                <w:color w:val="auto"/>
                <w:sz w:val="26"/>
                <w:szCs w:val="26"/>
                <w:lang w:val="en-US" w:eastAsia="en-US"/>
              </w:rPr>
              <w:t>/202</w:t>
            </w:r>
            <w:r w:rsidR="009B6F98" w:rsidRPr="002A5C32">
              <w:rPr>
                <w:rFonts w:ascii="Times New Roman" w:hAnsi="Times New Roman" w:cs="Times New Roman"/>
                <w:noProof/>
                <w:color w:val="auto"/>
                <w:sz w:val="26"/>
                <w:szCs w:val="26"/>
                <w:lang w:val="en-US" w:eastAsia="en-US"/>
              </w:rPr>
              <w:t>2</w:t>
            </w:r>
            <w:r w:rsidR="003F707F" w:rsidRPr="002A5C32">
              <w:rPr>
                <w:rFonts w:ascii="Times New Roman" w:hAnsi="Times New Roman" w:cs="Times New Roman"/>
                <w:noProof/>
                <w:color w:val="auto"/>
                <w:sz w:val="26"/>
                <w:szCs w:val="26"/>
                <w:lang w:val="en-US" w:eastAsia="en-US"/>
              </w:rPr>
              <w:t>/NQ-HĐND</w:t>
            </w:r>
          </w:p>
        </w:tc>
        <w:tc>
          <w:tcPr>
            <w:tcW w:w="5583" w:type="dxa"/>
          </w:tcPr>
          <w:p w14:paraId="2A5C7F74" w14:textId="77777777" w:rsidR="004B01C4" w:rsidRPr="002A5C32" w:rsidRDefault="009B6F98" w:rsidP="009B6F98">
            <w:pPr>
              <w:widowControl/>
              <w:spacing w:before="120"/>
              <w:jc w:val="center"/>
              <w:rPr>
                <w:rFonts w:ascii="Times New Roman" w:hAnsi="Times New Roman" w:cs="Times New Roman"/>
                <w:i/>
                <w:noProof/>
                <w:color w:val="auto"/>
                <w:sz w:val="28"/>
                <w:szCs w:val="28"/>
                <w:lang w:val="en-US" w:eastAsia="en-US"/>
              </w:rPr>
            </w:pPr>
            <w:r w:rsidRPr="002A5C32">
              <w:rPr>
                <w:rFonts w:ascii="Times New Roman" w:hAnsi="Times New Roman" w:cs="Times New Roman"/>
                <w:i/>
                <w:noProof/>
                <w:color w:val="auto"/>
                <w:sz w:val="28"/>
                <w:szCs w:val="28"/>
                <w:lang w:val="en-US" w:eastAsia="en-US"/>
              </w:rPr>
              <w:t>Gia Lai</w:t>
            </w:r>
            <w:r w:rsidR="004B01C4" w:rsidRPr="002A5C32">
              <w:rPr>
                <w:rFonts w:ascii="Times New Roman" w:hAnsi="Times New Roman" w:cs="Times New Roman"/>
                <w:i/>
                <w:noProof/>
                <w:color w:val="auto"/>
                <w:sz w:val="28"/>
                <w:szCs w:val="28"/>
                <w:lang w:val="en-US" w:eastAsia="en-US"/>
              </w:rPr>
              <w:t xml:space="preserve">, ngày </w:t>
            </w:r>
            <w:r w:rsidR="000D0E06" w:rsidRPr="002A5C32">
              <w:rPr>
                <w:rFonts w:ascii="Times New Roman" w:hAnsi="Times New Roman" w:cs="Times New Roman"/>
                <w:i/>
                <w:noProof/>
                <w:color w:val="auto"/>
                <w:sz w:val="28"/>
                <w:szCs w:val="28"/>
                <w:lang w:val="en-US" w:eastAsia="en-US"/>
              </w:rPr>
              <w:t xml:space="preserve">  </w:t>
            </w:r>
            <w:r w:rsidR="004B01C4" w:rsidRPr="002A5C32">
              <w:rPr>
                <w:rFonts w:ascii="Times New Roman" w:hAnsi="Times New Roman" w:cs="Times New Roman"/>
                <w:i/>
                <w:noProof/>
                <w:color w:val="auto"/>
                <w:sz w:val="28"/>
                <w:szCs w:val="28"/>
                <w:lang w:val="en-US" w:eastAsia="en-US"/>
              </w:rPr>
              <w:t xml:space="preserve"> tháng </w:t>
            </w:r>
            <w:r w:rsidR="00B9315C">
              <w:rPr>
                <w:rFonts w:ascii="Times New Roman" w:hAnsi="Times New Roman" w:cs="Times New Roman"/>
                <w:i/>
                <w:noProof/>
                <w:color w:val="auto"/>
                <w:sz w:val="28"/>
                <w:szCs w:val="28"/>
                <w:lang w:val="en-US" w:eastAsia="en-US"/>
              </w:rPr>
              <w:t xml:space="preserve"> </w:t>
            </w:r>
            <w:r w:rsidR="000D0E06" w:rsidRPr="002A5C32">
              <w:rPr>
                <w:rFonts w:ascii="Times New Roman" w:hAnsi="Times New Roman" w:cs="Times New Roman"/>
                <w:i/>
                <w:noProof/>
                <w:color w:val="auto"/>
                <w:sz w:val="28"/>
                <w:szCs w:val="28"/>
                <w:lang w:val="en-US" w:eastAsia="en-US"/>
              </w:rPr>
              <w:t xml:space="preserve"> </w:t>
            </w:r>
            <w:r w:rsidR="004B01C4" w:rsidRPr="002A5C32">
              <w:rPr>
                <w:rFonts w:ascii="Times New Roman" w:hAnsi="Times New Roman" w:cs="Times New Roman"/>
                <w:i/>
                <w:noProof/>
                <w:color w:val="auto"/>
                <w:sz w:val="28"/>
                <w:szCs w:val="28"/>
                <w:lang w:val="en-US" w:eastAsia="en-US"/>
              </w:rPr>
              <w:t xml:space="preserve"> năm</w:t>
            </w:r>
            <w:r w:rsidR="00C373A9" w:rsidRPr="002A5C32">
              <w:rPr>
                <w:rFonts w:ascii="Times New Roman" w:hAnsi="Times New Roman" w:cs="Times New Roman"/>
                <w:i/>
                <w:noProof/>
                <w:color w:val="auto"/>
                <w:sz w:val="28"/>
                <w:szCs w:val="28"/>
                <w:lang w:val="en-US" w:eastAsia="en-US"/>
              </w:rPr>
              <w:t xml:space="preserve"> 2022</w:t>
            </w:r>
          </w:p>
        </w:tc>
      </w:tr>
      <w:tr w:rsidR="002A5C32" w:rsidRPr="002A5C32" w14:paraId="0A5ED254" w14:textId="77777777" w:rsidTr="00157E10">
        <w:trPr>
          <w:trHeight w:val="306"/>
        </w:trPr>
        <w:tc>
          <w:tcPr>
            <w:tcW w:w="3652" w:type="dxa"/>
          </w:tcPr>
          <w:p w14:paraId="3BCEDD56" w14:textId="762921F9" w:rsidR="004B01C4" w:rsidRPr="002A5C32" w:rsidRDefault="00D81C4D" w:rsidP="00D771E6">
            <w:pPr>
              <w:widowControl/>
              <w:spacing w:before="120"/>
              <w:jc w:val="center"/>
              <w:rPr>
                <w:rFonts w:ascii="Times New Roman" w:hAnsi="Times New Roman" w:cs="Times New Roman"/>
                <w:b/>
                <w:noProof/>
                <w:color w:val="auto"/>
                <w:sz w:val="12"/>
                <w:szCs w:val="28"/>
                <w:lang w:val="en-US" w:eastAsia="en-US"/>
              </w:rPr>
            </w:pPr>
            <w:r>
              <w:rPr>
                <w:rFonts w:ascii="Times New Roman" w:hAnsi="Times New Roman" w:cs="Times New Roman"/>
                <w:b/>
                <w:noProof/>
                <w:color w:val="auto"/>
                <w:sz w:val="12"/>
                <w:szCs w:val="28"/>
                <w:lang w:val="en-US" w:eastAsia="ja-JP"/>
              </w:rPr>
              <mc:AlternateContent>
                <mc:Choice Requires="wps">
                  <w:drawing>
                    <wp:anchor distT="0" distB="0" distL="114300" distR="114300" simplePos="0" relativeHeight="251659264" behindDoc="0" locked="0" layoutInCell="1" allowOverlap="1" wp14:anchorId="43EA518F" wp14:editId="15DDB9AF">
                      <wp:simplePos x="0" y="0"/>
                      <wp:positionH relativeFrom="column">
                        <wp:posOffset>514350</wp:posOffset>
                      </wp:positionH>
                      <wp:positionV relativeFrom="paragraph">
                        <wp:posOffset>41275</wp:posOffset>
                      </wp:positionV>
                      <wp:extent cx="1413510" cy="451485"/>
                      <wp:effectExtent l="0" t="0" r="0" b="635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451485"/>
                              </a:xfrm>
                              <a:prstGeom prst="rect">
                                <a:avLst/>
                              </a:prstGeom>
                              <a:solidFill>
                                <a:srgbClr val="FFFFFF"/>
                              </a:solidFill>
                              <a:ln w="9525">
                                <a:solidFill>
                                  <a:srgbClr val="000000"/>
                                </a:solidFill>
                                <a:miter lim="800000"/>
                                <a:headEnd/>
                                <a:tailEnd/>
                              </a:ln>
                            </wps:spPr>
                            <wps:txbx>
                              <w:txbxContent>
                                <w:p w14:paraId="28970011" w14:textId="5878F61B" w:rsidR="00E80813" w:rsidRPr="005540B3" w:rsidRDefault="00E80813" w:rsidP="00E80813">
                                  <w:pPr>
                                    <w:jc w:val="center"/>
                                    <w:rPr>
                                      <w:rFonts w:ascii="Times New Roman" w:hAnsi="Times New Roman" w:cs="Times New Roman"/>
                                      <w:b/>
                                      <w:color w:val="0070C0"/>
                                    </w:rPr>
                                  </w:pPr>
                                  <w:r w:rsidRPr="005540B3">
                                    <w:rPr>
                                      <w:rFonts w:ascii="Times New Roman" w:hAnsi="Times New Roman" w:cs="Times New Roman"/>
                                      <w:b/>
                                      <w:color w:val="0070C0"/>
                                      <w:lang w:val="en-US"/>
                                    </w:rPr>
                                    <w:t>DỰ THẢO</w:t>
                                  </w:r>
                                  <w:r w:rsidR="005540B3" w:rsidRPr="005540B3">
                                    <w:rPr>
                                      <w:rFonts w:ascii="Times New Roman" w:hAnsi="Times New Roman" w:cs="Times New Roman"/>
                                      <w:b/>
                                      <w:color w:val="0070C0"/>
                                      <w:lang w:val="en-US"/>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3EA518F" id="_x0000_t202" coordsize="21600,21600" o:spt="202" path="m,l,21600r21600,l21600,xe">
                      <v:stroke joinstyle="miter"/>
                      <v:path gradientshapeok="t" o:connecttype="rect"/>
                    </v:shapetype>
                    <v:shape id="Text Box 9" o:spid="_x0000_s1026" type="#_x0000_t202" style="position:absolute;left:0;text-align:left;margin-left:40.5pt;margin-top:3.25pt;width:111.3pt;height:35.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">
                      <v:textbox style="mso-fit-shape-to-text:t">
                        <w:txbxContent>
                          <w:p w14:paraId="28970011" w14:textId="5878F61B" w:rsidR="00E80813" w:rsidRPr="005540B3" w:rsidRDefault="00E80813" w:rsidP="00E80813">
                            <w:pPr>
                              <w:jc w:val="center"/>
                              <w:rPr>
                                <w:rFonts w:ascii="Times New Roman" w:hAnsi="Times New Roman" w:cs="Times New Roman"/>
                                <w:b/>
                                <w:color w:val="0070C0"/>
                              </w:rPr>
                            </w:pPr>
                            <w:r w:rsidRPr="005540B3">
                              <w:rPr>
                                <w:rFonts w:ascii="Times New Roman" w:hAnsi="Times New Roman" w:cs="Times New Roman"/>
                                <w:b/>
                                <w:color w:val="0070C0"/>
                                <w:lang w:val="en-US"/>
                              </w:rPr>
                              <w:t>DỰ THẢO</w:t>
                            </w:r>
                            <w:r w:rsidR="005540B3" w:rsidRPr="005540B3">
                              <w:rPr>
                                <w:rFonts w:ascii="Times New Roman" w:hAnsi="Times New Roman" w:cs="Times New Roman"/>
                                <w:b/>
                                <w:color w:val="0070C0"/>
                                <w:lang w:val="en-US"/>
                              </w:rPr>
                              <w:t xml:space="preserve"> </w:t>
                            </w:r>
                          </w:p>
                        </w:txbxContent>
                      </v:textbox>
                    </v:shape>
                  </w:pict>
                </mc:Fallback>
              </mc:AlternateContent>
            </w:r>
          </w:p>
        </w:tc>
        <w:tc>
          <w:tcPr>
            <w:tcW w:w="5583" w:type="dxa"/>
          </w:tcPr>
          <w:p w14:paraId="4E14ADDD" w14:textId="77777777" w:rsidR="004B01C4" w:rsidRPr="002A5C32" w:rsidRDefault="004B01C4" w:rsidP="00D771E6">
            <w:pPr>
              <w:widowControl/>
              <w:spacing w:before="120"/>
              <w:jc w:val="both"/>
              <w:rPr>
                <w:rFonts w:ascii="Times New Roman" w:hAnsi="Times New Roman" w:cs="Times New Roman"/>
                <w:noProof/>
                <w:color w:val="auto"/>
                <w:sz w:val="12"/>
                <w:szCs w:val="28"/>
                <w:lang w:val="en-US" w:eastAsia="en-US"/>
              </w:rPr>
            </w:pPr>
          </w:p>
        </w:tc>
      </w:tr>
      <w:tr w:rsidR="002A5C32" w:rsidRPr="002A5C32" w14:paraId="2F8D548C" w14:textId="77777777" w:rsidTr="00157E10">
        <w:tc>
          <w:tcPr>
            <w:tcW w:w="9235" w:type="dxa"/>
            <w:gridSpan w:val="2"/>
          </w:tcPr>
          <w:p w14:paraId="72B7883A" w14:textId="77777777" w:rsidR="002C2BFF" w:rsidRPr="002A5C32" w:rsidRDefault="002C2BFF" w:rsidP="00D96E4C">
            <w:pPr>
              <w:widowControl/>
              <w:jc w:val="center"/>
              <w:rPr>
                <w:rFonts w:ascii="Times New Roman" w:hAnsi="Times New Roman" w:cs="Times New Roman"/>
                <w:b/>
                <w:noProof/>
                <w:color w:val="auto"/>
                <w:sz w:val="28"/>
                <w:szCs w:val="28"/>
                <w:lang w:val="en-US" w:eastAsia="en-US"/>
              </w:rPr>
            </w:pPr>
          </w:p>
          <w:p w14:paraId="05F1FD41" w14:textId="77777777" w:rsidR="004B01C4" w:rsidRPr="002A5C32" w:rsidRDefault="004B01C4" w:rsidP="00D96E4C">
            <w:pPr>
              <w:widowControl/>
              <w:jc w:val="center"/>
              <w:rPr>
                <w:rFonts w:ascii="Times New Roman" w:hAnsi="Times New Roman" w:cs="Times New Roman"/>
                <w:b/>
                <w:noProof/>
                <w:color w:val="auto"/>
                <w:sz w:val="28"/>
                <w:szCs w:val="28"/>
                <w:lang w:val="en-US" w:eastAsia="en-US"/>
              </w:rPr>
            </w:pPr>
            <w:r w:rsidRPr="002A5C32">
              <w:rPr>
                <w:rFonts w:ascii="Times New Roman" w:hAnsi="Times New Roman" w:cs="Times New Roman"/>
                <w:b/>
                <w:noProof/>
                <w:color w:val="auto"/>
                <w:sz w:val="28"/>
                <w:szCs w:val="28"/>
                <w:lang w:val="en-US" w:eastAsia="en-US"/>
              </w:rPr>
              <w:t>NGHỊ QUYẾT</w:t>
            </w:r>
          </w:p>
        </w:tc>
      </w:tr>
      <w:tr w:rsidR="002A5C32" w:rsidRPr="002A5C32" w14:paraId="5673E938" w14:textId="77777777" w:rsidTr="00157E10">
        <w:trPr>
          <w:trHeight w:val="146"/>
        </w:trPr>
        <w:tc>
          <w:tcPr>
            <w:tcW w:w="9235" w:type="dxa"/>
            <w:gridSpan w:val="2"/>
          </w:tcPr>
          <w:p w14:paraId="5BF13F99" w14:textId="04091B9C" w:rsidR="00AE241C" w:rsidRPr="002A5C32" w:rsidRDefault="008660D7" w:rsidP="00AE241C">
            <w:pPr>
              <w:widowControl/>
              <w:jc w:val="center"/>
              <w:rPr>
                <w:rFonts w:ascii="Times New Roman" w:hAnsi="Times New Roman" w:cs="Times New Roman"/>
                <w:b/>
                <w:iCs/>
                <w:color w:val="auto"/>
                <w:sz w:val="28"/>
                <w:szCs w:val="28"/>
                <w:lang w:val="nl-NL"/>
              </w:rPr>
            </w:pPr>
            <w:r w:rsidRPr="002A5C32">
              <w:rPr>
                <w:rFonts w:ascii="Times New Roman" w:hAnsi="Times New Roman" w:cs="Times New Roman"/>
                <w:b/>
                <w:color w:val="auto"/>
                <w:sz w:val="28"/>
                <w:szCs w:val="28"/>
              </w:rPr>
              <w:t xml:space="preserve">Quy định mức chi </w:t>
            </w:r>
            <w:r w:rsidR="00C373A9" w:rsidRPr="002A5C32">
              <w:rPr>
                <w:rFonts w:ascii="Times New Roman" w:hAnsi="Times New Roman" w:cs="Times New Roman"/>
                <w:b/>
                <w:color w:val="auto"/>
                <w:sz w:val="28"/>
                <w:szCs w:val="28"/>
              </w:rPr>
              <w:t xml:space="preserve">từ ngân sách nhà nước hỗ trợ để </w:t>
            </w:r>
            <w:r w:rsidRPr="002A5C32">
              <w:rPr>
                <w:rFonts w:ascii="Times New Roman" w:hAnsi="Times New Roman" w:cs="Times New Roman"/>
                <w:b/>
                <w:color w:val="auto"/>
                <w:sz w:val="28"/>
                <w:szCs w:val="28"/>
              </w:rPr>
              <w:t xml:space="preserve">thực hiện </w:t>
            </w:r>
            <w:r w:rsidR="00C373A9" w:rsidRPr="002A5C32">
              <w:rPr>
                <w:rFonts w:ascii="Times New Roman" w:hAnsi="Times New Roman" w:cs="Times New Roman"/>
                <w:b/>
                <w:color w:val="auto"/>
                <w:sz w:val="28"/>
                <w:szCs w:val="28"/>
              </w:rPr>
              <w:t xml:space="preserve">                               các nhiệm vụ của </w:t>
            </w:r>
            <w:r w:rsidRPr="002A5C32">
              <w:rPr>
                <w:rFonts w:ascii="Times New Roman" w:hAnsi="Times New Roman" w:cs="Times New Roman"/>
                <w:b/>
                <w:iCs/>
                <w:color w:val="auto"/>
                <w:sz w:val="28"/>
                <w:szCs w:val="28"/>
                <w:lang w:val="nl-NL"/>
              </w:rPr>
              <w:t xml:space="preserve">Chương trình </w:t>
            </w:r>
            <w:r w:rsidR="00907C56" w:rsidRPr="002A5C32">
              <w:rPr>
                <w:rFonts w:ascii="Times New Roman" w:hAnsi="Times New Roman" w:cs="Times New Roman"/>
                <w:b/>
                <w:iCs/>
                <w:color w:val="auto"/>
                <w:sz w:val="28"/>
                <w:szCs w:val="28"/>
                <w:lang w:val="nl-NL"/>
              </w:rPr>
              <w:t xml:space="preserve">quốc gia </w:t>
            </w:r>
            <w:r w:rsidRPr="002A5C32">
              <w:rPr>
                <w:rFonts w:ascii="Times New Roman" w:hAnsi="Times New Roman" w:cs="Times New Roman"/>
                <w:b/>
                <w:iCs/>
                <w:color w:val="auto"/>
                <w:sz w:val="28"/>
                <w:szCs w:val="28"/>
                <w:lang w:val="nl-NL"/>
              </w:rPr>
              <w:t>hỗ trợ</w:t>
            </w:r>
            <w:r w:rsidR="000D0E06" w:rsidRPr="002A5C32">
              <w:rPr>
                <w:rFonts w:ascii="Times New Roman" w:hAnsi="Times New Roman" w:cs="Times New Roman"/>
                <w:b/>
                <w:iCs/>
                <w:color w:val="auto"/>
                <w:sz w:val="28"/>
                <w:szCs w:val="28"/>
                <w:lang w:val="nl-NL"/>
              </w:rPr>
              <w:t xml:space="preserve"> </w:t>
            </w:r>
            <w:r w:rsidRPr="002A5C32">
              <w:rPr>
                <w:rFonts w:ascii="Times New Roman" w:hAnsi="Times New Roman" w:cs="Times New Roman"/>
                <w:b/>
                <w:iCs/>
                <w:color w:val="auto"/>
                <w:sz w:val="28"/>
                <w:szCs w:val="28"/>
                <w:lang w:val="nl-NL"/>
              </w:rPr>
              <w:t>doanh nghiệp nâng cao</w:t>
            </w:r>
            <w:r w:rsidR="00642FC1">
              <w:rPr>
                <w:rFonts w:ascii="Times New Roman" w:hAnsi="Times New Roman" w:cs="Times New Roman"/>
                <w:b/>
                <w:iCs/>
                <w:color w:val="auto"/>
                <w:sz w:val="28"/>
                <w:szCs w:val="28"/>
                <w:lang w:val="nl-NL"/>
              </w:rPr>
              <w:br/>
            </w:r>
            <w:r w:rsidRPr="002A5C32">
              <w:rPr>
                <w:rFonts w:ascii="Times New Roman" w:hAnsi="Times New Roman" w:cs="Times New Roman"/>
                <w:b/>
                <w:iCs/>
                <w:color w:val="auto"/>
                <w:sz w:val="28"/>
                <w:szCs w:val="28"/>
                <w:lang w:val="nl-NL"/>
              </w:rPr>
              <w:t xml:space="preserve"> năng suất và chất lượng sản phẩm, hàng hóa</w:t>
            </w:r>
            <w:r w:rsidR="001A4EA5">
              <w:rPr>
                <w:rFonts w:ascii="Times New Roman" w:hAnsi="Times New Roman" w:cs="Times New Roman"/>
                <w:b/>
                <w:iCs/>
                <w:color w:val="auto"/>
                <w:sz w:val="28"/>
                <w:szCs w:val="28"/>
                <w:lang w:val="nl-NL"/>
              </w:rPr>
              <w:t xml:space="preserve"> </w:t>
            </w:r>
            <w:r w:rsidR="00907C56" w:rsidRPr="002A5C32">
              <w:rPr>
                <w:rFonts w:ascii="Times New Roman" w:hAnsi="Times New Roman" w:cs="Times New Roman"/>
                <w:b/>
                <w:iCs/>
                <w:color w:val="auto"/>
                <w:sz w:val="28"/>
                <w:szCs w:val="28"/>
                <w:lang w:val="nl-NL"/>
              </w:rPr>
              <w:t>giai đoạn 202</w:t>
            </w:r>
            <w:r w:rsidR="00F70864">
              <w:rPr>
                <w:rFonts w:ascii="Times New Roman" w:hAnsi="Times New Roman" w:cs="Times New Roman"/>
                <w:b/>
                <w:iCs/>
                <w:color w:val="auto"/>
                <w:sz w:val="28"/>
                <w:szCs w:val="28"/>
                <w:lang w:val="nl-NL"/>
              </w:rPr>
              <w:t>1</w:t>
            </w:r>
            <w:r w:rsidR="00907C56" w:rsidRPr="002A5C32">
              <w:rPr>
                <w:rFonts w:ascii="Times New Roman" w:hAnsi="Times New Roman" w:cs="Times New Roman"/>
                <w:b/>
                <w:iCs/>
                <w:color w:val="auto"/>
                <w:sz w:val="28"/>
                <w:szCs w:val="28"/>
                <w:lang w:val="nl-NL"/>
              </w:rPr>
              <w:t xml:space="preserve">-2030 </w:t>
            </w:r>
            <w:r w:rsidR="00C373A9" w:rsidRPr="002A5C32">
              <w:rPr>
                <w:rFonts w:ascii="Times New Roman" w:hAnsi="Times New Roman" w:cs="Times New Roman"/>
                <w:b/>
                <w:iCs/>
                <w:color w:val="auto"/>
                <w:sz w:val="28"/>
                <w:szCs w:val="28"/>
                <w:lang w:val="nl-NL"/>
              </w:rPr>
              <w:t xml:space="preserve">                         trên địa bàn tỉnh </w:t>
            </w:r>
            <w:r w:rsidR="009B6F98" w:rsidRPr="002A5C32">
              <w:rPr>
                <w:rFonts w:ascii="Times New Roman" w:hAnsi="Times New Roman" w:cs="Times New Roman"/>
                <w:b/>
                <w:iCs/>
                <w:color w:val="auto"/>
                <w:sz w:val="28"/>
                <w:szCs w:val="28"/>
                <w:lang w:val="nl-NL"/>
              </w:rPr>
              <w:t>Gia Lai</w:t>
            </w:r>
          </w:p>
          <w:p w14:paraId="5121A806" w14:textId="3486F556" w:rsidR="004B01C4" w:rsidRPr="002A5C32" w:rsidRDefault="00D81C4D" w:rsidP="00515023">
            <w:pPr>
              <w:widowControl/>
              <w:jc w:val="center"/>
              <w:rPr>
                <w:rFonts w:ascii="Times New Roman" w:hAnsi="Times New Roman" w:cs="Times New Roman"/>
                <w:b/>
                <w:noProof/>
                <w:color w:val="auto"/>
                <w:sz w:val="28"/>
                <w:szCs w:val="28"/>
                <w:lang w:eastAsia="en-US"/>
              </w:rPr>
            </w:pPr>
            <w:r>
              <w:rPr>
                <w:rFonts w:ascii="Times New Roman" w:hAnsi="Times New Roman" w:cs="Times New Roman"/>
                <w:noProof/>
                <w:color w:val="auto"/>
                <w:sz w:val="28"/>
                <w:szCs w:val="28"/>
                <w:lang w:val="en-US" w:eastAsia="ja-JP"/>
              </w:rPr>
              <mc:AlternateContent>
                <mc:Choice Requires="wps">
                  <w:drawing>
                    <wp:anchor distT="4294967294" distB="4294967294" distL="114300" distR="114300" simplePos="0" relativeHeight="251658240" behindDoc="0" locked="0" layoutInCell="1" allowOverlap="1" wp14:anchorId="1337C70C" wp14:editId="55BFA76D">
                      <wp:simplePos x="0" y="0"/>
                      <wp:positionH relativeFrom="column">
                        <wp:posOffset>2355850</wp:posOffset>
                      </wp:positionH>
                      <wp:positionV relativeFrom="paragraph">
                        <wp:posOffset>30479</wp:posOffset>
                      </wp:positionV>
                      <wp:extent cx="955675"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56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EBCE88F" id="Line 6"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5.5pt,2.4pt" to="260.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"/>
                  </w:pict>
                </mc:Fallback>
              </mc:AlternateContent>
            </w:r>
          </w:p>
        </w:tc>
      </w:tr>
    </w:tbl>
    <w:p w14:paraId="37C6F910" w14:textId="77777777" w:rsidR="004B01C4" w:rsidRPr="002A5C32" w:rsidRDefault="004B01C4" w:rsidP="00D96E4C">
      <w:pPr>
        <w:widowControl/>
        <w:jc w:val="center"/>
        <w:rPr>
          <w:rFonts w:ascii="Times New Roman" w:hAnsi="Times New Roman" w:cs="Times New Roman"/>
          <w:b/>
          <w:noProof/>
          <w:color w:val="auto"/>
          <w:sz w:val="28"/>
          <w:szCs w:val="28"/>
          <w:lang w:eastAsia="en-US"/>
        </w:rPr>
      </w:pPr>
      <w:r w:rsidRPr="002A5C32">
        <w:rPr>
          <w:rFonts w:ascii="Times New Roman" w:hAnsi="Times New Roman" w:cs="Times New Roman"/>
          <w:b/>
          <w:noProof/>
          <w:color w:val="auto"/>
          <w:sz w:val="28"/>
          <w:szCs w:val="28"/>
          <w:lang w:eastAsia="en-US"/>
        </w:rPr>
        <w:t xml:space="preserve">HỘI ĐỒNG NHÂN DÂN TỈNH </w:t>
      </w:r>
      <w:r w:rsidR="009B6F98" w:rsidRPr="002A5C32">
        <w:rPr>
          <w:rFonts w:ascii="Times New Roman" w:hAnsi="Times New Roman" w:cs="Times New Roman"/>
          <w:b/>
          <w:noProof/>
          <w:color w:val="auto"/>
          <w:sz w:val="28"/>
          <w:szCs w:val="28"/>
          <w:lang w:eastAsia="en-US"/>
        </w:rPr>
        <w:t>GIA LAI</w:t>
      </w:r>
    </w:p>
    <w:p w14:paraId="674DADFB" w14:textId="36007465" w:rsidR="004B01C4" w:rsidRPr="00206F59" w:rsidRDefault="004B01C4" w:rsidP="00D96E4C">
      <w:pPr>
        <w:widowControl/>
        <w:spacing w:after="360"/>
        <w:jc w:val="center"/>
        <w:rPr>
          <w:rFonts w:ascii="Times New Roman" w:hAnsi="Times New Roman" w:cs="Times New Roman"/>
          <w:b/>
          <w:noProof/>
          <w:color w:val="auto"/>
          <w:sz w:val="28"/>
          <w:szCs w:val="28"/>
          <w:lang w:val="en-US" w:eastAsia="en-US"/>
        </w:rPr>
      </w:pPr>
      <w:r w:rsidRPr="002A5C32">
        <w:rPr>
          <w:rFonts w:ascii="Times New Roman" w:hAnsi="Times New Roman" w:cs="Times New Roman"/>
          <w:b/>
          <w:noProof/>
          <w:color w:val="auto"/>
          <w:sz w:val="28"/>
          <w:szCs w:val="28"/>
          <w:lang w:eastAsia="en-US"/>
        </w:rPr>
        <w:t>KHÓA XI</w:t>
      </w:r>
      <w:r w:rsidR="008660D7" w:rsidRPr="002A5C32">
        <w:rPr>
          <w:rFonts w:ascii="Times New Roman" w:hAnsi="Times New Roman" w:cs="Times New Roman"/>
          <w:b/>
          <w:noProof/>
          <w:color w:val="auto"/>
          <w:sz w:val="28"/>
          <w:szCs w:val="28"/>
          <w:lang w:eastAsia="en-US"/>
        </w:rPr>
        <w:t>I</w:t>
      </w:r>
      <w:r w:rsidR="00B33E3D">
        <w:rPr>
          <w:rFonts w:ascii="Times New Roman" w:hAnsi="Times New Roman" w:cs="Times New Roman"/>
          <w:b/>
          <w:noProof/>
          <w:color w:val="auto"/>
          <w:sz w:val="28"/>
          <w:szCs w:val="28"/>
          <w:lang w:eastAsia="en-US"/>
        </w:rPr>
        <w:t xml:space="preserve"> </w:t>
      </w:r>
      <w:r w:rsidRPr="002A5C32">
        <w:rPr>
          <w:rFonts w:ascii="Times New Roman" w:hAnsi="Times New Roman" w:cs="Times New Roman"/>
          <w:b/>
          <w:noProof/>
          <w:color w:val="auto"/>
          <w:sz w:val="28"/>
          <w:szCs w:val="28"/>
          <w:lang w:eastAsia="en-US"/>
        </w:rPr>
        <w:t>KỲ HỌP THỨ</w:t>
      </w:r>
      <w:r w:rsidR="002A5C32">
        <w:rPr>
          <w:rFonts w:ascii="Times New Roman" w:hAnsi="Times New Roman" w:cs="Times New Roman"/>
          <w:b/>
          <w:noProof/>
          <w:color w:val="auto"/>
          <w:sz w:val="28"/>
          <w:szCs w:val="28"/>
          <w:lang w:eastAsia="en-US"/>
        </w:rPr>
        <w:t xml:space="preserve"> </w:t>
      </w:r>
      <w:r w:rsidR="00206F59">
        <w:rPr>
          <w:rFonts w:ascii="Times New Roman" w:hAnsi="Times New Roman" w:cs="Times New Roman"/>
          <w:b/>
          <w:noProof/>
          <w:color w:val="auto"/>
          <w:sz w:val="28"/>
          <w:szCs w:val="28"/>
          <w:lang w:val="en-US" w:eastAsia="en-US"/>
        </w:rPr>
        <w:t>BẢY</w:t>
      </w:r>
    </w:p>
    <w:p w14:paraId="2A1867DA" w14:textId="77777777" w:rsidR="00CA35D2" w:rsidRPr="002A5C32" w:rsidRDefault="0046506C" w:rsidP="00E129CB">
      <w:pPr>
        <w:pStyle w:val="NormalWeb"/>
        <w:spacing w:before="120" w:beforeAutospacing="0" w:after="120" w:afterAutospacing="0"/>
        <w:ind w:firstLine="720"/>
        <w:jc w:val="both"/>
        <w:rPr>
          <w:i/>
          <w:noProof/>
          <w:sz w:val="28"/>
          <w:szCs w:val="28"/>
          <w:lang w:val="vi-VN"/>
        </w:rPr>
      </w:pPr>
      <w:r w:rsidRPr="002A5C32">
        <w:rPr>
          <w:i/>
          <w:sz w:val="28"/>
          <w:szCs w:val="28"/>
          <w:lang w:val="vi-VN"/>
        </w:rPr>
        <w:t>Căn cứ Luật Tổ chức c</w:t>
      </w:r>
      <w:r w:rsidR="001A7593" w:rsidRPr="002A5C32">
        <w:rPr>
          <w:i/>
          <w:sz w:val="28"/>
          <w:szCs w:val="28"/>
          <w:lang w:val="vi-VN"/>
        </w:rPr>
        <w:t>hính quyền địa phương ngày 19 tháng 6 năm 2015;</w:t>
      </w:r>
    </w:p>
    <w:p w14:paraId="0554DEBB" w14:textId="77777777" w:rsidR="001A7593" w:rsidRPr="002A5C32" w:rsidRDefault="00CA35D2" w:rsidP="00E129CB">
      <w:pPr>
        <w:pStyle w:val="NormalWeb"/>
        <w:spacing w:before="120" w:beforeAutospacing="0" w:after="120" w:afterAutospacing="0"/>
        <w:ind w:firstLine="720"/>
        <w:jc w:val="both"/>
        <w:rPr>
          <w:i/>
          <w:noProof/>
          <w:sz w:val="28"/>
          <w:szCs w:val="28"/>
          <w:lang w:val="vi-VN"/>
        </w:rPr>
      </w:pPr>
      <w:r w:rsidRPr="002A5C32">
        <w:rPr>
          <w:i/>
          <w:noProof/>
          <w:sz w:val="28"/>
          <w:szCs w:val="28"/>
          <w:lang w:val="vi-VN"/>
        </w:rPr>
        <w:t xml:space="preserve">Căn cứ </w:t>
      </w:r>
      <w:r w:rsidR="001A7593" w:rsidRPr="002A5C32">
        <w:rPr>
          <w:i/>
          <w:noProof/>
          <w:sz w:val="28"/>
          <w:szCs w:val="28"/>
          <w:lang w:val="vi-VN"/>
        </w:rPr>
        <w:t xml:space="preserve">Luật </w:t>
      </w:r>
      <w:r w:rsidRPr="002A5C32">
        <w:rPr>
          <w:i/>
          <w:noProof/>
          <w:sz w:val="28"/>
          <w:szCs w:val="28"/>
          <w:lang w:val="vi-VN"/>
        </w:rPr>
        <w:t>S</w:t>
      </w:r>
      <w:r w:rsidR="001A7593" w:rsidRPr="002A5C32">
        <w:rPr>
          <w:i/>
          <w:noProof/>
          <w:sz w:val="28"/>
          <w:szCs w:val="28"/>
          <w:lang w:val="vi-VN"/>
        </w:rPr>
        <w:t>ửa đổi</w:t>
      </w:r>
      <w:r w:rsidR="001B48E7" w:rsidRPr="002A5C32">
        <w:rPr>
          <w:i/>
          <w:noProof/>
          <w:sz w:val="28"/>
          <w:szCs w:val="28"/>
          <w:lang w:val="vi-VN"/>
        </w:rPr>
        <w:t>, bổ sung một số điều của Luật T</w:t>
      </w:r>
      <w:r w:rsidR="001A7593" w:rsidRPr="002A5C32">
        <w:rPr>
          <w:i/>
          <w:noProof/>
          <w:sz w:val="28"/>
          <w:szCs w:val="28"/>
          <w:lang w:val="vi-VN"/>
        </w:rPr>
        <w:t>ổ chức Chín</w:t>
      </w:r>
      <w:r w:rsidR="001B48E7" w:rsidRPr="002A5C32">
        <w:rPr>
          <w:i/>
          <w:noProof/>
          <w:sz w:val="28"/>
          <w:szCs w:val="28"/>
          <w:lang w:val="vi-VN"/>
        </w:rPr>
        <w:t>h phủ và Luật T</w:t>
      </w:r>
      <w:r w:rsidR="001A7593" w:rsidRPr="002A5C32">
        <w:rPr>
          <w:i/>
          <w:noProof/>
          <w:sz w:val="28"/>
          <w:szCs w:val="28"/>
          <w:lang w:val="vi-VN"/>
        </w:rPr>
        <w:t>ổ chức chính quyền địa phương ngày 22 tháng 11 năm 2019;</w:t>
      </w:r>
    </w:p>
    <w:p w14:paraId="23F158D1" w14:textId="77777777" w:rsidR="00CA35D2" w:rsidRPr="002A5C32" w:rsidRDefault="002F74AF" w:rsidP="00E129CB">
      <w:pPr>
        <w:spacing w:before="120" w:after="120"/>
        <w:ind w:firstLine="720"/>
        <w:jc w:val="both"/>
        <w:rPr>
          <w:rFonts w:ascii="Times New Roman" w:hAnsi="Times New Roman" w:cs="Times New Roman"/>
          <w:i/>
          <w:iCs/>
          <w:color w:val="auto"/>
          <w:sz w:val="28"/>
          <w:szCs w:val="28"/>
        </w:rPr>
      </w:pPr>
      <w:r w:rsidRPr="002A5C32">
        <w:rPr>
          <w:rFonts w:ascii="Times New Roman" w:hAnsi="Times New Roman" w:cs="Times New Roman"/>
          <w:i/>
          <w:iCs/>
          <w:color w:val="auto"/>
          <w:sz w:val="28"/>
          <w:szCs w:val="28"/>
        </w:rPr>
        <w:t xml:space="preserve">Căn cứ Luật Ban hành văn bản quy phạm pháp luật ngày 22 tháng 6 năm 2015; </w:t>
      </w:r>
    </w:p>
    <w:p w14:paraId="7CE91C32" w14:textId="77777777" w:rsidR="002F74AF" w:rsidRPr="002A5C32" w:rsidRDefault="00CA35D2" w:rsidP="00E129CB">
      <w:pPr>
        <w:spacing w:before="120" w:after="120"/>
        <w:ind w:firstLine="720"/>
        <w:jc w:val="both"/>
        <w:rPr>
          <w:rFonts w:ascii="Times New Roman" w:hAnsi="Times New Roman" w:cs="Times New Roman"/>
          <w:i/>
          <w:iCs/>
          <w:color w:val="auto"/>
          <w:sz w:val="28"/>
          <w:szCs w:val="28"/>
        </w:rPr>
      </w:pPr>
      <w:r w:rsidRPr="002A5C32">
        <w:rPr>
          <w:rFonts w:ascii="Times New Roman" w:hAnsi="Times New Roman" w:cs="Times New Roman"/>
          <w:i/>
          <w:iCs/>
          <w:color w:val="auto"/>
          <w:sz w:val="28"/>
          <w:szCs w:val="28"/>
        </w:rPr>
        <w:t xml:space="preserve">Căn cứ </w:t>
      </w:r>
      <w:r w:rsidR="002F74AF" w:rsidRPr="002A5C32">
        <w:rPr>
          <w:rFonts w:ascii="Times New Roman" w:hAnsi="Times New Roman" w:cs="Times New Roman"/>
          <w:i/>
          <w:iCs/>
          <w:color w:val="auto"/>
          <w:sz w:val="28"/>
          <w:szCs w:val="28"/>
        </w:rPr>
        <w:t xml:space="preserve">Luật </w:t>
      </w:r>
      <w:r w:rsidRPr="002A5C32">
        <w:rPr>
          <w:rFonts w:ascii="Times New Roman" w:hAnsi="Times New Roman" w:cs="Times New Roman"/>
          <w:i/>
          <w:iCs/>
          <w:color w:val="auto"/>
          <w:sz w:val="28"/>
          <w:szCs w:val="28"/>
        </w:rPr>
        <w:t>S</w:t>
      </w:r>
      <w:r w:rsidR="002F74AF" w:rsidRPr="002A5C32">
        <w:rPr>
          <w:rFonts w:ascii="Times New Roman" w:hAnsi="Times New Roman" w:cs="Times New Roman"/>
          <w:i/>
          <w:iCs/>
          <w:color w:val="auto"/>
          <w:sz w:val="28"/>
          <w:szCs w:val="28"/>
        </w:rPr>
        <w:t>ửa đổi, bổ sung một số điều của Luật Ban hành văn bản quy phạm pháp luật ngày 18 tháng 6 năm 2020;</w:t>
      </w:r>
    </w:p>
    <w:p w14:paraId="15EB94F1" w14:textId="77777777" w:rsidR="00AA6E5D" w:rsidRPr="002A5C32" w:rsidRDefault="00F73092" w:rsidP="005F0F41">
      <w:pPr>
        <w:spacing w:before="120" w:after="120"/>
        <w:ind w:firstLine="720"/>
        <w:jc w:val="both"/>
        <w:rPr>
          <w:rFonts w:ascii="Times New Roman" w:hAnsi="Times New Roman" w:cs="Times New Roman"/>
          <w:i/>
          <w:noProof/>
          <w:color w:val="auto"/>
          <w:sz w:val="28"/>
          <w:szCs w:val="28"/>
          <w:lang w:eastAsia="en-US"/>
        </w:rPr>
      </w:pPr>
      <w:r w:rsidRPr="002A5C32">
        <w:rPr>
          <w:rFonts w:ascii="Times New Roman" w:hAnsi="Times New Roman" w:cs="Times New Roman"/>
          <w:i/>
          <w:color w:val="auto"/>
          <w:sz w:val="28"/>
          <w:szCs w:val="28"/>
          <w:lang w:val="nl-NL" w:eastAsia="en-US"/>
        </w:rPr>
        <w:t>Thực hiện</w:t>
      </w:r>
      <w:r w:rsidR="00AA6E5D" w:rsidRPr="002A5C32">
        <w:rPr>
          <w:rFonts w:ascii="Times New Roman" w:hAnsi="Times New Roman" w:cs="Times New Roman"/>
          <w:i/>
          <w:color w:val="auto"/>
          <w:sz w:val="28"/>
          <w:szCs w:val="28"/>
          <w:lang w:val="nl-NL" w:eastAsia="en-US"/>
        </w:rPr>
        <w:t xml:space="preserve"> Qu</w:t>
      </w:r>
      <w:r w:rsidR="00377176" w:rsidRPr="002A5C32">
        <w:rPr>
          <w:rFonts w:ascii="Times New Roman" w:hAnsi="Times New Roman" w:cs="Times New Roman"/>
          <w:i/>
          <w:color w:val="auto"/>
          <w:sz w:val="28"/>
          <w:szCs w:val="28"/>
          <w:lang w:val="nl-NL" w:eastAsia="en-US"/>
        </w:rPr>
        <w:t xml:space="preserve">yết định số 1322/QĐ-TTg ngày 31 tháng </w:t>
      </w:r>
      <w:r w:rsidR="00AA6E5D" w:rsidRPr="002A5C32">
        <w:rPr>
          <w:rFonts w:ascii="Times New Roman" w:hAnsi="Times New Roman" w:cs="Times New Roman"/>
          <w:i/>
          <w:color w:val="auto"/>
          <w:sz w:val="28"/>
          <w:szCs w:val="28"/>
          <w:lang w:val="nl-NL" w:eastAsia="en-US"/>
        </w:rPr>
        <w:t>8</w:t>
      </w:r>
      <w:r w:rsidR="00377176" w:rsidRPr="002A5C32">
        <w:rPr>
          <w:rFonts w:ascii="Times New Roman" w:hAnsi="Times New Roman" w:cs="Times New Roman"/>
          <w:i/>
          <w:color w:val="auto"/>
          <w:sz w:val="28"/>
          <w:szCs w:val="28"/>
          <w:lang w:val="nl-NL" w:eastAsia="en-US"/>
        </w:rPr>
        <w:t xml:space="preserve"> năm </w:t>
      </w:r>
      <w:r w:rsidR="00AA6E5D" w:rsidRPr="002A5C32">
        <w:rPr>
          <w:rFonts w:ascii="Times New Roman" w:hAnsi="Times New Roman" w:cs="Times New Roman"/>
          <w:i/>
          <w:color w:val="auto"/>
          <w:sz w:val="28"/>
          <w:szCs w:val="28"/>
          <w:lang w:val="nl-NL" w:eastAsia="en-US"/>
        </w:rPr>
        <w:t xml:space="preserve">2020 của Thủ tướng Chính phủ phê duyệt </w:t>
      </w:r>
      <w:r w:rsidR="00AA6E5D" w:rsidRPr="002A5C32">
        <w:rPr>
          <w:rFonts w:ascii="Times New Roman" w:hAnsi="Times New Roman" w:cs="Times New Roman"/>
          <w:i/>
          <w:noProof/>
          <w:color w:val="auto"/>
          <w:sz w:val="28"/>
          <w:szCs w:val="28"/>
          <w:lang w:eastAsia="en-US"/>
        </w:rPr>
        <w:t>Chương trình quốc gia hỗ trợ doanh nghiệp nâng cao năng suất và chất lượng sản phẩm, hàng hóa giai đoạn 2021-2030;</w:t>
      </w:r>
    </w:p>
    <w:p w14:paraId="09BD8EE3" w14:textId="77777777" w:rsidR="00C94083" w:rsidRPr="002A5C32" w:rsidRDefault="00C94083" w:rsidP="00E129CB">
      <w:pPr>
        <w:spacing w:before="120" w:after="120"/>
        <w:ind w:firstLine="720"/>
        <w:jc w:val="both"/>
        <w:rPr>
          <w:rFonts w:ascii="Times New Roman" w:hAnsi="Times New Roman" w:cs="Times New Roman"/>
          <w:i/>
          <w:iCs/>
          <w:color w:val="auto"/>
          <w:sz w:val="28"/>
          <w:szCs w:val="28"/>
          <w:lang w:val="nl-NL"/>
        </w:rPr>
      </w:pPr>
      <w:r w:rsidRPr="002A5C32">
        <w:rPr>
          <w:rFonts w:ascii="Times New Roman" w:hAnsi="Times New Roman" w:cs="Times New Roman"/>
          <w:i/>
          <w:color w:val="auto"/>
          <w:sz w:val="28"/>
          <w:szCs w:val="28"/>
        </w:rPr>
        <w:t xml:space="preserve">Căn cứ </w:t>
      </w:r>
      <w:r w:rsidRPr="002A5C32">
        <w:rPr>
          <w:rFonts w:ascii="Times New Roman" w:hAnsi="Times New Roman" w:cs="Times New Roman"/>
          <w:i/>
          <w:iCs/>
          <w:color w:val="auto"/>
          <w:sz w:val="28"/>
          <w:szCs w:val="28"/>
          <w:lang w:val="nl-NL"/>
        </w:rPr>
        <w:t>Thông tư số 35/2021/TT-BTC ngày 19 tháng 5 năm 2021 của Bộ trưởng Bộ Tài chính quy định cơ chế quản lý tài chính thực hiện Chương trình quốc gia hỗ trợ doanh nghiệp nâng cao năng suất và chất lượng sản phẩm, hàng hóa giai đoạn 2021-2030;</w:t>
      </w:r>
    </w:p>
    <w:p w14:paraId="481F49D2" w14:textId="5DD2FC9A" w:rsidR="00D96E4C" w:rsidRPr="002A5C32" w:rsidRDefault="004B01C4" w:rsidP="00E129CB">
      <w:pPr>
        <w:widowControl/>
        <w:spacing w:before="120" w:after="120"/>
        <w:ind w:firstLine="720"/>
        <w:jc w:val="both"/>
        <w:rPr>
          <w:rFonts w:ascii="Times New Roman" w:hAnsi="Times New Roman" w:cs="Times New Roman"/>
          <w:i/>
          <w:noProof/>
          <w:color w:val="auto"/>
          <w:sz w:val="28"/>
          <w:szCs w:val="28"/>
          <w:lang w:val="nl-NL" w:eastAsia="en-US"/>
        </w:rPr>
      </w:pPr>
      <w:r w:rsidRPr="002A5C32">
        <w:rPr>
          <w:rFonts w:ascii="Times New Roman" w:hAnsi="Times New Roman" w:cs="Times New Roman"/>
          <w:i/>
          <w:noProof/>
          <w:color w:val="auto"/>
          <w:sz w:val="28"/>
          <w:szCs w:val="28"/>
          <w:lang w:eastAsia="en-US"/>
        </w:rPr>
        <w:t xml:space="preserve">Xét Tờ trình số </w:t>
      </w:r>
      <w:r w:rsidR="002A5C32">
        <w:rPr>
          <w:rFonts w:ascii="Times New Roman" w:hAnsi="Times New Roman" w:cs="Times New Roman"/>
          <w:i/>
          <w:noProof/>
          <w:color w:val="auto"/>
          <w:sz w:val="28"/>
          <w:szCs w:val="28"/>
          <w:lang w:eastAsia="en-US"/>
        </w:rPr>
        <w:t xml:space="preserve">  </w:t>
      </w:r>
      <w:r w:rsidR="00B9315C">
        <w:rPr>
          <w:rFonts w:ascii="Times New Roman" w:hAnsi="Times New Roman" w:cs="Times New Roman"/>
          <w:i/>
          <w:noProof/>
          <w:color w:val="auto"/>
          <w:sz w:val="28"/>
          <w:szCs w:val="28"/>
          <w:lang w:eastAsia="en-US"/>
        </w:rPr>
        <w:t xml:space="preserve"> </w:t>
      </w:r>
      <w:r w:rsidR="002A5C32">
        <w:rPr>
          <w:rFonts w:ascii="Times New Roman" w:hAnsi="Times New Roman" w:cs="Times New Roman"/>
          <w:i/>
          <w:noProof/>
          <w:color w:val="auto"/>
          <w:sz w:val="28"/>
          <w:szCs w:val="28"/>
          <w:lang w:eastAsia="en-US"/>
        </w:rPr>
        <w:t xml:space="preserve"> </w:t>
      </w:r>
      <w:r w:rsidRPr="002A5C32">
        <w:rPr>
          <w:rFonts w:ascii="Times New Roman" w:hAnsi="Times New Roman" w:cs="Times New Roman"/>
          <w:i/>
          <w:noProof/>
          <w:color w:val="auto"/>
          <w:sz w:val="28"/>
          <w:szCs w:val="28"/>
          <w:lang w:eastAsia="en-US"/>
        </w:rPr>
        <w:t xml:space="preserve">/TTr-UBND ngày </w:t>
      </w:r>
      <w:r w:rsidR="002A5C32">
        <w:rPr>
          <w:rFonts w:ascii="Times New Roman" w:hAnsi="Times New Roman" w:cs="Times New Roman"/>
          <w:i/>
          <w:noProof/>
          <w:color w:val="auto"/>
          <w:sz w:val="28"/>
          <w:szCs w:val="28"/>
          <w:lang w:eastAsia="en-US"/>
        </w:rPr>
        <w:t xml:space="preserve">   </w:t>
      </w:r>
      <w:r w:rsidRPr="002A5C32">
        <w:rPr>
          <w:rFonts w:ascii="Times New Roman" w:hAnsi="Times New Roman" w:cs="Times New Roman"/>
          <w:i/>
          <w:noProof/>
          <w:color w:val="auto"/>
          <w:sz w:val="28"/>
          <w:szCs w:val="28"/>
          <w:lang w:eastAsia="en-US"/>
        </w:rPr>
        <w:t>tháng</w:t>
      </w:r>
      <w:r w:rsidR="002A5C32">
        <w:rPr>
          <w:rFonts w:ascii="Times New Roman" w:hAnsi="Times New Roman" w:cs="Times New Roman"/>
          <w:i/>
          <w:noProof/>
          <w:color w:val="auto"/>
          <w:sz w:val="28"/>
          <w:szCs w:val="28"/>
          <w:lang w:eastAsia="en-US"/>
        </w:rPr>
        <w:t xml:space="preserve">  </w:t>
      </w:r>
      <w:r w:rsidRPr="002A5C32">
        <w:rPr>
          <w:rFonts w:ascii="Times New Roman" w:hAnsi="Times New Roman" w:cs="Times New Roman"/>
          <w:i/>
          <w:noProof/>
          <w:color w:val="auto"/>
          <w:sz w:val="28"/>
          <w:szCs w:val="28"/>
          <w:lang w:eastAsia="en-US"/>
        </w:rPr>
        <w:t xml:space="preserve">  năm 202</w:t>
      </w:r>
      <w:r w:rsidR="00FF3917" w:rsidRPr="002A5C32">
        <w:rPr>
          <w:rFonts w:ascii="Times New Roman" w:hAnsi="Times New Roman" w:cs="Times New Roman"/>
          <w:i/>
          <w:noProof/>
          <w:color w:val="auto"/>
          <w:sz w:val="28"/>
          <w:szCs w:val="28"/>
          <w:lang w:eastAsia="en-US"/>
        </w:rPr>
        <w:t>2</w:t>
      </w:r>
      <w:r w:rsidRPr="002A5C32">
        <w:rPr>
          <w:rFonts w:ascii="Times New Roman" w:hAnsi="Times New Roman" w:cs="Times New Roman"/>
          <w:i/>
          <w:noProof/>
          <w:color w:val="auto"/>
          <w:sz w:val="28"/>
          <w:szCs w:val="28"/>
          <w:lang w:eastAsia="en-US"/>
        </w:rPr>
        <w:t xml:space="preserve"> của Ủy ban nhân dân tỉnh</w:t>
      </w:r>
      <w:r w:rsidR="006E785B" w:rsidRPr="002A5C32">
        <w:rPr>
          <w:rFonts w:ascii="Times New Roman" w:hAnsi="Times New Roman" w:cs="Times New Roman"/>
          <w:i/>
          <w:noProof/>
          <w:color w:val="auto"/>
          <w:sz w:val="28"/>
          <w:szCs w:val="28"/>
          <w:lang w:val="nl-NL" w:eastAsia="en-US"/>
        </w:rPr>
        <w:t xml:space="preserve"> Gia Lai</w:t>
      </w:r>
      <w:r w:rsidRPr="002A5C32">
        <w:rPr>
          <w:rFonts w:ascii="Times New Roman" w:hAnsi="Times New Roman" w:cs="Times New Roman"/>
          <w:i/>
          <w:noProof/>
          <w:color w:val="auto"/>
          <w:sz w:val="28"/>
          <w:szCs w:val="28"/>
          <w:lang w:eastAsia="en-US"/>
        </w:rPr>
        <w:t xml:space="preserve"> về dự thảo Nghị quyết </w:t>
      </w:r>
      <w:r w:rsidR="00D22E03" w:rsidRPr="002A5C32">
        <w:rPr>
          <w:rFonts w:ascii="Times New Roman" w:hAnsi="Times New Roman" w:cs="Times New Roman"/>
          <w:i/>
          <w:noProof/>
          <w:color w:val="auto"/>
          <w:sz w:val="28"/>
          <w:szCs w:val="28"/>
          <w:lang w:val="nl-NL" w:eastAsia="en-US"/>
        </w:rPr>
        <w:t>q</w:t>
      </w:r>
      <w:r w:rsidR="00D22E03" w:rsidRPr="002A5C32">
        <w:rPr>
          <w:rFonts w:ascii="Times New Roman" w:hAnsi="Times New Roman" w:cs="Times New Roman"/>
          <w:i/>
          <w:color w:val="auto"/>
          <w:sz w:val="28"/>
          <w:szCs w:val="28"/>
        </w:rPr>
        <w:t>uy định mức chi từ ngân sách nhà nước hỗ trợ để</w:t>
      </w:r>
      <w:r w:rsidR="001A4EA5">
        <w:rPr>
          <w:rFonts w:ascii="Times New Roman" w:hAnsi="Times New Roman" w:cs="Times New Roman"/>
          <w:i/>
          <w:color w:val="auto"/>
          <w:sz w:val="28"/>
          <w:szCs w:val="28"/>
        </w:rPr>
        <w:t xml:space="preserve"> </w:t>
      </w:r>
      <w:r w:rsidR="00D22E03" w:rsidRPr="002A5C32">
        <w:rPr>
          <w:rFonts w:ascii="Times New Roman" w:hAnsi="Times New Roman" w:cs="Times New Roman"/>
          <w:i/>
          <w:color w:val="auto"/>
          <w:sz w:val="28"/>
          <w:szCs w:val="28"/>
        </w:rPr>
        <w:t>thực hiệ</w:t>
      </w:r>
      <w:r w:rsidR="00D22E03" w:rsidRPr="002A5C32">
        <w:rPr>
          <w:rFonts w:ascii="Times New Roman" w:hAnsi="Times New Roman" w:cs="Times New Roman"/>
          <w:i/>
          <w:color w:val="auto"/>
          <w:sz w:val="28"/>
          <w:szCs w:val="28"/>
          <w:lang w:val="nl-NL"/>
        </w:rPr>
        <w:t xml:space="preserve">n </w:t>
      </w:r>
      <w:r w:rsidR="00D22E03" w:rsidRPr="002A5C32">
        <w:rPr>
          <w:rFonts w:ascii="Times New Roman" w:hAnsi="Times New Roman" w:cs="Times New Roman"/>
          <w:i/>
          <w:color w:val="auto"/>
          <w:sz w:val="28"/>
          <w:szCs w:val="28"/>
        </w:rPr>
        <w:t>các nhiệm vụ của</w:t>
      </w:r>
      <w:r w:rsidR="008955BF" w:rsidRPr="002A5C32">
        <w:rPr>
          <w:rFonts w:ascii="Times New Roman" w:hAnsi="Times New Roman" w:cs="Times New Roman"/>
          <w:i/>
          <w:color w:val="auto"/>
          <w:sz w:val="28"/>
          <w:szCs w:val="28"/>
        </w:rPr>
        <w:t xml:space="preserve"> </w:t>
      </w:r>
      <w:r w:rsidR="00D22E03" w:rsidRPr="002A5C32">
        <w:rPr>
          <w:rFonts w:ascii="Times New Roman" w:hAnsi="Times New Roman" w:cs="Times New Roman"/>
          <w:i/>
          <w:iCs/>
          <w:color w:val="auto"/>
          <w:sz w:val="28"/>
          <w:szCs w:val="28"/>
          <w:lang w:val="nl-NL"/>
        </w:rPr>
        <w:t>Chương trình quốc gia hỗ trợ doanh nghiệp nâng cao năng suất và chất lượng sản phẩ</w:t>
      </w:r>
      <w:r w:rsidR="006E785B" w:rsidRPr="002A5C32">
        <w:rPr>
          <w:rFonts w:ascii="Times New Roman" w:hAnsi="Times New Roman" w:cs="Times New Roman"/>
          <w:i/>
          <w:iCs/>
          <w:color w:val="auto"/>
          <w:sz w:val="28"/>
          <w:szCs w:val="28"/>
          <w:lang w:val="nl-NL"/>
        </w:rPr>
        <w:t>m, hàng hóa giai đoạn 202</w:t>
      </w:r>
      <w:r w:rsidR="00F70864">
        <w:rPr>
          <w:rFonts w:ascii="Times New Roman" w:hAnsi="Times New Roman" w:cs="Times New Roman"/>
          <w:i/>
          <w:iCs/>
          <w:color w:val="auto"/>
          <w:sz w:val="28"/>
          <w:szCs w:val="28"/>
          <w:lang w:val="nl-NL"/>
        </w:rPr>
        <w:t>1</w:t>
      </w:r>
      <w:r w:rsidR="006E785B" w:rsidRPr="002A5C32">
        <w:rPr>
          <w:rFonts w:ascii="Times New Roman" w:hAnsi="Times New Roman" w:cs="Times New Roman"/>
          <w:i/>
          <w:iCs/>
          <w:color w:val="auto"/>
          <w:sz w:val="28"/>
          <w:szCs w:val="28"/>
          <w:lang w:val="nl-NL"/>
        </w:rPr>
        <w:t xml:space="preserve">-2030 </w:t>
      </w:r>
      <w:r w:rsidR="00D22E03" w:rsidRPr="002A5C32">
        <w:rPr>
          <w:rFonts w:ascii="Times New Roman" w:hAnsi="Times New Roman" w:cs="Times New Roman"/>
          <w:i/>
          <w:iCs/>
          <w:color w:val="auto"/>
          <w:sz w:val="28"/>
          <w:szCs w:val="28"/>
          <w:lang w:val="nl-NL"/>
        </w:rPr>
        <w:t>trên địa bàn tỉnh Gia Lai</w:t>
      </w:r>
      <w:r w:rsidR="0017571B" w:rsidRPr="002A5C32">
        <w:rPr>
          <w:rFonts w:ascii="Times New Roman" w:hAnsi="Times New Roman" w:cs="Times New Roman"/>
          <w:i/>
          <w:noProof/>
          <w:color w:val="auto"/>
          <w:sz w:val="28"/>
          <w:szCs w:val="28"/>
          <w:lang w:eastAsia="en-US"/>
        </w:rPr>
        <w:t xml:space="preserve">; Báo cáo thẩm tra của </w:t>
      </w:r>
      <w:r w:rsidR="00E762D9" w:rsidRPr="002A5C32">
        <w:rPr>
          <w:rFonts w:ascii="Times New Roman" w:hAnsi="Times New Roman" w:cs="Times New Roman"/>
          <w:i/>
          <w:noProof/>
          <w:color w:val="auto"/>
          <w:sz w:val="28"/>
          <w:szCs w:val="28"/>
          <w:lang w:eastAsia="en-US"/>
        </w:rPr>
        <w:t>….</w:t>
      </w:r>
      <w:r w:rsidR="002A5C32">
        <w:rPr>
          <w:rFonts w:ascii="Times New Roman" w:hAnsi="Times New Roman" w:cs="Times New Roman"/>
          <w:i/>
          <w:noProof/>
          <w:color w:val="auto"/>
          <w:sz w:val="28"/>
          <w:szCs w:val="28"/>
          <w:lang w:eastAsia="en-US"/>
        </w:rPr>
        <w:t>.......</w:t>
      </w:r>
      <w:r w:rsidR="00E762D9" w:rsidRPr="002A5C32">
        <w:rPr>
          <w:rFonts w:ascii="Times New Roman" w:hAnsi="Times New Roman" w:cs="Times New Roman"/>
          <w:i/>
          <w:noProof/>
          <w:color w:val="auto"/>
          <w:sz w:val="28"/>
          <w:szCs w:val="28"/>
          <w:lang w:eastAsia="en-US"/>
        </w:rPr>
        <w:t>; ý kiến thảo luận của đại biểu Hội đồng nhân dân tại kỳ họp</w:t>
      </w:r>
      <w:r w:rsidR="00D96E4C" w:rsidRPr="002A5C32">
        <w:rPr>
          <w:rFonts w:ascii="Times New Roman" w:hAnsi="Times New Roman" w:cs="Times New Roman"/>
          <w:i/>
          <w:noProof/>
          <w:color w:val="auto"/>
          <w:sz w:val="28"/>
          <w:szCs w:val="28"/>
          <w:lang w:eastAsia="en-US"/>
        </w:rPr>
        <w:t>.</w:t>
      </w:r>
    </w:p>
    <w:p w14:paraId="735FCF55" w14:textId="77777777" w:rsidR="004B01C4" w:rsidRPr="002A5C32" w:rsidRDefault="004B01C4" w:rsidP="006E785B">
      <w:pPr>
        <w:widowControl/>
        <w:spacing w:before="120" w:after="120"/>
        <w:jc w:val="center"/>
        <w:rPr>
          <w:rFonts w:ascii="Times New Roman" w:hAnsi="Times New Roman" w:cs="Times New Roman"/>
          <w:i/>
          <w:noProof/>
          <w:color w:val="auto"/>
          <w:sz w:val="28"/>
          <w:szCs w:val="28"/>
          <w:lang w:eastAsia="en-US"/>
        </w:rPr>
      </w:pPr>
      <w:r w:rsidRPr="002A5C32">
        <w:rPr>
          <w:rFonts w:ascii="Times New Roman" w:hAnsi="Times New Roman" w:cs="Times New Roman"/>
          <w:b/>
          <w:noProof/>
          <w:color w:val="auto"/>
          <w:sz w:val="28"/>
          <w:szCs w:val="28"/>
          <w:lang w:eastAsia="en-US"/>
        </w:rPr>
        <w:t>QUYẾT NGHỊ:</w:t>
      </w:r>
    </w:p>
    <w:p w14:paraId="3DA1EC1C" w14:textId="77777777" w:rsidR="004B01C4" w:rsidRPr="002A5C32" w:rsidRDefault="004B01C4" w:rsidP="00E129CB">
      <w:pPr>
        <w:spacing w:before="120" w:after="120"/>
        <w:ind w:firstLine="720"/>
        <w:jc w:val="both"/>
        <w:rPr>
          <w:rFonts w:ascii="Times New Roman" w:hAnsi="Times New Roman" w:cs="Times New Roman"/>
          <w:bCs/>
          <w:color w:val="auto"/>
          <w:sz w:val="28"/>
          <w:szCs w:val="28"/>
          <w:shd w:val="clear" w:color="auto" w:fill="FFFFFF"/>
        </w:rPr>
      </w:pPr>
      <w:bookmarkStart w:id="0" w:name="_Hlk39732733"/>
      <w:r w:rsidRPr="002A5C32">
        <w:rPr>
          <w:rFonts w:ascii="Times New Roman" w:hAnsi="Times New Roman" w:cs="Times New Roman"/>
          <w:b/>
          <w:bCs/>
          <w:color w:val="auto"/>
          <w:sz w:val="28"/>
          <w:szCs w:val="28"/>
          <w:shd w:val="clear" w:color="auto" w:fill="FFFFFF"/>
        </w:rPr>
        <w:t>Điều 1.</w:t>
      </w:r>
      <w:r w:rsidR="001A4EA5">
        <w:rPr>
          <w:rFonts w:ascii="Times New Roman" w:hAnsi="Times New Roman" w:cs="Times New Roman"/>
          <w:b/>
          <w:bCs/>
          <w:color w:val="auto"/>
          <w:sz w:val="28"/>
          <w:szCs w:val="28"/>
          <w:shd w:val="clear" w:color="auto" w:fill="FFFFFF"/>
        </w:rPr>
        <w:t xml:space="preserve"> </w:t>
      </w:r>
      <w:r w:rsidRPr="002A5C32">
        <w:rPr>
          <w:rFonts w:ascii="Times New Roman" w:hAnsi="Times New Roman" w:cs="Times New Roman"/>
          <w:b/>
          <w:bCs/>
          <w:color w:val="auto"/>
          <w:sz w:val="28"/>
          <w:szCs w:val="28"/>
          <w:shd w:val="clear" w:color="auto" w:fill="FFFFFF"/>
        </w:rPr>
        <w:t>Phạm vi điều chỉnh, đối tượng áp dụng</w:t>
      </w:r>
    </w:p>
    <w:p w14:paraId="07EBCE4F" w14:textId="77777777" w:rsidR="00D22E03" w:rsidRPr="002A5C32" w:rsidRDefault="00D22E03" w:rsidP="00E129CB">
      <w:pPr>
        <w:widowControl/>
        <w:spacing w:before="120" w:after="120"/>
        <w:ind w:firstLine="720"/>
        <w:jc w:val="both"/>
        <w:rPr>
          <w:rFonts w:ascii="Times New Roman" w:hAnsi="Times New Roman" w:cs="Times New Roman"/>
          <w:color w:val="auto"/>
          <w:sz w:val="28"/>
          <w:szCs w:val="28"/>
          <w:lang w:val="nl-NL" w:eastAsia="en-US"/>
        </w:rPr>
      </w:pPr>
      <w:r w:rsidRPr="002A5C32">
        <w:rPr>
          <w:rFonts w:ascii="Times New Roman" w:hAnsi="Times New Roman" w:cs="Times New Roman"/>
          <w:color w:val="auto"/>
          <w:sz w:val="28"/>
          <w:szCs w:val="28"/>
          <w:lang w:val="nl-NL" w:eastAsia="en-US"/>
        </w:rPr>
        <w:t>1. Phạm vi điều chỉnh</w:t>
      </w:r>
    </w:p>
    <w:p w14:paraId="7C5661E5" w14:textId="4927C033" w:rsidR="00AA6E5D" w:rsidRPr="002A5C32" w:rsidRDefault="00AA6E5D" w:rsidP="00E129CB">
      <w:pPr>
        <w:widowControl/>
        <w:spacing w:before="120" w:after="120"/>
        <w:ind w:firstLine="720"/>
        <w:jc w:val="both"/>
        <w:rPr>
          <w:rFonts w:ascii="Times New Roman" w:hAnsi="Times New Roman" w:cs="Times New Roman"/>
          <w:color w:val="auto"/>
          <w:sz w:val="28"/>
          <w:szCs w:val="28"/>
          <w:lang w:val="nl-NL" w:eastAsia="en-US"/>
        </w:rPr>
      </w:pPr>
      <w:r w:rsidRPr="002A5C32">
        <w:rPr>
          <w:rFonts w:ascii="Times New Roman" w:hAnsi="Times New Roman" w:cs="Times New Roman"/>
          <w:color w:val="auto"/>
          <w:sz w:val="28"/>
          <w:szCs w:val="28"/>
          <w:lang w:val="nl-NL" w:eastAsia="en-US"/>
        </w:rPr>
        <w:t xml:space="preserve">Nghị quyết này </w:t>
      </w:r>
      <w:r w:rsidR="00E762D9" w:rsidRPr="002A5C32">
        <w:rPr>
          <w:rFonts w:ascii="Times New Roman" w:hAnsi="Times New Roman" w:cs="Times New Roman"/>
          <w:color w:val="auto"/>
          <w:sz w:val="28"/>
          <w:szCs w:val="28"/>
        </w:rPr>
        <w:t>q</w:t>
      </w:r>
      <w:r w:rsidR="00E65824" w:rsidRPr="002A5C32">
        <w:rPr>
          <w:rFonts w:ascii="Times New Roman" w:hAnsi="Times New Roman" w:cs="Times New Roman"/>
          <w:color w:val="auto"/>
          <w:sz w:val="28"/>
          <w:szCs w:val="28"/>
        </w:rPr>
        <w:t xml:space="preserve">uy định mức chi </w:t>
      </w:r>
      <w:r w:rsidR="00560E03" w:rsidRPr="002A5C32">
        <w:rPr>
          <w:rFonts w:ascii="Times New Roman" w:hAnsi="Times New Roman" w:cs="Times New Roman"/>
          <w:color w:val="auto"/>
          <w:sz w:val="28"/>
          <w:szCs w:val="28"/>
        </w:rPr>
        <w:t xml:space="preserve">từ ngân sách nhà nước hỗ trợ để thực hiện các nhiệm vụ của </w:t>
      </w:r>
      <w:r w:rsidR="00E65824" w:rsidRPr="002A5C32">
        <w:rPr>
          <w:rFonts w:ascii="Times New Roman" w:hAnsi="Times New Roman" w:cs="Times New Roman"/>
          <w:iCs/>
          <w:color w:val="auto"/>
          <w:sz w:val="28"/>
          <w:szCs w:val="28"/>
          <w:lang w:val="nl-NL"/>
        </w:rPr>
        <w:t xml:space="preserve">Chương trình quốc gia hỗ trợ doanh nghiệp nâng cao năng </w:t>
      </w:r>
      <w:r w:rsidR="00E65824" w:rsidRPr="002A5C32">
        <w:rPr>
          <w:rFonts w:ascii="Times New Roman" w:hAnsi="Times New Roman" w:cs="Times New Roman"/>
          <w:iCs/>
          <w:color w:val="auto"/>
          <w:sz w:val="28"/>
          <w:szCs w:val="28"/>
          <w:lang w:val="nl-NL"/>
        </w:rPr>
        <w:lastRenderedPageBreak/>
        <w:t>suất và chất lượng sản phẩm, hàng hóa giai đoạn 202</w:t>
      </w:r>
      <w:r w:rsidR="00292D9F">
        <w:rPr>
          <w:rFonts w:ascii="Times New Roman" w:hAnsi="Times New Roman" w:cs="Times New Roman"/>
          <w:iCs/>
          <w:color w:val="auto"/>
          <w:sz w:val="28"/>
          <w:szCs w:val="28"/>
          <w:lang w:val="nl-NL"/>
        </w:rPr>
        <w:t>1</w:t>
      </w:r>
      <w:r w:rsidR="00E65824" w:rsidRPr="002A5C32">
        <w:rPr>
          <w:rFonts w:ascii="Times New Roman" w:hAnsi="Times New Roman" w:cs="Times New Roman"/>
          <w:iCs/>
          <w:color w:val="auto"/>
          <w:sz w:val="28"/>
          <w:szCs w:val="28"/>
          <w:lang w:val="nl-NL"/>
        </w:rPr>
        <w:t>-2030</w:t>
      </w:r>
      <w:r w:rsidR="000D0E06" w:rsidRPr="002A5C32">
        <w:rPr>
          <w:rFonts w:ascii="Times New Roman" w:hAnsi="Times New Roman" w:cs="Times New Roman"/>
          <w:iCs/>
          <w:color w:val="auto"/>
          <w:sz w:val="28"/>
          <w:szCs w:val="28"/>
          <w:lang w:val="nl-NL"/>
        </w:rPr>
        <w:t xml:space="preserve"> </w:t>
      </w:r>
      <w:r w:rsidR="00D22E03" w:rsidRPr="002A5C32">
        <w:rPr>
          <w:rFonts w:ascii="Times New Roman" w:hAnsi="Times New Roman" w:cs="Times New Roman"/>
          <w:noProof/>
          <w:color w:val="auto"/>
          <w:sz w:val="28"/>
          <w:szCs w:val="28"/>
          <w:lang w:eastAsia="en-US"/>
        </w:rPr>
        <w:t>(sau đây gọi là Chương trình)</w:t>
      </w:r>
      <w:r w:rsidR="000D0E06" w:rsidRPr="002A5C32">
        <w:rPr>
          <w:rFonts w:ascii="Times New Roman" w:hAnsi="Times New Roman" w:cs="Times New Roman"/>
          <w:noProof/>
          <w:color w:val="auto"/>
          <w:sz w:val="28"/>
          <w:szCs w:val="28"/>
          <w:lang w:eastAsia="en-US"/>
        </w:rPr>
        <w:t xml:space="preserve"> </w:t>
      </w:r>
      <w:r w:rsidR="00560E03" w:rsidRPr="002A5C32">
        <w:rPr>
          <w:rFonts w:ascii="Times New Roman" w:hAnsi="Times New Roman" w:cs="Times New Roman"/>
          <w:iCs/>
          <w:color w:val="auto"/>
          <w:sz w:val="28"/>
          <w:szCs w:val="28"/>
          <w:lang w:val="nl-NL"/>
        </w:rPr>
        <w:t>trên địa bàn</w:t>
      </w:r>
      <w:r w:rsidR="00E65824" w:rsidRPr="002A5C32">
        <w:rPr>
          <w:rFonts w:ascii="Times New Roman" w:hAnsi="Times New Roman" w:cs="Times New Roman"/>
          <w:iCs/>
          <w:color w:val="auto"/>
          <w:sz w:val="28"/>
          <w:szCs w:val="28"/>
          <w:lang w:val="nl-NL"/>
        </w:rPr>
        <w:t xml:space="preserve"> tỉnh </w:t>
      </w:r>
      <w:r w:rsidR="002C2D1B" w:rsidRPr="002A5C32">
        <w:rPr>
          <w:rFonts w:ascii="Times New Roman" w:hAnsi="Times New Roman" w:cs="Times New Roman"/>
          <w:iCs/>
          <w:color w:val="auto"/>
          <w:sz w:val="28"/>
          <w:szCs w:val="28"/>
          <w:lang w:val="nl-NL"/>
        </w:rPr>
        <w:t>Gia Lai</w:t>
      </w:r>
      <w:r w:rsidR="00D22E03" w:rsidRPr="002A5C32">
        <w:rPr>
          <w:rFonts w:ascii="Times New Roman" w:hAnsi="Times New Roman" w:cs="Times New Roman"/>
          <w:iCs/>
          <w:color w:val="auto"/>
          <w:sz w:val="28"/>
          <w:szCs w:val="28"/>
          <w:lang w:val="nl-NL"/>
        </w:rPr>
        <w:t>.</w:t>
      </w:r>
    </w:p>
    <w:p w14:paraId="18F68D0C" w14:textId="77777777" w:rsidR="00E762D9" w:rsidRPr="002A5C32" w:rsidRDefault="00AA6E5D" w:rsidP="00E129CB">
      <w:pPr>
        <w:spacing w:before="120" w:after="120"/>
        <w:ind w:firstLine="720"/>
        <w:jc w:val="both"/>
        <w:rPr>
          <w:rFonts w:ascii="Times New Roman" w:hAnsi="Times New Roman" w:cs="Times New Roman"/>
          <w:color w:val="auto"/>
          <w:sz w:val="28"/>
          <w:szCs w:val="28"/>
          <w:lang w:val="nl-NL" w:eastAsia="en-US"/>
        </w:rPr>
      </w:pPr>
      <w:r w:rsidRPr="002A5C32">
        <w:rPr>
          <w:rFonts w:ascii="Times New Roman" w:hAnsi="Times New Roman" w:cs="Times New Roman"/>
          <w:color w:val="auto"/>
          <w:sz w:val="28"/>
          <w:szCs w:val="28"/>
          <w:lang w:val="nl-NL" w:eastAsia="en-US"/>
        </w:rPr>
        <w:t>2. Đối tượng áp dụng</w:t>
      </w:r>
    </w:p>
    <w:p w14:paraId="458DCCC4" w14:textId="77777777" w:rsidR="00AA6E5D" w:rsidRPr="002A5C32" w:rsidRDefault="00E762D9" w:rsidP="00E129CB">
      <w:pPr>
        <w:spacing w:before="120" w:after="120"/>
        <w:ind w:firstLine="720"/>
        <w:jc w:val="both"/>
        <w:rPr>
          <w:rFonts w:ascii="Times New Roman" w:hAnsi="Times New Roman" w:cs="Times New Roman"/>
          <w:color w:val="auto"/>
          <w:sz w:val="28"/>
          <w:szCs w:val="28"/>
          <w:shd w:val="clear" w:color="auto" w:fill="FFFFFF"/>
          <w:lang w:val="nl-NL"/>
        </w:rPr>
      </w:pPr>
      <w:r w:rsidRPr="002A5C32">
        <w:rPr>
          <w:rFonts w:ascii="Times New Roman" w:hAnsi="Times New Roman" w:cs="Times New Roman"/>
          <w:color w:val="auto"/>
          <w:sz w:val="28"/>
          <w:szCs w:val="28"/>
          <w:lang w:eastAsia="en-US"/>
        </w:rPr>
        <w:t xml:space="preserve">a) </w:t>
      </w:r>
      <w:r w:rsidR="00000315" w:rsidRPr="002A5C32">
        <w:rPr>
          <w:rFonts w:ascii="Times New Roman" w:hAnsi="Times New Roman" w:cs="Times New Roman"/>
          <w:color w:val="auto"/>
          <w:sz w:val="28"/>
          <w:szCs w:val="28"/>
          <w:lang w:val="nl-NL" w:eastAsia="en-US"/>
        </w:rPr>
        <w:t xml:space="preserve">Cơ </w:t>
      </w:r>
      <w:r w:rsidR="00AA6E5D" w:rsidRPr="002A5C32">
        <w:rPr>
          <w:rFonts w:ascii="Times New Roman" w:hAnsi="Times New Roman" w:cs="Times New Roman"/>
          <w:color w:val="auto"/>
          <w:sz w:val="28"/>
          <w:szCs w:val="28"/>
          <w:shd w:val="clear" w:color="auto" w:fill="FFFFFF"/>
          <w:lang w:val="nl-NL"/>
        </w:rPr>
        <w:t>quan</w:t>
      </w:r>
      <w:r w:rsidR="00000315" w:rsidRPr="002A5C32">
        <w:rPr>
          <w:rFonts w:ascii="Times New Roman" w:hAnsi="Times New Roman" w:cs="Times New Roman"/>
          <w:color w:val="auto"/>
          <w:sz w:val="28"/>
          <w:szCs w:val="28"/>
          <w:shd w:val="clear" w:color="auto" w:fill="FFFFFF"/>
          <w:lang w:val="nl-NL"/>
        </w:rPr>
        <w:t xml:space="preserve"> quản lý nhà nước</w:t>
      </w:r>
      <w:r w:rsidR="00AA6E5D" w:rsidRPr="002A5C32">
        <w:rPr>
          <w:rFonts w:ascii="Times New Roman" w:hAnsi="Times New Roman" w:cs="Times New Roman"/>
          <w:color w:val="auto"/>
          <w:sz w:val="28"/>
          <w:szCs w:val="28"/>
          <w:shd w:val="clear" w:color="auto" w:fill="FFFFFF"/>
          <w:lang w:val="nl-NL"/>
        </w:rPr>
        <w:t>, đơn vị, tổ chức, cá nhân tham gia thực hiện</w:t>
      </w:r>
      <w:r w:rsidR="005540B3" w:rsidRPr="002A5C32">
        <w:rPr>
          <w:rFonts w:ascii="Times New Roman" w:hAnsi="Times New Roman" w:cs="Times New Roman"/>
          <w:color w:val="auto"/>
          <w:sz w:val="28"/>
          <w:szCs w:val="28"/>
          <w:shd w:val="clear" w:color="auto" w:fill="FFFFFF"/>
          <w:lang w:val="nl-NL"/>
        </w:rPr>
        <w:t xml:space="preserve"> các</w:t>
      </w:r>
      <w:r w:rsidR="00AA6E5D" w:rsidRPr="002A5C32">
        <w:rPr>
          <w:rFonts w:ascii="Times New Roman" w:hAnsi="Times New Roman" w:cs="Times New Roman"/>
          <w:color w:val="auto"/>
          <w:sz w:val="28"/>
          <w:szCs w:val="28"/>
          <w:shd w:val="clear" w:color="auto" w:fill="FFFFFF"/>
          <w:lang w:val="nl-NL"/>
        </w:rPr>
        <w:t xml:space="preserve"> nhiệm vụ </w:t>
      </w:r>
      <w:r w:rsidR="005540B3" w:rsidRPr="002A5C32">
        <w:rPr>
          <w:rFonts w:ascii="Times New Roman" w:hAnsi="Times New Roman" w:cs="Times New Roman"/>
          <w:color w:val="auto"/>
          <w:sz w:val="28"/>
          <w:szCs w:val="28"/>
          <w:shd w:val="clear" w:color="auto" w:fill="FFFFFF"/>
          <w:lang w:val="nl-NL"/>
        </w:rPr>
        <w:t>của</w:t>
      </w:r>
      <w:r w:rsidR="00AA6E5D" w:rsidRPr="002A5C32">
        <w:rPr>
          <w:rFonts w:ascii="Times New Roman" w:hAnsi="Times New Roman" w:cs="Times New Roman"/>
          <w:color w:val="auto"/>
          <w:sz w:val="28"/>
          <w:szCs w:val="28"/>
          <w:shd w:val="clear" w:color="auto" w:fill="FFFFFF"/>
          <w:lang w:val="nl-NL"/>
        </w:rPr>
        <w:t xml:space="preserve"> Chương trình.</w:t>
      </w:r>
    </w:p>
    <w:p w14:paraId="6BF55903" w14:textId="77777777" w:rsidR="00E762D9" w:rsidRPr="002A5C32" w:rsidRDefault="00E762D9" w:rsidP="00E129CB">
      <w:pPr>
        <w:spacing w:before="120" w:after="120"/>
        <w:ind w:firstLine="720"/>
        <w:jc w:val="both"/>
        <w:rPr>
          <w:rFonts w:ascii="Times New Roman" w:hAnsi="Times New Roman" w:cs="Times New Roman"/>
          <w:color w:val="auto"/>
          <w:sz w:val="28"/>
          <w:szCs w:val="28"/>
          <w:shd w:val="clear" w:color="auto" w:fill="FFFFFF"/>
        </w:rPr>
      </w:pPr>
      <w:r w:rsidRPr="002A5C32">
        <w:rPr>
          <w:rFonts w:ascii="Times New Roman" w:hAnsi="Times New Roman" w:cs="Times New Roman"/>
          <w:color w:val="auto"/>
          <w:sz w:val="28"/>
          <w:szCs w:val="28"/>
          <w:shd w:val="clear" w:color="auto" w:fill="FFFFFF"/>
        </w:rPr>
        <w:t>b) Cơ quan, tổ chức, cá nhân khác có liên quan.</w:t>
      </w:r>
    </w:p>
    <w:p w14:paraId="3E64B1D0" w14:textId="77777777" w:rsidR="007048F3" w:rsidRPr="002A5C32" w:rsidRDefault="007048F3" w:rsidP="00E129CB">
      <w:pPr>
        <w:shd w:val="clear" w:color="auto" w:fill="FFFFFF"/>
        <w:spacing w:before="120" w:after="120"/>
        <w:ind w:firstLine="720"/>
        <w:jc w:val="both"/>
        <w:rPr>
          <w:rFonts w:ascii="Times New Roman" w:hAnsi="Times New Roman" w:cs="Times New Roman"/>
          <w:b/>
          <w:bCs/>
          <w:color w:val="auto"/>
          <w:sz w:val="28"/>
          <w:szCs w:val="28"/>
        </w:rPr>
      </w:pPr>
      <w:bookmarkStart w:id="1" w:name="dieu_6"/>
      <w:bookmarkStart w:id="2" w:name="dieu_7"/>
      <w:bookmarkEnd w:id="0"/>
      <w:r w:rsidRPr="002A5C32">
        <w:rPr>
          <w:rFonts w:ascii="Times New Roman" w:hAnsi="Times New Roman" w:cs="Times New Roman"/>
          <w:b/>
          <w:bCs/>
          <w:color w:val="auto"/>
          <w:sz w:val="28"/>
          <w:szCs w:val="28"/>
        </w:rPr>
        <w:t xml:space="preserve">Điều </w:t>
      </w:r>
      <w:r w:rsidRPr="002A5C32">
        <w:rPr>
          <w:rFonts w:ascii="Times New Roman" w:hAnsi="Times New Roman" w:cs="Times New Roman"/>
          <w:b/>
          <w:bCs/>
          <w:color w:val="auto"/>
          <w:sz w:val="28"/>
          <w:szCs w:val="28"/>
          <w:lang w:val="nl-NL"/>
        </w:rPr>
        <w:t>2</w:t>
      </w:r>
      <w:r w:rsidRPr="002A5C32">
        <w:rPr>
          <w:rFonts w:ascii="Times New Roman" w:hAnsi="Times New Roman" w:cs="Times New Roman"/>
          <w:b/>
          <w:bCs/>
          <w:color w:val="auto"/>
          <w:sz w:val="28"/>
          <w:szCs w:val="28"/>
        </w:rPr>
        <w:t xml:space="preserve">. Mức chi </w:t>
      </w:r>
      <w:r w:rsidR="00D22E03" w:rsidRPr="002A5C32">
        <w:rPr>
          <w:rFonts w:ascii="Times New Roman" w:hAnsi="Times New Roman" w:cs="Times New Roman"/>
          <w:b/>
          <w:color w:val="auto"/>
          <w:sz w:val="28"/>
          <w:szCs w:val="28"/>
        </w:rPr>
        <w:t xml:space="preserve">từ ngân sách nhà nước hỗ trợ để thực hiện các nhiệm vụ của </w:t>
      </w:r>
      <w:r w:rsidR="00D22E03" w:rsidRPr="002A5C32">
        <w:rPr>
          <w:rFonts w:ascii="Times New Roman" w:hAnsi="Times New Roman" w:cs="Times New Roman"/>
          <w:b/>
          <w:iCs/>
          <w:color w:val="auto"/>
          <w:sz w:val="28"/>
          <w:szCs w:val="28"/>
          <w:lang w:val="nl-NL"/>
        </w:rPr>
        <w:t>Chương trình</w:t>
      </w:r>
    </w:p>
    <w:bookmarkEnd w:id="1"/>
    <w:p w14:paraId="38065DCB" w14:textId="11056185" w:rsidR="007048F3" w:rsidRPr="002A5C32" w:rsidRDefault="007048F3" w:rsidP="00E129CB">
      <w:pPr>
        <w:spacing w:before="120" w:after="120"/>
        <w:ind w:firstLine="720"/>
        <w:jc w:val="both"/>
        <w:rPr>
          <w:rFonts w:ascii="Times New Roman" w:hAnsi="Times New Roman" w:cs="Times New Roman"/>
          <w:color w:val="auto"/>
          <w:sz w:val="28"/>
          <w:szCs w:val="28"/>
        </w:rPr>
      </w:pPr>
      <w:r w:rsidRPr="002A5C32">
        <w:rPr>
          <w:rFonts w:ascii="Times New Roman" w:hAnsi="Times New Roman" w:cs="Times New Roman"/>
          <w:color w:val="auto"/>
          <w:sz w:val="28"/>
          <w:szCs w:val="28"/>
          <w:lang w:eastAsia="en-US"/>
        </w:rPr>
        <w:t xml:space="preserve">1. </w:t>
      </w:r>
      <w:r w:rsidR="005540B3" w:rsidRPr="002A5C32">
        <w:rPr>
          <w:rFonts w:ascii="Times New Roman" w:hAnsi="Times New Roman" w:cs="Times New Roman"/>
          <w:color w:val="auto"/>
          <w:sz w:val="28"/>
          <w:szCs w:val="28"/>
        </w:rPr>
        <w:t xml:space="preserve">Mức chi </w:t>
      </w:r>
      <w:r w:rsidR="00211ECD" w:rsidRPr="00163CB2">
        <w:rPr>
          <w:rFonts w:ascii="Times New Roman" w:hAnsi="Times New Roman" w:cs="Times New Roman"/>
          <w:color w:val="000000" w:themeColor="text1"/>
          <w:sz w:val="28"/>
          <w:szCs w:val="28"/>
          <w:lang w:eastAsia="en-US"/>
        </w:rPr>
        <w:t>tổ chức các lớp bồi dưỡng kiến thức, kỹ năng về năng suất chất lượng cho cán bộ lãnh đạo, quản lý doanh nghiệp và người lao động</w:t>
      </w:r>
      <w:r w:rsidR="004A0F8D" w:rsidRPr="00163CB2">
        <w:rPr>
          <w:rFonts w:ascii="Times New Roman" w:hAnsi="Times New Roman" w:cs="Times New Roman"/>
          <w:color w:val="auto"/>
          <w:sz w:val="28"/>
          <w:szCs w:val="28"/>
          <w:lang w:eastAsia="en-US"/>
        </w:rPr>
        <w:t>:</w:t>
      </w:r>
      <w:r w:rsidR="00EC7665" w:rsidRPr="002A5C32">
        <w:rPr>
          <w:rFonts w:ascii="Times New Roman" w:hAnsi="Times New Roman" w:cs="Times New Roman"/>
          <w:color w:val="auto"/>
          <w:sz w:val="28"/>
          <w:szCs w:val="28"/>
          <w:lang w:eastAsia="en-US"/>
        </w:rPr>
        <w:t xml:space="preserve"> </w:t>
      </w:r>
      <w:r w:rsidR="004A0F8D" w:rsidRPr="002A5C32">
        <w:rPr>
          <w:rFonts w:ascii="Times New Roman" w:hAnsi="Times New Roman" w:cs="Times New Roman"/>
          <w:color w:val="auto"/>
          <w:sz w:val="28"/>
          <w:szCs w:val="28"/>
          <w:lang w:eastAsia="en-US"/>
        </w:rPr>
        <w:t>T</w:t>
      </w:r>
      <w:r w:rsidRPr="002A5C32">
        <w:rPr>
          <w:rFonts w:ascii="Times New Roman" w:eastAsia="Calibri" w:hAnsi="Times New Roman" w:cs="Times New Roman"/>
          <w:color w:val="auto"/>
          <w:sz w:val="28"/>
          <w:szCs w:val="28"/>
          <w:lang w:eastAsia="en-US"/>
        </w:rPr>
        <w:t xml:space="preserve">hực hiện theo quy định tại </w:t>
      </w:r>
      <w:r w:rsidRPr="002A5C32">
        <w:rPr>
          <w:rFonts w:ascii="Times New Roman" w:eastAsia="Arial Unicode MS" w:hAnsi="Times New Roman" w:cs="Times New Roman"/>
          <w:color w:val="auto"/>
          <w:spacing w:val="2"/>
          <w:sz w:val="28"/>
          <w:szCs w:val="28"/>
        </w:rPr>
        <w:t xml:space="preserve">Nghị quyết số 98/2018/NQ-HĐND ngày 06 tháng 12 năm 2018 của Hội đồng nhân dân tỉnh Gia Lai </w:t>
      </w:r>
      <w:r w:rsidR="002329F3" w:rsidRPr="002A5C32">
        <w:rPr>
          <w:rFonts w:ascii="Times New Roman" w:eastAsia="Arial Unicode MS" w:hAnsi="Times New Roman" w:cs="Times New Roman"/>
          <w:color w:val="auto"/>
          <w:spacing w:val="2"/>
          <w:sz w:val="28"/>
          <w:szCs w:val="28"/>
        </w:rPr>
        <w:t xml:space="preserve">về việc </w:t>
      </w:r>
      <w:r w:rsidRPr="002A5C32">
        <w:rPr>
          <w:rFonts w:ascii="Times New Roman" w:eastAsia="Arial Unicode MS" w:hAnsi="Times New Roman" w:cs="Times New Roman"/>
          <w:color w:val="auto"/>
          <w:spacing w:val="2"/>
          <w:sz w:val="28"/>
          <w:szCs w:val="28"/>
        </w:rPr>
        <w:t xml:space="preserve">quy định mức chi đào tạo, bồi dưỡng cán bộ, công chức, viên chức trên địa bàn tỉnh Gia Lai và </w:t>
      </w:r>
      <w:r w:rsidRPr="002A5C32">
        <w:rPr>
          <w:rFonts w:ascii="Times New Roman" w:hAnsi="Times New Roman" w:cs="Times New Roman"/>
          <w:color w:val="auto"/>
          <w:sz w:val="28"/>
          <w:szCs w:val="28"/>
        </w:rPr>
        <w:t>Nghị quyết số 124/2020/NQ-HĐND ngày 09 tháng 7 năm 2020 của Hội đồng nhân dân tỉnh Gia Lai sửa đổi một số quy định của Nghị quyết</w:t>
      </w:r>
      <w:r w:rsidR="00895BA8">
        <w:rPr>
          <w:rFonts w:ascii="Times New Roman" w:hAnsi="Times New Roman" w:cs="Times New Roman"/>
          <w:color w:val="auto"/>
          <w:sz w:val="28"/>
          <w:szCs w:val="28"/>
          <w:lang w:val="en-US"/>
        </w:rPr>
        <w:t xml:space="preserve"> </w:t>
      </w:r>
      <w:proofErr w:type="spellStart"/>
      <w:r w:rsidR="00895BA8">
        <w:rPr>
          <w:rFonts w:ascii="Times New Roman" w:hAnsi="Times New Roman" w:cs="Times New Roman"/>
          <w:color w:val="auto"/>
          <w:sz w:val="28"/>
          <w:szCs w:val="28"/>
          <w:lang w:val="en-US"/>
        </w:rPr>
        <w:t>số</w:t>
      </w:r>
      <w:proofErr w:type="spellEnd"/>
      <w:r w:rsidRPr="002A5C32">
        <w:rPr>
          <w:rFonts w:ascii="Times New Roman" w:hAnsi="Times New Roman" w:cs="Times New Roman"/>
          <w:color w:val="auto"/>
          <w:sz w:val="28"/>
          <w:szCs w:val="28"/>
        </w:rPr>
        <w:t xml:space="preserve"> 98/2018/NQ-HĐND ngày </w:t>
      </w:r>
      <w:r w:rsidRPr="002A5C32">
        <w:rPr>
          <w:rFonts w:ascii="Times New Roman" w:eastAsia="Arial Unicode MS" w:hAnsi="Times New Roman" w:cs="Times New Roman"/>
          <w:color w:val="auto"/>
          <w:spacing w:val="2"/>
          <w:sz w:val="28"/>
          <w:szCs w:val="28"/>
        </w:rPr>
        <w:t xml:space="preserve">06 tháng 12 năm 2018 </w:t>
      </w:r>
      <w:r w:rsidRPr="002A5C32">
        <w:rPr>
          <w:rFonts w:ascii="Times New Roman" w:hAnsi="Times New Roman" w:cs="Times New Roman"/>
          <w:color w:val="auto"/>
          <w:sz w:val="28"/>
          <w:szCs w:val="28"/>
        </w:rPr>
        <w:t>của Hội đồng nhân dân tỉnh Gia Lai về việc quy định mức chi đào tạo, bồi dưỡng cán bộ, công chức, viên chức trên địa bàn tỉnh Gia Lai.</w:t>
      </w:r>
    </w:p>
    <w:p w14:paraId="4DFB349B" w14:textId="17363767" w:rsidR="00286305" w:rsidRPr="00752CA5" w:rsidRDefault="00286305" w:rsidP="00286305">
      <w:pPr>
        <w:shd w:val="clear" w:color="auto" w:fill="FFFFFF"/>
        <w:spacing w:before="80" w:after="80"/>
        <w:ind w:firstLine="720"/>
        <w:jc w:val="both"/>
        <w:rPr>
          <w:rFonts w:ascii="Times New Roman" w:hAnsi="Times New Roman" w:cs="Times New Roman"/>
          <w:bCs/>
          <w:color w:val="auto"/>
          <w:sz w:val="28"/>
          <w:szCs w:val="28"/>
        </w:rPr>
      </w:pPr>
      <w:r w:rsidRPr="00752CA5">
        <w:rPr>
          <w:rFonts w:ascii="Times New Roman" w:hAnsi="Times New Roman" w:cs="Times New Roman"/>
          <w:color w:val="auto"/>
          <w:sz w:val="28"/>
          <w:szCs w:val="28"/>
        </w:rPr>
        <w:t xml:space="preserve">2. </w:t>
      </w:r>
      <w:proofErr w:type="spellStart"/>
      <w:r w:rsidR="00752CA5" w:rsidRPr="00752CA5">
        <w:rPr>
          <w:rFonts w:ascii="Times New Roman" w:hAnsi="Times New Roman" w:cs="Times New Roman"/>
          <w:color w:val="auto"/>
          <w:sz w:val="28"/>
          <w:szCs w:val="28"/>
          <w:lang w:val="en-US"/>
        </w:rPr>
        <w:t>Mức</w:t>
      </w:r>
      <w:proofErr w:type="spellEnd"/>
      <w:r w:rsidR="00752CA5" w:rsidRPr="00752CA5">
        <w:rPr>
          <w:rFonts w:ascii="Times New Roman" w:hAnsi="Times New Roman" w:cs="Times New Roman"/>
          <w:color w:val="auto"/>
          <w:sz w:val="28"/>
          <w:szCs w:val="28"/>
          <w:lang w:val="en-US"/>
        </w:rPr>
        <w:t xml:space="preserve"> chi h</w:t>
      </w:r>
      <w:r w:rsidRPr="00752CA5">
        <w:rPr>
          <w:rFonts w:ascii="Times New Roman" w:hAnsi="Times New Roman" w:cs="Times New Roman"/>
          <w:color w:val="auto"/>
          <w:sz w:val="28"/>
          <w:szCs w:val="28"/>
        </w:rPr>
        <w:t xml:space="preserve">ỗ trợ nâng cao năng lực tổ chức chứng nhận phù hợp tiêu chuẩn, quy chuẩn kỹ thuật để được công nhận, thừa nhận ở khu vực và quốc tế; </w:t>
      </w:r>
      <w:r w:rsidRPr="00752CA5">
        <w:rPr>
          <w:rFonts w:ascii="Times New Roman" w:hAnsi="Times New Roman" w:cs="Times New Roman"/>
          <w:bCs/>
          <w:color w:val="auto"/>
          <w:sz w:val="28"/>
          <w:szCs w:val="28"/>
        </w:rPr>
        <w:t>Hỗ trợ doanh nghiệp áp dụng tiêu chuẩn, quy chuẩn kỹ thuật, hệ thống quản lý, công cụ cải tiến năng suất chất lượng, công cụ hỗ trợ cho sản xuất thông minh, dịch vụ thông minh</w:t>
      </w:r>
      <w:r w:rsidRPr="00752CA5">
        <w:rPr>
          <w:rFonts w:ascii="Times New Roman" w:hAnsi="Times New Roman" w:cs="Times New Roman"/>
          <w:bCs/>
          <w:color w:val="auto"/>
          <w:sz w:val="28"/>
          <w:szCs w:val="28"/>
          <w:lang w:val="en-US"/>
        </w:rPr>
        <w:t xml:space="preserve">: </w:t>
      </w:r>
      <w:r w:rsidR="00FD0B8E" w:rsidRPr="00752CA5">
        <w:rPr>
          <w:rFonts w:ascii="Times New Roman" w:hAnsi="Times New Roman" w:cs="Times New Roman"/>
          <w:bCs/>
          <w:color w:val="auto"/>
          <w:sz w:val="28"/>
          <w:szCs w:val="28"/>
        </w:rPr>
        <w:t>Nhiệm vụ hỗ trợ được xây dựng dưới hình thức các nhiệm vụ khoa học và công nghệ theo quy định của Bộ Khoa học và Công nghệ. Dự toán kinh phí nhiệm vụ thực hiện theo quy định hiện hành về định mức xây dựng, phân bổ dự toán và quyết toán kinh phí đối với nhiệm vụ khoa học và công nghệ có sử dụng ngân sách nhà nước tỉnh Gia Lai</w:t>
      </w:r>
      <w:r w:rsidRPr="00752CA5">
        <w:rPr>
          <w:rFonts w:ascii="Times New Roman" w:hAnsi="Times New Roman" w:cs="Times New Roman"/>
          <w:bCs/>
          <w:color w:val="auto"/>
          <w:sz w:val="28"/>
          <w:szCs w:val="28"/>
        </w:rPr>
        <w:t>.</w:t>
      </w:r>
    </w:p>
    <w:p w14:paraId="43181BC4" w14:textId="6EEC9A54" w:rsidR="00F4129C" w:rsidRPr="00752CA5" w:rsidRDefault="00286305" w:rsidP="00F4129C">
      <w:pPr>
        <w:spacing w:before="120" w:after="120"/>
        <w:ind w:firstLine="720"/>
        <w:jc w:val="both"/>
        <w:rPr>
          <w:rFonts w:ascii="Times New Roman" w:hAnsi="Times New Roman" w:cs="Times New Roman"/>
          <w:iCs/>
          <w:color w:val="auto"/>
          <w:sz w:val="28"/>
          <w:szCs w:val="28"/>
          <w:lang w:val="nl-NL"/>
        </w:rPr>
      </w:pPr>
      <w:r w:rsidRPr="00752CA5">
        <w:rPr>
          <w:rFonts w:ascii="Times New Roman" w:hAnsi="Times New Roman" w:cs="Times New Roman"/>
          <w:color w:val="auto"/>
          <w:sz w:val="28"/>
          <w:szCs w:val="28"/>
          <w:lang w:val="en-US" w:eastAsia="en-US"/>
        </w:rPr>
        <w:t>3</w:t>
      </w:r>
      <w:r w:rsidRPr="00752CA5">
        <w:rPr>
          <w:rFonts w:ascii="Times New Roman" w:hAnsi="Times New Roman" w:cs="Times New Roman"/>
          <w:color w:val="auto"/>
          <w:sz w:val="28"/>
          <w:szCs w:val="28"/>
          <w:lang w:eastAsia="en-US"/>
        </w:rPr>
        <w:t xml:space="preserve">. Mức </w:t>
      </w:r>
      <w:bookmarkStart w:id="3" w:name="_Hlk110343452"/>
      <w:r w:rsidRPr="00752CA5">
        <w:rPr>
          <w:rFonts w:ascii="Times New Roman" w:hAnsi="Times New Roman" w:cs="Times New Roman"/>
          <w:color w:val="auto"/>
          <w:sz w:val="28"/>
          <w:szCs w:val="28"/>
          <w:lang w:eastAsia="en-US"/>
        </w:rPr>
        <w:t xml:space="preserve">chi </w:t>
      </w:r>
      <w:r w:rsidR="00752CA5" w:rsidRPr="00752CA5">
        <w:rPr>
          <w:rFonts w:ascii="Times New Roman" w:hAnsi="Times New Roman" w:cs="Times New Roman"/>
          <w:bCs/>
          <w:iCs/>
          <w:color w:val="auto"/>
          <w:sz w:val="28"/>
          <w:szCs w:val="28"/>
          <w:lang w:val="en-US"/>
        </w:rPr>
        <w:t>h</w:t>
      </w:r>
      <w:r w:rsidRPr="00752CA5">
        <w:rPr>
          <w:rFonts w:ascii="Times New Roman" w:hAnsi="Times New Roman" w:cs="Times New Roman"/>
          <w:bCs/>
          <w:iCs/>
          <w:color w:val="auto"/>
          <w:sz w:val="28"/>
          <w:szCs w:val="28"/>
        </w:rPr>
        <w:t>ỗ trợ tăng cường năng lực thử nghiệm chất lượng, an toàn và sinh thái của sản phẩm, hàng hóa xuất khẩu chủ lực; Hỗ trợ thực hiện nhiệm vụ đẩy mạnh cơ chế thừa nhận lẫn nhau về kết quả đánh giá sự phù hợp ở các cấp độ</w:t>
      </w:r>
      <w:r w:rsidR="006A198F" w:rsidRPr="00752CA5">
        <w:rPr>
          <w:rFonts w:ascii="Times New Roman" w:hAnsi="Times New Roman" w:cs="Times New Roman"/>
          <w:b/>
          <w:bCs/>
          <w:i/>
          <w:iCs/>
          <w:color w:val="auto"/>
          <w:sz w:val="28"/>
          <w:szCs w:val="28"/>
          <w:lang w:val="en-US"/>
        </w:rPr>
        <w:t xml:space="preserve">; </w:t>
      </w:r>
      <w:r w:rsidR="006A198F" w:rsidRPr="00752CA5">
        <w:rPr>
          <w:rFonts w:ascii="Times New Roman" w:hAnsi="Times New Roman" w:cs="Times New Roman"/>
          <w:color w:val="auto"/>
          <w:sz w:val="28"/>
          <w:szCs w:val="28"/>
          <w:lang w:val="en-US"/>
        </w:rPr>
        <w:t>H</w:t>
      </w:r>
      <w:r w:rsidRPr="00752CA5">
        <w:rPr>
          <w:rFonts w:ascii="Times New Roman" w:hAnsi="Times New Roman" w:cs="Times New Roman"/>
          <w:color w:val="auto"/>
          <w:sz w:val="28"/>
          <w:szCs w:val="28"/>
        </w:rPr>
        <w:t>ỗ trợ doanh nghiệp tham gia các chương trình đào tạo của Tổ chức Năng suất Châu Á và các tổ chức tiêu chuẩn quốc tế, khu vực</w:t>
      </w:r>
      <w:bookmarkEnd w:id="3"/>
      <w:r w:rsidRPr="00752CA5">
        <w:rPr>
          <w:rFonts w:ascii="Times New Roman" w:hAnsi="Times New Roman" w:cs="Times New Roman"/>
          <w:color w:val="auto"/>
          <w:sz w:val="28"/>
          <w:szCs w:val="28"/>
        </w:rPr>
        <w:t xml:space="preserve">: </w:t>
      </w:r>
      <w:r w:rsidR="00F4129C" w:rsidRPr="00A5042F">
        <w:rPr>
          <w:rFonts w:ascii="Times New Roman" w:hAnsi="Times New Roman" w:cs="Times New Roman"/>
          <w:bCs/>
          <w:color w:val="auto"/>
          <w:sz w:val="28"/>
          <w:szCs w:val="28"/>
        </w:rPr>
        <w:t>Thực hiện theo quy định khoản 3 Điều 7, khoản 7 Điều 8</w:t>
      </w:r>
      <w:r w:rsidR="00FA4DBB" w:rsidRPr="00A5042F">
        <w:rPr>
          <w:rFonts w:ascii="Times New Roman" w:hAnsi="Times New Roman" w:cs="Times New Roman"/>
          <w:bCs/>
          <w:color w:val="auto"/>
          <w:sz w:val="28"/>
          <w:szCs w:val="28"/>
          <w:lang w:val="en-US"/>
        </w:rPr>
        <w:t>,</w:t>
      </w:r>
      <w:r w:rsidR="00F4129C" w:rsidRPr="00A5042F">
        <w:rPr>
          <w:rFonts w:ascii="Times New Roman" w:hAnsi="Times New Roman" w:cs="Times New Roman"/>
          <w:bCs/>
          <w:color w:val="auto"/>
          <w:sz w:val="28"/>
          <w:szCs w:val="28"/>
        </w:rPr>
        <w:t xml:space="preserve"> </w:t>
      </w:r>
      <w:r w:rsidR="00FA4DBB" w:rsidRPr="00A5042F">
        <w:rPr>
          <w:rFonts w:ascii="Times New Roman" w:hAnsi="Times New Roman" w:cs="Times New Roman"/>
          <w:bCs/>
          <w:color w:val="auto"/>
          <w:sz w:val="28"/>
          <w:szCs w:val="28"/>
        </w:rPr>
        <w:t>khoản 3 Điều 9</w:t>
      </w:r>
      <w:r w:rsidR="00FA4DBB" w:rsidRPr="00A5042F">
        <w:rPr>
          <w:rFonts w:ascii="Times New Roman" w:hAnsi="Times New Roman" w:cs="Times New Roman"/>
          <w:bCs/>
          <w:color w:val="auto"/>
        </w:rPr>
        <w:t xml:space="preserve"> </w:t>
      </w:r>
      <w:r w:rsidR="00F4129C" w:rsidRPr="00A5042F">
        <w:rPr>
          <w:rFonts w:ascii="Times New Roman" w:hAnsi="Times New Roman" w:cs="Times New Roman"/>
          <w:bCs/>
          <w:iCs/>
          <w:color w:val="auto"/>
          <w:sz w:val="28"/>
          <w:szCs w:val="28"/>
          <w:lang w:val="nl-NL"/>
        </w:rPr>
        <w:t>Thông tư số 35/2021/TT-BTC</w:t>
      </w:r>
      <w:r w:rsidR="00F4129C" w:rsidRPr="00752CA5">
        <w:rPr>
          <w:rFonts w:ascii="Times New Roman" w:hAnsi="Times New Roman" w:cs="Times New Roman"/>
          <w:iCs/>
          <w:color w:val="auto"/>
          <w:sz w:val="28"/>
          <w:szCs w:val="28"/>
          <w:lang w:val="nl-NL"/>
        </w:rPr>
        <w:t xml:space="preserve"> ngày 19 tháng 5 năm 2021 của Bộ trưởng Bộ Tài chính quy định cơ chế quản lý tài chính thực hiện Chương trình quốc gia hỗ trợ doanh nghiệp nâng cao năng suất và chất lượng sản phẩm, hàng hóa giai đoạn 2021-2030.</w:t>
      </w:r>
    </w:p>
    <w:p w14:paraId="75492A1F" w14:textId="0EEE159C" w:rsidR="00B4494C" w:rsidRPr="002A5C32" w:rsidRDefault="00B4494C" w:rsidP="00F4129C">
      <w:pPr>
        <w:shd w:val="clear" w:color="auto" w:fill="FFFFFF"/>
        <w:spacing w:before="80" w:after="80"/>
        <w:ind w:firstLine="720"/>
        <w:jc w:val="both"/>
        <w:rPr>
          <w:rFonts w:ascii="Times New Roman" w:hAnsi="Times New Roman" w:cs="Times New Roman"/>
          <w:color w:val="auto"/>
          <w:sz w:val="28"/>
          <w:szCs w:val="28"/>
        </w:rPr>
      </w:pPr>
      <w:r w:rsidRPr="002A5C32">
        <w:rPr>
          <w:rFonts w:ascii="Times New Roman" w:hAnsi="Times New Roman" w:cs="Times New Roman"/>
          <w:b/>
          <w:bCs/>
          <w:color w:val="auto"/>
          <w:sz w:val="28"/>
          <w:szCs w:val="28"/>
        </w:rPr>
        <w:t xml:space="preserve">Điều 3. </w:t>
      </w:r>
      <w:bookmarkEnd w:id="2"/>
      <w:r w:rsidR="00F96A43" w:rsidRPr="002A5C32">
        <w:rPr>
          <w:rFonts w:ascii="Times New Roman" w:hAnsi="Times New Roman" w:cs="Times New Roman"/>
          <w:b/>
          <w:bCs/>
          <w:color w:val="auto"/>
          <w:sz w:val="28"/>
          <w:szCs w:val="28"/>
        </w:rPr>
        <w:t>Điều khoản thi hành</w:t>
      </w:r>
    </w:p>
    <w:p w14:paraId="12E1EE6F" w14:textId="77777777" w:rsidR="00B4494C" w:rsidRPr="002A5C32" w:rsidRDefault="00EB03B4" w:rsidP="00E129CB">
      <w:pPr>
        <w:spacing w:before="120" w:after="120"/>
        <w:ind w:firstLine="720"/>
        <w:jc w:val="both"/>
        <w:rPr>
          <w:rFonts w:ascii="Times New Roman" w:hAnsi="Times New Roman" w:cs="Times New Roman"/>
          <w:color w:val="auto"/>
          <w:sz w:val="28"/>
          <w:szCs w:val="28"/>
        </w:rPr>
      </w:pPr>
      <w:r w:rsidRPr="002A5C32">
        <w:rPr>
          <w:rFonts w:ascii="Times New Roman" w:hAnsi="Times New Roman" w:cs="Times New Roman"/>
          <w:color w:val="auto"/>
          <w:sz w:val="28"/>
          <w:szCs w:val="28"/>
        </w:rPr>
        <w:t xml:space="preserve">1. </w:t>
      </w:r>
      <w:r w:rsidR="00B4494C" w:rsidRPr="002A5C32">
        <w:rPr>
          <w:rFonts w:ascii="Times New Roman" w:hAnsi="Times New Roman" w:cs="Times New Roman"/>
          <w:color w:val="auto"/>
          <w:sz w:val="28"/>
          <w:szCs w:val="28"/>
        </w:rPr>
        <w:t xml:space="preserve">Giao Ủy ban nhân dân tỉnh </w:t>
      </w:r>
      <w:r w:rsidR="00970351" w:rsidRPr="002A5C32">
        <w:rPr>
          <w:rFonts w:ascii="Times New Roman" w:hAnsi="Times New Roman" w:cs="Times New Roman"/>
          <w:color w:val="auto"/>
          <w:sz w:val="28"/>
          <w:szCs w:val="28"/>
        </w:rPr>
        <w:t xml:space="preserve">Gia Lai </w:t>
      </w:r>
      <w:r w:rsidR="00B4494C" w:rsidRPr="002A5C32">
        <w:rPr>
          <w:rFonts w:ascii="Times New Roman" w:hAnsi="Times New Roman" w:cs="Times New Roman"/>
          <w:color w:val="auto"/>
          <w:sz w:val="28"/>
          <w:szCs w:val="28"/>
        </w:rPr>
        <w:t>tổ chức triển khai thực hiện</w:t>
      </w:r>
      <w:r w:rsidR="00F96A43" w:rsidRPr="002A5C32">
        <w:rPr>
          <w:rFonts w:ascii="Times New Roman" w:hAnsi="Times New Roman" w:cs="Times New Roman"/>
          <w:color w:val="auto"/>
          <w:sz w:val="28"/>
          <w:szCs w:val="28"/>
        </w:rPr>
        <w:t xml:space="preserve"> Nghị quyết</w:t>
      </w:r>
      <w:r w:rsidR="00A02038" w:rsidRPr="002A5C32">
        <w:rPr>
          <w:rFonts w:ascii="Times New Roman" w:hAnsi="Times New Roman" w:cs="Times New Roman"/>
          <w:color w:val="auto"/>
          <w:sz w:val="28"/>
          <w:szCs w:val="28"/>
        </w:rPr>
        <w:t xml:space="preserve"> </w:t>
      </w:r>
      <w:r w:rsidR="002329F3" w:rsidRPr="002A5C32">
        <w:rPr>
          <w:rFonts w:ascii="Times New Roman" w:hAnsi="Times New Roman" w:cs="Times New Roman"/>
          <w:color w:val="auto"/>
          <w:sz w:val="28"/>
          <w:szCs w:val="28"/>
        </w:rPr>
        <w:t>này</w:t>
      </w:r>
      <w:r w:rsidR="00B4494C" w:rsidRPr="002A5C32">
        <w:rPr>
          <w:rFonts w:ascii="Times New Roman" w:hAnsi="Times New Roman" w:cs="Times New Roman"/>
          <w:color w:val="auto"/>
          <w:sz w:val="28"/>
          <w:szCs w:val="28"/>
        </w:rPr>
        <w:t>.</w:t>
      </w:r>
    </w:p>
    <w:p w14:paraId="0084E5E1" w14:textId="77777777" w:rsidR="002329F3" w:rsidRPr="002A5C32" w:rsidRDefault="00EB03B4" w:rsidP="00E129CB">
      <w:pPr>
        <w:spacing w:before="120" w:after="120"/>
        <w:ind w:firstLine="720"/>
        <w:jc w:val="both"/>
        <w:rPr>
          <w:rFonts w:ascii="Times New Roman" w:hAnsi="Times New Roman" w:cs="Times New Roman"/>
          <w:color w:val="auto"/>
          <w:sz w:val="28"/>
          <w:szCs w:val="28"/>
        </w:rPr>
      </w:pPr>
      <w:r w:rsidRPr="002A5C32">
        <w:rPr>
          <w:rFonts w:ascii="Times New Roman" w:hAnsi="Times New Roman" w:cs="Times New Roman"/>
          <w:color w:val="auto"/>
          <w:sz w:val="28"/>
          <w:szCs w:val="28"/>
        </w:rPr>
        <w:t xml:space="preserve">2. </w:t>
      </w:r>
      <w:r w:rsidR="002329F3" w:rsidRPr="002A5C32">
        <w:rPr>
          <w:rFonts w:ascii="Times New Roman" w:hAnsi="Times New Roman" w:cs="Times New Roman"/>
          <w:color w:val="auto"/>
          <w:sz w:val="28"/>
          <w:szCs w:val="28"/>
        </w:rPr>
        <w:t>Trường hợp văn bản quy phạm pháp luật viện dẫn tại Nghị quyết này được sửa đổi, bổ sung, thay thế, bãi bỏ thì áp dụng quy định tương ứng tại văn bản quy phạm pháp luật mới.</w:t>
      </w:r>
    </w:p>
    <w:p w14:paraId="05739C25" w14:textId="772AA212" w:rsidR="00B4494C" w:rsidRPr="002A5C32" w:rsidRDefault="00EB03B4" w:rsidP="00E129CB">
      <w:pPr>
        <w:widowControl/>
        <w:spacing w:before="120" w:after="120"/>
        <w:ind w:firstLine="720"/>
        <w:jc w:val="both"/>
        <w:rPr>
          <w:rFonts w:ascii="Times New Roman" w:hAnsi="Times New Roman" w:cs="Times New Roman"/>
          <w:color w:val="auto"/>
          <w:sz w:val="28"/>
          <w:szCs w:val="28"/>
          <w:lang w:val="nl-NL"/>
        </w:rPr>
      </w:pPr>
      <w:r w:rsidRPr="002A5C32">
        <w:rPr>
          <w:rFonts w:ascii="Times New Roman" w:hAnsi="Times New Roman" w:cs="Times New Roman"/>
          <w:color w:val="auto"/>
          <w:sz w:val="28"/>
          <w:szCs w:val="28"/>
        </w:rPr>
        <w:lastRenderedPageBreak/>
        <w:t xml:space="preserve">3. </w:t>
      </w:r>
      <w:r w:rsidR="00B4494C" w:rsidRPr="002A5C32">
        <w:rPr>
          <w:rFonts w:ascii="Times New Roman" w:hAnsi="Times New Roman" w:cs="Times New Roman"/>
          <w:color w:val="auto"/>
          <w:sz w:val="28"/>
          <w:szCs w:val="28"/>
          <w:lang w:val="nl-NL"/>
        </w:rPr>
        <w:t xml:space="preserve">Nghị quyết này đã được Hội đồng nhân dân tỉnh Gia Lai Khóa XII Kỳ họp thứ </w:t>
      </w:r>
      <w:r w:rsidR="00CC7F12">
        <w:rPr>
          <w:rFonts w:ascii="Times New Roman" w:hAnsi="Times New Roman" w:cs="Times New Roman"/>
          <w:color w:val="auto"/>
          <w:sz w:val="28"/>
          <w:szCs w:val="28"/>
          <w:lang w:val="nl-NL"/>
        </w:rPr>
        <w:t>bảy</w:t>
      </w:r>
      <w:r w:rsidR="00A02038" w:rsidRPr="002A5C32">
        <w:rPr>
          <w:rFonts w:ascii="Times New Roman" w:hAnsi="Times New Roman" w:cs="Times New Roman"/>
          <w:color w:val="auto"/>
          <w:sz w:val="28"/>
          <w:szCs w:val="28"/>
          <w:lang w:val="nl-NL"/>
        </w:rPr>
        <w:t xml:space="preserve"> </w:t>
      </w:r>
      <w:r w:rsidR="00B4494C" w:rsidRPr="002A5C32">
        <w:rPr>
          <w:rFonts w:ascii="Times New Roman" w:hAnsi="Times New Roman" w:cs="Times New Roman"/>
          <w:color w:val="auto"/>
          <w:sz w:val="28"/>
          <w:szCs w:val="28"/>
          <w:lang w:val="nl-NL"/>
        </w:rPr>
        <w:t xml:space="preserve">thông qua ngày </w:t>
      </w:r>
      <w:r w:rsidR="001A4EA5">
        <w:rPr>
          <w:rFonts w:ascii="Times New Roman" w:hAnsi="Times New Roman" w:cs="Times New Roman"/>
          <w:color w:val="auto"/>
          <w:sz w:val="28"/>
          <w:szCs w:val="28"/>
          <w:lang w:val="nl-NL"/>
        </w:rPr>
        <w:t xml:space="preserve">....... </w:t>
      </w:r>
      <w:r w:rsidR="00B4494C" w:rsidRPr="002A5C32">
        <w:rPr>
          <w:rFonts w:ascii="Times New Roman" w:hAnsi="Times New Roman" w:cs="Times New Roman"/>
          <w:color w:val="auto"/>
          <w:sz w:val="28"/>
          <w:szCs w:val="28"/>
          <w:lang w:val="nl-NL"/>
        </w:rPr>
        <w:t xml:space="preserve">tháng </w:t>
      </w:r>
      <w:r w:rsidR="001A4EA5">
        <w:rPr>
          <w:rFonts w:ascii="Times New Roman" w:hAnsi="Times New Roman" w:cs="Times New Roman"/>
          <w:color w:val="auto"/>
          <w:sz w:val="28"/>
          <w:szCs w:val="28"/>
          <w:lang w:val="nl-NL"/>
        </w:rPr>
        <w:t>.......</w:t>
      </w:r>
      <w:r w:rsidR="00B4494C" w:rsidRPr="002A5C32">
        <w:rPr>
          <w:rFonts w:ascii="Times New Roman" w:hAnsi="Times New Roman" w:cs="Times New Roman"/>
          <w:color w:val="auto"/>
          <w:sz w:val="28"/>
          <w:szCs w:val="28"/>
          <w:lang w:val="nl-NL"/>
        </w:rPr>
        <w:t xml:space="preserve"> năm 2022</w:t>
      </w:r>
      <w:r w:rsidR="003A3DAE" w:rsidRPr="002A5C32">
        <w:rPr>
          <w:rFonts w:ascii="Times New Roman" w:hAnsi="Times New Roman" w:cs="Times New Roman"/>
          <w:color w:val="auto"/>
          <w:sz w:val="28"/>
          <w:szCs w:val="28"/>
          <w:lang w:val="nl-NL"/>
        </w:rPr>
        <w:t xml:space="preserve"> và</w:t>
      </w:r>
      <w:r w:rsidR="00B4494C" w:rsidRPr="002A5C32">
        <w:rPr>
          <w:rFonts w:ascii="Times New Roman" w:hAnsi="Times New Roman" w:cs="Times New Roman"/>
          <w:color w:val="auto"/>
          <w:sz w:val="28"/>
          <w:szCs w:val="28"/>
          <w:lang w:val="nl-NL"/>
        </w:rPr>
        <w:t xml:space="preserve"> có hiệu lực từ ngày </w:t>
      </w:r>
      <w:r w:rsidR="001A4EA5">
        <w:rPr>
          <w:rFonts w:ascii="Times New Roman" w:hAnsi="Times New Roman" w:cs="Times New Roman"/>
          <w:color w:val="auto"/>
          <w:sz w:val="28"/>
          <w:szCs w:val="28"/>
          <w:lang w:val="nl-NL"/>
        </w:rPr>
        <w:t>......</w:t>
      </w:r>
      <w:r w:rsidR="00B4494C" w:rsidRPr="002A5C32">
        <w:rPr>
          <w:rFonts w:ascii="Times New Roman" w:hAnsi="Times New Roman" w:cs="Times New Roman"/>
          <w:color w:val="auto"/>
          <w:sz w:val="28"/>
          <w:szCs w:val="28"/>
          <w:lang w:val="nl-NL"/>
        </w:rPr>
        <w:t xml:space="preserve"> tháng</w:t>
      </w:r>
      <w:r w:rsidR="001A4EA5">
        <w:rPr>
          <w:rFonts w:ascii="Times New Roman" w:hAnsi="Times New Roman" w:cs="Times New Roman"/>
          <w:color w:val="auto"/>
          <w:sz w:val="28"/>
          <w:szCs w:val="28"/>
          <w:lang w:val="nl-NL"/>
        </w:rPr>
        <w:t xml:space="preserve"> ......</w:t>
      </w:r>
      <w:r w:rsidR="00B4494C" w:rsidRPr="002A5C32">
        <w:rPr>
          <w:rFonts w:ascii="Times New Roman" w:hAnsi="Times New Roman" w:cs="Times New Roman"/>
          <w:color w:val="auto"/>
          <w:sz w:val="28"/>
          <w:szCs w:val="28"/>
          <w:lang w:val="nl-NL"/>
        </w:rPr>
        <w:t xml:space="preserve"> năm 2022</w:t>
      </w:r>
      <w:r w:rsidR="00A02038" w:rsidRPr="002A5C32">
        <w:rPr>
          <w:rFonts w:ascii="Times New Roman" w:hAnsi="Times New Roman" w:cs="Times New Roman"/>
          <w:color w:val="auto"/>
          <w:sz w:val="28"/>
          <w:szCs w:val="28"/>
          <w:lang w:val="nl-NL"/>
        </w:rPr>
        <w:t xml:space="preserve"> đến hết ngày ... tháng ... năm ...</w:t>
      </w:r>
      <w:r w:rsidR="001A4EA5">
        <w:rPr>
          <w:rFonts w:ascii="Times New Roman" w:hAnsi="Times New Roman" w:cs="Times New Roman"/>
          <w:color w:val="auto"/>
          <w:sz w:val="28"/>
          <w:szCs w:val="28"/>
          <w:lang w:val="nl-NL"/>
        </w:rPr>
        <w:t xml:space="preserve">  </w:t>
      </w:r>
      <w:r w:rsidR="00A02038" w:rsidRPr="002A5C32">
        <w:rPr>
          <w:rFonts w:ascii="Times New Roman" w:hAnsi="Times New Roman" w:cs="Times New Roman"/>
          <w:color w:val="auto"/>
          <w:sz w:val="28"/>
          <w:szCs w:val="28"/>
          <w:lang w:val="nl-NL"/>
        </w:rPr>
        <w:t>/.</w:t>
      </w:r>
    </w:p>
    <w:tbl>
      <w:tblPr>
        <w:tblW w:w="0" w:type="auto"/>
        <w:tblLook w:val="01E0" w:firstRow="1" w:lastRow="1" w:firstColumn="1" w:lastColumn="1" w:noHBand="0" w:noVBand="0"/>
      </w:tblPr>
      <w:tblGrid>
        <w:gridCol w:w="5019"/>
        <w:gridCol w:w="4046"/>
      </w:tblGrid>
      <w:tr w:rsidR="004D3581" w:rsidRPr="002A5C32" w14:paraId="358F09F2" w14:textId="77777777" w:rsidTr="009B2F36">
        <w:tc>
          <w:tcPr>
            <w:tcW w:w="5245" w:type="dxa"/>
          </w:tcPr>
          <w:p w14:paraId="3F39DBC8" w14:textId="77777777" w:rsidR="004B01C4" w:rsidRPr="002A5C32" w:rsidRDefault="004B01C4" w:rsidP="00D771E6">
            <w:pPr>
              <w:widowControl/>
              <w:jc w:val="both"/>
              <w:rPr>
                <w:rFonts w:ascii="Times New Roman" w:hAnsi="Times New Roman" w:cs="Times New Roman"/>
                <w:b/>
                <w:bCs/>
                <w:i/>
                <w:iCs/>
                <w:noProof/>
                <w:color w:val="auto"/>
                <w:lang w:val="nl-NL" w:eastAsia="en-US"/>
              </w:rPr>
            </w:pPr>
            <w:r w:rsidRPr="002A5C32">
              <w:rPr>
                <w:rFonts w:ascii="Times New Roman" w:hAnsi="Times New Roman" w:cs="Times New Roman"/>
                <w:b/>
                <w:bCs/>
                <w:i/>
                <w:iCs/>
                <w:noProof/>
                <w:color w:val="auto"/>
                <w:lang w:val="nl-NL" w:eastAsia="en-US"/>
              </w:rPr>
              <w:t>Nơi nhận:</w:t>
            </w:r>
          </w:p>
          <w:p w14:paraId="29B170AA" w14:textId="77777777" w:rsidR="00A31BB1" w:rsidRPr="002A5C32" w:rsidRDefault="00A31BB1" w:rsidP="00A31BB1">
            <w:pPr>
              <w:widowControl/>
              <w:jc w:val="both"/>
              <w:rPr>
                <w:rFonts w:ascii="Times New Roman" w:hAnsi="Times New Roman" w:cs="Times New Roman"/>
                <w:bCs/>
                <w:iCs/>
                <w:noProof/>
                <w:color w:val="auto"/>
                <w:sz w:val="22"/>
                <w:szCs w:val="22"/>
                <w:lang w:eastAsia="en-US"/>
              </w:rPr>
            </w:pPr>
            <w:r w:rsidRPr="002A5C32">
              <w:rPr>
                <w:rFonts w:ascii="Times New Roman" w:hAnsi="Times New Roman" w:cs="Times New Roman"/>
                <w:bCs/>
                <w:iCs/>
                <w:noProof/>
                <w:color w:val="auto"/>
                <w:sz w:val="22"/>
                <w:szCs w:val="22"/>
                <w:lang w:eastAsia="en-US"/>
              </w:rPr>
              <w:t>- Ủy ban Thường vụ Quốc hội;</w:t>
            </w:r>
          </w:p>
          <w:p w14:paraId="173BFEA8" w14:textId="77777777" w:rsidR="00A31BB1" w:rsidRPr="002A5C32" w:rsidRDefault="00A31BB1" w:rsidP="00A31BB1">
            <w:pPr>
              <w:widowControl/>
              <w:jc w:val="both"/>
              <w:rPr>
                <w:rFonts w:ascii="Times New Roman" w:hAnsi="Times New Roman" w:cs="Times New Roman"/>
                <w:bCs/>
                <w:iCs/>
                <w:noProof/>
                <w:color w:val="auto"/>
                <w:sz w:val="22"/>
                <w:szCs w:val="22"/>
                <w:lang w:eastAsia="en-US"/>
              </w:rPr>
            </w:pPr>
            <w:r w:rsidRPr="002A5C32">
              <w:rPr>
                <w:rFonts w:ascii="Times New Roman" w:hAnsi="Times New Roman" w:cs="Times New Roman"/>
                <w:bCs/>
                <w:iCs/>
                <w:noProof/>
                <w:color w:val="auto"/>
                <w:sz w:val="22"/>
                <w:szCs w:val="22"/>
                <w:lang w:eastAsia="en-US"/>
              </w:rPr>
              <w:t>- Chính phủ;</w:t>
            </w:r>
          </w:p>
          <w:p w14:paraId="73A51EC9" w14:textId="77777777" w:rsidR="00A31BB1" w:rsidRPr="002A5C32" w:rsidRDefault="00A31BB1" w:rsidP="00A31BB1">
            <w:pPr>
              <w:widowControl/>
              <w:jc w:val="both"/>
              <w:rPr>
                <w:rFonts w:ascii="Times New Roman" w:hAnsi="Times New Roman" w:cs="Times New Roman"/>
                <w:bCs/>
                <w:iCs/>
                <w:noProof/>
                <w:color w:val="auto"/>
                <w:sz w:val="22"/>
                <w:szCs w:val="22"/>
                <w:lang w:eastAsia="en-US"/>
              </w:rPr>
            </w:pPr>
            <w:r w:rsidRPr="002A5C32">
              <w:rPr>
                <w:rFonts w:ascii="Times New Roman" w:hAnsi="Times New Roman" w:cs="Times New Roman"/>
                <w:bCs/>
                <w:iCs/>
                <w:noProof/>
                <w:color w:val="auto"/>
                <w:sz w:val="22"/>
                <w:szCs w:val="22"/>
                <w:lang w:eastAsia="en-US"/>
              </w:rPr>
              <w:t xml:space="preserve">- Cục </w:t>
            </w:r>
            <w:r w:rsidR="00EB03B4" w:rsidRPr="002A5C32">
              <w:rPr>
                <w:rFonts w:ascii="Times New Roman" w:hAnsi="Times New Roman" w:cs="Times New Roman"/>
                <w:bCs/>
                <w:iCs/>
                <w:noProof/>
                <w:color w:val="auto"/>
                <w:sz w:val="22"/>
                <w:szCs w:val="22"/>
                <w:lang w:eastAsia="en-US"/>
              </w:rPr>
              <w:t>K</w:t>
            </w:r>
            <w:r w:rsidRPr="002A5C32">
              <w:rPr>
                <w:rFonts w:ascii="Times New Roman" w:hAnsi="Times New Roman" w:cs="Times New Roman"/>
                <w:bCs/>
                <w:iCs/>
                <w:noProof/>
                <w:color w:val="auto"/>
                <w:sz w:val="22"/>
                <w:szCs w:val="22"/>
                <w:lang w:eastAsia="en-US"/>
              </w:rPr>
              <w:t xml:space="preserve">iểm tra văn bản </w:t>
            </w:r>
            <w:r w:rsidR="00EB03B4" w:rsidRPr="002A5C32">
              <w:rPr>
                <w:rFonts w:ascii="Times New Roman" w:hAnsi="Times New Roman" w:cs="Times New Roman"/>
                <w:bCs/>
                <w:iCs/>
                <w:noProof/>
                <w:color w:val="auto"/>
                <w:sz w:val="22"/>
                <w:szCs w:val="22"/>
                <w:lang w:eastAsia="en-US"/>
              </w:rPr>
              <w:t>q</w:t>
            </w:r>
            <w:r w:rsidR="00BD142B" w:rsidRPr="002A5C32">
              <w:rPr>
                <w:rFonts w:ascii="Times New Roman" w:hAnsi="Times New Roman" w:cs="Times New Roman"/>
                <w:bCs/>
                <w:iCs/>
                <w:noProof/>
                <w:color w:val="auto"/>
                <w:sz w:val="22"/>
                <w:szCs w:val="22"/>
                <w:lang w:eastAsia="en-US"/>
              </w:rPr>
              <w:t>uy phạm pháp luật thuộc</w:t>
            </w:r>
            <w:r w:rsidR="002A5C32" w:rsidRPr="002A5C32">
              <w:rPr>
                <w:rFonts w:ascii="Times New Roman" w:hAnsi="Times New Roman" w:cs="Times New Roman"/>
                <w:bCs/>
                <w:iCs/>
                <w:noProof/>
                <w:color w:val="auto"/>
                <w:sz w:val="22"/>
                <w:szCs w:val="22"/>
                <w:lang w:eastAsia="en-US"/>
              </w:rPr>
              <w:t xml:space="preserve"> </w:t>
            </w:r>
            <w:r w:rsidR="00EB03B4" w:rsidRPr="002A5C32">
              <w:rPr>
                <w:rFonts w:ascii="Times New Roman" w:hAnsi="Times New Roman" w:cs="Times New Roman"/>
                <w:bCs/>
                <w:iCs/>
                <w:noProof/>
                <w:color w:val="auto"/>
                <w:sz w:val="22"/>
                <w:szCs w:val="22"/>
                <w:lang w:eastAsia="en-US"/>
              </w:rPr>
              <w:t>Bộ Tư pháp</w:t>
            </w:r>
            <w:r w:rsidRPr="002A5C32">
              <w:rPr>
                <w:rFonts w:ascii="Times New Roman" w:hAnsi="Times New Roman" w:cs="Times New Roman"/>
                <w:bCs/>
                <w:iCs/>
                <w:noProof/>
                <w:color w:val="auto"/>
                <w:sz w:val="22"/>
                <w:szCs w:val="22"/>
                <w:lang w:eastAsia="en-US"/>
              </w:rPr>
              <w:t>;</w:t>
            </w:r>
          </w:p>
          <w:p w14:paraId="209B0839" w14:textId="77777777" w:rsidR="00551D0A" w:rsidRPr="002A5C32" w:rsidRDefault="00A31BB1" w:rsidP="00A31BB1">
            <w:pPr>
              <w:widowControl/>
              <w:jc w:val="both"/>
              <w:rPr>
                <w:rFonts w:ascii="Times New Roman" w:hAnsi="Times New Roman" w:cs="Times New Roman"/>
                <w:bCs/>
                <w:iCs/>
                <w:noProof/>
                <w:color w:val="auto"/>
                <w:sz w:val="22"/>
                <w:szCs w:val="22"/>
                <w:lang w:eastAsia="en-US"/>
              </w:rPr>
            </w:pPr>
            <w:r w:rsidRPr="002A5C32">
              <w:rPr>
                <w:rFonts w:ascii="Times New Roman" w:hAnsi="Times New Roman" w:cs="Times New Roman"/>
                <w:bCs/>
                <w:iCs/>
                <w:noProof/>
                <w:color w:val="auto"/>
                <w:sz w:val="22"/>
                <w:szCs w:val="22"/>
                <w:lang w:eastAsia="en-US"/>
              </w:rPr>
              <w:t>- Bộ Tài chính;</w:t>
            </w:r>
            <w:r w:rsidR="00BD142B" w:rsidRPr="002A5C32">
              <w:rPr>
                <w:rFonts w:ascii="Times New Roman" w:hAnsi="Times New Roman" w:cs="Times New Roman"/>
                <w:bCs/>
                <w:iCs/>
                <w:noProof/>
                <w:color w:val="auto"/>
                <w:sz w:val="22"/>
                <w:szCs w:val="22"/>
                <w:lang w:eastAsia="en-US"/>
              </w:rPr>
              <w:t>Vụ Pháp chế thuộc Bộ Tài chính;</w:t>
            </w:r>
          </w:p>
          <w:p w14:paraId="76972847" w14:textId="77777777" w:rsidR="00076931" w:rsidRPr="002A5C32" w:rsidRDefault="00551D0A" w:rsidP="00A31BB1">
            <w:pPr>
              <w:widowControl/>
              <w:jc w:val="both"/>
              <w:rPr>
                <w:rFonts w:ascii="Times New Roman" w:hAnsi="Times New Roman" w:cs="Times New Roman"/>
                <w:bCs/>
                <w:iCs/>
                <w:noProof/>
                <w:color w:val="auto"/>
                <w:sz w:val="22"/>
                <w:szCs w:val="22"/>
                <w:lang w:eastAsia="en-US"/>
              </w:rPr>
            </w:pPr>
            <w:r w:rsidRPr="002A5C32">
              <w:rPr>
                <w:rFonts w:ascii="Times New Roman" w:hAnsi="Times New Roman" w:cs="Times New Roman"/>
                <w:bCs/>
                <w:iCs/>
                <w:noProof/>
                <w:color w:val="auto"/>
                <w:sz w:val="22"/>
                <w:szCs w:val="22"/>
                <w:lang w:eastAsia="en-US"/>
              </w:rPr>
              <w:t xml:space="preserve">- </w:t>
            </w:r>
            <w:r w:rsidR="00076931" w:rsidRPr="002A5C32">
              <w:rPr>
                <w:rFonts w:ascii="Times New Roman" w:hAnsi="Times New Roman" w:cs="Times New Roman"/>
                <w:bCs/>
                <w:iCs/>
                <w:noProof/>
                <w:color w:val="auto"/>
                <w:sz w:val="22"/>
                <w:szCs w:val="22"/>
                <w:lang w:eastAsia="en-US"/>
              </w:rPr>
              <w:t>Bộ Khoa học và Công nghệ;</w:t>
            </w:r>
            <w:r w:rsidR="00BD142B" w:rsidRPr="002A5C32">
              <w:rPr>
                <w:rFonts w:ascii="Times New Roman" w:hAnsi="Times New Roman" w:cs="Times New Roman"/>
                <w:bCs/>
                <w:iCs/>
                <w:noProof/>
                <w:color w:val="auto"/>
                <w:sz w:val="22"/>
                <w:szCs w:val="22"/>
                <w:lang w:eastAsia="en-US"/>
              </w:rPr>
              <w:t xml:space="preserve"> Vụ Pháp chế thuộc Bộ Khoa học và Công nghệ;</w:t>
            </w:r>
          </w:p>
          <w:p w14:paraId="1FF12721" w14:textId="77777777" w:rsidR="00A31BB1" w:rsidRPr="002A5C32" w:rsidRDefault="00A31BB1" w:rsidP="00A31BB1">
            <w:pPr>
              <w:widowControl/>
              <w:jc w:val="both"/>
              <w:rPr>
                <w:rFonts w:ascii="Times New Roman" w:hAnsi="Times New Roman" w:cs="Times New Roman"/>
                <w:bCs/>
                <w:iCs/>
                <w:noProof/>
                <w:color w:val="auto"/>
                <w:sz w:val="22"/>
                <w:szCs w:val="22"/>
                <w:lang w:eastAsia="en-US"/>
              </w:rPr>
            </w:pPr>
            <w:r w:rsidRPr="002A5C32">
              <w:rPr>
                <w:rFonts w:ascii="Times New Roman" w:hAnsi="Times New Roman" w:cs="Times New Roman"/>
                <w:bCs/>
                <w:iCs/>
                <w:noProof/>
                <w:color w:val="auto"/>
                <w:sz w:val="22"/>
                <w:szCs w:val="22"/>
                <w:lang w:eastAsia="en-US"/>
              </w:rPr>
              <w:t>- Thường trực Tỉnh ủy;</w:t>
            </w:r>
          </w:p>
          <w:p w14:paraId="0176CFDE" w14:textId="77777777" w:rsidR="00A31BB1" w:rsidRPr="002A5C32" w:rsidRDefault="00A31BB1" w:rsidP="00A31BB1">
            <w:pPr>
              <w:widowControl/>
              <w:jc w:val="both"/>
              <w:rPr>
                <w:rFonts w:ascii="Times New Roman" w:hAnsi="Times New Roman" w:cs="Times New Roman"/>
                <w:bCs/>
                <w:iCs/>
                <w:noProof/>
                <w:color w:val="auto"/>
                <w:sz w:val="22"/>
                <w:szCs w:val="22"/>
                <w:lang w:eastAsia="en-US"/>
              </w:rPr>
            </w:pPr>
            <w:r w:rsidRPr="002A5C32">
              <w:rPr>
                <w:rFonts w:ascii="Times New Roman" w:hAnsi="Times New Roman" w:cs="Times New Roman"/>
                <w:bCs/>
                <w:iCs/>
                <w:noProof/>
                <w:color w:val="auto"/>
                <w:sz w:val="22"/>
                <w:szCs w:val="22"/>
                <w:lang w:eastAsia="en-US"/>
              </w:rPr>
              <w:t>- Thường trực H</w:t>
            </w:r>
            <w:r w:rsidR="006046B4" w:rsidRPr="002A5C32">
              <w:rPr>
                <w:rFonts w:ascii="Times New Roman" w:hAnsi="Times New Roman" w:cs="Times New Roman"/>
                <w:bCs/>
                <w:iCs/>
                <w:noProof/>
                <w:color w:val="auto"/>
                <w:sz w:val="22"/>
                <w:szCs w:val="22"/>
                <w:lang w:eastAsia="en-US"/>
              </w:rPr>
              <w:t>ội đồng nhân dân</w:t>
            </w:r>
            <w:r w:rsidRPr="002A5C32">
              <w:rPr>
                <w:rFonts w:ascii="Times New Roman" w:hAnsi="Times New Roman" w:cs="Times New Roman"/>
                <w:bCs/>
                <w:iCs/>
                <w:noProof/>
                <w:color w:val="auto"/>
                <w:sz w:val="22"/>
                <w:szCs w:val="22"/>
                <w:lang w:eastAsia="en-US"/>
              </w:rPr>
              <w:t xml:space="preserve"> tỉnh;</w:t>
            </w:r>
          </w:p>
          <w:p w14:paraId="461137F0" w14:textId="77777777" w:rsidR="00A31BB1" w:rsidRPr="002A5C32" w:rsidRDefault="00A31BB1" w:rsidP="00A31BB1">
            <w:pPr>
              <w:widowControl/>
              <w:jc w:val="both"/>
              <w:rPr>
                <w:rFonts w:ascii="Times New Roman" w:hAnsi="Times New Roman" w:cs="Times New Roman"/>
                <w:bCs/>
                <w:iCs/>
                <w:noProof/>
                <w:color w:val="auto"/>
                <w:sz w:val="22"/>
                <w:szCs w:val="22"/>
                <w:lang w:eastAsia="en-US"/>
              </w:rPr>
            </w:pPr>
            <w:r w:rsidRPr="002A5C32">
              <w:rPr>
                <w:rFonts w:ascii="Times New Roman" w:hAnsi="Times New Roman" w:cs="Times New Roman"/>
                <w:bCs/>
                <w:iCs/>
                <w:noProof/>
                <w:color w:val="auto"/>
                <w:sz w:val="22"/>
                <w:szCs w:val="22"/>
                <w:lang w:eastAsia="en-US"/>
              </w:rPr>
              <w:t>- Ủy ban nhân dân tỉnh;</w:t>
            </w:r>
          </w:p>
          <w:p w14:paraId="1D9BC630" w14:textId="77777777" w:rsidR="00A31BB1" w:rsidRPr="002A5C32" w:rsidRDefault="00A31BB1" w:rsidP="00A31BB1">
            <w:pPr>
              <w:widowControl/>
              <w:jc w:val="both"/>
              <w:rPr>
                <w:rFonts w:ascii="Times New Roman" w:hAnsi="Times New Roman" w:cs="Times New Roman"/>
                <w:bCs/>
                <w:iCs/>
                <w:noProof/>
                <w:color w:val="auto"/>
                <w:sz w:val="22"/>
                <w:szCs w:val="22"/>
                <w:lang w:eastAsia="en-US"/>
              </w:rPr>
            </w:pPr>
            <w:r w:rsidRPr="002A5C32">
              <w:rPr>
                <w:rFonts w:ascii="Times New Roman" w:hAnsi="Times New Roman" w:cs="Times New Roman"/>
                <w:bCs/>
                <w:iCs/>
                <w:noProof/>
                <w:color w:val="auto"/>
                <w:sz w:val="22"/>
                <w:szCs w:val="22"/>
                <w:lang w:eastAsia="en-US"/>
              </w:rPr>
              <w:t>- Đoàn Đại biểu Quốc hội tỉnh;</w:t>
            </w:r>
          </w:p>
          <w:p w14:paraId="7C0ECFC3" w14:textId="77777777" w:rsidR="00A31BB1" w:rsidRPr="002A5C32" w:rsidRDefault="00A31BB1" w:rsidP="00A31BB1">
            <w:pPr>
              <w:widowControl/>
              <w:jc w:val="both"/>
              <w:rPr>
                <w:rFonts w:ascii="Times New Roman" w:hAnsi="Times New Roman" w:cs="Times New Roman"/>
                <w:bCs/>
                <w:iCs/>
                <w:noProof/>
                <w:color w:val="auto"/>
                <w:sz w:val="22"/>
                <w:szCs w:val="22"/>
                <w:lang w:eastAsia="en-US"/>
              </w:rPr>
            </w:pPr>
            <w:r w:rsidRPr="002A5C32">
              <w:rPr>
                <w:rFonts w:ascii="Times New Roman" w:hAnsi="Times New Roman" w:cs="Times New Roman"/>
                <w:bCs/>
                <w:iCs/>
                <w:noProof/>
                <w:color w:val="auto"/>
                <w:sz w:val="22"/>
                <w:szCs w:val="22"/>
                <w:lang w:eastAsia="en-US"/>
              </w:rPr>
              <w:t>- Ủy ban Mặt trận Tổ quốc Việt Nam tỉnh;</w:t>
            </w:r>
          </w:p>
          <w:p w14:paraId="5F45721C" w14:textId="77777777" w:rsidR="00A31BB1" w:rsidRPr="002A5C32" w:rsidRDefault="00A31BB1" w:rsidP="00A31BB1">
            <w:pPr>
              <w:widowControl/>
              <w:jc w:val="both"/>
              <w:rPr>
                <w:rFonts w:ascii="Times New Roman" w:hAnsi="Times New Roman" w:cs="Times New Roman"/>
                <w:bCs/>
                <w:iCs/>
                <w:noProof/>
                <w:color w:val="auto"/>
                <w:sz w:val="22"/>
                <w:szCs w:val="22"/>
                <w:lang w:eastAsia="en-US"/>
              </w:rPr>
            </w:pPr>
            <w:r w:rsidRPr="002A5C32">
              <w:rPr>
                <w:rFonts w:ascii="Times New Roman" w:hAnsi="Times New Roman" w:cs="Times New Roman"/>
                <w:bCs/>
                <w:iCs/>
                <w:noProof/>
                <w:color w:val="auto"/>
                <w:sz w:val="22"/>
                <w:szCs w:val="22"/>
                <w:lang w:eastAsia="en-US"/>
              </w:rPr>
              <w:t xml:space="preserve">- Các Ban </w:t>
            </w:r>
            <w:r w:rsidR="007239C6" w:rsidRPr="002A5C32">
              <w:rPr>
                <w:rFonts w:ascii="Times New Roman" w:hAnsi="Times New Roman" w:cs="Times New Roman"/>
                <w:bCs/>
                <w:iCs/>
                <w:noProof/>
                <w:color w:val="auto"/>
                <w:sz w:val="22"/>
                <w:szCs w:val="22"/>
                <w:lang w:eastAsia="en-US"/>
              </w:rPr>
              <w:t xml:space="preserve">của </w:t>
            </w:r>
            <w:r w:rsidR="006046B4" w:rsidRPr="002A5C32">
              <w:rPr>
                <w:rFonts w:ascii="Times New Roman" w:hAnsi="Times New Roman" w:cs="Times New Roman"/>
                <w:bCs/>
                <w:iCs/>
                <w:noProof/>
                <w:color w:val="auto"/>
                <w:sz w:val="22"/>
                <w:szCs w:val="22"/>
                <w:lang w:eastAsia="en-US"/>
              </w:rPr>
              <w:t>Hội đồng nhân dân</w:t>
            </w:r>
            <w:r w:rsidRPr="002A5C32">
              <w:rPr>
                <w:rFonts w:ascii="Times New Roman" w:hAnsi="Times New Roman" w:cs="Times New Roman"/>
                <w:bCs/>
                <w:iCs/>
                <w:noProof/>
                <w:color w:val="auto"/>
                <w:sz w:val="22"/>
                <w:szCs w:val="22"/>
                <w:lang w:eastAsia="en-US"/>
              </w:rPr>
              <w:t xml:space="preserve"> tỉnh;</w:t>
            </w:r>
          </w:p>
          <w:p w14:paraId="06378932" w14:textId="77777777" w:rsidR="00A31BB1" w:rsidRPr="002A5C32" w:rsidRDefault="00A31BB1" w:rsidP="00A31BB1">
            <w:pPr>
              <w:widowControl/>
              <w:jc w:val="both"/>
              <w:rPr>
                <w:rFonts w:ascii="Times New Roman" w:hAnsi="Times New Roman" w:cs="Times New Roman"/>
                <w:bCs/>
                <w:iCs/>
                <w:noProof/>
                <w:color w:val="auto"/>
                <w:sz w:val="22"/>
                <w:szCs w:val="22"/>
                <w:lang w:eastAsia="en-US"/>
              </w:rPr>
            </w:pPr>
            <w:r w:rsidRPr="002A5C32">
              <w:rPr>
                <w:rFonts w:ascii="Times New Roman" w:hAnsi="Times New Roman" w:cs="Times New Roman"/>
                <w:bCs/>
                <w:iCs/>
                <w:noProof/>
                <w:color w:val="auto"/>
                <w:sz w:val="22"/>
                <w:szCs w:val="22"/>
                <w:lang w:eastAsia="en-US"/>
              </w:rPr>
              <w:t xml:space="preserve">- Đại biểu </w:t>
            </w:r>
            <w:r w:rsidR="006046B4" w:rsidRPr="002A5C32">
              <w:rPr>
                <w:rFonts w:ascii="Times New Roman" w:hAnsi="Times New Roman" w:cs="Times New Roman"/>
                <w:bCs/>
                <w:iCs/>
                <w:noProof/>
                <w:color w:val="auto"/>
                <w:sz w:val="22"/>
                <w:szCs w:val="22"/>
                <w:lang w:eastAsia="en-US"/>
              </w:rPr>
              <w:t>Hội đồng nhân dân</w:t>
            </w:r>
            <w:r w:rsidRPr="002A5C32">
              <w:rPr>
                <w:rFonts w:ascii="Times New Roman" w:hAnsi="Times New Roman" w:cs="Times New Roman"/>
                <w:bCs/>
                <w:iCs/>
                <w:noProof/>
                <w:color w:val="auto"/>
                <w:sz w:val="22"/>
                <w:szCs w:val="22"/>
                <w:lang w:eastAsia="en-US"/>
              </w:rPr>
              <w:t xml:space="preserve"> tỉnh;</w:t>
            </w:r>
          </w:p>
          <w:p w14:paraId="1B9701A8" w14:textId="77777777" w:rsidR="00A31BB1" w:rsidRPr="002A5C32" w:rsidRDefault="00A31BB1" w:rsidP="00A31BB1">
            <w:pPr>
              <w:widowControl/>
              <w:jc w:val="both"/>
              <w:rPr>
                <w:rFonts w:ascii="Times New Roman" w:hAnsi="Times New Roman" w:cs="Times New Roman"/>
                <w:bCs/>
                <w:iCs/>
                <w:noProof/>
                <w:color w:val="auto"/>
                <w:sz w:val="22"/>
                <w:szCs w:val="22"/>
                <w:lang w:eastAsia="en-US"/>
              </w:rPr>
            </w:pPr>
            <w:r w:rsidRPr="002A5C32">
              <w:rPr>
                <w:rFonts w:ascii="Times New Roman" w:hAnsi="Times New Roman" w:cs="Times New Roman"/>
                <w:bCs/>
                <w:iCs/>
                <w:noProof/>
                <w:color w:val="auto"/>
                <w:sz w:val="22"/>
                <w:szCs w:val="22"/>
                <w:lang w:eastAsia="en-US"/>
              </w:rPr>
              <w:t>- Các sở, ban, ngành, đoàn thể của tỉnh;</w:t>
            </w:r>
          </w:p>
          <w:p w14:paraId="0B27503E" w14:textId="77777777" w:rsidR="00551D0A" w:rsidRPr="002A5C32" w:rsidRDefault="00A31BB1" w:rsidP="00A31BB1">
            <w:pPr>
              <w:widowControl/>
              <w:jc w:val="both"/>
              <w:rPr>
                <w:rFonts w:ascii="Times New Roman" w:hAnsi="Times New Roman" w:cs="Times New Roman"/>
                <w:bCs/>
                <w:iCs/>
                <w:noProof/>
                <w:color w:val="auto"/>
                <w:sz w:val="22"/>
                <w:szCs w:val="22"/>
                <w:lang w:eastAsia="en-US"/>
              </w:rPr>
            </w:pPr>
            <w:r w:rsidRPr="002A5C32">
              <w:rPr>
                <w:rFonts w:ascii="Times New Roman" w:hAnsi="Times New Roman" w:cs="Times New Roman"/>
                <w:bCs/>
                <w:iCs/>
                <w:noProof/>
                <w:color w:val="auto"/>
                <w:sz w:val="22"/>
                <w:szCs w:val="22"/>
                <w:lang w:eastAsia="en-US"/>
              </w:rPr>
              <w:t xml:space="preserve">- Văn phòng Đoàn </w:t>
            </w:r>
            <w:r w:rsidR="006046B4" w:rsidRPr="002A5C32">
              <w:rPr>
                <w:rFonts w:ascii="Times New Roman" w:hAnsi="Times New Roman" w:cs="Times New Roman"/>
                <w:bCs/>
                <w:iCs/>
                <w:noProof/>
                <w:color w:val="auto"/>
                <w:sz w:val="22"/>
                <w:szCs w:val="22"/>
                <w:lang w:eastAsia="en-US"/>
              </w:rPr>
              <w:t>Đại biểu Quốc hội và Hội đồng nhân dân</w:t>
            </w:r>
            <w:r w:rsidR="006F4BE9" w:rsidRPr="002A5C32">
              <w:rPr>
                <w:rFonts w:ascii="Times New Roman" w:hAnsi="Times New Roman" w:cs="Times New Roman"/>
                <w:bCs/>
                <w:iCs/>
                <w:noProof/>
                <w:color w:val="auto"/>
                <w:sz w:val="22"/>
                <w:szCs w:val="22"/>
                <w:lang w:eastAsia="en-US"/>
              </w:rPr>
              <w:t xml:space="preserve"> tỉnh</w:t>
            </w:r>
            <w:r w:rsidR="00551D0A" w:rsidRPr="002A5C32">
              <w:rPr>
                <w:rFonts w:ascii="Times New Roman" w:hAnsi="Times New Roman" w:cs="Times New Roman"/>
                <w:bCs/>
                <w:iCs/>
                <w:noProof/>
                <w:color w:val="auto"/>
                <w:sz w:val="22"/>
                <w:szCs w:val="22"/>
                <w:lang w:eastAsia="en-US"/>
              </w:rPr>
              <w:t>;</w:t>
            </w:r>
          </w:p>
          <w:p w14:paraId="7E3E1590" w14:textId="167AE850" w:rsidR="00A31BB1" w:rsidRPr="002A5C32" w:rsidRDefault="00551D0A" w:rsidP="00A31BB1">
            <w:pPr>
              <w:widowControl/>
              <w:jc w:val="both"/>
              <w:rPr>
                <w:rFonts w:ascii="Times New Roman" w:hAnsi="Times New Roman" w:cs="Times New Roman"/>
                <w:bCs/>
                <w:iCs/>
                <w:noProof/>
                <w:color w:val="auto"/>
                <w:sz w:val="22"/>
                <w:szCs w:val="22"/>
                <w:lang w:eastAsia="en-US"/>
              </w:rPr>
            </w:pPr>
            <w:r w:rsidRPr="002A5C32">
              <w:rPr>
                <w:rFonts w:ascii="Times New Roman" w:hAnsi="Times New Roman" w:cs="Times New Roman"/>
                <w:bCs/>
                <w:iCs/>
                <w:noProof/>
                <w:color w:val="auto"/>
                <w:sz w:val="22"/>
                <w:szCs w:val="22"/>
                <w:lang w:eastAsia="en-US"/>
              </w:rPr>
              <w:t>- Văn phòng</w:t>
            </w:r>
            <w:r w:rsidR="00895BA8">
              <w:rPr>
                <w:rFonts w:ascii="Times New Roman" w:hAnsi="Times New Roman" w:cs="Times New Roman"/>
                <w:bCs/>
                <w:iCs/>
                <w:noProof/>
                <w:color w:val="auto"/>
                <w:sz w:val="22"/>
                <w:szCs w:val="22"/>
                <w:lang w:val="en-US" w:eastAsia="en-US"/>
              </w:rPr>
              <w:t xml:space="preserve"> </w:t>
            </w:r>
            <w:r w:rsidR="006046B4" w:rsidRPr="002A5C32">
              <w:rPr>
                <w:rFonts w:ascii="Times New Roman" w:hAnsi="Times New Roman" w:cs="Times New Roman"/>
                <w:bCs/>
                <w:iCs/>
                <w:noProof/>
                <w:color w:val="auto"/>
                <w:sz w:val="22"/>
                <w:szCs w:val="22"/>
                <w:lang w:eastAsia="en-US"/>
              </w:rPr>
              <w:t>Ủy ban nhân dân</w:t>
            </w:r>
            <w:r w:rsidR="00A31BB1" w:rsidRPr="002A5C32">
              <w:rPr>
                <w:rFonts w:ascii="Times New Roman" w:hAnsi="Times New Roman" w:cs="Times New Roman"/>
                <w:bCs/>
                <w:iCs/>
                <w:noProof/>
                <w:color w:val="auto"/>
                <w:sz w:val="22"/>
                <w:szCs w:val="22"/>
                <w:lang w:eastAsia="en-US"/>
              </w:rPr>
              <w:t xml:space="preserve"> tỉnh;</w:t>
            </w:r>
          </w:p>
          <w:p w14:paraId="2ECE3A9C" w14:textId="77777777" w:rsidR="007239C6" w:rsidRPr="002A5C32" w:rsidRDefault="007239C6" w:rsidP="007239C6">
            <w:pPr>
              <w:widowControl/>
              <w:jc w:val="both"/>
              <w:rPr>
                <w:rFonts w:ascii="Times New Roman" w:hAnsi="Times New Roman" w:cs="Times New Roman"/>
                <w:bCs/>
                <w:iCs/>
                <w:noProof/>
                <w:color w:val="auto"/>
                <w:sz w:val="22"/>
                <w:szCs w:val="22"/>
                <w:lang w:eastAsia="en-US"/>
              </w:rPr>
            </w:pPr>
            <w:r w:rsidRPr="002A5C32">
              <w:rPr>
                <w:rFonts w:ascii="Times New Roman" w:hAnsi="Times New Roman" w:cs="Times New Roman"/>
                <w:bCs/>
                <w:iCs/>
                <w:noProof/>
                <w:color w:val="auto"/>
                <w:sz w:val="22"/>
                <w:szCs w:val="22"/>
                <w:lang w:eastAsia="en-US"/>
              </w:rPr>
              <w:t xml:space="preserve">- Báo </w:t>
            </w:r>
            <w:r w:rsidR="002C2D1B" w:rsidRPr="002A5C32">
              <w:rPr>
                <w:rFonts w:ascii="Times New Roman" w:hAnsi="Times New Roman" w:cs="Times New Roman"/>
                <w:bCs/>
                <w:iCs/>
                <w:noProof/>
                <w:color w:val="auto"/>
                <w:sz w:val="22"/>
                <w:szCs w:val="22"/>
                <w:lang w:eastAsia="en-US"/>
              </w:rPr>
              <w:t>Gia Lai</w:t>
            </w:r>
            <w:r w:rsidR="00BD142B" w:rsidRPr="002A5C32">
              <w:rPr>
                <w:rFonts w:ascii="Times New Roman" w:hAnsi="Times New Roman" w:cs="Times New Roman"/>
                <w:bCs/>
                <w:iCs/>
                <w:noProof/>
                <w:color w:val="auto"/>
                <w:sz w:val="22"/>
                <w:szCs w:val="22"/>
                <w:lang w:eastAsia="en-US"/>
              </w:rPr>
              <w:t>;</w:t>
            </w:r>
            <w:r w:rsidRPr="002A5C32">
              <w:rPr>
                <w:rFonts w:ascii="Times New Roman" w:hAnsi="Times New Roman" w:cs="Times New Roman"/>
                <w:bCs/>
                <w:iCs/>
                <w:noProof/>
                <w:color w:val="auto"/>
                <w:sz w:val="22"/>
                <w:szCs w:val="22"/>
                <w:lang w:eastAsia="en-US"/>
              </w:rPr>
              <w:t xml:space="preserve"> Đài </w:t>
            </w:r>
            <w:r w:rsidR="006046B4" w:rsidRPr="002A5C32">
              <w:rPr>
                <w:rFonts w:ascii="Times New Roman" w:hAnsi="Times New Roman" w:cs="Times New Roman"/>
                <w:bCs/>
                <w:iCs/>
                <w:noProof/>
                <w:color w:val="auto"/>
                <w:sz w:val="22"/>
                <w:szCs w:val="22"/>
                <w:lang w:eastAsia="en-US"/>
              </w:rPr>
              <w:t>Phát thanh- Truyền hình</w:t>
            </w:r>
            <w:r w:rsidRPr="002A5C32">
              <w:rPr>
                <w:rFonts w:ascii="Times New Roman" w:hAnsi="Times New Roman" w:cs="Times New Roman"/>
                <w:bCs/>
                <w:iCs/>
                <w:noProof/>
                <w:color w:val="auto"/>
                <w:sz w:val="22"/>
                <w:szCs w:val="22"/>
                <w:lang w:eastAsia="en-US"/>
              </w:rPr>
              <w:t xml:space="preserve"> tỉnh;</w:t>
            </w:r>
          </w:p>
          <w:p w14:paraId="38AB51E8" w14:textId="77777777" w:rsidR="007239C6" w:rsidRPr="002A5C32" w:rsidRDefault="007239C6" w:rsidP="007239C6">
            <w:pPr>
              <w:widowControl/>
              <w:jc w:val="both"/>
              <w:rPr>
                <w:rFonts w:ascii="Times New Roman" w:hAnsi="Times New Roman" w:cs="Times New Roman"/>
                <w:bCs/>
                <w:iCs/>
                <w:noProof/>
                <w:color w:val="auto"/>
                <w:sz w:val="22"/>
                <w:szCs w:val="22"/>
                <w:lang w:eastAsia="en-US"/>
              </w:rPr>
            </w:pPr>
            <w:r w:rsidRPr="002A5C32">
              <w:rPr>
                <w:rFonts w:ascii="Times New Roman" w:hAnsi="Times New Roman" w:cs="Times New Roman"/>
                <w:bCs/>
                <w:iCs/>
                <w:noProof/>
                <w:color w:val="auto"/>
                <w:sz w:val="22"/>
                <w:szCs w:val="22"/>
                <w:lang w:eastAsia="en-US"/>
              </w:rPr>
              <w:t xml:space="preserve">- Thường trực </w:t>
            </w:r>
            <w:r w:rsidR="006046B4" w:rsidRPr="002A5C32">
              <w:rPr>
                <w:rFonts w:ascii="Times New Roman" w:hAnsi="Times New Roman" w:cs="Times New Roman"/>
                <w:bCs/>
                <w:iCs/>
                <w:noProof/>
                <w:color w:val="auto"/>
                <w:sz w:val="22"/>
                <w:szCs w:val="22"/>
                <w:lang w:eastAsia="en-US"/>
              </w:rPr>
              <w:t>Hội đồng nhân dân</w:t>
            </w:r>
            <w:r w:rsidR="00B07D3D" w:rsidRPr="002A5C32">
              <w:rPr>
                <w:rFonts w:ascii="Times New Roman" w:hAnsi="Times New Roman" w:cs="Times New Roman"/>
                <w:bCs/>
                <w:iCs/>
                <w:noProof/>
                <w:color w:val="auto"/>
                <w:sz w:val="22"/>
                <w:szCs w:val="22"/>
                <w:lang w:eastAsia="en-US"/>
              </w:rPr>
              <w:t xml:space="preserve">, </w:t>
            </w:r>
            <w:r w:rsidR="006046B4" w:rsidRPr="002A5C32">
              <w:rPr>
                <w:rFonts w:ascii="Times New Roman" w:hAnsi="Times New Roman" w:cs="Times New Roman"/>
                <w:bCs/>
                <w:iCs/>
                <w:noProof/>
                <w:color w:val="auto"/>
                <w:sz w:val="22"/>
                <w:szCs w:val="22"/>
                <w:lang w:eastAsia="en-US"/>
              </w:rPr>
              <w:t>Ủy ban nhân dân</w:t>
            </w:r>
            <w:r w:rsidRPr="002A5C32">
              <w:rPr>
                <w:rFonts w:ascii="Times New Roman" w:hAnsi="Times New Roman" w:cs="Times New Roman"/>
                <w:bCs/>
                <w:iCs/>
                <w:noProof/>
                <w:color w:val="auto"/>
                <w:sz w:val="22"/>
                <w:szCs w:val="22"/>
                <w:lang w:eastAsia="en-US"/>
              </w:rPr>
              <w:t xml:space="preserve"> các huyện, </w:t>
            </w:r>
            <w:r w:rsidR="00D81D61" w:rsidRPr="002A5C32">
              <w:rPr>
                <w:rFonts w:ascii="Times New Roman" w:hAnsi="Times New Roman" w:cs="Times New Roman"/>
                <w:bCs/>
                <w:iCs/>
                <w:noProof/>
                <w:color w:val="auto"/>
                <w:sz w:val="22"/>
                <w:szCs w:val="22"/>
                <w:lang w:eastAsia="en-US"/>
              </w:rPr>
              <w:t xml:space="preserve">thị xã, </w:t>
            </w:r>
            <w:r w:rsidRPr="002A5C32">
              <w:rPr>
                <w:rFonts w:ascii="Times New Roman" w:hAnsi="Times New Roman" w:cs="Times New Roman"/>
                <w:bCs/>
                <w:iCs/>
                <w:noProof/>
                <w:color w:val="auto"/>
                <w:sz w:val="22"/>
                <w:szCs w:val="22"/>
                <w:lang w:eastAsia="en-US"/>
              </w:rPr>
              <w:t>thành phố;</w:t>
            </w:r>
          </w:p>
          <w:p w14:paraId="1F7205F4" w14:textId="77777777" w:rsidR="00551D0A" w:rsidRPr="002A5C32" w:rsidRDefault="00A31BB1" w:rsidP="00A31BB1">
            <w:pPr>
              <w:widowControl/>
              <w:jc w:val="both"/>
              <w:rPr>
                <w:rFonts w:ascii="Times New Roman" w:hAnsi="Times New Roman" w:cs="Times New Roman"/>
                <w:bCs/>
                <w:iCs/>
                <w:noProof/>
                <w:color w:val="auto"/>
                <w:sz w:val="22"/>
                <w:szCs w:val="22"/>
                <w:lang w:eastAsia="en-US"/>
              </w:rPr>
            </w:pPr>
            <w:r w:rsidRPr="002A5C32">
              <w:rPr>
                <w:rFonts w:ascii="Times New Roman" w:hAnsi="Times New Roman" w:cs="Times New Roman"/>
                <w:bCs/>
                <w:iCs/>
                <w:noProof/>
                <w:color w:val="auto"/>
                <w:sz w:val="22"/>
                <w:szCs w:val="22"/>
                <w:lang w:eastAsia="en-US"/>
              </w:rPr>
              <w:t xml:space="preserve">- Cổng </w:t>
            </w:r>
            <w:r w:rsidR="007239C6" w:rsidRPr="002A5C32">
              <w:rPr>
                <w:rFonts w:ascii="Times New Roman" w:hAnsi="Times New Roman" w:cs="Times New Roman"/>
                <w:bCs/>
                <w:iCs/>
                <w:noProof/>
                <w:color w:val="auto"/>
                <w:sz w:val="22"/>
                <w:szCs w:val="22"/>
                <w:lang w:eastAsia="en-US"/>
              </w:rPr>
              <w:t>T</w:t>
            </w:r>
            <w:r w:rsidRPr="002A5C32">
              <w:rPr>
                <w:rFonts w:ascii="Times New Roman" w:hAnsi="Times New Roman" w:cs="Times New Roman"/>
                <w:bCs/>
                <w:iCs/>
                <w:noProof/>
                <w:color w:val="auto"/>
                <w:sz w:val="22"/>
                <w:szCs w:val="22"/>
                <w:lang w:eastAsia="en-US"/>
              </w:rPr>
              <w:t>hông tin điện tử tỉnh;</w:t>
            </w:r>
          </w:p>
          <w:p w14:paraId="745B1EDB" w14:textId="77777777" w:rsidR="00A31BB1" w:rsidRPr="002A5C32" w:rsidRDefault="00551D0A" w:rsidP="00A31BB1">
            <w:pPr>
              <w:widowControl/>
              <w:jc w:val="both"/>
              <w:rPr>
                <w:rFonts w:ascii="Times New Roman" w:hAnsi="Times New Roman" w:cs="Times New Roman"/>
                <w:bCs/>
                <w:iCs/>
                <w:noProof/>
                <w:color w:val="auto"/>
                <w:sz w:val="22"/>
                <w:szCs w:val="22"/>
                <w:lang w:eastAsia="en-US"/>
              </w:rPr>
            </w:pPr>
            <w:r w:rsidRPr="002A5C32">
              <w:rPr>
                <w:rFonts w:ascii="Times New Roman" w:hAnsi="Times New Roman" w:cs="Times New Roman"/>
                <w:bCs/>
                <w:iCs/>
                <w:noProof/>
                <w:color w:val="auto"/>
                <w:sz w:val="22"/>
                <w:szCs w:val="22"/>
                <w:lang w:val="en-US" w:eastAsia="en-US"/>
              </w:rPr>
              <w:t xml:space="preserve">- </w:t>
            </w:r>
            <w:r w:rsidR="00A31BB1" w:rsidRPr="002A5C32">
              <w:rPr>
                <w:rFonts w:ascii="Times New Roman" w:hAnsi="Times New Roman" w:cs="Times New Roman"/>
                <w:bCs/>
                <w:iCs/>
                <w:noProof/>
                <w:color w:val="auto"/>
                <w:sz w:val="22"/>
                <w:szCs w:val="22"/>
                <w:lang w:eastAsia="en-US"/>
              </w:rPr>
              <w:t>Công báo tỉnh;</w:t>
            </w:r>
          </w:p>
          <w:p w14:paraId="66BBA0C2" w14:textId="77777777" w:rsidR="004B01C4" w:rsidRPr="002A5C32" w:rsidRDefault="00A31BB1" w:rsidP="00D771E6">
            <w:pPr>
              <w:widowControl/>
              <w:jc w:val="both"/>
              <w:rPr>
                <w:rFonts w:ascii="Times New Roman" w:hAnsi="Times New Roman" w:cs="Times New Roman"/>
                <w:noProof/>
                <w:color w:val="auto"/>
                <w:sz w:val="22"/>
                <w:szCs w:val="22"/>
                <w:lang w:val="en-US" w:eastAsia="en-US"/>
              </w:rPr>
            </w:pPr>
            <w:r w:rsidRPr="002A5C32">
              <w:rPr>
                <w:rFonts w:ascii="Times New Roman" w:hAnsi="Times New Roman" w:cs="Times New Roman"/>
                <w:bCs/>
                <w:iCs/>
                <w:noProof/>
                <w:color w:val="auto"/>
                <w:sz w:val="22"/>
                <w:szCs w:val="22"/>
                <w:lang w:eastAsia="en-US"/>
              </w:rPr>
              <w:t>- Lưu: VT, TH.</w:t>
            </w:r>
          </w:p>
        </w:tc>
        <w:tc>
          <w:tcPr>
            <w:tcW w:w="4223" w:type="dxa"/>
          </w:tcPr>
          <w:p w14:paraId="47130D37" w14:textId="77777777" w:rsidR="004B01C4" w:rsidRPr="002A5C32" w:rsidRDefault="004B01C4" w:rsidP="00D771E6">
            <w:pPr>
              <w:widowControl/>
              <w:jc w:val="center"/>
              <w:rPr>
                <w:rFonts w:ascii="Times New Roman" w:hAnsi="Times New Roman" w:cs="Times New Roman"/>
                <w:b/>
                <w:bCs/>
                <w:noProof/>
                <w:color w:val="auto"/>
                <w:sz w:val="28"/>
                <w:szCs w:val="28"/>
                <w:lang w:val="en-US" w:eastAsia="en-US"/>
              </w:rPr>
            </w:pPr>
            <w:r w:rsidRPr="002A5C32">
              <w:rPr>
                <w:rFonts w:ascii="Times New Roman" w:hAnsi="Times New Roman" w:cs="Times New Roman"/>
                <w:b/>
                <w:bCs/>
                <w:noProof/>
                <w:color w:val="auto"/>
                <w:sz w:val="28"/>
                <w:szCs w:val="28"/>
                <w:lang w:val="en-US" w:eastAsia="en-US"/>
              </w:rPr>
              <w:t>CHỦ TỊCH</w:t>
            </w:r>
          </w:p>
          <w:p w14:paraId="40EECF8C" w14:textId="77777777" w:rsidR="00AA7603" w:rsidRPr="002A5C32" w:rsidRDefault="00AA7603" w:rsidP="00406E0A">
            <w:pPr>
              <w:widowControl/>
              <w:jc w:val="center"/>
              <w:rPr>
                <w:rFonts w:ascii="Times New Roman" w:hAnsi="Times New Roman" w:cs="Times New Roman"/>
                <w:b/>
                <w:bCs/>
                <w:noProof/>
                <w:color w:val="auto"/>
                <w:sz w:val="28"/>
                <w:szCs w:val="28"/>
                <w:lang w:val="en-US" w:eastAsia="en-US"/>
              </w:rPr>
            </w:pPr>
          </w:p>
          <w:p w14:paraId="249CFC29" w14:textId="77777777" w:rsidR="00AA7603" w:rsidRPr="002A5C32" w:rsidRDefault="00AA7603" w:rsidP="00406E0A">
            <w:pPr>
              <w:widowControl/>
              <w:jc w:val="center"/>
              <w:rPr>
                <w:rFonts w:ascii="Times New Roman" w:hAnsi="Times New Roman" w:cs="Times New Roman"/>
                <w:b/>
                <w:bCs/>
                <w:noProof/>
                <w:color w:val="auto"/>
                <w:sz w:val="28"/>
                <w:szCs w:val="28"/>
                <w:lang w:val="en-US" w:eastAsia="en-US"/>
              </w:rPr>
            </w:pPr>
          </w:p>
          <w:p w14:paraId="3582839E" w14:textId="77777777" w:rsidR="00AA7603" w:rsidRPr="002A5C32" w:rsidRDefault="00AA7603" w:rsidP="00406E0A">
            <w:pPr>
              <w:widowControl/>
              <w:jc w:val="center"/>
              <w:rPr>
                <w:rFonts w:ascii="Times New Roman" w:hAnsi="Times New Roman" w:cs="Times New Roman"/>
                <w:b/>
                <w:bCs/>
                <w:noProof/>
                <w:color w:val="auto"/>
                <w:sz w:val="28"/>
                <w:szCs w:val="28"/>
                <w:lang w:val="en-US" w:eastAsia="en-US"/>
              </w:rPr>
            </w:pPr>
          </w:p>
          <w:p w14:paraId="6B000C41" w14:textId="77777777" w:rsidR="004E4947" w:rsidRPr="002A5C32" w:rsidRDefault="004E4947" w:rsidP="00406E0A">
            <w:pPr>
              <w:widowControl/>
              <w:jc w:val="center"/>
              <w:rPr>
                <w:rFonts w:ascii="Times New Roman" w:hAnsi="Times New Roman" w:cs="Times New Roman"/>
                <w:b/>
                <w:bCs/>
                <w:noProof/>
                <w:color w:val="auto"/>
                <w:sz w:val="28"/>
                <w:szCs w:val="28"/>
                <w:lang w:val="en-US" w:eastAsia="en-US"/>
              </w:rPr>
            </w:pPr>
          </w:p>
          <w:p w14:paraId="7BE2FADE" w14:textId="77777777" w:rsidR="006643DC" w:rsidRPr="002A5C32" w:rsidRDefault="006643DC" w:rsidP="00406E0A">
            <w:pPr>
              <w:widowControl/>
              <w:jc w:val="center"/>
              <w:rPr>
                <w:rFonts w:ascii="Times New Roman" w:hAnsi="Times New Roman" w:cs="Times New Roman"/>
                <w:b/>
                <w:bCs/>
                <w:noProof/>
                <w:color w:val="auto"/>
                <w:sz w:val="28"/>
                <w:szCs w:val="28"/>
                <w:lang w:val="en-US" w:eastAsia="en-US"/>
              </w:rPr>
            </w:pPr>
          </w:p>
          <w:p w14:paraId="4DBF0E29" w14:textId="77777777" w:rsidR="004B01C4" w:rsidRPr="002A5C32" w:rsidRDefault="00841EEB" w:rsidP="00D771E6">
            <w:pPr>
              <w:widowControl/>
              <w:jc w:val="center"/>
              <w:rPr>
                <w:rFonts w:ascii="Times New Roman" w:hAnsi="Times New Roman" w:cs="Times New Roman"/>
                <w:b/>
                <w:noProof/>
                <w:color w:val="auto"/>
                <w:sz w:val="28"/>
                <w:szCs w:val="28"/>
                <w:lang w:val="en-US" w:eastAsia="zh-CN"/>
              </w:rPr>
            </w:pPr>
            <w:r w:rsidRPr="002A5C32">
              <w:rPr>
                <w:rFonts w:ascii="Times New Roman" w:hAnsi="Times New Roman" w:cs="Times New Roman"/>
                <w:b/>
                <w:noProof/>
                <w:color w:val="auto"/>
                <w:sz w:val="28"/>
                <w:szCs w:val="28"/>
                <w:lang w:val="en-US" w:eastAsia="zh-CN"/>
              </w:rPr>
              <w:t>Hồ Văn Niên</w:t>
            </w:r>
          </w:p>
        </w:tc>
      </w:tr>
    </w:tbl>
    <w:p w14:paraId="4B7D5497" w14:textId="77777777" w:rsidR="004B01C4" w:rsidRPr="002A5C32" w:rsidRDefault="004B01C4" w:rsidP="002177D3">
      <w:pPr>
        <w:rPr>
          <w:rFonts w:ascii="Times New Roman" w:hAnsi="Times New Roman" w:cs="Times New Roman"/>
          <w:color w:val="auto"/>
        </w:rPr>
      </w:pPr>
    </w:p>
    <w:sectPr w:rsidR="004B01C4" w:rsidRPr="002A5C32" w:rsidSect="00DF39C1">
      <w:headerReference w:type="default" r:id="rId8"/>
      <w:footerReference w:type="default" r:id="rId9"/>
      <w:pgSz w:w="11900" w:h="16840" w:code="9"/>
      <w:pgMar w:top="1134" w:right="1134" w:bottom="1134" w:left="1701" w:header="227" w:footer="227"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80FB3" w14:textId="77777777" w:rsidR="00E2161D" w:rsidRDefault="00E2161D">
      <w:r>
        <w:separator/>
      </w:r>
    </w:p>
  </w:endnote>
  <w:endnote w:type="continuationSeparator" w:id="0">
    <w:p w14:paraId="79278E23" w14:textId="77777777" w:rsidR="00E2161D" w:rsidRDefault="00E21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19FE7" w14:textId="77777777" w:rsidR="00FB1BC8" w:rsidRPr="00FB1BC8" w:rsidRDefault="00FB1BC8">
    <w:pPr>
      <w:pStyle w:val="Footer"/>
      <w:tabs>
        <w:tab w:val="clear" w:pos="4680"/>
        <w:tab w:val="clear" w:pos="9360"/>
      </w:tabs>
      <w:jc w:val="center"/>
      <w:rPr>
        <w:caps/>
        <w:noProof/>
        <w:color w:val="4472C4"/>
      </w:rPr>
    </w:pPr>
  </w:p>
  <w:p w14:paraId="1BA02BC6" w14:textId="77777777" w:rsidR="008A27B2" w:rsidRDefault="008A27B2">
    <w:pPr>
      <w:rPr>
        <w:color w:val="auto"/>
        <w:sz w:val="2"/>
        <w:szCs w:val="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518CF" w14:textId="77777777" w:rsidR="00E2161D" w:rsidRDefault="00E2161D">
      <w:r>
        <w:separator/>
      </w:r>
    </w:p>
  </w:footnote>
  <w:footnote w:type="continuationSeparator" w:id="0">
    <w:p w14:paraId="647C08F5" w14:textId="77777777" w:rsidR="00E2161D" w:rsidRDefault="00E21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26613" w14:textId="77777777" w:rsidR="006A253C" w:rsidRDefault="006A253C">
    <w:pPr>
      <w:pStyle w:val="Header"/>
      <w:jc w:val="center"/>
      <w:rPr>
        <w:rFonts w:ascii="Times New Roman" w:hAnsi="Times New Roman"/>
        <w:sz w:val="26"/>
        <w:szCs w:val="26"/>
      </w:rPr>
    </w:pPr>
  </w:p>
  <w:p w14:paraId="4682BB0C" w14:textId="141F256C" w:rsidR="00556560" w:rsidRPr="00556560" w:rsidRDefault="0089330D">
    <w:pPr>
      <w:pStyle w:val="Header"/>
      <w:jc w:val="center"/>
      <w:rPr>
        <w:rFonts w:ascii="Times New Roman" w:hAnsi="Times New Roman"/>
        <w:sz w:val="26"/>
        <w:szCs w:val="26"/>
      </w:rPr>
    </w:pPr>
    <w:r w:rsidRPr="00556560">
      <w:rPr>
        <w:rFonts w:ascii="Times New Roman" w:hAnsi="Times New Roman"/>
        <w:sz w:val="26"/>
        <w:szCs w:val="26"/>
      </w:rPr>
      <w:fldChar w:fldCharType="begin"/>
    </w:r>
    <w:r w:rsidR="00556560" w:rsidRPr="00556560">
      <w:rPr>
        <w:rFonts w:ascii="Times New Roman" w:hAnsi="Times New Roman"/>
        <w:sz w:val="26"/>
        <w:szCs w:val="26"/>
      </w:rPr>
      <w:instrText xml:space="preserve"> PAGE   \* MERGEFORMAT </w:instrText>
    </w:r>
    <w:r w:rsidRPr="00556560">
      <w:rPr>
        <w:rFonts w:ascii="Times New Roman" w:hAnsi="Times New Roman"/>
        <w:sz w:val="26"/>
        <w:szCs w:val="26"/>
      </w:rPr>
      <w:fldChar w:fldCharType="separate"/>
    </w:r>
    <w:r w:rsidR="00163CB2">
      <w:rPr>
        <w:rFonts w:ascii="Times New Roman" w:hAnsi="Times New Roman"/>
        <w:noProof/>
        <w:sz w:val="26"/>
        <w:szCs w:val="26"/>
      </w:rPr>
      <w:t>2</w:t>
    </w:r>
    <w:r w:rsidRPr="00556560">
      <w:rPr>
        <w:rFonts w:ascii="Times New Roman" w:hAnsi="Times New Roman"/>
        <w:noProof/>
        <w:sz w:val="26"/>
        <w:szCs w:val="26"/>
      </w:rPr>
      <w:fldChar w:fldCharType="end"/>
    </w:r>
  </w:p>
  <w:p w14:paraId="204E9487" w14:textId="77777777" w:rsidR="00556560" w:rsidRDefault="005565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15:restartNumberingAfterBreak="0">
    <w:nsid w:val="00000005"/>
    <w:multiLevelType w:val="multilevel"/>
    <w:tmpl w:val="00000004"/>
    <w:lvl w:ilvl="0">
      <w:start w:val="1"/>
      <w:numFmt w:val="bullet"/>
      <w:lvlText w:val="-"/>
      <w:lvlJc w:val="left"/>
      <w:rPr>
        <w:rFonts w:ascii="Times New Roman" w:hAnsi="Times New Roman"/>
        <w:b/>
        <w:i w:val="0"/>
        <w:smallCaps w:val="0"/>
        <w:strike w:val="0"/>
        <w:color w:val="000000"/>
        <w:spacing w:val="0"/>
        <w:w w:val="100"/>
        <w:position w:val="0"/>
        <w:sz w:val="19"/>
        <w:u w:val="none"/>
      </w:rPr>
    </w:lvl>
    <w:lvl w:ilvl="1">
      <w:start w:val="1"/>
      <w:numFmt w:val="bullet"/>
      <w:lvlText w:val="-"/>
      <w:lvlJc w:val="left"/>
      <w:rPr>
        <w:rFonts w:ascii="Times New Roman" w:hAnsi="Times New Roman"/>
        <w:b/>
        <w:i w:val="0"/>
        <w:smallCaps w:val="0"/>
        <w:strike w:val="0"/>
        <w:color w:val="000000"/>
        <w:spacing w:val="0"/>
        <w:w w:val="100"/>
        <w:position w:val="0"/>
        <w:sz w:val="19"/>
        <w:u w:val="none"/>
      </w:rPr>
    </w:lvl>
    <w:lvl w:ilvl="2">
      <w:start w:val="1"/>
      <w:numFmt w:val="bullet"/>
      <w:lvlText w:val="-"/>
      <w:lvlJc w:val="left"/>
      <w:rPr>
        <w:rFonts w:ascii="Times New Roman" w:hAnsi="Times New Roman"/>
        <w:b/>
        <w:i w:val="0"/>
        <w:smallCaps w:val="0"/>
        <w:strike w:val="0"/>
        <w:color w:val="000000"/>
        <w:spacing w:val="0"/>
        <w:w w:val="100"/>
        <w:position w:val="0"/>
        <w:sz w:val="19"/>
        <w:u w:val="none"/>
      </w:rPr>
    </w:lvl>
    <w:lvl w:ilvl="3">
      <w:start w:val="1"/>
      <w:numFmt w:val="bullet"/>
      <w:lvlText w:val="-"/>
      <w:lvlJc w:val="left"/>
      <w:rPr>
        <w:rFonts w:ascii="Times New Roman" w:hAnsi="Times New Roman"/>
        <w:b/>
        <w:i w:val="0"/>
        <w:smallCaps w:val="0"/>
        <w:strike w:val="0"/>
        <w:color w:val="000000"/>
        <w:spacing w:val="0"/>
        <w:w w:val="100"/>
        <w:position w:val="0"/>
        <w:sz w:val="19"/>
        <w:u w:val="none"/>
      </w:rPr>
    </w:lvl>
    <w:lvl w:ilvl="4">
      <w:start w:val="1"/>
      <w:numFmt w:val="bullet"/>
      <w:lvlText w:val="-"/>
      <w:lvlJc w:val="left"/>
      <w:rPr>
        <w:rFonts w:ascii="Times New Roman" w:hAnsi="Times New Roman"/>
        <w:b/>
        <w:i w:val="0"/>
        <w:smallCaps w:val="0"/>
        <w:strike w:val="0"/>
        <w:color w:val="000000"/>
        <w:spacing w:val="0"/>
        <w:w w:val="100"/>
        <w:position w:val="0"/>
        <w:sz w:val="19"/>
        <w:u w:val="none"/>
      </w:rPr>
    </w:lvl>
    <w:lvl w:ilvl="5">
      <w:start w:val="1"/>
      <w:numFmt w:val="bullet"/>
      <w:lvlText w:val="-"/>
      <w:lvlJc w:val="left"/>
      <w:rPr>
        <w:rFonts w:ascii="Times New Roman" w:hAnsi="Times New Roman"/>
        <w:b/>
        <w:i w:val="0"/>
        <w:smallCaps w:val="0"/>
        <w:strike w:val="0"/>
        <w:color w:val="000000"/>
        <w:spacing w:val="0"/>
        <w:w w:val="100"/>
        <w:position w:val="0"/>
        <w:sz w:val="19"/>
        <w:u w:val="none"/>
      </w:rPr>
    </w:lvl>
    <w:lvl w:ilvl="6">
      <w:start w:val="1"/>
      <w:numFmt w:val="bullet"/>
      <w:lvlText w:val="-"/>
      <w:lvlJc w:val="left"/>
      <w:rPr>
        <w:rFonts w:ascii="Times New Roman" w:hAnsi="Times New Roman"/>
        <w:b/>
        <w:i w:val="0"/>
        <w:smallCaps w:val="0"/>
        <w:strike w:val="0"/>
        <w:color w:val="000000"/>
        <w:spacing w:val="0"/>
        <w:w w:val="100"/>
        <w:position w:val="0"/>
        <w:sz w:val="19"/>
        <w:u w:val="none"/>
      </w:rPr>
    </w:lvl>
    <w:lvl w:ilvl="7">
      <w:start w:val="1"/>
      <w:numFmt w:val="bullet"/>
      <w:lvlText w:val="-"/>
      <w:lvlJc w:val="left"/>
      <w:rPr>
        <w:rFonts w:ascii="Times New Roman" w:hAnsi="Times New Roman"/>
        <w:b/>
        <w:i w:val="0"/>
        <w:smallCaps w:val="0"/>
        <w:strike w:val="0"/>
        <w:color w:val="000000"/>
        <w:spacing w:val="0"/>
        <w:w w:val="100"/>
        <w:position w:val="0"/>
        <w:sz w:val="19"/>
        <w:u w:val="none"/>
      </w:rPr>
    </w:lvl>
    <w:lvl w:ilvl="8">
      <w:start w:val="1"/>
      <w:numFmt w:val="bullet"/>
      <w:lvlText w:val="-"/>
      <w:lvlJc w:val="left"/>
      <w:rPr>
        <w:rFonts w:ascii="Times New Roman" w:hAnsi="Times New Roman"/>
        <w:b/>
        <w:i w:val="0"/>
        <w:smallCaps w:val="0"/>
        <w:strike w:val="0"/>
        <w:color w:val="000000"/>
        <w:spacing w:val="0"/>
        <w:w w:val="100"/>
        <w:position w:val="0"/>
        <w:sz w:val="19"/>
        <w:u w:val="none"/>
      </w:rPr>
    </w:lvl>
  </w:abstractNum>
  <w:abstractNum w:abstractNumId="3" w15:restartNumberingAfterBreak="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15:restartNumberingAfterBreak="0">
    <w:nsid w:val="35DB4D96"/>
    <w:multiLevelType w:val="hybridMultilevel"/>
    <w:tmpl w:val="9D82EBAC"/>
    <w:lvl w:ilvl="0" w:tplc="1F72D8BE">
      <w:start w:val="2"/>
      <w:numFmt w:val="bullet"/>
      <w:lvlText w:val=""/>
      <w:lvlJc w:val="left"/>
      <w:pPr>
        <w:ind w:left="1100" w:hanging="38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54E5D6F"/>
    <w:multiLevelType w:val="hybridMultilevel"/>
    <w:tmpl w:val="38A810F0"/>
    <w:lvl w:ilvl="0" w:tplc="ACACF900">
      <w:start w:val="1"/>
      <w:numFmt w:val="decimal"/>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num w:numId="1" w16cid:durableId="1629623078">
    <w:abstractNumId w:val="0"/>
  </w:num>
  <w:num w:numId="2" w16cid:durableId="1601450752">
    <w:abstractNumId w:val="1"/>
  </w:num>
  <w:num w:numId="3" w16cid:durableId="1153529262">
    <w:abstractNumId w:val="2"/>
  </w:num>
  <w:num w:numId="4" w16cid:durableId="17911229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361080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701221">
    <w:abstractNumId w:val="3"/>
  </w:num>
  <w:num w:numId="7" w16cid:durableId="85002426">
    <w:abstractNumId w:val="5"/>
  </w:num>
  <w:num w:numId="8" w16cid:durableId="12540475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720"/>
  <w:drawingGridHorizontalSpacing w:val="120"/>
  <w:drawingGridVerticalSpacing w:val="181"/>
  <w:displayHorizontalDrawingGridEvery w:val="2"/>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F10"/>
    <w:rsid w:val="00000315"/>
    <w:rsid w:val="00000EF9"/>
    <w:rsid w:val="0000162D"/>
    <w:rsid w:val="000022FD"/>
    <w:rsid w:val="0000630D"/>
    <w:rsid w:val="00011067"/>
    <w:rsid w:val="00014640"/>
    <w:rsid w:val="00016039"/>
    <w:rsid w:val="00016B73"/>
    <w:rsid w:val="0002006B"/>
    <w:rsid w:val="000240F4"/>
    <w:rsid w:val="0003413E"/>
    <w:rsid w:val="00034AAB"/>
    <w:rsid w:val="0003537B"/>
    <w:rsid w:val="000404DB"/>
    <w:rsid w:val="00043BF6"/>
    <w:rsid w:val="00045591"/>
    <w:rsid w:val="00051859"/>
    <w:rsid w:val="00052A8F"/>
    <w:rsid w:val="00057C3E"/>
    <w:rsid w:val="0006016B"/>
    <w:rsid w:val="000608F2"/>
    <w:rsid w:val="00060BBE"/>
    <w:rsid w:val="00066887"/>
    <w:rsid w:val="00066A27"/>
    <w:rsid w:val="0006741A"/>
    <w:rsid w:val="000706B1"/>
    <w:rsid w:val="00073BC6"/>
    <w:rsid w:val="00076931"/>
    <w:rsid w:val="000828E9"/>
    <w:rsid w:val="000837D2"/>
    <w:rsid w:val="000861AC"/>
    <w:rsid w:val="00087A1D"/>
    <w:rsid w:val="00091FE0"/>
    <w:rsid w:val="00092CD2"/>
    <w:rsid w:val="00092E81"/>
    <w:rsid w:val="000964B7"/>
    <w:rsid w:val="00096776"/>
    <w:rsid w:val="000A213F"/>
    <w:rsid w:val="000A34B7"/>
    <w:rsid w:val="000A520A"/>
    <w:rsid w:val="000A571F"/>
    <w:rsid w:val="000A572C"/>
    <w:rsid w:val="000B3ACC"/>
    <w:rsid w:val="000B4D4C"/>
    <w:rsid w:val="000B7859"/>
    <w:rsid w:val="000B7958"/>
    <w:rsid w:val="000B7C06"/>
    <w:rsid w:val="000C4469"/>
    <w:rsid w:val="000C51F5"/>
    <w:rsid w:val="000D0053"/>
    <w:rsid w:val="000D0E06"/>
    <w:rsid w:val="000D124D"/>
    <w:rsid w:val="000D4E01"/>
    <w:rsid w:val="000E08E2"/>
    <w:rsid w:val="000E0D8C"/>
    <w:rsid w:val="000E1770"/>
    <w:rsid w:val="000E2251"/>
    <w:rsid w:val="000E37A0"/>
    <w:rsid w:val="000E3AB4"/>
    <w:rsid w:val="000E41A8"/>
    <w:rsid w:val="000E456D"/>
    <w:rsid w:val="000E569A"/>
    <w:rsid w:val="000F0274"/>
    <w:rsid w:val="000F2029"/>
    <w:rsid w:val="000F22E0"/>
    <w:rsid w:val="000F27A4"/>
    <w:rsid w:val="000F472F"/>
    <w:rsid w:val="000F4895"/>
    <w:rsid w:val="000F48A4"/>
    <w:rsid w:val="00101439"/>
    <w:rsid w:val="00103ED9"/>
    <w:rsid w:val="001056FB"/>
    <w:rsid w:val="001070E0"/>
    <w:rsid w:val="00112EF9"/>
    <w:rsid w:val="001149B2"/>
    <w:rsid w:val="00114B2C"/>
    <w:rsid w:val="00115D09"/>
    <w:rsid w:val="00116593"/>
    <w:rsid w:val="001172C6"/>
    <w:rsid w:val="001254D0"/>
    <w:rsid w:val="00126C35"/>
    <w:rsid w:val="00131CE2"/>
    <w:rsid w:val="001352D7"/>
    <w:rsid w:val="00141417"/>
    <w:rsid w:val="001420F0"/>
    <w:rsid w:val="0014242A"/>
    <w:rsid w:val="00145DB0"/>
    <w:rsid w:val="001464B4"/>
    <w:rsid w:val="00150D2C"/>
    <w:rsid w:val="001523D5"/>
    <w:rsid w:val="00153B20"/>
    <w:rsid w:val="0015486F"/>
    <w:rsid w:val="00155C84"/>
    <w:rsid w:val="00157C1A"/>
    <w:rsid w:val="00157E10"/>
    <w:rsid w:val="00163CB2"/>
    <w:rsid w:val="00166F74"/>
    <w:rsid w:val="0017571B"/>
    <w:rsid w:val="0017669A"/>
    <w:rsid w:val="00180952"/>
    <w:rsid w:val="00182E65"/>
    <w:rsid w:val="00185BBB"/>
    <w:rsid w:val="00186044"/>
    <w:rsid w:val="0018761D"/>
    <w:rsid w:val="001918E8"/>
    <w:rsid w:val="00192EA4"/>
    <w:rsid w:val="00196747"/>
    <w:rsid w:val="001A2B1C"/>
    <w:rsid w:val="001A4EA5"/>
    <w:rsid w:val="001A54DB"/>
    <w:rsid w:val="001A7593"/>
    <w:rsid w:val="001A7FBA"/>
    <w:rsid w:val="001B0D1F"/>
    <w:rsid w:val="001B1E0D"/>
    <w:rsid w:val="001B3C42"/>
    <w:rsid w:val="001B48E7"/>
    <w:rsid w:val="001B5FE1"/>
    <w:rsid w:val="001C0257"/>
    <w:rsid w:val="001C19F2"/>
    <w:rsid w:val="001C40A4"/>
    <w:rsid w:val="001C4655"/>
    <w:rsid w:val="001D101F"/>
    <w:rsid w:val="001D4DC6"/>
    <w:rsid w:val="001D64C7"/>
    <w:rsid w:val="001D6768"/>
    <w:rsid w:val="001E13BB"/>
    <w:rsid w:val="001E45FB"/>
    <w:rsid w:val="001E569D"/>
    <w:rsid w:val="001F27B5"/>
    <w:rsid w:val="001F42C6"/>
    <w:rsid w:val="001F718B"/>
    <w:rsid w:val="00204818"/>
    <w:rsid w:val="00206579"/>
    <w:rsid w:val="00206F59"/>
    <w:rsid w:val="002104A7"/>
    <w:rsid w:val="00211444"/>
    <w:rsid w:val="00211608"/>
    <w:rsid w:val="00211CD6"/>
    <w:rsid w:val="00211ECD"/>
    <w:rsid w:val="002177D3"/>
    <w:rsid w:val="0022547E"/>
    <w:rsid w:val="00225E98"/>
    <w:rsid w:val="00227F55"/>
    <w:rsid w:val="002329F3"/>
    <w:rsid w:val="002368CF"/>
    <w:rsid w:val="002467D4"/>
    <w:rsid w:val="00250C93"/>
    <w:rsid w:val="00251B0C"/>
    <w:rsid w:val="00253FDB"/>
    <w:rsid w:val="00257E66"/>
    <w:rsid w:val="002604DE"/>
    <w:rsid w:val="002614D2"/>
    <w:rsid w:val="0026289D"/>
    <w:rsid w:val="00273383"/>
    <w:rsid w:val="0027425B"/>
    <w:rsid w:val="0028252E"/>
    <w:rsid w:val="0028604D"/>
    <w:rsid w:val="00286305"/>
    <w:rsid w:val="00291C3C"/>
    <w:rsid w:val="00292D9F"/>
    <w:rsid w:val="002935A0"/>
    <w:rsid w:val="00293614"/>
    <w:rsid w:val="002940F7"/>
    <w:rsid w:val="002A0871"/>
    <w:rsid w:val="002A213B"/>
    <w:rsid w:val="002A5C32"/>
    <w:rsid w:val="002C162F"/>
    <w:rsid w:val="002C1FB6"/>
    <w:rsid w:val="002C2BFF"/>
    <w:rsid w:val="002C2D1B"/>
    <w:rsid w:val="002C4D85"/>
    <w:rsid w:val="002C5B82"/>
    <w:rsid w:val="002C5D1E"/>
    <w:rsid w:val="002C6DC6"/>
    <w:rsid w:val="002D19C2"/>
    <w:rsid w:val="002E053A"/>
    <w:rsid w:val="002E1BA3"/>
    <w:rsid w:val="002E1EB3"/>
    <w:rsid w:val="002F489D"/>
    <w:rsid w:val="002F74AF"/>
    <w:rsid w:val="002F7A42"/>
    <w:rsid w:val="003004C9"/>
    <w:rsid w:val="00323087"/>
    <w:rsid w:val="00326B7A"/>
    <w:rsid w:val="00327859"/>
    <w:rsid w:val="00336290"/>
    <w:rsid w:val="00345407"/>
    <w:rsid w:val="00346882"/>
    <w:rsid w:val="00347069"/>
    <w:rsid w:val="003533D2"/>
    <w:rsid w:val="00355467"/>
    <w:rsid w:val="00362A68"/>
    <w:rsid w:val="003630DC"/>
    <w:rsid w:val="003640EA"/>
    <w:rsid w:val="003641FA"/>
    <w:rsid w:val="003655E2"/>
    <w:rsid w:val="00371236"/>
    <w:rsid w:val="003714C1"/>
    <w:rsid w:val="003734FE"/>
    <w:rsid w:val="00373CB5"/>
    <w:rsid w:val="00377176"/>
    <w:rsid w:val="003779C3"/>
    <w:rsid w:val="00382C61"/>
    <w:rsid w:val="00387BEB"/>
    <w:rsid w:val="00390132"/>
    <w:rsid w:val="00395CFE"/>
    <w:rsid w:val="003A3DAE"/>
    <w:rsid w:val="003B12B2"/>
    <w:rsid w:val="003B2191"/>
    <w:rsid w:val="003B3A6C"/>
    <w:rsid w:val="003B7F8C"/>
    <w:rsid w:val="003C3B66"/>
    <w:rsid w:val="003C4A36"/>
    <w:rsid w:val="003C7785"/>
    <w:rsid w:val="003D0B11"/>
    <w:rsid w:val="003D1001"/>
    <w:rsid w:val="003D4128"/>
    <w:rsid w:val="003E0783"/>
    <w:rsid w:val="003E26B5"/>
    <w:rsid w:val="003E64A1"/>
    <w:rsid w:val="003F045D"/>
    <w:rsid w:val="003F1644"/>
    <w:rsid w:val="003F707F"/>
    <w:rsid w:val="00402970"/>
    <w:rsid w:val="004046D6"/>
    <w:rsid w:val="00404714"/>
    <w:rsid w:val="00406571"/>
    <w:rsid w:val="004069F3"/>
    <w:rsid w:val="00406E0A"/>
    <w:rsid w:val="0041148C"/>
    <w:rsid w:val="00412A22"/>
    <w:rsid w:val="00414D8A"/>
    <w:rsid w:val="00417ED0"/>
    <w:rsid w:val="0042124F"/>
    <w:rsid w:val="00424940"/>
    <w:rsid w:val="00427749"/>
    <w:rsid w:val="004358B0"/>
    <w:rsid w:val="0044266C"/>
    <w:rsid w:val="00442EE7"/>
    <w:rsid w:val="0044639B"/>
    <w:rsid w:val="00446C0A"/>
    <w:rsid w:val="004555A6"/>
    <w:rsid w:val="00456949"/>
    <w:rsid w:val="0046132C"/>
    <w:rsid w:val="0046506C"/>
    <w:rsid w:val="00467A99"/>
    <w:rsid w:val="00470C6F"/>
    <w:rsid w:val="004740DC"/>
    <w:rsid w:val="00474ABE"/>
    <w:rsid w:val="00475A24"/>
    <w:rsid w:val="004765C0"/>
    <w:rsid w:val="00477D8C"/>
    <w:rsid w:val="00483896"/>
    <w:rsid w:val="00494CDF"/>
    <w:rsid w:val="0049715F"/>
    <w:rsid w:val="004A0323"/>
    <w:rsid w:val="004A0F8D"/>
    <w:rsid w:val="004A1C39"/>
    <w:rsid w:val="004A499B"/>
    <w:rsid w:val="004A55A3"/>
    <w:rsid w:val="004B01C4"/>
    <w:rsid w:val="004B3D78"/>
    <w:rsid w:val="004B6B84"/>
    <w:rsid w:val="004B6C3D"/>
    <w:rsid w:val="004B6E15"/>
    <w:rsid w:val="004C1108"/>
    <w:rsid w:val="004C168B"/>
    <w:rsid w:val="004C500B"/>
    <w:rsid w:val="004C55FF"/>
    <w:rsid w:val="004C7260"/>
    <w:rsid w:val="004D13CA"/>
    <w:rsid w:val="004D248B"/>
    <w:rsid w:val="004D2D1B"/>
    <w:rsid w:val="004D3581"/>
    <w:rsid w:val="004D55FD"/>
    <w:rsid w:val="004D562D"/>
    <w:rsid w:val="004E3952"/>
    <w:rsid w:val="004E3F5D"/>
    <w:rsid w:val="004E4947"/>
    <w:rsid w:val="004E6D73"/>
    <w:rsid w:val="004E7A5B"/>
    <w:rsid w:val="004F2E8B"/>
    <w:rsid w:val="004F7AB0"/>
    <w:rsid w:val="00500388"/>
    <w:rsid w:val="00500880"/>
    <w:rsid w:val="00502533"/>
    <w:rsid w:val="00503B87"/>
    <w:rsid w:val="0050579D"/>
    <w:rsid w:val="00506C06"/>
    <w:rsid w:val="0050740B"/>
    <w:rsid w:val="0050745B"/>
    <w:rsid w:val="00511CF9"/>
    <w:rsid w:val="005137A6"/>
    <w:rsid w:val="00513B6B"/>
    <w:rsid w:val="00515023"/>
    <w:rsid w:val="005153C6"/>
    <w:rsid w:val="0052144C"/>
    <w:rsid w:val="00530163"/>
    <w:rsid w:val="00532969"/>
    <w:rsid w:val="00536AFB"/>
    <w:rsid w:val="00540424"/>
    <w:rsid w:val="00541E30"/>
    <w:rsid w:val="005458B3"/>
    <w:rsid w:val="00551269"/>
    <w:rsid w:val="00551D0A"/>
    <w:rsid w:val="00553F57"/>
    <w:rsid w:val="005540B3"/>
    <w:rsid w:val="00556560"/>
    <w:rsid w:val="00560768"/>
    <w:rsid w:val="00560E03"/>
    <w:rsid w:val="00561148"/>
    <w:rsid w:val="005615FA"/>
    <w:rsid w:val="00561813"/>
    <w:rsid w:val="00570ECD"/>
    <w:rsid w:val="0057175D"/>
    <w:rsid w:val="00571F0D"/>
    <w:rsid w:val="00573B92"/>
    <w:rsid w:val="00574492"/>
    <w:rsid w:val="00577A23"/>
    <w:rsid w:val="0058010A"/>
    <w:rsid w:val="00580458"/>
    <w:rsid w:val="0058145C"/>
    <w:rsid w:val="0058440B"/>
    <w:rsid w:val="00584B2B"/>
    <w:rsid w:val="005868DB"/>
    <w:rsid w:val="00587202"/>
    <w:rsid w:val="00587B28"/>
    <w:rsid w:val="005951E3"/>
    <w:rsid w:val="005960C6"/>
    <w:rsid w:val="0059628C"/>
    <w:rsid w:val="0059702A"/>
    <w:rsid w:val="005A0BF9"/>
    <w:rsid w:val="005A1274"/>
    <w:rsid w:val="005A23A9"/>
    <w:rsid w:val="005A3A94"/>
    <w:rsid w:val="005B0C9C"/>
    <w:rsid w:val="005B2FC9"/>
    <w:rsid w:val="005B4AF5"/>
    <w:rsid w:val="005B6CEF"/>
    <w:rsid w:val="005B7FF5"/>
    <w:rsid w:val="005C1BF3"/>
    <w:rsid w:val="005C3535"/>
    <w:rsid w:val="005D2C19"/>
    <w:rsid w:val="005D3FD6"/>
    <w:rsid w:val="005D4440"/>
    <w:rsid w:val="005D78BF"/>
    <w:rsid w:val="005F0D67"/>
    <w:rsid w:val="005F0F41"/>
    <w:rsid w:val="005F52FA"/>
    <w:rsid w:val="005F7763"/>
    <w:rsid w:val="005F7EDE"/>
    <w:rsid w:val="00600B56"/>
    <w:rsid w:val="00602795"/>
    <w:rsid w:val="00604581"/>
    <w:rsid w:val="006046B4"/>
    <w:rsid w:val="00607995"/>
    <w:rsid w:val="00611E33"/>
    <w:rsid w:val="00612501"/>
    <w:rsid w:val="0061287E"/>
    <w:rsid w:val="006145D4"/>
    <w:rsid w:val="00616911"/>
    <w:rsid w:val="00621D48"/>
    <w:rsid w:val="0062394D"/>
    <w:rsid w:val="0062551C"/>
    <w:rsid w:val="00630305"/>
    <w:rsid w:val="006333E3"/>
    <w:rsid w:val="00634866"/>
    <w:rsid w:val="00635316"/>
    <w:rsid w:val="006374FC"/>
    <w:rsid w:val="00641771"/>
    <w:rsid w:val="00642E5E"/>
    <w:rsid w:val="00642FC1"/>
    <w:rsid w:val="00650849"/>
    <w:rsid w:val="00650F71"/>
    <w:rsid w:val="00654278"/>
    <w:rsid w:val="00655404"/>
    <w:rsid w:val="0065714B"/>
    <w:rsid w:val="00657C79"/>
    <w:rsid w:val="006643DC"/>
    <w:rsid w:val="00666401"/>
    <w:rsid w:val="00677D5D"/>
    <w:rsid w:val="00680FBF"/>
    <w:rsid w:val="00681C88"/>
    <w:rsid w:val="006866C6"/>
    <w:rsid w:val="00693896"/>
    <w:rsid w:val="00694643"/>
    <w:rsid w:val="006A198F"/>
    <w:rsid w:val="006A253C"/>
    <w:rsid w:val="006A3C6C"/>
    <w:rsid w:val="006A48C2"/>
    <w:rsid w:val="006B190C"/>
    <w:rsid w:val="006B2252"/>
    <w:rsid w:val="006B657D"/>
    <w:rsid w:val="006C445E"/>
    <w:rsid w:val="006C59F7"/>
    <w:rsid w:val="006C7ECB"/>
    <w:rsid w:val="006D073F"/>
    <w:rsid w:val="006D0900"/>
    <w:rsid w:val="006D109F"/>
    <w:rsid w:val="006D4D52"/>
    <w:rsid w:val="006D73CC"/>
    <w:rsid w:val="006D7F52"/>
    <w:rsid w:val="006E22B9"/>
    <w:rsid w:val="006E3023"/>
    <w:rsid w:val="006E4524"/>
    <w:rsid w:val="006E785B"/>
    <w:rsid w:val="006F011A"/>
    <w:rsid w:val="006F381E"/>
    <w:rsid w:val="006F4BE9"/>
    <w:rsid w:val="006F561F"/>
    <w:rsid w:val="00703C94"/>
    <w:rsid w:val="007048F3"/>
    <w:rsid w:val="007059C0"/>
    <w:rsid w:val="007077DC"/>
    <w:rsid w:val="00707ADF"/>
    <w:rsid w:val="007144E2"/>
    <w:rsid w:val="0071542D"/>
    <w:rsid w:val="0071678F"/>
    <w:rsid w:val="00716A55"/>
    <w:rsid w:val="007175D2"/>
    <w:rsid w:val="00717AC0"/>
    <w:rsid w:val="00720BCF"/>
    <w:rsid w:val="00721EB1"/>
    <w:rsid w:val="00723369"/>
    <w:rsid w:val="007239C6"/>
    <w:rsid w:val="00724517"/>
    <w:rsid w:val="00725CBC"/>
    <w:rsid w:val="00730B2A"/>
    <w:rsid w:val="007323D1"/>
    <w:rsid w:val="00736362"/>
    <w:rsid w:val="00736B1F"/>
    <w:rsid w:val="00745025"/>
    <w:rsid w:val="00751B51"/>
    <w:rsid w:val="00752CA5"/>
    <w:rsid w:val="00753690"/>
    <w:rsid w:val="00753F0B"/>
    <w:rsid w:val="0076281F"/>
    <w:rsid w:val="00765BC1"/>
    <w:rsid w:val="00765D86"/>
    <w:rsid w:val="00766C46"/>
    <w:rsid w:val="0077055A"/>
    <w:rsid w:val="0077176D"/>
    <w:rsid w:val="00774303"/>
    <w:rsid w:val="00774839"/>
    <w:rsid w:val="00774FBF"/>
    <w:rsid w:val="00777060"/>
    <w:rsid w:val="007771B5"/>
    <w:rsid w:val="007849A6"/>
    <w:rsid w:val="00787438"/>
    <w:rsid w:val="0079365E"/>
    <w:rsid w:val="007950BA"/>
    <w:rsid w:val="00795393"/>
    <w:rsid w:val="00796B8F"/>
    <w:rsid w:val="007A35EC"/>
    <w:rsid w:val="007B4744"/>
    <w:rsid w:val="007B5164"/>
    <w:rsid w:val="007B5925"/>
    <w:rsid w:val="007C183B"/>
    <w:rsid w:val="007C1EC3"/>
    <w:rsid w:val="007C2A8D"/>
    <w:rsid w:val="007C6DD0"/>
    <w:rsid w:val="007D2637"/>
    <w:rsid w:val="007D2A9C"/>
    <w:rsid w:val="007D36D0"/>
    <w:rsid w:val="007E199B"/>
    <w:rsid w:val="007E26FE"/>
    <w:rsid w:val="007E418A"/>
    <w:rsid w:val="007E4BAF"/>
    <w:rsid w:val="007E741F"/>
    <w:rsid w:val="007F22F9"/>
    <w:rsid w:val="007F48A5"/>
    <w:rsid w:val="007F6485"/>
    <w:rsid w:val="0080389C"/>
    <w:rsid w:val="008053E1"/>
    <w:rsid w:val="00805E21"/>
    <w:rsid w:val="008079D8"/>
    <w:rsid w:val="008108D8"/>
    <w:rsid w:val="00812EB0"/>
    <w:rsid w:val="00820435"/>
    <w:rsid w:val="00820FE0"/>
    <w:rsid w:val="00822D4F"/>
    <w:rsid w:val="00824218"/>
    <w:rsid w:val="00841EEB"/>
    <w:rsid w:val="008422CD"/>
    <w:rsid w:val="00842F8F"/>
    <w:rsid w:val="00843646"/>
    <w:rsid w:val="008455DA"/>
    <w:rsid w:val="00855CAC"/>
    <w:rsid w:val="0085611C"/>
    <w:rsid w:val="00856E82"/>
    <w:rsid w:val="00857E24"/>
    <w:rsid w:val="00864738"/>
    <w:rsid w:val="00865464"/>
    <w:rsid w:val="008660D7"/>
    <w:rsid w:val="00867904"/>
    <w:rsid w:val="00872C56"/>
    <w:rsid w:val="008756D3"/>
    <w:rsid w:val="00886AFC"/>
    <w:rsid w:val="0088745C"/>
    <w:rsid w:val="0089330D"/>
    <w:rsid w:val="00894640"/>
    <w:rsid w:val="008955BF"/>
    <w:rsid w:val="00895BA8"/>
    <w:rsid w:val="008A12E8"/>
    <w:rsid w:val="008A2433"/>
    <w:rsid w:val="008A27B2"/>
    <w:rsid w:val="008A39B9"/>
    <w:rsid w:val="008A4054"/>
    <w:rsid w:val="008B0A9F"/>
    <w:rsid w:val="008C28E9"/>
    <w:rsid w:val="008C511B"/>
    <w:rsid w:val="008C6982"/>
    <w:rsid w:val="008D0D8E"/>
    <w:rsid w:val="008D1CB6"/>
    <w:rsid w:val="008D22D1"/>
    <w:rsid w:val="008D24E0"/>
    <w:rsid w:val="008D26F7"/>
    <w:rsid w:val="008D6408"/>
    <w:rsid w:val="008D6D24"/>
    <w:rsid w:val="008D7619"/>
    <w:rsid w:val="008F641D"/>
    <w:rsid w:val="008F7D1C"/>
    <w:rsid w:val="009002C3"/>
    <w:rsid w:val="00900983"/>
    <w:rsid w:val="00905059"/>
    <w:rsid w:val="00906DE6"/>
    <w:rsid w:val="00907C56"/>
    <w:rsid w:val="00916023"/>
    <w:rsid w:val="00925BA8"/>
    <w:rsid w:val="00925DD2"/>
    <w:rsid w:val="0092701C"/>
    <w:rsid w:val="00935053"/>
    <w:rsid w:val="00936810"/>
    <w:rsid w:val="00937409"/>
    <w:rsid w:val="00941DC9"/>
    <w:rsid w:val="00942A66"/>
    <w:rsid w:val="00943238"/>
    <w:rsid w:val="009437B1"/>
    <w:rsid w:val="00944E3C"/>
    <w:rsid w:val="009477CA"/>
    <w:rsid w:val="00951A43"/>
    <w:rsid w:val="00952C49"/>
    <w:rsid w:val="0095351A"/>
    <w:rsid w:val="00954A18"/>
    <w:rsid w:val="00956988"/>
    <w:rsid w:val="009631C4"/>
    <w:rsid w:val="00965E64"/>
    <w:rsid w:val="00966058"/>
    <w:rsid w:val="00966E0B"/>
    <w:rsid w:val="00970351"/>
    <w:rsid w:val="00971F31"/>
    <w:rsid w:val="009742E9"/>
    <w:rsid w:val="009756FC"/>
    <w:rsid w:val="00977972"/>
    <w:rsid w:val="0098033E"/>
    <w:rsid w:val="00981FF1"/>
    <w:rsid w:val="0098502F"/>
    <w:rsid w:val="009A0C5D"/>
    <w:rsid w:val="009A7106"/>
    <w:rsid w:val="009B1699"/>
    <w:rsid w:val="009B2F36"/>
    <w:rsid w:val="009B6C59"/>
    <w:rsid w:val="009B6F98"/>
    <w:rsid w:val="009B7A38"/>
    <w:rsid w:val="009C4050"/>
    <w:rsid w:val="009C4342"/>
    <w:rsid w:val="009C6A44"/>
    <w:rsid w:val="009C6ED9"/>
    <w:rsid w:val="009D1651"/>
    <w:rsid w:val="009D22B9"/>
    <w:rsid w:val="009D451F"/>
    <w:rsid w:val="009E1B70"/>
    <w:rsid w:val="009E1C84"/>
    <w:rsid w:val="009E2A68"/>
    <w:rsid w:val="009E33B2"/>
    <w:rsid w:val="009E5815"/>
    <w:rsid w:val="009F3E31"/>
    <w:rsid w:val="009F562A"/>
    <w:rsid w:val="009F68FD"/>
    <w:rsid w:val="00A01C58"/>
    <w:rsid w:val="00A02038"/>
    <w:rsid w:val="00A03796"/>
    <w:rsid w:val="00A06C14"/>
    <w:rsid w:val="00A071DE"/>
    <w:rsid w:val="00A20A52"/>
    <w:rsid w:val="00A23309"/>
    <w:rsid w:val="00A23372"/>
    <w:rsid w:val="00A31BB1"/>
    <w:rsid w:val="00A40A2B"/>
    <w:rsid w:val="00A45CA4"/>
    <w:rsid w:val="00A472AB"/>
    <w:rsid w:val="00A5042F"/>
    <w:rsid w:val="00A52D98"/>
    <w:rsid w:val="00A53D60"/>
    <w:rsid w:val="00A64F8C"/>
    <w:rsid w:val="00A72CD6"/>
    <w:rsid w:val="00A73939"/>
    <w:rsid w:val="00A73D32"/>
    <w:rsid w:val="00A75BF7"/>
    <w:rsid w:val="00A77C50"/>
    <w:rsid w:val="00A83E00"/>
    <w:rsid w:val="00A83F1D"/>
    <w:rsid w:val="00A84AE8"/>
    <w:rsid w:val="00A85253"/>
    <w:rsid w:val="00A85CEF"/>
    <w:rsid w:val="00A86501"/>
    <w:rsid w:val="00A872F1"/>
    <w:rsid w:val="00A87EFD"/>
    <w:rsid w:val="00A9256F"/>
    <w:rsid w:val="00AA235F"/>
    <w:rsid w:val="00AA4240"/>
    <w:rsid w:val="00AA6E5D"/>
    <w:rsid w:val="00AA7603"/>
    <w:rsid w:val="00AB1F44"/>
    <w:rsid w:val="00AC1E39"/>
    <w:rsid w:val="00AC3529"/>
    <w:rsid w:val="00AC39C3"/>
    <w:rsid w:val="00AC4562"/>
    <w:rsid w:val="00AC5D9A"/>
    <w:rsid w:val="00AC6281"/>
    <w:rsid w:val="00AC641D"/>
    <w:rsid w:val="00AC6E9E"/>
    <w:rsid w:val="00AD423C"/>
    <w:rsid w:val="00AE1EBE"/>
    <w:rsid w:val="00AE241C"/>
    <w:rsid w:val="00AE2BB0"/>
    <w:rsid w:val="00AE39FD"/>
    <w:rsid w:val="00AE5F05"/>
    <w:rsid w:val="00AE6114"/>
    <w:rsid w:val="00AE781B"/>
    <w:rsid w:val="00AF0ABD"/>
    <w:rsid w:val="00AF1AE3"/>
    <w:rsid w:val="00AF2123"/>
    <w:rsid w:val="00AF35E5"/>
    <w:rsid w:val="00AF51DB"/>
    <w:rsid w:val="00B052DC"/>
    <w:rsid w:val="00B05CBA"/>
    <w:rsid w:val="00B07D3D"/>
    <w:rsid w:val="00B11D06"/>
    <w:rsid w:val="00B12A09"/>
    <w:rsid w:val="00B1312E"/>
    <w:rsid w:val="00B14CC3"/>
    <w:rsid w:val="00B1612E"/>
    <w:rsid w:val="00B201F7"/>
    <w:rsid w:val="00B221C6"/>
    <w:rsid w:val="00B256C8"/>
    <w:rsid w:val="00B25D31"/>
    <w:rsid w:val="00B25E99"/>
    <w:rsid w:val="00B33DCC"/>
    <w:rsid w:val="00B33E3D"/>
    <w:rsid w:val="00B3446D"/>
    <w:rsid w:val="00B35076"/>
    <w:rsid w:val="00B36609"/>
    <w:rsid w:val="00B4494C"/>
    <w:rsid w:val="00B47527"/>
    <w:rsid w:val="00B50243"/>
    <w:rsid w:val="00B523A9"/>
    <w:rsid w:val="00B60D3C"/>
    <w:rsid w:val="00B619F0"/>
    <w:rsid w:val="00B65095"/>
    <w:rsid w:val="00B6528A"/>
    <w:rsid w:val="00B678CC"/>
    <w:rsid w:val="00B7374E"/>
    <w:rsid w:val="00B7514F"/>
    <w:rsid w:val="00B75B46"/>
    <w:rsid w:val="00B80FC9"/>
    <w:rsid w:val="00B820DC"/>
    <w:rsid w:val="00B87C18"/>
    <w:rsid w:val="00B924D0"/>
    <w:rsid w:val="00B9315C"/>
    <w:rsid w:val="00B976BA"/>
    <w:rsid w:val="00BA3F80"/>
    <w:rsid w:val="00BA7E8C"/>
    <w:rsid w:val="00BB216C"/>
    <w:rsid w:val="00BB3D0A"/>
    <w:rsid w:val="00BB5516"/>
    <w:rsid w:val="00BB686C"/>
    <w:rsid w:val="00BC1CE9"/>
    <w:rsid w:val="00BC2D5B"/>
    <w:rsid w:val="00BC529F"/>
    <w:rsid w:val="00BC53B3"/>
    <w:rsid w:val="00BD00ED"/>
    <w:rsid w:val="00BD142B"/>
    <w:rsid w:val="00BD184B"/>
    <w:rsid w:val="00BD1AEA"/>
    <w:rsid w:val="00BE1268"/>
    <w:rsid w:val="00BE3165"/>
    <w:rsid w:val="00BE3184"/>
    <w:rsid w:val="00BE422F"/>
    <w:rsid w:val="00BE4FCB"/>
    <w:rsid w:val="00BE5206"/>
    <w:rsid w:val="00BE5282"/>
    <w:rsid w:val="00BE6178"/>
    <w:rsid w:val="00BF632C"/>
    <w:rsid w:val="00C009F0"/>
    <w:rsid w:val="00C072FA"/>
    <w:rsid w:val="00C12599"/>
    <w:rsid w:val="00C148EA"/>
    <w:rsid w:val="00C21876"/>
    <w:rsid w:val="00C22D02"/>
    <w:rsid w:val="00C24079"/>
    <w:rsid w:val="00C2521C"/>
    <w:rsid w:val="00C2682D"/>
    <w:rsid w:val="00C27491"/>
    <w:rsid w:val="00C30B8F"/>
    <w:rsid w:val="00C30BF1"/>
    <w:rsid w:val="00C312B9"/>
    <w:rsid w:val="00C32313"/>
    <w:rsid w:val="00C34DF8"/>
    <w:rsid w:val="00C373A9"/>
    <w:rsid w:val="00C3741B"/>
    <w:rsid w:val="00C40F11"/>
    <w:rsid w:val="00C4459E"/>
    <w:rsid w:val="00C46205"/>
    <w:rsid w:val="00C5296F"/>
    <w:rsid w:val="00C53763"/>
    <w:rsid w:val="00C544D7"/>
    <w:rsid w:val="00C54CD1"/>
    <w:rsid w:val="00C55F56"/>
    <w:rsid w:val="00C57AFE"/>
    <w:rsid w:val="00C602BB"/>
    <w:rsid w:val="00C612CD"/>
    <w:rsid w:val="00C634FD"/>
    <w:rsid w:val="00C735AE"/>
    <w:rsid w:val="00C735F3"/>
    <w:rsid w:val="00C7423A"/>
    <w:rsid w:val="00C842D1"/>
    <w:rsid w:val="00C84536"/>
    <w:rsid w:val="00C84A3A"/>
    <w:rsid w:val="00C90D15"/>
    <w:rsid w:val="00C91699"/>
    <w:rsid w:val="00C923FC"/>
    <w:rsid w:val="00C94083"/>
    <w:rsid w:val="00C95ED7"/>
    <w:rsid w:val="00CA35D2"/>
    <w:rsid w:val="00CA456F"/>
    <w:rsid w:val="00CA79B5"/>
    <w:rsid w:val="00CB0200"/>
    <w:rsid w:val="00CB2575"/>
    <w:rsid w:val="00CB265B"/>
    <w:rsid w:val="00CB4034"/>
    <w:rsid w:val="00CB649E"/>
    <w:rsid w:val="00CC06CC"/>
    <w:rsid w:val="00CC1492"/>
    <w:rsid w:val="00CC3C1E"/>
    <w:rsid w:val="00CC4276"/>
    <w:rsid w:val="00CC67A8"/>
    <w:rsid w:val="00CC7F12"/>
    <w:rsid w:val="00CD2050"/>
    <w:rsid w:val="00CD3EDA"/>
    <w:rsid w:val="00CD5539"/>
    <w:rsid w:val="00CD6EE8"/>
    <w:rsid w:val="00CE0AA6"/>
    <w:rsid w:val="00CE2862"/>
    <w:rsid w:val="00CE342D"/>
    <w:rsid w:val="00CE5956"/>
    <w:rsid w:val="00CE6CFB"/>
    <w:rsid w:val="00CF22A2"/>
    <w:rsid w:val="00CF6A19"/>
    <w:rsid w:val="00CF75DE"/>
    <w:rsid w:val="00D029D0"/>
    <w:rsid w:val="00D0541E"/>
    <w:rsid w:val="00D06906"/>
    <w:rsid w:val="00D06C0A"/>
    <w:rsid w:val="00D07016"/>
    <w:rsid w:val="00D1172A"/>
    <w:rsid w:val="00D13313"/>
    <w:rsid w:val="00D143A6"/>
    <w:rsid w:val="00D16284"/>
    <w:rsid w:val="00D213F0"/>
    <w:rsid w:val="00D22E03"/>
    <w:rsid w:val="00D23FA0"/>
    <w:rsid w:val="00D24D79"/>
    <w:rsid w:val="00D32E71"/>
    <w:rsid w:val="00D33890"/>
    <w:rsid w:val="00D3649B"/>
    <w:rsid w:val="00D3677A"/>
    <w:rsid w:val="00D371FE"/>
    <w:rsid w:val="00D43AB1"/>
    <w:rsid w:val="00D5066B"/>
    <w:rsid w:val="00D5212B"/>
    <w:rsid w:val="00D52B62"/>
    <w:rsid w:val="00D532ED"/>
    <w:rsid w:val="00D54F2A"/>
    <w:rsid w:val="00D64B4C"/>
    <w:rsid w:val="00D6649B"/>
    <w:rsid w:val="00D701C0"/>
    <w:rsid w:val="00D757E8"/>
    <w:rsid w:val="00D75AA9"/>
    <w:rsid w:val="00D771E6"/>
    <w:rsid w:val="00D80148"/>
    <w:rsid w:val="00D80643"/>
    <w:rsid w:val="00D811F1"/>
    <w:rsid w:val="00D81C4D"/>
    <w:rsid w:val="00D81D61"/>
    <w:rsid w:val="00D84469"/>
    <w:rsid w:val="00D85F23"/>
    <w:rsid w:val="00D911B5"/>
    <w:rsid w:val="00D923B8"/>
    <w:rsid w:val="00D96E4C"/>
    <w:rsid w:val="00DA0436"/>
    <w:rsid w:val="00DA05F4"/>
    <w:rsid w:val="00DA2C74"/>
    <w:rsid w:val="00DA5C9B"/>
    <w:rsid w:val="00DA6B95"/>
    <w:rsid w:val="00DB054B"/>
    <w:rsid w:val="00DB5866"/>
    <w:rsid w:val="00DB74E7"/>
    <w:rsid w:val="00DB7842"/>
    <w:rsid w:val="00DC1F10"/>
    <w:rsid w:val="00DC3DB3"/>
    <w:rsid w:val="00DC3F34"/>
    <w:rsid w:val="00DC42BB"/>
    <w:rsid w:val="00DC4A8F"/>
    <w:rsid w:val="00DD2997"/>
    <w:rsid w:val="00DD3539"/>
    <w:rsid w:val="00DD470D"/>
    <w:rsid w:val="00DD4979"/>
    <w:rsid w:val="00DD7BC0"/>
    <w:rsid w:val="00DE454B"/>
    <w:rsid w:val="00DE62FB"/>
    <w:rsid w:val="00DE6486"/>
    <w:rsid w:val="00DF26AB"/>
    <w:rsid w:val="00DF3084"/>
    <w:rsid w:val="00DF39C1"/>
    <w:rsid w:val="00DF5C03"/>
    <w:rsid w:val="00DF749D"/>
    <w:rsid w:val="00E02F22"/>
    <w:rsid w:val="00E04E77"/>
    <w:rsid w:val="00E1140C"/>
    <w:rsid w:val="00E129CB"/>
    <w:rsid w:val="00E153AE"/>
    <w:rsid w:val="00E204AA"/>
    <w:rsid w:val="00E2161D"/>
    <w:rsid w:val="00E25BE0"/>
    <w:rsid w:val="00E25FD9"/>
    <w:rsid w:val="00E322B6"/>
    <w:rsid w:val="00E338D2"/>
    <w:rsid w:val="00E36B9D"/>
    <w:rsid w:val="00E4090B"/>
    <w:rsid w:val="00E434A4"/>
    <w:rsid w:val="00E435E3"/>
    <w:rsid w:val="00E44FEA"/>
    <w:rsid w:val="00E46DA0"/>
    <w:rsid w:val="00E46FCC"/>
    <w:rsid w:val="00E47882"/>
    <w:rsid w:val="00E559C2"/>
    <w:rsid w:val="00E560ED"/>
    <w:rsid w:val="00E57ADA"/>
    <w:rsid w:val="00E60FA7"/>
    <w:rsid w:val="00E64DD0"/>
    <w:rsid w:val="00E65824"/>
    <w:rsid w:val="00E66FA0"/>
    <w:rsid w:val="00E718FD"/>
    <w:rsid w:val="00E74000"/>
    <w:rsid w:val="00E762D9"/>
    <w:rsid w:val="00E7755C"/>
    <w:rsid w:val="00E80813"/>
    <w:rsid w:val="00E85DEB"/>
    <w:rsid w:val="00E876FC"/>
    <w:rsid w:val="00E90819"/>
    <w:rsid w:val="00E908F0"/>
    <w:rsid w:val="00E97290"/>
    <w:rsid w:val="00E97AE1"/>
    <w:rsid w:val="00EA1305"/>
    <w:rsid w:val="00EA169B"/>
    <w:rsid w:val="00EA1864"/>
    <w:rsid w:val="00EA20AC"/>
    <w:rsid w:val="00EA2F37"/>
    <w:rsid w:val="00EA7245"/>
    <w:rsid w:val="00EB03B4"/>
    <w:rsid w:val="00EB14AC"/>
    <w:rsid w:val="00EB2783"/>
    <w:rsid w:val="00EB6935"/>
    <w:rsid w:val="00EC2188"/>
    <w:rsid w:val="00EC5BB6"/>
    <w:rsid w:val="00EC7665"/>
    <w:rsid w:val="00ED0579"/>
    <w:rsid w:val="00ED1C94"/>
    <w:rsid w:val="00EE20E1"/>
    <w:rsid w:val="00EE4EF0"/>
    <w:rsid w:val="00EF03A5"/>
    <w:rsid w:val="00EF5008"/>
    <w:rsid w:val="00F000A3"/>
    <w:rsid w:val="00F0285B"/>
    <w:rsid w:val="00F03632"/>
    <w:rsid w:val="00F0382C"/>
    <w:rsid w:val="00F03FEB"/>
    <w:rsid w:val="00F040FF"/>
    <w:rsid w:val="00F04D31"/>
    <w:rsid w:val="00F05E00"/>
    <w:rsid w:val="00F075C8"/>
    <w:rsid w:val="00F125A5"/>
    <w:rsid w:val="00F20F2F"/>
    <w:rsid w:val="00F227CB"/>
    <w:rsid w:val="00F230FE"/>
    <w:rsid w:val="00F23427"/>
    <w:rsid w:val="00F271F0"/>
    <w:rsid w:val="00F31B80"/>
    <w:rsid w:val="00F33564"/>
    <w:rsid w:val="00F340DC"/>
    <w:rsid w:val="00F349F9"/>
    <w:rsid w:val="00F4129C"/>
    <w:rsid w:val="00F416A2"/>
    <w:rsid w:val="00F41873"/>
    <w:rsid w:val="00F419E2"/>
    <w:rsid w:val="00F44240"/>
    <w:rsid w:val="00F54908"/>
    <w:rsid w:val="00F6110D"/>
    <w:rsid w:val="00F6190E"/>
    <w:rsid w:val="00F62B18"/>
    <w:rsid w:val="00F63722"/>
    <w:rsid w:val="00F70864"/>
    <w:rsid w:val="00F70EE3"/>
    <w:rsid w:val="00F73092"/>
    <w:rsid w:val="00F73B01"/>
    <w:rsid w:val="00F74E3B"/>
    <w:rsid w:val="00F74E8A"/>
    <w:rsid w:val="00F8037A"/>
    <w:rsid w:val="00F84413"/>
    <w:rsid w:val="00F869FC"/>
    <w:rsid w:val="00F86F60"/>
    <w:rsid w:val="00F879C9"/>
    <w:rsid w:val="00F87CF9"/>
    <w:rsid w:val="00F9106B"/>
    <w:rsid w:val="00F922A4"/>
    <w:rsid w:val="00F9338A"/>
    <w:rsid w:val="00F96320"/>
    <w:rsid w:val="00F96A43"/>
    <w:rsid w:val="00FA0137"/>
    <w:rsid w:val="00FA0E5A"/>
    <w:rsid w:val="00FA2BE6"/>
    <w:rsid w:val="00FA2C3E"/>
    <w:rsid w:val="00FA3B06"/>
    <w:rsid w:val="00FA3B22"/>
    <w:rsid w:val="00FA4DBB"/>
    <w:rsid w:val="00FB1066"/>
    <w:rsid w:val="00FB1BC8"/>
    <w:rsid w:val="00FB2464"/>
    <w:rsid w:val="00FB47B9"/>
    <w:rsid w:val="00FB5E35"/>
    <w:rsid w:val="00FB6730"/>
    <w:rsid w:val="00FB6E82"/>
    <w:rsid w:val="00FC153D"/>
    <w:rsid w:val="00FC22D4"/>
    <w:rsid w:val="00FD0B8E"/>
    <w:rsid w:val="00FD1461"/>
    <w:rsid w:val="00FD165C"/>
    <w:rsid w:val="00FD2288"/>
    <w:rsid w:val="00FE2544"/>
    <w:rsid w:val="00FE2594"/>
    <w:rsid w:val="00FE2705"/>
    <w:rsid w:val="00FF116D"/>
    <w:rsid w:val="00FF3917"/>
    <w:rsid w:val="00FF4600"/>
    <w:rsid w:val="00FF4C8B"/>
    <w:rsid w:val="00FF6D1F"/>
    <w:rsid w:val="00FF6D28"/>
    <w:rsid w:val="00FF7D3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57AD591"/>
  <w15:docId w15:val="{EE41FD66-C7F5-4F3F-AB5C-2679B7AD4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MS Mincho" w:hAnsi="Arial Unicode M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D52"/>
    <w:pPr>
      <w:widowControl w:val="0"/>
    </w:pPr>
    <w:rPr>
      <w:rFont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D4D52"/>
    <w:rPr>
      <w:rFonts w:cs="Times New Roman"/>
      <w:color w:val="0066CC"/>
      <w:u w:val="single"/>
    </w:rPr>
  </w:style>
  <w:style w:type="character" w:customStyle="1" w:styleId="Bodytext4Exact">
    <w:name w:val="Body text (4) Exact"/>
    <w:link w:val="Bodytext4"/>
    <w:uiPriority w:val="99"/>
    <w:locked/>
    <w:rsid w:val="006D4D52"/>
    <w:rPr>
      <w:rFonts w:ascii="Times New Roman" w:hAnsi="Times New Roman" w:cs="Times New Roman"/>
      <w:b/>
      <w:bCs/>
      <w:sz w:val="28"/>
      <w:szCs w:val="28"/>
      <w:u w:val="none"/>
    </w:rPr>
  </w:style>
  <w:style w:type="character" w:customStyle="1" w:styleId="Bodytext4SmallCapsExact">
    <w:name w:val="Body text (4) + Small Caps Exact"/>
    <w:uiPriority w:val="99"/>
    <w:rsid w:val="006D4D52"/>
    <w:rPr>
      <w:rFonts w:ascii="Times New Roman" w:hAnsi="Times New Roman" w:cs="Times New Roman"/>
      <w:b/>
      <w:bCs/>
      <w:smallCaps/>
      <w:sz w:val="28"/>
      <w:szCs w:val="28"/>
      <w:u w:val="none"/>
    </w:rPr>
  </w:style>
  <w:style w:type="character" w:customStyle="1" w:styleId="Heading1">
    <w:name w:val="Heading #1_"/>
    <w:link w:val="Heading10"/>
    <w:uiPriority w:val="99"/>
    <w:locked/>
    <w:rsid w:val="006D4D52"/>
    <w:rPr>
      <w:rFonts w:ascii="Times New Roman" w:hAnsi="Times New Roman" w:cs="Times New Roman"/>
      <w:b/>
      <w:bCs/>
      <w:sz w:val="28"/>
      <w:szCs w:val="28"/>
      <w:u w:val="none"/>
    </w:rPr>
  </w:style>
  <w:style w:type="character" w:customStyle="1" w:styleId="Headerorfooter">
    <w:name w:val="Header or footer_"/>
    <w:link w:val="Headerorfooter1"/>
    <w:uiPriority w:val="99"/>
    <w:locked/>
    <w:rsid w:val="006D4D52"/>
    <w:rPr>
      <w:rFonts w:ascii="Times New Roman" w:hAnsi="Times New Roman" w:cs="Times New Roman"/>
      <w:sz w:val="26"/>
      <w:szCs w:val="26"/>
      <w:u w:val="none"/>
    </w:rPr>
  </w:style>
  <w:style w:type="character" w:customStyle="1" w:styleId="Headerorfooter0">
    <w:name w:val="Header or footer"/>
    <w:uiPriority w:val="99"/>
    <w:rsid w:val="006D4D52"/>
    <w:rPr>
      <w:rFonts w:ascii="Times New Roman" w:hAnsi="Times New Roman" w:cs="Times New Roman"/>
      <w:sz w:val="26"/>
      <w:szCs w:val="26"/>
      <w:u w:val="none"/>
    </w:rPr>
  </w:style>
  <w:style w:type="character" w:customStyle="1" w:styleId="Bodytext3">
    <w:name w:val="Body text (3)_"/>
    <w:link w:val="Bodytext30"/>
    <w:uiPriority w:val="99"/>
    <w:locked/>
    <w:rsid w:val="006D4D52"/>
    <w:rPr>
      <w:rFonts w:ascii="Times New Roman" w:hAnsi="Times New Roman" w:cs="Times New Roman"/>
      <w:i/>
      <w:iCs/>
      <w:sz w:val="28"/>
      <w:szCs w:val="28"/>
      <w:u w:val="none"/>
    </w:rPr>
  </w:style>
  <w:style w:type="character" w:customStyle="1" w:styleId="Bodytext3NotItalic">
    <w:name w:val="Body text (3) + Not Italic"/>
    <w:uiPriority w:val="99"/>
    <w:rsid w:val="006D4D52"/>
    <w:rPr>
      <w:rFonts w:ascii="Times New Roman" w:hAnsi="Times New Roman" w:cs="Times New Roman"/>
      <w:i w:val="0"/>
      <w:iCs w:val="0"/>
      <w:sz w:val="28"/>
      <w:szCs w:val="28"/>
      <w:u w:val="none"/>
    </w:rPr>
  </w:style>
  <w:style w:type="character" w:customStyle="1" w:styleId="Bodytext2">
    <w:name w:val="Body text (2)_"/>
    <w:link w:val="Bodytext20"/>
    <w:uiPriority w:val="99"/>
    <w:locked/>
    <w:rsid w:val="006D4D52"/>
    <w:rPr>
      <w:rFonts w:ascii="Times New Roman" w:hAnsi="Times New Roman" w:cs="Times New Roman"/>
      <w:sz w:val="28"/>
      <w:szCs w:val="28"/>
      <w:u w:val="none"/>
    </w:rPr>
  </w:style>
  <w:style w:type="character" w:customStyle="1" w:styleId="Bodytext2Bold">
    <w:name w:val="Body text (2) + Bold"/>
    <w:uiPriority w:val="99"/>
    <w:rsid w:val="006D4D52"/>
    <w:rPr>
      <w:rFonts w:ascii="Times New Roman" w:hAnsi="Times New Roman" w:cs="Times New Roman"/>
      <w:b/>
      <w:bCs/>
      <w:sz w:val="28"/>
      <w:szCs w:val="28"/>
      <w:u w:val="none"/>
    </w:rPr>
  </w:style>
  <w:style w:type="character" w:customStyle="1" w:styleId="Heading1NotBold">
    <w:name w:val="Heading #1 + Not Bold"/>
    <w:aliases w:val="Italic"/>
    <w:uiPriority w:val="99"/>
    <w:rsid w:val="006D4D52"/>
    <w:rPr>
      <w:rFonts w:ascii="Times New Roman" w:hAnsi="Times New Roman" w:cs="Times New Roman"/>
      <w:b w:val="0"/>
      <w:bCs w:val="0"/>
      <w:i/>
      <w:iCs/>
      <w:sz w:val="28"/>
      <w:szCs w:val="28"/>
      <w:u w:val="none"/>
    </w:rPr>
  </w:style>
  <w:style w:type="character" w:customStyle="1" w:styleId="Bodytext5">
    <w:name w:val="Body text (5)_"/>
    <w:link w:val="Bodytext50"/>
    <w:uiPriority w:val="99"/>
    <w:locked/>
    <w:rsid w:val="006D4D52"/>
    <w:rPr>
      <w:rFonts w:ascii="Times New Roman" w:hAnsi="Times New Roman" w:cs="Times New Roman"/>
      <w:b/>
      <w:bCs/>
      <w:sz w:val="19"/>
      <w:szCs w:val="19"/>
      <w:u w:val="none"/>
    </w:rPr>
  </w:style>
  <w:style w:type="paragraph" w:customStyle="1" w:styleId="Bodytext4">
    <w:name w:val="Body text (4)"/>
    <w:basedOn w:val="Normal"/>
    <w:link w:val="Bodytext4Exact"/>
    <w:uiPriority w:val="99"/>
    <w:rsid w:val="006D4D52"/>
    <w:pPr>
      <w:shd w:val="clear" w:color="auto" w:fill="FFFFFF"/>
      <w:spacing w:line="322" w:lineRule="exact"/>
      <w:jc w:val="center"/>
    </w:pPr>
    <w:rPr>
      <w:rFonts w:ascii="Times New Roman" w:hAnsi="Times New Roman" w:cs="Times New Roman"/>
      <w:b/>
      <w:bCs/>
      <w:color w:val="auto"/>
      <w:sz w:val="28"/>
      <w:szCs w:val="28"/>
    </w:rPr>
  </w:style>
  <w:style w:type="paragraph" w:customStyle="1" w:styleId="Heading10">
    <w:name w:val="Heading #1"/>
    <w:basedOn w:val="Normal"/>
    <w:link w:val="Heading1"/>
    <w:uiPriority w:val="99"/>
    <w:rsid w:val="006D4D52"/>
    <w:pPr>
      <w:shd w:val="clear" w:color="auto" w:fill="FFFFFF"/>
      <w:spacing w:after="240" w:line="322" w:lineRule="exact"/>
      <w:jc w:val="center"/>
      <w:outlineLvl w:val="0"/>
    </w:pPr>
    <w:rPr>
      <w:rFonts w:ascii="Times New Roman" w:hAnsi="Times New Roman" w:cs="Times New Roman"/>
      <w:b/>
      <w:bCs/>
      <w:color w:val="auto"/>
      <w:sz w:val="28"/>
      <w:szCs w:val="28"/>
    </w:rPr>
  </w:style>
  <w:style w:type="paragraph" w:customStyle="1" w:styleId="Headerorfooter1">
    <w:name w:val="Header or footer1"/>
    <w:basedOn w:val="Normal"/>
    <w:link w:val="Headerorfooter"/>
    <w:uiPriority w:val="99"/>
    <w:rsid w:val="006D4D52"/>
    <w:pPr>
      <w:shd w:val="clear" w:color="auto" w:fill="FFFFFF"/>
      <w:spacing w:line="240" w:lineRule="atLeast"/>
    </w:pPr>
    <w:rPr>
      <w:rFonts w:ascii="Times New Roman" w:hAnsi="Times New Roman" w:cs="Times New Roman"/>
      <w:color w:val="auto"/>
      <w:sz w:val="26"/>
      <w:szCs w:val="26"/>
    </w:rPr>
  </w:style>
  <w:style w:type="paragraph" w:customStyle="1" w:styleId="Bodytext30">
    <w:name w:val="Body text (3)"/>
    <w:basedOn w:val="Normal"/>
    <w:link w:val="Bodytext3"/>
    <w:uiPriority w:val="99"/>
    <w:rsid w:val="006D4D52"/>
    <w:pPr>
      <w:shd w:val="clear" w:color="auto" w:fill="FFFFFF"/>
      <w:spacing w:before="240" w:after="600" w:line="240" w:lineRule="atLeast"/>
      <w:jc w:val="both"/>
    </w:pPr>
    <w:rPr>
      <w:rFonts w:ascii="Times New Roman" w:hAnsi="Times New Roman" w:cs="Times New Roman"/>
      <w:i/>
      <w:iCs/>
      <w:color w:val="auto"/>
      <w:sz w:val="28"/>
      <w:szCs w:val="28"/>
    </w:rPr>
  </w:style>
  <w:style w:type="paragraph" w:customStyle="1" w:styleId="Bodytext20">
    <w:name w:val="Body text (2)"/>
    <w:basedOn w:val="Normal"/>
    <w:link w:val="Bodytext2"/>
    <w:uiPriority w:val="99"/>
    <w:rsid w:val="006D4D52"/>
    <w:pPr>
      <w:shd w:val="clear" w:color="auto" w:fill="FFFFFF"/>
      <w:spacing w:before="240" w:after="120" w:line="240" w:lineRule="atLeast"/>
      <w:ind w:firstLine="760"/>
      <w:jc w:val="both"/>
    </w:pPr>
    <w:rPr>
      <w:rFonts w:ascii="Times New Roman" w:hAnsi="Times New Roman" w:cs="Times New Roman"/>
      <w:color w:val="auto"/>
      <w:sz w:val="28"/>
      <w:szCs w:val="28"/>
    </w:rPr>
  </w:style>
  <w:style w:type="paragraph" w:customStyle="1" w:styleId="Bodytext50">
    <w:name w:val="Body text (5)"/>
    <w:basedOn w:val="Normal"/>
    <w:link w:val="Bodytext5"/>
    <w:uiPriority w:val="99"/>
    <w:rsid w:val="006D4D52"/>
    <w:pPr>
      <w:shd w:val="clear" w:color="auto" w:fill="FFFFFF"/>
      <w:spacing w:before="180" w:line="250" w:lineRule="exact"/>
      <w:jc w:val="both"/>
    </w:pPr>
    <w:rPr>
      <w:rFonts w:ascii="Times New Roman" w:hAnsi="Times New Roman" w:cs="Times New Roman"/>
      <w:b/>
      <w:bCs/>
      <w:color w:val="auto"/>
      <w:sz w:val="19"/>
      <w:szCs w:val="19"/>
    </w:rPr>
  </w:style>
  <w:style w:type="paragraph" w:customStyle="1" w:styleId="Char">
    <w:name w:val="Char"/>
    <w:basedOn w:val="Normal"/>
    <w:rsid w:val="00DC1F10"/>
    <w:pPr>
      <w:jc w:val="both"/>
    </w:pPr>
    <w:rPr>
      <w:rFonts w:ascii="Times New Roman" w:eastAsia="SimSun" w:hAnsi="Times New Roman" w:cs="Times New Roman"/>
      <w:color w:val="auto"/>
      <w:kern w:val="2"/>
      <w:lang w:val="en-US" w:eastAsia="zh-CN"/>
    </w:rPr>
  </w:style>
  <w:style w:type="paragraph" w:styleId="ListParagraph">
    <w:name w:val="List Paragraph"/>
    <w:basedOn w:val="Normal"/>
    <w:uiPriority w:val="34"/>
    <w:qFormat/>
    <w:rsid w:val="00CD3EDA"/>
    <w:pPr>
      <w:ind w:left="720"/>
    </w:pPr>
  </w:style>
  <w:style w:type="paragraph" w:styleId="BalloonText">
    <w:name w:val="Balloon Text"/>
    <w:basedOn w:val="Normal"/>
    <w:link w:val="BalloonTextChar"/>
    <w:uiPriority w:val="99"/>
    <w:semiHidden/>
    <w:unhideWhenUsed/>
    <w:rsid w:val="00AF0ABD"/>
    <w:rPr>
      <w:rFonts w:ascii="Tahoma" w:hAnsi="Tahoma" w:cs="Times New Roman"/>
      <w:sz w:val="16"/>
      <w:szCs w:val="16"/>
    </w:rPr>
  </w:style>
  <w:style w:type="character" w:customStyle="1" w:styleId="BalloonTextChar">
    <w:name w:val="Balloon Text Char"/>
    <w:link w:val="BalloonText"/>
    <w:uiPriority w:val="99"/>
    <w:semiHidden/>
    <w:locked/>
    <w:rsid w:val="00AF0ABD"/>
    <w:rPr>
      <w:rFonts w:ascii="Tahoma" w:hAnsi="Tahoma" w:cs="Tahoma"/>
      <w:color w:val="000000"/>
      <w:sz w:val="16"/>
      <w:szCs w:val="16"/>
      <w:lang w:val="vi-VN" w:eastAsia="vi-VN"/>
    </w:rPr>
  </w:style>
  <w:style w:type="paragraph" w:styleId="Header">
    <w:name w:val="header"/>
    <w:basedOn w:val="Normal"/>
    <w:link w:val="HeaderChar"/>
    <w:uiPriority w:val="99"/>
    <w:unhideWhenUsed/>
    <w:rsid w:val="00C34DF8"/>
    <w:pPr>
      <w:tabs>
        <w:tab w:val="center" w:pos="4680"/>
        <w:tab w:val="right" w:pos="9360"/>
      </w:tabs>
    </w:pPr>
    <w:rPr>
      <w:rFonts w:cs="Times New Roman"/>
      <w:sz w:val="20"/>
      <w:szCs w:val="20"/>
    </w:rPr>
  </w:style>
  <w:style w:type="character" w:customStyle="1" w:styleId="HeaderChar">
    <w:name w:val="Header Char"/>
    <w:link w:val="Header"/>
    <w:uiPriority w:val="99"/>
    <w:locked/>
    <w:rsid w:val="00C34DF8"/>
    <w:rPr>
      <w:rFonts w:cs="Arial Unicode MS"/>
      <w:color w:val="000000"/>
      <w:lang w:val="vi-VN" w:eastAsia="vi-VN"/>
    </w:rPr>
  </w:style>
  <w:style w:type="paragraph" w:styleId="Footer">
    <w:name w:val="footer"/>
    <w:basedOn w:val="Normal"/>
    <w:link w:val="FooterChar"/>
    <w:uiPriority w:val="99"/>
    <w:unhideWhenUsed/>
    <w:rsid w:val="00C34DF8"/>
    <w:pPr>
      <w:tabs>
        <w:tab w:val="center" w:pos="4680"/>
        <w:tab w:val="right" w:pos="9360"/>
      </w:tabs>
    </w:pPr>
    <w:rPr>
      <w:rFonts w:cs="Times New Roman"/>
      <w:sz w:val="20"/>
      <w:szCs w:val="20"/>
    </w:rPr>
  </w:style>
  <w:style w:type="character" w:customStyle="1" w:styleId="FooterChar">
    <w:name w:val="Footer Char"/>
    <w:link w:val="Footer"/>
    <w:uiPriority w:val="99"/>
    <w:locked/>
    <w:rsid w:val="00C34DF8"/>
    <w:rPr>
      <w:rFonts w:cs="Arial Unicode MS"/>
      <w:color w:val="000000"/>
      <w:lang w:val="vi-VN" w:eastAsia="vi-VN"/>
    </w:rPr>
  </w:style>
  <w:style w:type="character" w:styleId="CommentReference">
    <w:name w:val="annotation reference"/>
    <w:uiPriority w:val="99"/>
    <w:semiHidden/>
    <w:unhideWhenUsed/>
    <w:rsid w:val="00DD4979"/>
    <w:rPr>
      <w:sz w:val="16"/>
      <w:szCs w:val="16"/>
    </w:rPr>
  </w:style>
  <w:style w:type="paragraph" w:styleId="CommentText">
    <w:name w:val="annotation text"/>
    <w:basedOn w:val="Normal"/>
    <w:link w:val="CommentTextChar"/>
    <w:uiPriority w:val="99"/>
    <w:semiHidden/>
    <w:unhideWhenUsed/>
    <w:rsid w:val="00DD4979"/>
    <w:pPr>
      <w:widowControl/>
    </w:pPr>
    <w:rPr>
      <w:rFonts w:ascii="Times New Roman" w:hAnsi="Times New Roman" w:cs="Times New Roman"/>
      <w:color w:val="auto"/>
      <w:sz w:val="20"/>
      <w:szCs w:val="20"/>
    </w:rPr>
  </w:style>
  <w:style w:type="character" w:customStyle="1" w:styleId="CommentTextChar">
    <w:name w:val="Comment Text Char"/>
    <w:link w:val="CommentText"/>
    <w:uiPriority w:val="99"/>
    <w:semiHidden/>
    <w:rsid w:val="00DD4979"/>
    <w:rPr>
      <w:rFonts w:ascii="Times New Roman" w:hAnsi="Times New Roman"/>
    </w:rPr>
  </w:style>
  <w:style w:type="paragraph" w:styleId="BodyTextIndent">
    <w:name w:val="Body Text Indent"/>
    <w:basedOn w:val="Normal"/>
    <w:link w:val="BodyTextIndentChar"/>
    <w:rsid w:val="00720BCF"/>
    <w:pPr>
      <w:widowControl/>
      <w:spacing w:after="120"/>
      <w:ind w:left="360"/>
    </w:pPr>
    <w:rPr>
      <w:rFonts w:ascii="Times New Roman" w:hAnsi="Times New Roman" w:cs="Times New Roman"/>
      <w:color w:val="auto"/>
      <w:sz w:val="28"/>
    </w:rPr>
  </w:style>
  <w:style w:type="character" w:customStyle="1" w:styleId="BodyTextIndentChar">
    <w:name w:val="Body Text Indent Char"/>
    <w:link w:val="BodyTextIndent"/>
    <w:rsid w:val="00720BCF"/>
    <w:rPr>
      <w:rFonts w:ascii="Times New Roman" w:hAnsi="Times New Roman"/>
      <w:sz w:val="28"/>
      <w:szCs w:val="24"/>
    </w:rPr>
  </w:style>
  <w:style w:type="paragraph" w:styleId="CommentSubject">
    <w:name w:val="annotation subject"/>
    <w:basedOn w:val="CommentText"/>
    <w:next w:val="CommentText"/>
    <w:link w:val="CommentSubjectChar"/>
    <w:uiPriority w:val="99"/>
    <w:semiHidden/>
    <w:unhideWhenUsed/>
    <w:rsid w:val="00C312B9"/>
    <w:pPr>
      <w:widowControl w:val="0"/>
    </w:pPr>
    <w:rPr>
      <w:b/>
      <w:bCs/>
      <w:color w:val="000000"/>
    </w:rPr>
  </w:style>
  <w:style w:type="character" w:customStyle="1" w:styleId="CommentSubjectChar">
    <w:name w:val="Comment Subject Char"/>
    <w:link w:val="CommentSubject"/>
    <w:uiPriority w:val="99"/>
    <w:semiHidden/>
    <w:rsid w:val="00C312B9"/>
    <w:rPr>
      <w:rFonts w:ascii="Times New Roman" w:hAnsi="Times New Roman" w:cs="Arial Unicode MS"/>
      <w:b/>
      <w:bCs/>
      <w:color w:val="000000"/>
      <w:lang w:val="vi-VN" w:eastAsia="vi-VN"/>
    </w:rPr>
  </w:style>
  <w:style w:type="paragraph" w:styleId="NormalWeb">
    <w:name w:val="Normal (Web)"/>
    <w:basedOn w:val="Normal"/>
    <w:uiPriority w:val="99"/>
    <w:unhideWhenUsed/>
    <w:rsid w:val="00FB6E82"/>
    <w:pPr>
      <w:widowControl/>
      <w:spacing w:before="100" w:beforeAutospacing="1" w:after="100" w:afterAutospacing="1"/>
    </w:pPr>
    <w:rPr>
      <w:rFonts w:ascii="Times New Roman" w:hAnsi="Times New Roman" w:cs="Times New Roman"/>
      <w:color w:val="auto"/>
      <w:lang w:val="en-US" w:eastAsia="en-US"/>
    </w:rPr>
  </w:style>
  <w:style w:type="character" w:customStyle="1" w:styleId="fontstyle01">
    <w:name w:val="fontstyle01"/>
    <w:basedOn w:val="DefaultParagraphFont"/>
    <w:rsid w:val="00417ED0"/>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2726">
      <w:bodyDiv w:val="1"/>
      <w:marLeft w:val="0"/>
      <w:marRight w:val="0"/>
      <w:marTop w:val="0"/>
      <w:marBottom w:val="0"/>
      <w:divBdr>
        <w:top w:val="none" w:sz="0" w:space="0" w:color="auto"/>
        <w:left w:val="none" w:sz="0" w:space="0" w:color="auto"/>
        <w:bottom w:val="none" w:sz="0" w:space="0" w:color="auto"/>
        <w:right w:val="none" w:sz="0" w:space="0" w:color="auto"/>
      </w:divBdr>
    </w:div>
    <w:div w:id="362173277">
      <w:bodyDiv w:val="1"/>
      <w:marLeft w:val="0"/>
      <w:marRight w:val="0"/>
      <w:marTop w:val="0"/>
      <w:marBottom w:val="0"/>
      <w:divBdr>
        <w:top w:val="none" w:sz="0" w:space="0" w:color="auto"/>
        <w:left w:val="none" w:sz="0" w:space="0" w:color="auto"/>
        <w:bottom w:val="none" w:sz="0" w:space="0" w:color="auto"/>
        <w:right w:val="none" w:sz="0" w:space="0" w:color="auto"/>
      </w:divBdr>
    </w:div>
    <w:div w:id="1053970903">
      <w:marLeft w:val="0"/>
      <w:marRight w:val="0"/>
      <w:marTop w:val="0"/>
      <w:marBottom w:val="0"/>
      <w:divBdr>
        <w:top w:val="none" w:sz="0" w:space="0" w:color="auto"/>
        <w:left w:val="none" w:sz="0" w:space="0" w:color="auto"/>
        <w:bottom w:val="none" w:sz="0" w:space="0" w:color="auto"/>
        <w:right w:val="none" w:sz="0" w:space="0" w:color="auto"/>
      </w:divBdr>
    </w:div>
    <w:div w:id="1053970904">
      <w:marLeft w:val="0"/>
      <w:marRight w:val="0"/>
      <w:marTop w:val="0"/>
      <w:marBottom w:val="0"/>
      <w:divBdr>
        <w:top w:val="none" w:sz="0" w:space="0" w:color="auto"/>
        <w:left w:val="none" w:sz="0" w:space="0" w:color="auto"/>
        <w:bottom w:val="none" w:sz="0" w:space="0" w:color="auto"/>
        <w:right w:val="none" w:sz="0" w:space="0" w:color="auto"/>
      </w:divBdr>
    </w:div>
    <w:div w:id="1053970905">
      <w:marLeft w:val="0"/>
      <w:marRight w:val="0"/>
      <w:marTop w:val="0"/>
      <w:marBottom w:val="0"/>
      <w:divBdr>
        <w:top w:val="none" w:sz="0" w:space="0" w:color="auto"/>
        <w:left w:val="none" w:sz="0" w:space="0" w:color="auto"/>
        <w:bottom w:val="none" w:sz="0" w:space="0" w:color="auto"/>
        <w:right w:val="none" w:sz="0" w:space="0" w:color="auto"/>
      </w:divBdr>
    </w:div>
    <w:div w:id="1053970906">
      <w:marLeft w:val="0"/>
      <w:marRight w:val="0"/>
      <w:marTop w:val="0"/>
      <w:marBottom w:val="0"/>
      <w:divBdr>
        <w:top w:val="none" w:sz="0" w:space="0" w:color="auto"/>
        <w:left w:val="none" w:sz="0" w:space="0" w:color="auto"/>
        <w:bottom w:val="none" w:sz="0" w:space="0" w:color="auto"/>
        <w:right w:val="none" w:sz="0" w:space="0" w:color="auto"/>
      </w:divBdr>
    </w:div>
    <w:div w:id="1053970907">
      <w:marLeft w:val="0"/>
      <w:marRight w:val="0"/>
      <w:marTop w:val="0"/>
      <w:marBottom w:val="0"/>
      <w:divBdr>
        <w:top w:val="none" w:sz="0" w:space="0" w:color="auto"/>
        <w:left w:val="none" w:sz="0" w:space="0" w:color="auto"/>
        <w:bottom w:val="none" w:sz="0" w:space="0" w:color="auto"/>
        <w:right w:val="none" w:sz="0" w:space="0" w:color="auto"/>
      </w:divBdr>
    </w:div>
    <w:div w:id="1387945481">
      <w:bodyDiv w:val="1"/>
      <w:marLeft w:val="0"/>
      <w:marRight w:val="0"/>
      <w:marTop w:val="0"/>
      <w:marBottom w:val="0"/>
      <w:divBdr>
        <w:top w:val="none" w:sz="0" w:space="0" w:color="auto"/>
        <w:left w:val="none" w:sz="0" w:space="0" w:color="auto"/>
        <w:bottom w:val="none" w:sz="0" w:space="0" w:color="auto"/>
        <w:right w:val="none" w:sz="0" w:space="0" w:color="auto"/>
      </w:divBdr>
    </w:div>
    <w:div w:id="1422335466">
      <w:bodyDiv w:val="1"/>
      <w:marLeft w:val="0"/>
      <w:marRight w:val="0"/>
      <w:marTop w:val="0"/>
      <w:marBottom w:val="0"/>
      <w:divBdr>
        <w:top w:val="none" w:sz="0" w:space="0" w:color="auto"/>
        <w:left w:val="none" w:sz="0" w:space="0" w:color="auto"/>
        <w:bottom w:val="none" w:sz="0" w:space="0" w:color="auto"/>
        <w:right w:val="none" w:sz="0" w:space="0" w:color="auto"/>
      </w:divBdr>
    </w:div>
    <w:div w:id="2055958110">
      <w:bodyDiv w:val="1"/>
      <w:marLeft w:val="0"/>
      <w:marRight w:val="0"/>
      <w:marTop w:val="0"/>
      <w:marBottom w:val="0"/>
      <w:divBdr>
        <w:top w:val="none" w:sz="0" w:space="0" w:color="auto"/>
        <w:left w:val="none" w:sz="0" w:space="0" w:color="auto"/>
        <w:bottom w:val="none" w:sz="0" w:space="0" w:color="auto"/>
        <w:right w:val="none" w:sz="0" w:space="0" w:color="auto"/>
      </w:divBdr>
      <w:divsChild>
        <w:div w:id="550573858">
          <w:marLeft w:val="0"/>
          <w:marRight w:val="0"/>
          <w:marTop w:val="0"/>
          <w:marBottom w:val="0"/>
          <w:divBdr>
            <w:top w:val="none" w:sz="0" w:space="0" w:color="auto"/>
            <w:left w:val="none" w:sz="0" w:space="0" w:color="auto"/>
            <w:bottom w:val="none" w:sz="0" w:space="0" w:color="auto"/>
            <w:right w:val="none" w:sz="0" w:space="0" w:color="auto"/>
          </w:divBdr>
          <w:divsChild>
            <w:div w:id="1659722415">
              <w:marLeft w:val="0"/>
              <w:marRight w:val="0"/>
              <w:marTop w:val="0"/>
              <w:marBottom w:val="0"/>
              <w:divBdr>
                <w:top w:val="none" w:sz="0" w:space="0" w:color="auto"/>
                <w:left w:val="none" w:sz="0" w:space="0" w:color="auto"/>
                <w:bottom w:val="none" w:sz="0" w:space="0" w:color="auto"/>
                <w:right w:val="none" w:sz="0" w:space="0" w:color="auto"/>
              </w:divBdr>
              <w:divsChild>
                <w:div w:id="67446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92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FC2D6085BDD0294D8AC4E4E5D47DD45F" ma:contentTypeVersion="2" ma:contentTypeDescription="Upload an image." ma:contentTypeScope="" ma:versionID="f1ec3693fdb95e12fb9810b9bf7c6635">
  <xsd:schema xmlns:xsd="http://www.w3.org/2001/XMLSchema" xmlns:xs="http://www.w3.org/2001/XMLSchema" xmlns:p="http://schemas.microsoft.com/office/2006/metadata/properties" xmlns:ns1="http://schemas.microsoft.com/sharepoint/v3" xmlns:ns2="249F2519-CD5E-4AA5-B304-42C4577CA745" xmlns:ns3="http://schemas.microsoft.com/sharepoint/v3/fields" xmlns:ns4="7180eb44-5a06-4c50-8f84-5f14e3e54cd3" targetNamespace="http://schemas.microsoft.com/office/2006/metadata/properties" ma:root="true" ma:fieldsID="feae48263d18561d8def85cc539f8611" ns1:_="" ns2:_="" ns3:_="" ns4:_="">
    <xsd:import namespace="http://schemas.microsoft.com/sharepoint/v3"/>
    <xsd:import namespace="249F2519-CD5E-4AA5-B304-42C4577CA745"/>
    <xsd:import namespace="http://schemas.microsoft.com/sharepoint/v3/fields"/>
    <xsd:import namespace="7180eb44-5a06-4c50-8f84-5f14e3e54cd3"/>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9F2519-CD5E-4AA5-B304-42C4577CA745"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80eb44-5a06-4c50-8f84-5f14e3e54cd3"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ImageCreateDate xmlns="249F2519-CD5E-4AA5-B304-42C4577CA745"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C9C19C6E-2B9F-4889-8989-F052372758D2}"/>
</file>

<file path=customXml/itemProps2.xml><?xml version="1.0" encoding="utf-8"?>
<ds:datastoreItem xmlns:ds="http://schemas.openxmlformats.org/officeDocument/2006/customXml" ds:itemID="{6BE87436-9EC2-4DC3-8A1D-FE92403A73F6}"/>
</file>

<file path=customXml/itemProps3.xml><?xml version="1.0" encoding="utf-8"?>
<ds:datastoreItem xmlns:ds="http://schemas.openxmlformats.org/officeDocument/2006/customXml" ds:itemID="{9997421B-A6DA-44EC-9AD5-6E3A187ED5C0}"/>
</file>

<file path=customXml/itemProps4.xml><?xml version="1.0" encoding="utf-8"?>
<ds:datastoreItem xmlns:ds="http://schemas.openxmlformats.org/officeDocument/2006/customXml" ds:itemID="{D8E5777F-5FBF-42FA-9599-3236B2407E6A}"/>
</file>

<file path=docProps/app.xml><?xml version="1.0" encoding="utf-8"?>
<Properties xmlns="http://schemas.openxmlformats.org/officeDocument/2006/extended-properties" xmlns:vt="http://schemas.openxmlformats.org/officeDocument/2006/docPropsVTypes">
  <Template>Normal</Template>
  <TotalTime>309</TotalTime>
  <Pages>3</Pages>
  <Words>1217</Words>
  <Characters>4464</Characters>
  <Application>Microsoft Office Word</Application>
  <DocSecurity>0</DocSecurity>
  <Lines>37</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5670</CharactersWithSpaces>
  <SharedDoc>false</SharedDoc>
  <HLinks>
    <vt:vector size="60" baseType="variant">
      <vt:variant>
        <vt:i4>4522003</vt:i4>
      </vt:variant>
      <vt:variant>
        <vt:i4>27</vt:i4>
      </vt:variant>
      <vt:variant>
        <vt:i4>0</vt:i4>
      </vt:variant>
      <vt:variant>
        <vt:i4>5</vt:i4>
      </vt:variant>
      <vt:variant>
        <vt:lpwstr>https://thuvienphapluat.vn/van-ban/tai-chinh-nha-nuoc/thong-tu-lien-tich-55-2015-ttlt-btc-bkhcn-dinh-muc-du-toan-kinh-phi-khoa-hoc-cong-nghe-273180.aspx</vt:lpwstr>
      </vt:variant>
      <vt:variant>
        <vt:lpwstr/>
      </vt:variant>
      <vt:variant>
        <vt:i4>2949230</vt:i4>
      </vt:variant>
      <vt:variant>
        <vt:i4>24</vt:i4>
      </vt:variant>
      <vt:variant>
        <vt:i4>0</vt:i4>
      </vt:variant>
      <vt:variant>
        <vt:i4>5</vt:i4>
      </vt:variant>
      <vt:variant>
        <vt:lpwstr>https://thuvienphapluat.vn/van-ban/bo-may-hanh-chinh/thong-tu-102-2012-tt-btc-che-do-cong-tac-phi-cho-can-bo-cong-chuc-141561.aspx</vt:lpwstr>
      </vt:variant>
      <vt:variant>
        <vt:lpwstr/>
      </vt:variant>
      <vt:variant>
        <vt:i4>4522003</vt:i4>
      </vt:variant>
      <vt:variant>
        <vt:i4>21</vt:i4>
      </vt:variant>
      <vt:variant>
        <vt:i4>0</vt:i4>
      </vt:variant>
      <vt:variant>
        <vt:i4>5</vt:i4>
      </vt:variant>
      <vt:variant>
        <vt:lpwstr>https://thuvienphapluat.vn/van-ban/tai-chinh-nha-nuoc/thong-tu-lien-tich-55-2015-ttlt-btc-bkhcn-dinh-muc-du-toan-kinh-phi-khoa-hoc-cong-nghe-273180.aspx</vt:lpwstr>
      </vt:variant>
      <vt:variant>
        <vt:lpwstr/>
      </vt:variant>
      <vt:variant>
        <vt:i4>4522003</vt:i4>
      </vt:variant>
      <vt:variant>
        <vt:i4>18</vt:i4>
      </vt:variant>
      <vt:variant>
        <vt:i4>0</vt:i4>
      </vt:variant>
      <vt:variant>
        <vt:i4>5</vt:i4>
      </vt:variant>
      <vt:variant>
        <vt:lpwstr>https://thuvienphapluat.vn/van-ban/tai-chinh-nha-nuoc/thong-tu-lien-tich-55-2015-ttlt-btc-bkhcn-dinh-muc-du-toan-kinh-phi-khoa-hoc-cong-nghe-273180.aspx</vt:lpwstr>
      </vt:variant>
      <vt:variant>
        <vt:lpwstr/>
      </vt:variant>
      <vt:variant>
        <vt:i4>655382</vt:i4>
      </vt:variant>
      <vt:variant>
        <vt:i4>15</vt:i4>
      </vt:variant>
      <vt:variant>
        <vt:i4>0</vt:i4>
      </vt:variant>
      <vt:variant>
        <vt:i4>5</vt:i4>
      </vt:variant>
      <vt:variant>
        <vt:lpwstr>https://thuvienphapluat.vn/van-ban/tai-chinh-nha-nuoc/thong-tu-76-2018-tt-btc-muc-chi-xay-dung-chuong-trinh-bien-soan-giao-trinh-giao-duc-dai-hoc-393221.aspx</vt:lpwstr>
      </vt:variant>
      <vt:variant>
        <vt:lpwstr/>
      </vt:variant>
      <vt:variant>
        <vt:i4>2818166</vt:i4>
      </vt:variant>
      <vt:variant>
        <vt:i4>12</vt:i4>
      </vt:variant>
      <vt:variant>
        <vt:i4>0</vt:i4>
      </vt:variant>
      <vt:variant>
        <vt:i4>5</vt:i4>
      </vt:variant>
      <vt:variant>
        <vt:lpwstr>https://thuvienphapluat.vn/van-ban/cong-nghe-thong-tin/thong-tu-194-2012-tt-btc-huong-dan-muc-chi-tao-lap-thong-tin-dien-tu-152549.aspx</vt:lpwstr>
      </vt:variant>
      <vt:variant>
        <vt:lpwstr/>
      </vt:variant>
      <vt:variant>
        <vt:i4>6946877</vt:i4>
      </vt:variant>
      <vt:variant>
        <vt:i4>9</vt:i4>
      </vt:variant>
      <vt:variant>
        <vt:i4>0</vt:i4>
      </vt:variant>
      <vt:variant>
        <vt:i4>5</vt:i4>
      </vt:variant>
      <vt:variant>
        <vt:lpwstr>https://thuvienphapluat.vn/van-ban/cong-nghe-thong-tin/thong-tu-09-2020-tt-btttt-dinh-muc-kinh-te-ky-thuat-ve-san-xuat-chuong-trinh-phat-thanh-441239.aspx</vt:lpwstr>
      </vt:variant>
      <vt:variant>
        <vt:lpwstr/>
      </vt:variant>
      <vt:variant>
        <vt:i4>7536681</vt:i4>
      </vt:variant>
      <vt:variant>
        <vt:i4>6</vt:i4>
      </vt:variant>
      <vt:variant>
        <vt:i4>0</vt:i4>
      </vt:variant>
      <vt:variant>
        <vt:i4>5</vt:i4>
      </vt:variant>
      <vt:variant>
        <vt:lpwstr>https://thuvienphapluat.vn/van-ban/cong-nghe-thong-tin/thong-tu-03-2018-tt-btttt-dinh-muc-kinh-te-ky-thuat-ve-san-xuat-chuong-trinh-truyen-hinh-344079.aspx</vt:lpwstr>
      </vt:variant>
      <vt:variant>
        <vt:lpwstr/>
      </vt:variant>
      <vt:variant>
        <vt:i4>6357092</vt:i4>
      </vt:variant>
      <vt:variant>
        <vt:i4>3</vt:i4>
      </vt:variant>
      <vt:variant>
        <vt:i4>0</vt:i4>
      </vt:variant>
      <vt:variant>
        <vt:i4>5</vt:i4>
      </vt:variant>
      <vt:variant>
        <vt:lpwstr>https://thuvienphapluat.vn/van-ban/lao-dong-tien-luong/nghi-dinh-21-2015-nd-cp-nhuan-but-thu-lao-tac-pham-dien-anh-my-thuat-nhiep-anh-san-khau-266549.aspx</vt:lpwstr>
      </vt:variant>
      <vt:variant>
        <vt:lpwstr/>
      </vt:variant>
      <vt:variant>
        <vt:i4>3080307</vt:i4>
      </vt:variant>
      <vt:variant>
        <vt:i4>0</vt:i4>
      </vt:variant>
      <vt:variant>
        <vt:i4>0</vt:i4>
      </vt:variant>
      <vt:variant>
        <vt:i4>5</vt:i4>
      </vt:variant>
      <vt:variant>
        <vt:lpwstr>https://thuvienphapluat.vn/van-ban/lao-dong-tien-luong/nghi-dinh-18-2014-nd-cp-che-do-nhuan-but-trong-linh-vuc-bao-chi-xuat-ban-223342.aspx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 V Ha</dc:creator>
  <cp:keywords/>
  <dc:description/>
  <cp:lastModifiedBy>Mr Hưng</cp:lastModifiedBy>
  <cp:revision>29</cp:revision>
  <cp:lastPrinted>2022-08-02T07:03:00Z</cp:lastPrinted>
  <dcterms:created xsi:type="dcterms:W3CDTF">2022-07-28T00:18:00Z</dcterms:created>
  <dcterms:modified xsi:type="dcterms:W3CDTF">2022-08-16T08:00:00Z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0x0101009148F5A04DDD49CBA7127AADA5FB792B00AADE34325A8B49CDA8BB4DB53328F21400FC2D6085BDD0294D8AC4E4E5D47DD45F</vt:lpwstr>
  </property>
</Properties>
</file>