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28" w:type="dxa"/>
        <w:tblLayout w:type="fixed"/>
        <w:tblLook w:val="01E0"/>
      </w:tblPr>
      <w:tblGrid>
        <w:gridCol w:w="2808"/>
        <w:gridCol w:w="7920"/>
      </w:tblGrid>
      <w:tr w:rsidR="006816E3" w:rsidRPr="00C61F4F">
        <w:trPr>
          <w:trHeight w:val="578"/>
        </w:trPr>
        <w:tc>
          <w:tcPr>
            <w:tcW w:w="2808" w:type="dxa"/>
          </w:tcPr>
          <w:p w:rsidR="006816E3" w:rsidRPr="00C61F4F" w:rsidRDefault="006816E3" w:rsidP="00846655">
            <w:pPr>
              <w:ind w:left="-57" w:right="-57"/>
              <w:jc w:val="center"/>
              <w:rPr>
                <w:rFonts w:ascii="Times New Roman" w:hAnsi="Times New Roman"/>
                <w:b/>
                <w:sz w:val="26"/>
                <w:szCs w:val="26"/>
              </w:rPr>
            </w:pPr>
            <w:r w:rsidRPr="00C61F4F">
              <w:rPr>
                <w:rFonts w:ascii="Times New Roman" w:hAnsi="Times New Roman"/>
                <w:b/>
                <w:sz w:val="26"/>
                <w:szCs w:val="26"/>
              </w:rPr>
              <w:t>ỦY BAN NHÂN DÂN</w:t>
            </w:r>
          </w:p>
          <w:p w:rsidR="006816E3" w:rsidRPr="00C61F4F" w:rsidRDefault="006816E3" w:rsidP="00A3769D">
            <w:pPr>
              <w:ind w:left="-57" w:right="-57"/>
              <w:jc w:val="center"/>
              <w:rPr>
                <w:rFonts w:ascii="Times New Roman" w:hAnsi="Times New Roman"/>
                <w:b/>
                <w:sz w:val="26"/>
                <w:szCs w:val="26"/>
              </w:rPr>
            </w:pPr>
            <w:r w:rsidRPr="00C61F4F">
              <w:rPr>
                <w:rFonts w:ascii="Times New Roman" w:hAnsi="Times New Roman"/>
                <w:b/>
                <w:sz w:val="26"/>
                <w:szCs w:val="26"/>
              </w:rPr>
              <w:t>TỈNH BÌNH ĐỊNH</w:t>
            </w:r>
          </w:p>
          <w:p w:rsidR="006816E3" w:rsidRPr="00C61F4F" w:rsidRDefault="00691442" w:rsidP="00A3769D">
            <w:pPr>
              <w:ind w:left="-57" w:right="-57"/>
              <w:jc w:val="center"/>
              <w:rPr>
                <w:rFonts w:ascii="Times New Roman" w:hAnsi="Times New Roman"/>
                <w:b/>
                <w:sz w:val="26"/>
                <w:szCs w:val="26"/>
              </w:rPr>
            </w:pPr>
            <w:r>
              <w:rPr>
                <w:rFonts w:ascii="Times New Roman" w:hAnsi="Times New Roman"/>
                <w:b/>
                <w:noProof/>
                <w:sz w:val="26"/>
                <w:szCs w:val="26"/>
                <w:lang w:val="vi-VN" w:eastAsia="vi-VN"/>
              </w:rPr>
              <w:pict>
                <v:line id="_x0000_s1062" style="position:absolute;left:0;text-align:left;z-index:251658752" from="38.55pt,7.1pt" to="83.7pt,7.1pt"/>
              </w:pict>
            </w:r>
          </w:p>
        </w:tc>
        <w:tc>
          <w:tcPr>
            <w:tcW w:w="7920" w:type="dxa"/>
          </w:tcPr>
          <w:p w:rsidR="006816E3" w:rsidRPr="00C61F4F" w:rsidRDefault="006816E3" w:rsidP="00A3769D">
            <w:pPr>
              <w:ind w:left="-57" w:right="-57"/>
              <w:jc w:val="center"/>
              <w:rPr>
                <w:rFonts w:ascii="Times New Roman" w:hAnsi="Times New Roman"/>
                <w:b/>
                <w:sz w:val="26"/>
                <w:szCs w:val="26"/>
              </w:rPr>
            </w:pPr>
            <w:r w:rsidRPr="00C61F4F">
              <w:rPr>
                <w:rFonts w:ascii="Times New Roman" w:hAnsi="Times New Roman"/>
                <w:b/>
                <w:sz w:val="26"/>
                <w:szCs w:val="26"/>
              </w:rPr>
              <w:t>CỘNG HÒA XÃ HỘI CHỦ NGHĨA VIỆT NAM</w:t>
            </w:r>
          </w:p>
          <w:p w:rsidR="006816E3" w:rsidRPr="00C61F4F" w:rsidRDefault="006816E3" w:rsidP="00A3769D">
            <w:pPr>
              <w:ind w:left="-57" w:right="-57"/>
              <w:jc w:val="center"/>
              <w:rPr>
                <w:rFonts w:ascii="Times New Roman" w:hAnsi="Times New Roman"/>
                <w:b/>
              </w:rPr>
            </w:pPr>
            <w:r w:rsidRPr="00C61F4F">
              <w:rPr>
                <w:rFonts w:ascii="Times New Roman" w:hAnsi="Times New Roman"/>
                <w:b/>
              </w:rPr>
              <w:t>Độc lập - Tự do - Hạnh phúc</w:t>
            </w:r>
          </w:p>
          <w:p w:rsidR="006816E3" w:rsidRPr="00C61F4F" w:rsidRDefault="00691442" w:rsidP="00A3769D">
            <w:pPr>
              <w:ind w:left="-57" w:right="-57"/>
              <w:jc w:val="center"/>
              <w:rPr>
                <w:rFonts w:ascii="Times New Roman" w:hAnsi="Times New Roman"/>
                <w:b/>
              </w:rPr>
            </w:pPr>
            <w:r>
              <w:rPr>
                <w:rFonts w:ascii="Times New Roman" w:hAnsi="Times New Roman"/>
                <w:b/>
                <w:noProof/>
                <w:lang w:val="vi-VN" w:eastAsia="vi-VN"/>
              </w:rPr>
              <w:pict>
                <v:line id="_x0000_s1061" style="position:absolute;left:0;text-align:left;z-index:251657728" from="112.65pt,5.9pt" to="274.65pt,5.9pt"/>
              </w:pict>
            </w:r>
          </w:p>
        </w:tc>
      </w:tr>
      <w:tr w:rsidR="006816E3" w:rsidRPr="00C61F4F">
        <w:trPr>
          <w:trHeight w:val="332"/>
        </w:trPr>
        <w:tc>
          <w:tcPr>
            <w:tcW w:w="2808" w:type="dxa"/>
          </w:tcPr>
          <w:p w:rsidR="006816E3" w:rsidRPr="00C61F4F" w:rsidRDefault="006816E3" w:rsidP="0004565F">
            <w:pPr>
              <w:spacing w:before="60"/>
              <w:ind w:right="-57"/>
              <w:jc w:val="center"/>
              <w:rPr>
                <w:rFonts w:ascii="Times New Roman" w:hAnsi="Times New Roman"/>
                <w:sz w:val="26"/>
                <w:szCs w:val="26"/>
              </w:rPr>
            </w:pPr>
            <w:r w:rsidRPr="00C61F4F">
              <w:rPr>
                <w:rFonts w:ascii="Times New Roman" w:hAnsi="Times New Roman"/>
                <w:iCs/>
                <w:sz w:val="26"/>
                <w:szCs w:val="26"/>
              </w:rPr>
              <w:t>Số:</w:t>
            </w:r>
            <w:r w:rsidR="00896C4F" w:rsidRPr="00C61F4F">
              <w:rPr>
                <w:rFonts w:ascii="Times New Roman" w:hAnsi="Times New Roman"/>
                <w:iCs/>
                <w:sz w:val="26"/>
                <w:szCs w:val="26"/>
              </w:rPr>
              <w:t xml:space="preserve"> </w:t>
            </w:r>
            <w:r w:rsidR="00FC369A" w:rsidRPr="00C61F4F">
              <w:rPr>
                <w:rFonts w:ascii="Times New Roman" w:hAnsi="Times New Roman"/>
                <w:iCs/>
                <w:sz w:val="26"/>
                <w:szCs w:val="26"/>
              </w:rPr>
              <w:t xml:space="preserve">         </w:t>
            </w:r>
            <w:r w:rsidRPr="00C61F4F">
              <w:rPr>
                <w:rFonts w:ascii="Times New Roman" w:hAnsi="Times New Roman"/>
                <w:iCs/>
                <w:sz w:val="26"/>
                <w:szCs w:val="26"/>
              </w:rPr>
              <w:t>/BC-UBND</w:t>
            </w:r>
          </w:p>
        </w:tc>
        <w:tc>
          <w:tcPr>
            <w:tcW w:w="7920" w:type="dxa"/>
          </w:tcPr>
          <w:p w:rsidR="006816E3" w:rsidRPr="00C61F4F" w:rsidRDefault="006816E3" w:rsidP="00485D7D">
            <w:pPr>
              <w:spacing w:before="60"/>
              <w:ind w:right="-57"/>
              <w:jc w:val="center"/>
              <w:rPr>
                <w:rFonts w:ascii="Times New Roman" w:hAnsi="Times New Roman"/>
                <w:bCs/>
                <w:i/>
                <w:iCs/>
                <w:sz w:val="26"/>
                <w:szCs w:val="26"/>
              </w:rPr>
            </w:pPr>
            <w:r w:rsidRPr="00C61F4F">
              <w:rPr>
                <w:rFonts w:ascii="Times New Roman" w:hAnsi="Times New Roman"/>
                <w:bCs/>
                <w:i/>
                <w:iCs/>
                <w:sz w:val="26"/>
                <w:szCs w:val="26"/>
              </w:rPr>
              <w:t>Bình Định, ngày</w:t>
            </w:r>
            <w:r w:rsidR="000D2507" w:rsidRPr="00C61F4F">
              <w:rPr>
                <w:rFonts w:ascii="Times New Roman" w:hAnsi="Times New Roman"/>
                <w:bCs/>
                <w:i/>
                <w:iCs/>
                <w:sz w:val="26"/>
                <w:szCs w:val="26"/>
              </w:rPr>
              <w:t xml:space="preserve"> </w:t>
            </w:r>
            <w:r w:rsidR="00FC369A" w:rsidRPr="00C61F4F">
              <w:rPr>
                <w:rFonts w:ascii="Times New Roman" w:hAnsi="Times New Roman"/>
                <w:bCs/>
                <w:i/>
                <w:iCs/>
                <w:sz w:val="26"/>
                <w:szCs w:val="26"/>
              </w:rPr>
              <w:t xml:space="preserve">    </w:t>
            </w:r>
            <w:r w:rsidR="000D2507" w:rsidRPr="00C61F4F">
              <w:rPr>
                <w:rFonts w:ascii="Times New Roman" w:hAnsi="Times New Roman"/>
                <w:bCs/>
                <w:i/>
                <w:iCs/>
                <w:sz w:val="26"/>
                <w:szCs w:val="26"/>
              </w:rPr>
              <w:t xml:space="preserve"> </w:t>
            </w:r>
            <w:r w:rsidRPr="00C61F4F">
              <w:rPr>
                <w:rFonts w:ascii="Times New Roman" w:hAnsi="Times New Roman"/>
                <w:bCs/>
                <w:i/>
                <w:iCs/>
                <w:sz w:val="26"/>
                <w:szCs w:val="26"/>
              </w:rPr>
              <w:t xml:space="preserve">tháng </w:t>
            </w:r>
            <w:r w:rsidR="00485D7D" w:rsidRPr="00C61F4F">
              <w:rPr>
                <w:rFonts w:ascii="Times New Roman" w:hAnsi="Times New Roman"/>
                <w:bCs/>
                <w:i/>
                <w:iCs/>
                <w:sz w:val="26"/>
                <w:szCs w:val="26"/>
              </w:rPr>
              <w:t>12</w:t>
            </w:r>
            <w:r w:rsidRPr="00C61F4F">
              <w:rPr>
                <w:rFonts w:ascii="Times New Roman" w:hAnsi="Times New Roman"/>
                <w:bCs/>
                <w:i/>
                <w:iCs/>
                <w:sz w:val="26"/>
                <w:szCs w:val="26"/>
              </w:rPr>
              <w:t xml:space="preserve"> năm 201</w:t>
            </w:r>
            <w:r w:rsidR="007B2F84" w:rsidRPr="00C61F4F">
              <w:rPr>
                <w:rFonts w:ascii="Times New Roman" w:hAnsi="Times New Roman"/>
                <w:bCs/>
                <w:i/>
                <w:iCs/>
                <w:sz w:val="26"/>
                <w:szCs w:val="26"/>
              </w:rPr>
              <w:t>6</w:t>
            </w:r>
          </w:p>
        </w:tc>
      </w:tr>
    </w:tbl>
    <w:p w:rsidR="006816E3" w:rsidRPr="00287B12" w:rsidRDefault="006816E3" w:rsidP="006816E3">
      <w:pPr>
        <w:spacing w:before="120" w:line="264" w:lineRule="auto"/>
        <w:rPr>
          <w:rFonts w:ascii="Times New Roman" w:hAnsi="Times New Roman"/>
          <w:sz w:val="43"/>
          <w:szCs w:val="27"/>
        </w:rPr>
      </w:pPr>
    </w:p>
    <w:tbl>
      <w:tblPr>
        <w:tblW w:w="9047" w:type="dxa"/>
        <w:tblInd w:w="108" w:type="dxa"/>
        <w:tblLook w:val="0000"/>
      </w:tblPr>
      <w:tblGrid>
        <w:gridCol w:w="9047"/>
      </w:tblGrid>
      <w:tr w:rsidR="006816E3" w:rsidRPr="00C61F4F">
        <w:tc>
          <w:tcPr>
            <w:tcW w:w="9047" w:type="dxa"/>
          </w:tcPr>
          <w:p w:rsidR="00C00ED3" w:rsidRPr="00287B12" w:rsidRDefault="00C00ED3" w:rsidP="00A3769D">
            <w:pPr>
              <w:ind w:firstLine="522"/>
              <w:jc w:val="center"/>
              <w:rPr>
                <w:rFonts w:ascii="Times New Roman" w:hAnsi="Times New Roman"/>
                <w:b/>
                <w:noProof/>
                <w:sz w:val="2"/>
                <w:szCs w:val="27"/>
              </w:rPr>
            </w:pPr>
          </w:p>
          <w:p w:rsidR="006816E3" w:rsidRPr="00C61F4F" w:rsidRDefault="006816E3" w:rsidP="00A3769D">
            <w:pPr>
              <w:ind w:firstLine="522"/>
              <w:jc w:val="center"/>
              <w:rPr>
                <w:rFonts w:ascii="Times New Roman" w:hAnsi="Times New Roman"/>
                <w:b/>
                <w:noProof/>
                <w:sz w:val="27"/>
                <w:szCs w:val="27"/>
              </w:rPr>
            </w:pPr>
            <w:r w:rsidRPr="00C61F4F">
              <w:rPr>
                <w:rFonts w:ascii="Times New Roman" w:hAnsi="Times New Roman"/>
                <w:b/>
                <w:noProof/>
                <w:sz w:val="27"/>
                <w:szCs w:val="27"/>
              </w:rPr>
              <w:t>BÁO CÁO</w:t>
            </w:r>
          </w:p>
          <w:p w:rsidR="006816E3" w:rsidRPr="00C61F4F" w:rsidRDefault="006816E3" w:rsidP="00A3769D">
            <w:pPr>
              <w:ind w:right="-108" w:firstLine="522"/>
              <w:jc w:val="center"/>
              <w:rPr>
                <w:rFonts w:ascii="Times New Roman" w:hAnsi="Times New Roman"/>
                <w:b/>
                <w:noProof/>
                <w:sz w:val="27"/>
                <w:szCs w:val="27"/>
              </w:rPr>
            </w:pPr>
            <w:r w:rsidRPr="00C61F4F">
              <w:rPr>
                <w:rFonts w:ascii="Times New Roman" w:hAnsi="Times New Roman"/>
                <w:b/>
                <w:noProof/>
                <w:sz w:val="27"/>
                <w:szCs w:val="27"/>
              </w:rPr>
              <w:t>Kết quả giải quyết, trả lời các ý kiến, kiến nghị</w:t>
            </w:r>
          </w:p>
          <w:p w:rsidR="006816E3" w:rsidRPr="00C61F4F" w:rsidRDefault="00990A10" w:rsidP="00485D7D">
            <w:pPr>
              <w:ind w:right="-108" w:firstLine="522"/>
              <w:jc w:val="center"/>
              <w:rPr>
                <w:rFonts w:ascii="Times New Roman" w:hAnsi="Times New Roman"/>
                <w:b/>
                <w:sz w:val="27"/>
                <w:szCs w:val="27"/>
              </w:rPr>
            </w:pPr>
            <w:r w:rsidRPr="00C61F4F">
              <w:rPr>
                <w:rFonts w:ascii="Times New Roman" w:hAnsi="Times New Roman"/>
                <w:b/>
                <w:noProof/>
                <w:sz w:val="27"/>
                <w:szCs w:val="27"/>
              </w:rPr>
              <w:t>c</w:t>
            </w:r>
            <w:r w:rsidR="006816E3" w:rsidRPr="00C61F4F">
              <w:rPr>
                <w:rFonts w:ascii="Times New Roman" w:hAnsi="Times New Roman"/>
                <w:b/>
                <w:noProof/>
                <w:sz w:val="27"/>
                <w:szCs w:val="27"/>
              </w:rPr>
              <w:t xml:space="preserve">ủa </w:t>
            </w:r>
            <w:r w:rsidR="00EB4D40" w:rsidRPr="00C61F4F">
              <w:rPr>
                <w:rFonts w:ascii="Times New Roman" w:hAnsi="Times New Roman"/>
                <w:b/>
                <w:noProof/>
                <w:sz w:val="27"/>
                <w:szCs w:val="27"/>
              </w:rPr>
              <w:t>cử tri</w:t>
            </w:r>
            <w:r w:rsidR="00752808" w:rsidRPr="00C61F4F">
              <w:rPr>
                <w:rFonts w:ascii="Times New Roman" w:hAnsi="Times New Roman"/>
                <w:b/>
                <w:noProof/>
                <w:sz w:val="27"/>
                <w:szCs w:val="27"/>
              </w:rPr>
              <w:t xml:space="preserve"> </w:t>
            </w:r>
            <w:r w:rsidR="00485D7D" w:rsidRPr="00C61F4F">
              <w:rPr>
                <w:rFonts w:ascii="Times New Roman" w:hAnsi="Times New Roman"/>
                <w:b/>
                <w:noProof/>
                <w:sz w:val="27"/>
                <w:szCs w:val="27"/>
              </w:rPr>
              <w:t>gửi đến</w:t>
            </w:r>
            <w:r w:rsidR="00DB6A8D" w:rsidRPr="00C61F4F">
              <w:rPr>
                <w:rFonts w:ascii="Times New Roman" w:hAnsi="Times New Roman"/>
                <w:b/>
                <w:noProof/>
                <w:sz w:val="27"/>
                <w:szCs w:val="27"/>
              </w:rPr>
              <w:t xml:space="preserve"> </w:t>
            </w:r>
            <w:r w:rsidR="00294A27" w:rsidRPr="00C61F4F">
              <w:rPr>
                <w:rFonts w:ascii="Times New Roman" w:hAnsi="Times New Roman"/>
                <w:b/>
                <w:noProof/>
                <w:sz w:val="27"/>
                <w:szCs w:val="27"/>
              </w:rPr>
              <w:t>kỳ họp</w:t>
            </w:r>
            <w:r w:rsidR="006816E3" w:rsidRPr="00C61F4F">
              <w:rPr>
                <w:rFonts w:ascii="Times New Roman" w:hAnsi="Times New Roman"/>
                <w:b/>
                <w:noProof/>
                <w:sz w:val="27"/>
                <w:szCs w:val="27"/>
              </w:rPr>
              <w:t xml:space="preserve"> thứ </w:t>
            </w:r>
            <w:r w:rsidR="00485D7D" w:rsidRPr="00C61F4F">
              <w:rPr>
                <w:rFonts w:ascii="Times New Roman" w:hAnsi="Times New Roman"/>
                <w:b/>
                <w:noProof/>
                <w:sz w:val="27"/>
                <w:szCs w:val="27"/>
              </w:rPr>
              <w:t>3</w:t>
            </w:r>
            <w:r w:rsidR="006816E3" w:rsidRPr="00C61F4F">
              <w:rPr>
                <w:rFonts w:ascii="Times New Roman" w:hAnsi="Times New Roman"/>
                <w:b/>
                <w:noProof/>
                <w:sz w:val="27"/>
                <w:szCs w:val="27"/>
              </w:rPr>
              <w:t>, HĐND tỉnh khóa X</w:t>
            </w:r>
            <w:r w:rsidR="00DB6A8D" w:rsidRPr="00C61F4F">
              <w:rPr>
                <w:rFonts w:ascii="Times New Roman" w:hAnsi="Times New Roman"/>
                <w:b/>
                <w:noProof/>
                <w:sz w:val="27"/>
                <w:szCs w:val="27"/>
              </w:rPr>
              <w:t>I</w:t>
            </w:r>
            <w:r w:rsidR="006816E3" w:rsidRPr="00C61F4F">
              <w:rPr>
                <w:rFonts w:ascii="Times New Roman" w:hAnsi="Times New Roman"/>
                <w:b/>
                <w:noProof/>
                <w:sz w:val="27"/>
                <w:szCs w:val="27"/>
              </w:rPr>
              <w:t>I</w:t>
            </w:r>
          </w:p>
        </w:tc>
      </w:tr>
    </w:tbl>
    <w:p w:rsidR="006816E3" w:rsidRPr="00C61F4F" w:rsidRDefault="00691442" w:rsidP="006816E3">
      <w:pPr>
        <w:jc w:val="center"/>
        <w:rPr>
          <w:rFonts w:ascii="Times New Roman" w:hAnsi="Times New Roman"/>
          <w:sz w:val="27"/>
          <w:szCs w:val="27"/>
        </w:rPr>
      </w:pPr>
      <w:r>
        <w:rPr>
          <w:rFonts w:ascii="Times New Roman" w:hAnsi="Times New Roman"/>
          <w:noProof/>
          <w:sz w:val="27"/>
          <w:szCs w:val="27"/>
          <w:lang w:val="vi-VN" w:eastAsia="vi-VN"/>
        </w:rPr>
        <w:pict>
          <v:line id="_x0000_s1060" style="position:absolute;left:0;text-align:left;z-index:251656704;mso-position-horizontal-relative:text;mso-position-vertical-relative:text" from="189.8pt,6.8pt" to="293.35pt,6.8pt"/>
        </w:pict>
      </w:r>
    </w:p>
    <w:p w:rsidR="00287B12" w:rsidRPr="00287B12" w:rsidRDefault="00287B12" w:rsidP="00E7147A">
      <w:pPr>
        <w:pStyle w:val="BodyText"/>
        <w:spacing w:before="120" w:after="0"/>
        <w:ind w:firstLine="600"/>
        <w:jc w:val="both"/>
        <w:rPr>
          <w:rFonts w:ascii="Times New Roman" w:hAnsi="Times New Roman"/>
          <w:sz w:val="6"/>
        </w:rPr>
      </w:pPr>
    </w:p>
    <w:p w:rsidR="006816E3" w:rsidRDefault="006816E3" w:rsidP="00E7147A">
      <w:pPr>
        <w:pStyle w:val="BodyText"/>
        <w:spacing w:before="120" w:after="0"/>
        <w:ind w:firstLine="600"/>
        <w:jc w:val="both"/>
        <w:rPr>
          <w:rFonts w:ascii="Times New Roman" w:hAnsi="Times New Roman"/>
        </w:rPr>
      </w:pPr>
      <w:r w:rsidRPr="00442AD9">
        <w:rPr>
          <w:rFonts w:ascii="Times New Roman" w:hAnsi="Times New Roman"/>
        </w:rPr>
        <w:t xml:space="preserve">Theo đề nghị của Thường trực HĐND tỉnh tại </w:t>
      </w:r>
      <w:r w:rsidR="007B2F84" w:rsidRPr="00442AD9">
        <w:rPr>
          <w:rFonts w:ascii="Times New Roman" w:hAnsi="Times New Roman"/>
        </w:rPr>
        <w:t xml:space="preserve">Công văn </w:t>
      </w:r>
      <w:r w:rsidRPr="00442AD9">
        <w:rPr>
          <w:rFonts w:ascii="Times New Roman" w:hAnsi="Times New Roman"/>
        </w:rPr>
        <w:t xml:space="preserve">số </w:t>
      </w:r>
      <w:r w:rsidR="00485D7D" w:rsidRPr="00442AD9">
        <w:rPr>
          <w:rFonts w:ascii="Times New Roman" w:hAnsi="Times New Roman"/>
        </w:rPr>
        <w:t>14</w:t>
      </w:r>
      <w:r w:rsidR="00DB6A8D" w:rsidRPr="00442AD9">
        <w:rPr>
          <w:rFonts w:ascii="Times New Roman" w:hAnsi="Times New Roman"/>
        </w:rPr>
        <w:t>/</w:t>
      </w:r>
      <w:r w:rsidR="00485D7D" w:rsidRPr="00442AD9">
        <w:rPr>
          <w:rFonts w:ascii="Times New Roman" w:hAnsi="Times New Roman"/>
        </w:rPr>
        <w:t>TH-</w:t>
      </w:r>
      <w:r w:rsidR="00DB6A8D" w:rsidRPr="00442AD9">
        <w:rPr>
          <w:rFonts w:ascii="Times New Roman" w:hAnsi="Times New Roman"/>
        </w:rPr>
        <w:t xml:space="preserve">HĐND </w:t>
      </w:r>
      <w:r w:rsidRPr="00442AD9">
        <w:rPr>
          <w:rFonts w:ascii="Times New Roman" w:hAnsi="Times New Roman"/>
        </w:rPr>
        <w:t xml:space="preserve">ngày </w:t>
      </w:r>
      <w:r w:rsidR="00752808" w:rsidRPr="00442AD9">
        <w:rPr>
          <w:rFonts w:ascii="Times New Roman" w:hAnsi="Times New Roman"/>
        </w:rPr>
        <w:t>2</w:t>
      </w:r>
      <w:r w:rsidR="00485D7D" w:rsidRPr="00442AD9">
        <w:rPr>
          <w:rFonts w:ascii="Times New Roman" w:hAnsi="Times New Roman"/>
        </w:rPr>
        <w:t>1</w:t>
      </w:r>
      <w:r w:rsidRPr="00442AD9">
        <w:rPr>
          <w:rFonts w:ascii="Times New Roman" w:hAnsi="Times New Roman"/>
        </w:rPr>
        <w:t>/</w:t>
      </w:r>
      <w:r w:rsidR="00485D7D" w:rsidRPr="00442AD9">
        <w:rPr>
          <w:rFonts w:ascii="Times New Roman" w:hAnsi="Times New Roman"/>
        </w:rPr>
        <w:t>11</w:t>
      </w:r>
      <w:r w:rsidRPr="00442AD9">
        <w:rPr>
          <w:rFonts w:ascii="Times New Roman" w:hAnsi="Times New Roman"/>
        </w:rPr>
        <w:t>/201</w:t>
      </w:r>
      <w:r w:rsidR="007B2F84" w:rsidRPr="00442AD9">
        <w:rPr>
          <w:rFonts w:ascii="Times New Roman" w:hAnsi="Times New Roman"/>
        </w:rPr>
        <w:t>6</w:t>
      </w:r>
      <w:r w:rsidR="00DB6A8D" w:rsidRPr="00442AD9">
        <w:rPr>
          <w:rFonts w:ascii="Times New Roman" w:hAnsi="Times New Roman"/>
        </w:rPr>
        <w:t xml:space="preserve"> về việc</w:t>
      </w:r>
      <w:r w:rsidR="00752808" w:rsidRPr="00442AD9">
        <w:rPr>
          <w:rFonts w:ascii="Times New Roman" w:hAnsi="Times New Roman"/>
        </w:rPr>
        <w:t xml:space="preserve"> </w:t>
      </w:r>
      <w:r w:rsidR="00485D7D" w:rsidRPr="00442AD9">
        <w:rPr>
          <w:rFonts w:ascii="Times New Roman" w:hAnsi="Times New Roman"/>
        </w:rPr>
        <w:t xml:space="preserve">tổng hợp </w:t>
      </w:r>
      <w:r w:rsidR="00DB6A8D" w:rsidRPr="00442AD9">
        <w:rPr>
          <w:rFonts w:ascii="Times New Roman" w:hAnsi="Times New Roman"/>
        </w:rPr>
        <w:t xml:space="preserve">ý kiến, kiến nghị của cử tri </w:t>
      </w:r>
      <w:r w:rsidR="00485D7D" w:rsidRPr="00442AD9">
        <w:rPr>
          <w:rFonts w:ascii="Times New Roman" w:hAnsi="Times New Roman"/>
        </w:rPr>
        <w:t xml:space="preserve">gửi đến </w:t>
      </w:r>
      <w:r w:rsidR="00DB6A8D" w:rsidRPr="00442AD9">
        <w:rPr>
          <w:rFonts w:ascii="Times New Roman" w:hAnsi="Times New Roman"/>
        </w:rPr>
        <w:t xml:space="preserve">kỳ </w:t>
      </w:r>
      <w:r w:rsidRPr="00442AD9">
        <w:rPr>
          <w:rFonts w:ascii="Times New Roman" w:hAnsi="Times New Roman"/>
        </w:rPr>
        <w:t xml:space="preserve">họp thứ </w:t>
      </w:r>
      <w:r w:rsidR="00485D7D" w:rsidRPr="00442AD9">
        <w:rPr>
          <w:rFonts w:ascii="Times New Roman" w:hAnsi="Times New Roman"/>
        </w:rPr>
        <w:t>3</w:t>
      </w:r>
      <w:r w:rsidRPr="00442AD9">
        <w:rPr>
          <w:rFonts w:ascii="Times New Roman" w:hAnsi="Times New Roman"/>
        </w:rPr>
        <w:t>, HĐND tỉnh khóa X</w:t>
      </w:r>
      <w:r w:rsidR="00DB6A8D" w:rsidRPr="00442AD9">
        <w:rPr>
          <w:rFonts w:ascii="Times New Roman" w:hAnsi="Times New Roman"/>
        </w:rPr>
        <w:t>I</w:t>
      </w:r>
      <w:r w:rsidRPr="00442AD9">
        <w:rPr>
          <w:rFonts w:ascii="Times New Roman" w:hAnsi="Times New Roman"/>
        </w:rPr>
        <w:t xml:space="preserve">I; UBND tỉnh xin báo cáo kết quả giải quyết, trả lời những vấn đề cụ thể theo ý kiến, kiến nghị của cử tri như sau: </w:t>
      </w:r>
    </w:p>
    <w:p w:rsidR="00431072" w:rsidRPr="00442AD9" w:rsidRDefault="00431072" w:rsidP="00E7147A">
      <w:pPr>
        <w:spacing w:before="120"/>
        <w:ind w:firstLine="600"/>
        <w:jc w:val="both"/>
        <w:rPr>
          <w:rFonts w:ascii="Times New Roman" w:hAnsi="Times New Roman"/>
          <w:b/>
          <w:bCs/>
        </w:rPr>
      </w:pPr>
      <w:r w:rsidRPr="00442AD9">
        <w:rPr>
          <w:rFonts w:ascii="Times New Roman" w:hAnsi="Times New Roman"/>
          <w:b/>
          <w:bCs/>
        </w:rPr>
        <w:t xml:space="preserve">I. LĨNH VỰC NÔNG </w:t>
      </w:r>
      <w:r w:rsidR="006816E3" w:rsidRPr="00442AD9">
        <w:rPr>
          <w:rFonts w:ascii="Times New Roman" w:hAnsi="Times New Roman"/>
          <w:b/>
          <w:bCs/>
        </w:rPr>
        <w:t>NGHIỆP VÀ PHÁT TRIỂN NÔNG THÔN</w:t>
      </w:r>
    </w:p>
    <w:p w:rsidR="00485D7D" w:rsidRPr="00D108E5" w:rsidRDefault="00752808" w:rsidP="00E7147A">
      <w:pPr>
        <w:spacing w:before="120"/>
        <w:ind w:firstLine="600"/>
        <w:jc w:val="both"/>
        <w:rPr>
          <w:rFonts w:ascii="Times New Roman" w:hAnsi="Times New Roman"/>
          <w:b/>
          <w:color w:val="000000"/>
        </w:rPr>
      </w:pPr>
      <w:r w:rsidRPr="00D108E5">
        <w:rPr>
          <w:rFonts w:ascii="Times New Roman" w:hAnsi="Times New Roman"/>
          <w:b/>
          <w:bCs/>
          <w:color w:val="000000"/>
        </w:rPr>
        <w:t>1.</w:t>
      </w:r>
      <w:r w:rsidR="00485D7D" w:rsidRPr="00D108E5">
        <w:rPr>
          <w:rFonts w:ascii="Times New Roman" w:hAnsi="Times New Roman"/>
          <w:b/>
          <w:color w:val="000000"/>
        </w:rPr>
        <w:t xml:space="preserve"> Sản xuất nông nghiệp </w:t>
      </w:r>
    </w:p>
    <w:p w:rsidR="00485D7D" w:rsidRPr="00442AD9" w:rsidRDefault="00485D7D" w:rsidP="00E7147A">
      <w:pPr>
        <w:spacing w:before="120"/>
        <w:ind w:firstLine="600"/>
        <w:jc w:val="both"/>
        <w:rPr>
          <w:rFonts w:ascii="Times New Roman" w:hAnsi="Times New Roman"/>
          <w:b/>
          <w:bCs/>
          <w:color w:val="000000"/>
        </w:rPr>
      </w:pPr>
      <w:r w:rsidRPr="00442AD9">
        <w:rPr>
          <w:rFonts w:ascii="Times New Roman" w:hAnsi="Times New Roman"/>
          <w:b/>
          <w:bCs/>
          <w:color w:val="000000"/>
        </w:rPr>
        <w:t>a) Cử tri huyện Tuy Phước:</w:t>
      </w:r>
    </w:p>
    <w:p w:rsidR="00485D7D" w:rsidRPr="008117CE" w:rsidRDefault="00485D7D" w:rsidP="00E7147A">
      <w:pPr>
        <w:spacing w:before="120"/>
        <w:ind w:firstLine="600"/>
        <w:jc w:val="both"/>
        <w:rPr>
          <w:rFonts w:ascii="Times New Roman" w:hAnsi="Times New Roman"/>
          <w:b/>
          <w:i/>
          <w:color w:val="0000FF"/>
          <w:lang w:val="sv-SE"/>
        </w:rPr>
      </w:pPr>
      <w:r w:rsidRPr="00442AD9">
        <w:rPr>
          <w:rFonts w:ascii="Times New Roman" w:hAnsi="Times New Roman"/>
          <w:b/>
          <w:i/>
          <w:color w:val="0000FF"/>
          <w:lang w:val="sv-SE"/>
        </w:rPr>
        <w:t>- Cử tri xã Phước Quang kiến nghị</w:t>
      </w:r>
      <w:r w:rsidRPr="00442AD9">
        <w:rPr>
          <w:rFonts w:ascii="Times New Roman" w:hAnsi="Times New Roman"/>
          <w:b/>
          <w:i/>
          <w:color w:val="0000FF"/>
          <w:lang w:val="vi-VN"/>
        </w:rPr>
        <w:t xml:space="preserve"> </w:t>
      </w:r>
      <w:r w:rsidRPr="00442AD9">
        <w:rPr>
          <w:rFonts w:ascii="Times New Roman" w:hAnsi="Times New Roman"/>
          <w:b/>
          <w:i/>
          <w:color w:val="0000FF"/>
          <w:lang w:val="sv-SE"/>
        </w:rPr>
        <w:t xml:space="preserve">UBND tỉnh sớm ban hành chủ trương, cơ chế và chính sách cụ thể phù hợp với điều kiện hoạt động của hợp tác xã nông nghiệp (HTX) để giúp các HTX nông nghiệp phát triển hạ tầng theo Thông tư  số 15/2016/TT-BNNPTNT ngày 10/6/2016 của Bộ Nông nghiệp và Phát triển nông thôn về hướng dẫn điều kiện và tiêu chí thụ hưởng hỗ trợ đầu tư phát triển kết cấu hạ tầng đối với HTX nông nghiệp. </w:t>
      </w:r>
      <w:r w:rsidRPr="008117CE">
        <w:rPr>
          <w:rFonts w:ascii="Times New Roman" w:hAnsi="Times New Roman"/>
          <w:b/>
          <w:i/>
          <w:color w:val="0000FF"/>
          <w:lang w:val="sv-SE"/>
        </w:rPr>
        <w:t xml:space="preserve">Vì hiện nay, trong quá trình thực hiện theo Luật, nhiều hợp tác xã gặp rất nhiều khó khăn và vướng mắc. </w:t>
      </w:r>
    </w:p>
    <w:p w:rsidR="00D65514" w:rsidRPr="008117CE" w:rsidRDefault="00E7147A" w:rsidP="00D65514">
      <w:pPr>
        <w:spacing w:before="120"/>
        <w:ind w:firstLine="600"/>
        <w:jc w:val="both"/>
        <w:rPr>
          <w:rFonts w:ascii="Times New Roman" w:hAnsi="Times New Roman"/>
          <w:b/>
          <w:bCs/>
          <w:color w:val="000000"/>
          <w:lang w:val="sv-SE"/>
        </w:rPr>
      </w:pPr>
      <w:r w:rsidRPr="008117CE">
        <w:rPr>
          <w:rFonts w:ascii="Times New Roman" w:hAnsi="Times New Roman"/>
          <w:b/>
          <w:bCs/>
          <w:color w:val="000000"/>
          <w:lang w:val="sv-SE"/>
        </w:rPr>
        <w:t>Trả lời:</w:t>
      </w:r>
    </w:p>
    <w:p w:rsidR="00834D49" w:rsidRPr="008117CE" w:rsidRDefault="000626B8" w:rsidP="00834D49">
      <w:pPr>
        <w:spacing w:before="120"/>
        <w:ind w:firstLine="600"/>
        <w:jc w:val="both"/>
        <w:rPr>
          <w:rFonts w:ascii="Times New Roman" w:hAnsi="Times New Roman"/>
          <w:noProof/>
          <w:lang w:val="sv-SE"/>
        </w:rPr>
      </w:pPr>
      <w:r w:rsidRPr="008117CE">
        <w:rPr>
          <w:rFonts w:ascii="Times New Roman" w:hAnsi="Times New Roman"/>
          <w:lang w:val="sv-SE"/>
        </w:rPr>
        <w:t>Thực hiện Thông tư số 15/2016/TT-BNNPTNT ngày 10/6/2016 của Bộ Nông nghiệp và PTNT về hướng dẫn điều kiện và tiêu chí thụ hưởng hỗ trợ đầu tư phát triển kết cấu hạ tầng đối với hợp tác xã nông, lâm, ngư, diêm nghiệp theo Quyết định số 2261/QĐ-TTg của Thủ tướng Chính phủ phê duyệt Chương trình hỗ trợ phát triển hợp tác xã giai đoạn 2015</w:t>
      </w:r>
      <w:r w:rsidR="00834D49" w:rsidRPr="008117CE">
        <w:rPr>
          <w:rFonts w:ascii="Times New Roman" w:hAnsi="Times New Roman"/>
          <w:lang w:val="sv-SE"/>
        </w:rPr>
        <w:t xml:space="preserve"> </w:t>
      </w:r>
      <w:r w:rsidRPr="008117CE">
        <w:rPr>
          <w:rFonts w:ascii="Times New Roman" w:hAnsi="Times New Roman"/>
          <w:lang w:val="sv-SE"/>
        </w:rPr>
        <w:t>-</w:t>
      </w:r>
      <w:r w:rsidR="00834D49" w:rsidRPr="008117CE">
        <w:rPr>
          <w:rFonts w:ascii="Times New Roman" w:hAnsi="Times New Roman"/>
          <w:lang w:val="sv-SE"/>
        </w:rPr>
        <w:t xml:space="preserve"> </w:t>
      </w:r>
      <w:r w:rsidRPr="008117CE">
        <w:rPr>
          <w:rFonts w:ascii="Times New Roman" w:hAnsi="Times New Roman"/>
          <w:lang w:val="sv-SE"/>
        </w:rPr>
        <w:t xml:space="preserve">2020, </w:t>
      </w:r>
      <w:r w:rsidR="00834D49" w:rsidRPr="008117CE">
        <w:rPr>
          <w:rFonts w:ascii="Times New Roman" w:hAnsi="Times New Roman"/>
          <w:lang w:val="sv-SE"/>
        </w:rPr>
        <w:t xml:space="preserve">trên cơ sở đề nghị của UBND các huyện, thị xã, thành phố, </w:t>
      </w:r>
      <w:r w:rsidR="00D65514" w:rsidRPr="008117CE">
        <w:rPr>
          <w:rFonts w:ascii="Times New Roman" w:hAnsi="Times New Roman"/>
          <w:lang w:val="sv-SE"/>
        </w:rPr>
        <w:t xml:space="preserve">UBND tỉnh đã </w:t>
      </w:r>
      <w:r w:rsidR="00834D49" w:rsidRPr="008117CE">
        <w:rPr>
          <w:rFonts w:ascii="Times New Roman" w:hAnsi="Times New Roman"/>
          <w:lang w:val="sv-SE"/>
        </w:rPr>
        <w:t xml:space="preserve">tổng hợp </w:t>
      </w:r>
      <w:r w:rsidR="00834D49" w:rsidRPr="008117CE">
        <w:rPr>
          <w:rFonts w:ascii="Times New Roman" w:hAnsi="Times New Roman"/>
          <w:noProof/>
          <w:lang w:val="sv-SE"/>
        </w:rPr>
        <w:t xml:space="preserve">kinh phí cần hỗ trợ cho các HTX giai đoạn 2016 - 2020 </w:t>
      </w:r>
      <w:r w:rsidR="00834D49" w:rsidRPr="008117CE">
        <w:rPr>
          <w:rFonts w:ascii="Times New Roman" w:hAnsi="Times New Roman"/>
          <w:lang w:val="sv-SE"/>
        </w:rPr>
        <w:t xml:space="preserve">và có văn bản </w:t>
      </w:r>
      <w:r w:rsidR="00834D49" w:rsidRPr="008117CE">
        <w:rPr>
          <w:rFonts w:ascii="Times New Roman" w:hAnsi="Times New Roman"/>
          <w:noProof/>
          <w:lang w:val="sv-SE"/>
        </w:rPr>
        <w:t xml:space="preserve">gửi Bộ Kế hoạch và Đầu tư để báo cáo Thủ tướng Chính phủ xem xét, hỗ trợ kinh phí; </w:t>
      </w:r>
      <w:r w:rsidRPr="008117CE">
        <w:rPr>
          <w:rFonts w:ascii="Times New Roman" w:hAnsi="Times New Roman"/>
          <w:noProof/>
          <w:lang w:val="sv-SE"/>
        </w:rPr>
        <w:t>nhưng đến nay chưa nhận được phản hồi từ Trung ương về hỗ trợ cụ thể đối với tỉnh Bình Định.</w:t>
      </w:r>
    </w:p>
    <w:p w:rsidR="000626B8" w:rsidRPr="008117CE" w:rsidRDefault="000626B8" w:rsidP="00834D49">
      <w:pPr>
        <w:spacing w:before="120"/>
        <w:ind w:firstLine="600"/>
        <w:jc w:val="both"/>
        <w:rPr>
          <w:rFonts w:ascii="Times New Roman" w:hAnsi="Times New Roman"/>
          <w:noProof/>
          <w:lang w:val="sv-SE"/>
        </w:rPr>
      </w:pPr>
      <w:r w:rsidRPr="008117CE">
        <w:rPr>
          <w:rFonts w:ascii="Times New Roman" w:hAnsi="Times New Roman"/>
          <w:noProof/>
          <w:lang w:val="sv-SE"/>
        </w:rPr>
        <w:t xml:space="preserve">Đối với các chính sách khác: </w:t>
      </w:r>
      <w:r w:rsidR="00834D49" w:rsidRPr="008117CE">
        <w:rPr>
          <w:rFonts w:ascii="Times New Roman" w:hAnsi="Times New Roman"/>
          <w:noProof/>
          <w:lang w:val="sv-SE"/>
        </w:rPr>
        <w:t>H</w:t>
      </w:r>
      <w:r w:rsidRPr="008117CE">
        <w:rPr>
          <w:rFonts w:ascii="Times New Roman" w:hAnsi="Times New Roman"/>
          <w:noProof/>
          <w:lang w:val="sv-SE"/>
        </w:rPr>
        <w:t xml:space="preserve">iện nay các Bộ, ngành trung ương đang triển khai việc điều chỉnh, bổ sung Nghị định </w:t>
      </w:r>
      <w:r w:rsidR="00BC193E" w:rsidRPr="008117CE">
        <w:rPr>
          <w:rFonts w:ascii="Times New Roman" w:hAnsi="Times New Roman"/>
          <w:noProof/>
          <w:lang w:val="sv-SE"/>
        </w:rPr>
        <w:t xml:space="preserve">số </w:t>
      </w:r>
      <w:r w:rsidRPr="008117CE">
        <w:rPr>
          <w:rFonts w:ascii="Times New Roman" w:hAnsi="Times New Roman"/>
          <w:noProof/>
          <w:lang w:val="sv-SE"/>
        </w:rPr>
        <w:t>193/2013/NĐ-CP của Chính phủ quy định chi tiết một số điều của Luật Hợp tác xã và dự kiến ban hành Nghị định riêng về HTX nông nghiệp trong đó có đề cập đến cơ chế, chính sách hỗ trợ phát triển HTX. Về phía tỉnh, sau khi Nghị định</w:t>
      </w:r>
      <w:r w:rsidR="00037D76" w:rsidRPr="008117CE">
        <w:rPr>
          <w:rFonts w:ascii="Times New Roman" w:hAnsi="Times New Roman"/>
          <w:noProof/>
          <w:lang w:val="sv-SE"/>
        </w:rPr>
        <w:t xml:space="preserve"> nêu</w:t>
      </w:r>
      <w:r w:rsidRPr="008117CE">
        <w:rPr>
          <w:rFonts w:ascii="Times New Roman" w:hAnsi="Times New Roman"/>
          <w:noProof/>
          <w:lang w:val="sv-SE"/>
        </w:rPr>
        <w:t xml:space="preserve"> trên được ban hành sẽ có cơ sở để xây dựng cơ chế, chính sách riêng của tỉnh </w:t>
      </w:r>
      <w:r w:rsidR="00037D76" w:rsidRPr="008117CE">
        <w:rPr>
          <w:rFonts w:ascii="Times New Roman" w:hAnsi="Times New Roman"/>
          <w:noProof/>
          <w:lang w:val="sv-SE"/>
        </w:rPr>
        <w:t xml:space="preserve">để </w:t>
      </w:r>
      <w:r w:rsidRPr="008117CE">
        <w:rPr>
          <w:rFonts w:ascii="Times New Roman" w:hAnsi="Times New Roman"/>
          <w:noProof/>
          <w:lang w:val="sv-SE"/>
        </w:rPr>
        <w:t>hỗ trợ phát triển HTX, trong đó có HTX hoạt động trong lĩnh vực nông nghiệp.</w:t>
      </w:r>
    </w:p>
    <w:p w:rsidR="00485D7D" w:rsidRPr="008117CE" w:rsidRDefault="00485D7D" w:rsidP="00E7147A">
      <w:pPr>
        <w:spacing w:before="120"/>
        <w:ind w:firstLine="600"/>
        <w:jc w:val="both"/>
        <w:rPr>
          <w:rFonts w:ascii="Times New Roman" w:hAnsi="Times New Roman"/>
          <w:b/>
          <w:bCs/>
          <w:color w:val="000000"/>
          <w:lang w:val="sv-SE"/>
        </w:rPr>
      </w:pPr>
      <w:r w:rsidRPr="008117CE">
        <w:rPr>
          <w:rFonts w:ascii="Times New Roman" w:hAnsi="Times New Roman"/>
          <w:b/>
          <w:bCs/>
          <w:color w:val="000000"/>
          <w:lang w:val="sv-SE"/>
        </w:rPr>
        <w:lastRenderedPageBreak/>
        <w:t>b) Cử tri huyện Vân Canh:</w:t>
      </w:r>
    </w:p>
    <w:p w:rsidR="00485D7D" w:rsidRPr="008117CE" w:rsidRDefault="00485D7D" w:rsidP="00E7147A">
      <w:pPr>
        <w:spacing w:before="120"/>
        <w:ind w:firstLine="600"/>
        <w:jc w:val="both"/>
        <w:rPr>
          <w:rFonts w:ascii="Times New Roman" w:hAnsi="Times New Roman"/>
          <w:b/>
          <w:i/>
          <w:color w:val="0000FF"/>
          <w:lang w:val="sv-SE"/>
        </w:rPr>
      </w:pPr>
      <w:r w:rsidRPr="008117CE">
        <w:rPr>
          <w:rFonts w:ascii="Times New Roman" w:hAnsi="Times New Roman"/>
          <w:b/>
          <w:i/>
          <w:color w:val="0000FF"/>
          <w:lang w:val="sv-SE"/>
        </w:rPr>
        <w:t xml:space="preserve">- </w:t>
      </w:r>
      <w:r w:rsidRPr="008117CE">
        <w:rPr>
          <w:rFonts w:ascii="Times New Roman" w:hAnsi="Times New Roman"/>
          <w:b/>
          <w:bCs/>
          <w:i/>
          <w:iCs/>
          <w:color w:val="0000FF"/>
          <w:lang w:val="sv-SE"/>
        </w:rPr>
        <w:t xml:space="preserve">Cử tri </w:t>
      </w:r>
      <w:r w:rsidRPr="008117CE">
        <w:rPr>
          <w:rFonts w:ascii="Times New Roman" w:hAnsi="Times New Roman"/>
          <w:b/>
          <w:i/>
          <w:color w:val="0000FF"/>
          <w:lang w:val="sv-SE"/>
        </w:rPr>
        <w:t>xã Canh Vinh</w:t>
      </w:r>
      <w:r w:rsidRPr="008117CE">
        <w:rPr>
          <w:rFonts w:ascii="Times New Roman" w:hAnsi="Times New Roman"/>
          <w:b/>
          <w:bCs/>
          <w:i/>
          <w:iCs/>
          <w:color w:val="0000FF"/>
          <w:lang w:val="sv-SE"/>
        </w:rPr>
        <w:t xml:space="preserve"> </w:t>
      </w:r>
      <w:r w:rsidR="006423BC" w:rsidRPr="008117CE">
        <w:rPr>
          <w:rFonts w:ascii="Times New Roman" w:hAnsi="Times New Roman"/>
          <w:b/>
          <w:bCs/>
          <w:i/>
          <w:iCs/>
          <w:color w:val="0000FF"/>
          <w:lang w:val="sv-SE"/>
        </w:rPr>
        <w:t xml:space="preserve">(và xã Nhơn Phúc, thị xã An Nhơn) </w:t>
      </w:r>
      <w:r w:rsidRPr="008117CE">
        <w:rPr>
          <w:rFonts w:ascii="Times New Roman" w:hAnsi="Times New Roman"/>
          <w:b/>
          <w:bCs/>
          <w:i/>
          <w:iCs/>
          <w:color w:val="0000FF"/>
          <w:lang w:val="sv-SE"/>
        </w:rPr>
        <w:t>kiến nghị:</w:t>
      </w:r>
      <w:r w:rsidRPr="008117CE">
        <w:rPr>
          <w:rFonts w:ascii="Times New Roman" w:hAnsi="Times New Roman"/>
          <w:b/>
          <w:i/>
          <w:color w:val="0000FF"/>
          <w:lang w:val="sv-SE"/>
        </w:rPr>
        <w:t xml:space="preserve"> Hiện nay nông dân sản xuất giống lúa lai loại TH3-3, TH3-5 năng suất cao, chất lượng tốt. Tuy nhiên loại giống này giá thành quá cao nông dân không đủ điều kiện để mua giống. Đề nghị UBND tỉnh quan tâm có chính sách hỗ trợ cho nông dân. </w:t>
      </w:r>
    </w:p>
    <w:p w:rsidR="005679D6" w:rsidRPr="008117CE" w:rsidRDefault="00106EFE" w:rsidP="005679D6">
      <w:pPr>
        <w:spacing w:before="120"/>
        <w:ind w:firstLine="600"/>
        <w:jc w:val="both"/>
        <w:rPr>
          <w:rFonts w:ascii="Times New Roman" w:hAnsi="Times New Roman"/>
          <w:b/>
          <w:bCs/>
          <w:color w:val="000000"/>
          <w:lang w:val="sv-SE"/>
        </w:rPr>
      </w:pPr>
      <w:r w:rsidRPr="008117CE">
        <w:rPr>
          <w:rFonts w:ascii="Times New Roman" w:hAnsi="Times New Roman"/>
          <w:b/>
          <w:bCs/>
          <w:color w:val="000000"/>
          <w:lang w:val="sv-SE"/>
        </w:rPr>
        <w:t>Trả lời:</w:t>
      </w:r>
    </w:p>
    <w:p w:rsidR="005679D6" w:rsidRPr="008117CE" w:rsidRDefault="000626B8" w:rsidP="005679D6">
      <w:pPr>
        <w:spacing w:before="120"/>
        <w:ind w:firstLine="600"/>
        <w:jc w:val="both"/>
        <w:rPr>
          <w:rFonts w:ascii="Times New Roman" w:hAnsi="Times New Roman"/>
          <w:lang w:val="sv-SE"/>
        </w:rPr>
      </w:pPr>
      <w:r w:rsidRPr="008117CE">
        <w:rPr>
          <w:rFonts w:ascii="Times New Roman" w:hAnsi="Times New Roman"/>
          <w:lang w:val="sv-SE"/>
        </w:rPr>
        <w:t>Chính sách trợ giá giống lúa lai hỗ trợ nông dân sản xuất</w:t>
      </w:r>
      <w:r w:rsidR="005679D6" w:rsidRPr="008117CE">
        <w:rPr>
          <w:rFonts w:ascii="Times New Roman" w:hAnsi="Times New Roman"/>
          <w:lang w:val="sv-SE"/>
        </w:rPr>
        <w:t xml:space="preserve"> theo quy định tại</w:t>
      </w:r>
      <w:r w:rsidRPr="008117CE">
        <w:rPr>
          <w:rFonts w:ascii="Times New Roman" w:hAnsi="Times New Roman"/>
          <w:lang w:val="sv-SE"/>
        </w:rPr>
        <w:t xml:space="preserve"> Quyết </w:t>
      </w:r>
      <w:r w:rsidR="00037D76" w:rsidRPr="008117CE">
        <w:rPr>
          <w:rFonts w:ascii="Times New Roman" w:hAnsi="Times New Roman"/>
          <w:lang w:val="sv-SE"/>
        </w:rPr>
        <w:t xml:space="preserve">định </w:t>
      </w:r>
      <w:r w:rsidRPr="008117CE">
        <w:rPr>
          <w:rFonts w:ascii="Times New Roman" w:hAnsi="Times New Roman"/>
          <w:lang w:val="sv-SE"/>
        </w:rPr>
        <w:t>số 43/2009/QĐ-UBND ngày 20/10/2009</w:t>
      </w:r>
      <w:r w:rsidR="00037D76" w:rsidRPr="008117CE">
        <w:rPr>
          <w:rFonts w:ascii="Times New Roman" w:hAnsi="Times New Roman"/>
          <w:lang w:val="sv-SE"/>
        </w:rPr>
        <w:t xml:space="preserve"> của UBND tỉnh</w:t>
      </w:r>
      <w:r w:rsidRPr="008117CE">
        <w:rPr>
          <w:rFonts w:ascii="Times New Roman" w:hAnsi="Times New Roman"/>
          <w:lang w:val="sv-SE"/>
        </w:rPr>
        <w:t xml:space="preserve"> được thực hiện từ năm 2009 đến năm 2013, tuy nhiên theo yêu cầu của bà con nông dân và các địa phương nên UBND tỉnh</w:t>
      </w:r>
      <w:r w:rsidR="00037D76" w:rsidRPr="008117CE">
        <w:rPr>
          <w:rFonts w:ascii="Times New Roman" w:hAnsi="Times New Roman"/>
          <w:lang w:val="sv-SE"/>
        </w:rPr>
        <w:t xml:space="preserve"> đã</w:t>
      </w:r>
      <w:r w:rsidRPr="008117CE">
        <w:rPr>
          <w:rFonts w:ascii="Times New Roman" w:hAnsi="Times New Roman"/>
          <w:lang w:val="sv-SE"/>
        </w:rPr>
        <w:t xml:space="preserve"> cho gia hạn thực hiện đến  năm 2015. Chính sách trợ giá giống lúa lai hỗ trợ </w:t>
      </w:r>
      <w:r w:rsidR="00037D76" w:rsidRPr="008117CE">
        <w:rPr>
          <w:rFonts w:ascii="Times New Roman" w:hAnsi="Times New Roman"/>
          <w:lang w:val="sv-SE"/>
        </w:rPr>
        <w:t>nông dân</w:t>
      </w:r>
      <w:r w:rsidRPr="008117CE">
        <w:rPr>
          <w:rFonts w:ascii="Times New Roman" w:hAnsi="Times New Roman"/>
          <w:lang w:val="sv-SE"/>
        </w:rPr>
        <w:t xml:space="preserve"> sản xuất đã thực hiện qua 6 năm để </w:t>
      </w:r>
      <w:r w:rsidR="00037D76" w:rsidRPr="008117CE">
        <w:rPr>
          <w:rFonts w:ascii="Times New Roman" w:hAnsi="Times New Roman"/>
          <w:lang w:val="sv-SE"/>
        </w:rPr>
        <w:t>người dân</w:t>
      </w:r>
      <w:r w:rsidRPr="008117CE">
        <w:rPr>
          <w:rFonts w:ascii="Times New Roman" w:hAnsi="Times New Roman"/>
          <w:lang w:val="sv-SE"/>
        </w:rPr>
        <w:t xml:space="preserve"> làm quen áp dụng </w:t>
      </w:r>
      <w:r w:rsidR="005679D6" w:rsidRPr="008117CE">
        <w:rPr>
          <w:rFonts w:ascii="Times New Roman" w:hAnsi="Times New Roman"/>
          <w:lang w:val="sv-SE"/>
        </w:rPr>
        <w:t>tiến bộ khoa học kỹ thuật</w:t>
      </w:r>
      <w:r w:rsidRPr="008117CE">
        <w:rPr>
          <w:rFonts w:ascii="Times New Roman" w:hAnsi="Times New Roman"/>
          <w:lang w:val="sv-SE"/>
        </w:rPr>
        <w:t xml:space="preserve"> về lúa lai vào sản xuất. </w:t>
      </w:r>
      <w:r w:rsidR="00D742BB" w:rsidRPr="008117CE">
        <w:rPr>
          <w:rFonts w:ascii="Times New Roman" w:hAnsi="Times New Roman"/>
          <w:lang w:val="sv-SE"/>
        </w:rPr>
        <w:t xml:space="preserve">Hiện nay, chính sách hỗ trợ giá giống lúa lai theo Quyết </w:t>
      </w:r>
      <w:r w:rsidR="004D471F">
        <w:rPr>
          <w:rFonts w:ascii="Times New Roman" w:hAnsi="Times New Roman"/>
          <w:lang w:val="sv-SE"/>
        </w:rPr>
        <w:t xml:space="preserve">định </w:t>
      </w:r>
      <w:r w:rsidR="00D742BB" w:rsidRPr="008117CE">
        <w:rPr>
          <w:rFonts w:ascii="Times New Roman" w:hAnsi="Times New Roman"/>
          <w:lang w:val="sv-SE"/>
        </w:rPr>
        <w:t xml:space="preserve">số 43/2009/QĐ-UBND đã kết thúc để tỉnh tập trung nguồn lực tiếp tục thực hiện các chính sách mới đối với nông dân trong giai đoạn tới. </w:t>
      </w:r>
      <w:r w:rsidR="00815A17">
        <w:rPr>
          <w:rFonts w:ascii="Times New Roman" w:hAnsi="Times New Roman"/>
          <w:lang w:val="sv-SE"/>
        </w:rPr>
        <w:t>Nay đã thấy</w:t>
      </w:r>
      <w:r w:rsidRPr="008117CE">
        <w:rPr>
          <w:rFonts w:ascii="Times New Roman" w:hAnsi="Times New Roman"/>
          <w:lang w:val="sv-SE"/>
        </w:rPr>
        <w:t xml:space="preserve"> </w:t>
      </w:r>
      <w:r w:rsidR="00D742BB" w:rsidRPr="008117CE">
        <w:rPr>
          <w:rFonts w:ascii="Times New Roman" w:hAnsi="Times New Roman"/>
          <w:lang w:val="sv-SE"/>
        </w:rPr>
        <w:t>sản xuất bằng giống lúa lai đạt hiệu quả</w:t>
      </w:r>
      <w:r w:rsidR="004D471F">
        <w:rPr>
          <w:rFonts w:ascii="Times New Roman" w:hAnsi="Times New Roman"/>
          <w:lang w:val="sv-SE"/>
        </w:rPr>
        <w:t>,</w:t>
      </w:r>
      <w:r w:rsidR="00D742BB" w:rsidRPr="008117CE">
        <w:rPr>
          <w:rFonts w:ascii="Times New Roman" w:hAnsi="Times New Roman"/>
          <w:lang w:val="sv-SE"/>
        </w:rPr>
        <w:t xml:space="preserve"> </w:t>
      </w:r>
      <w:r w:rsidRPr="008117CE">
        <w:rPr>
          <w:rFonts w:ascii="Times New Roman" w:hAnsi="Times New Roman"/>
          <w:lang w:val="sv-SE"/>
        </w:rPr>
        <w:t>bà con</w:t>
      </w:r>
      <w:r w:rsidR="00037D76" w:rsidRPr="008117CE">
        <w:rPr>
          <w:rFonts w:ascii="Times New Roman" w:hAnsi="Times New Roman"/>
          <w:lang w:val="sv-SE"/>
        </w:rPr>
        <w:t xml:space="preserve"> nông dân</w:t>
      </w:r>
      <w:r w:rsidRPr="008117CE">
        <w:rPr>
          <w:rFonts w:ascii="Times New Roman" w:hAnsi="Times New Roman"/>
          <w:lang w:val="sv-SE"/>
        </w:rPr>
        <w:t xml:space="preserve"> </w:t>
      </w:r>
      <w:r w:rsidR="00D742BB" w:rsidRPr="008117CE">
        <w:rPr>
          <w:rFonts w:ascii="Times New Roman" w:hAnsi="Times New Roman"/>
          <w:lang w:val="sv-SE"/>
        </w:rPr>
        <w:t>có nhu cầu</w:t>
      </w:r>
      <w:r w:rsidRPr="008117CE">
        <w:rPr>
          <w:rFonts w:ascii="Times New Roman" w:hAnsi="Times New Roman"/>
          <w:lang w:val="sv-SE"/>
        </w:rPr>
        <w:t xml:space="preserve"> đăng ký với HTX để HTX đăng ký với Doanh nghiệp cung ứng giống hoặc Trung </w:t>
      </w:r>
      <w:r w:rsidR="004D471F">
        <w:rPr>
          <w:rFonts w:ascii="Times New Roman" w:hAnsi="Times New Roman"/>
          <w:lang w:val="sv-SE"/>
        </w:rPr>
        <w:t>t</w:t>
      </w:r>
      <w:r w:rsidRPr="008117CE">
        <w:rPr>
          <w:rFonts w:ascii="Times New Roman" w:hAnsi="Times New Roman"/>
          <w:lang w:val="sv-SE"/>
        </w:rPr>
        <w:t>âm Giống cây trồng tỉnh đáp ứng yêu cầu sản xuất của bà con</w:t>
      </w:r>
      <w:r w:rsidR="00037D76" w:rsidRPr="008117CE">
        <w:rPr>
          <w:rFonts w:ascii="Times New Roman" w:hAnsi="Times New Roman"/>
          <w:lang w:val="sv-SE"/>
        </w:rPr>
        <w:t xml:space="preserve"> nông dân</w:t>
      </w:r>
      <w:r w:rsidRPr="008117CE">
        <w:rPr>
          <w:rFonts w:ascii="Times New Roman" w:hAnsi="Times New Roman"/>
          <w:lang w:val="sv-SE"/>
        </w:rPr>
        <w:t xml:space="preserve">. </w:t>
      </w:r>
    </w:p>
    <w:p w:rsidR="000626B8" w:rsidRPr="008117CE" w:rsidRDefault="000626B8" w:rsidP="005679D6">
      <w:pPr>
        <w:spacing w:before="120"/>
        <w:ind w:firstLine="600"/>
        <w:jc w:val="both"/>
        <w:rPr>
          <w:rFonts w:ascii="Times New Roman" w:hAnsi="Times New Roman"/>
          <w:lang w:val="sv-SE"/>
        </w:rPr>
      </w:pPr>
      <w:r w:rsidRPr="008117CE">
        <w:rPr>
          <w:rFonts w:ascii="Times New Roman" w:hAnsi="Times New Roman"/>
          <w:lang w:val="sv-SE"/>
        </w:rPr>
        <w:t>Hiện nay chính sách hỗ trợ giá giống lúa lai chỉ hỗ trợ cho bà con nông dân thuộc dân tộc thiểu số trên địa bàn tỉnh</w:t>
      </w:r>
      <w:r w:rsidR="00D108E5" w:rsidRPr="008117CE">
        <w:rPr>
          <w:rFonts w:ascii="Times New Roman" w:hAnsi="Times New Roman"/>
          <w:lang w:val="sv-SE"/>
        </w:rPr>
        <w:t xml:space="preserve"> thực hiện</w:t>
      </w:r>
      <w:r w:rsidRPr="008117CE">
        <w:rPr>
          <w:rFonts w:ascii="Times New Roman" w:hAnsi="Times New Roman"/>
          <w:lang w:val="sv-SE"/>
        </w:rPr>
        <w:t xml:space="preserve"> theo</w:t>
      </w:r>
      <w:r w:rsidR="005679D6" w:rsidRPr="008117CE">
        <w:rPr>
          <w:rFonts w:ascii="Times New Roman" w:hAnsi="Times New Roman"/>
          <w:lang w:val="sv-SE"/>
        </w:rPr>
        <w:t xml:space="preserve"> quy định tại</w:t>
      </w:r>
      <w:r w:rsidRPr="008117CE">
        <w:rPr>
          <w:rFonts w:ascii="Times New Roman" w:hAnsi="Times New Roman"/>
          <w:lang w:val="sv-SE"/>
        </w:rPr>
        <w:t xml:space="preserve"> Quyết định số 52/2015/QĐ-UBND ngày 25/12/2015 của</w:t>
      </w:r>
      <w:r w:rsidR="005679D6" w:rsidRPr="008117CE">
        <w:rPr>
          <w:rFonts w:ascii="Times New Roman" w:hAnsi="Times New Roman"/>
          <w:lang w:val="sv-SE"/>
        </w:rPr>
        <w:t xml:space="preserve"> UBND</w:t>
      </w:r>
      <w:r w:rsidRPr="008117CE">
        <w:rPr>
          <w:rFonts w:ascii="Times New Roman" w:hAnsi="Times New Roman"/>
          <w:lang w:val="sv-SE"/>
        </w:rPr>
        <w:t xml:space="preserve"> tỉnh ban hành Quy định về Chính sách hỗ trợ phát triển giống cây trồng giai đoạn 2016</w:t>
      </w:r>
      <w:r w:rsidR="005679D6" w:rsidRPr="008117CE">
        <w:rPr>
          <w:rFonts w:ascii="Times New Roman" w:hAnsi="Times New Roman"/>
          <w:lang w:val="sv-SE"/>
        </w:rPr>
        <w:t xml:space="preserve"> </w:t>
      </w:r>
      <w:r w:rsidRPr="008117CE">
        <w:rPr>
          <w:rFonts w:ascii="Times New Roman" w:hAnsi="Times New Roman"/>
          <w:lang w:val="sv-SE"/>
        </w:rPr>
        <w:t>-</w:t>
      </w:r>
      <w:r w:rsidR="005679D6" w:rsidRPr="008117CE">
        <w:rPr>
          <w:rFonts w:ascii="Times New Roman" w:hAnsi="Times New Roman"/>
          <w:lang w:val="sv-SE"/>
        </w:rPr>
        <w:t xml:space="preserve"> </w:t>
      </w:r>
      <w:r w:rsidRPr="008117CE">
        <w:rPr>
          <w:rFonts w:ascii="Times New Roman" w:hAnsi="Times New Roman"/>
          <w:lang w:val="sv-SE"/>
        </w:rPr>
        <w:t xml:space="preserve">2020.  </w:t>
      </w:r>
    </w:p>
    <w:p w:rsidR="00485D7D" w:rsidRPr="008117CE" w:rsidRDefault="00485D7D" w:rsidP="00E7147A">
      <w:pPr>
        <w:spacing w:before="120"/>
        <w:ind w:firstLine="600"/>
        <w:jc w:val="both"/>
        <w:rPr>
          <w:rFonts w:ascii="Times New Roman" w:hAnsi="Times New Roman"/>
          <w:b/>
          <w:bCs/>
          <w:color w:val="000000"/>
          <w:lang w:val="sv-SE"/>
        </w:rPr>
      </w:pPr>
      <w:r w:rsidRPr="008117CE">
        <w:rPr>
          <w:rFonts w:ascii="Times New Roman" w:hAnsi="Times New Roman"/>
          <w:b/>
          <w:bCs/>
          <w:color w:val="000000"/>
          <w:lang w:val="sv-SE"/>
        </w:rPr>
        <w:t>c) Cử tri huyện Phù Mỹ:</w:t>
      </w:r>
    </w:p>
    <w:p w:rsidR="00485D7D" w:rsidRPr="008117CE" w:rsidRDefault="00485D7D" w:rsidP="00E7147A">
      <w:pPr>
        <w:spacing w:before="120"/>
        <w:ind w:firstLine="600"/>
        <w:jc w:val="both"/>
        <w:rPr>
          <w:rFonts w:ascii="Times New Roman" w:hAnsi="Times New Roman"/>
          <w:b/>
          <w:i/>
          <w:color w:val="0000FF"/>
          <w:lang w:val="sv-SE"/>
        </w:rPr>
      </w:pPr>
      <w:r w:rsidRPr="008117CE">
        <w:rPr>
          <w:rFonts w:ascii="Times New Roman" w:hAnsi="Times New Roman"/>
          <w:b/>
          <w:bCs/>
          <w:i/>
          <w:iCs/>
          <w:color w:val="0000FF"/>
          <w:lang w:val="sv-SE"/>
        </w:rPr>
        <w:t xml:space="preserve">- Cử tri </w:t>
      </w:r>
      <w:r w:rsidRPr="008117CE">
        <w:rPr>
          <w:rFonts w:ascii="Times New Roman" w:hAnsi="Times New Roman"/>
          <w:b/>
          <w:i/>
          <w:color w:val="0000FF"/>
          <w:lang w:val="sv-SE"/>
        </w:rPr>
        <w:t>xã Mỹ Lộc</w:t>
      </w:r>
      <w:r w:rsidRPr="008117CE">
        <w:rPr>
          <w:rFonts w:ascii="Times New Roman" w:hAnsi="Times New Roman"/>
          <w:b/>
          <w:bCs/>
          <w:i/>
          <w:iCs/>
          <w:color w:val="0000FF"/>
          <w:lang w:val="sv-SE"/>
        </w:rPr>
        <w:t xml:space="preserve"> kiến nghị</w:t>
      </w:r>
      <w:r w:rsidRPr="008117CE">
        <w:rPr>
          <w:rFonts w:ascii="Times New Roman" w:hAnsi="Times New Roman"/>
          <w:b/>
          <w:i/>
          <w:color w:val="0000FF"/>
          <w:lang w:val="sv-SE"/>
        </w:rPr>
        <w:t xml:space="preserve"> UBND tỉnh, huyện có chính sách hỗ trợ kinh phí chống hạn cho các hộ đào ao và khoan giếng phục vụ sản xuất và dân sinh năm 2015, 2016 nhưng đến nay nhân dân vẫn chưa nhận được hỗ trợ. </w:t>
      </w:r>
    </w:p>
    <w:p w:rsidR="005679D6" w:rsidRPr="008117CE" w:rsidRDefault="00106EFE" w:rsidP="005679D6">
      <w:pPr>
        <w:spacing w:before="120"/>
        <w:ind w:firstLine="600"/>
        <w:jc w:val="both"/>
        <w:rPr>
          <w:rFonts w:ascii="Times New Roman" w:hAnsi="Times New Roman"/>
          <w:b/>
          <w:bCs/>
          <w:color w:val="000000"/>
          <w:lang w:val="sv-SE"/>
        </w:rPr>
      </w:pPr>
      <w:r w:rsidRPr="008117CE">
        <w:rPr>
          <w:rFonts w:ascii="Times New Roman" w:hAnsi="Times New Roman"/>
          <w:b/>
          <w:bCs/>
          <w:color w:val="000000"/>
          <w:lang w:val="sv-SE"/>
        </w:rPr>
        <w:t>Trả lời:</w:t>
      </w:r>
    </w:p>
    <w:p w:rsidR="000626B8" w:rsidRPr="008117CE" w:rsidRDefault="000626B8" w:rsidP="005679D6">
      <w:pPr>
        <w:spacing w:before="120"/>
        <w:ind w:firstLine="600"/>
        <w:jc w:val="both"/>
        <w:rPr>
          <w:rFonts w:ascii="Times New Roman" w:hAnsi="Times New Roman"/>
          <w:lang w:val="sv-SE"/>
        </w:rPr>
      </w:pPr>
      <w:r w:rsidRPr="008117CE">
        <w:rPr>
          <w:rFonts w:ascii="Times New Roman" w:hAnsi="Times New Roman"/>
          <w:lang w:val="sv-SE"/>
        </w:rPr>
        <w:t>UBND tỉnh đã có Quyết định số 4323/QĐ-UBND ngày 24/11/2016 về việc hỗ trợ kinh phí khoan giếng chống hạn phục vụ sản xuất huyện Phù Mỹ, trong đó</w:t>
      </w:r>
      <w:r w:rsidR="005679D6" w:rsidRPr="008117CE">
        <w:rPr>
          <w:rFonts w:ascii="Times New Roman" w:hAnsi="Times New Roman"/>
          <w:lang w:val="sv-SE"/>
        </w:rPr>
        <w:t>,</w:t>
      </w:r>
      <w:r w:rsidRPr="008117CE">
        <w:rPr>
          <w:rFonts w:ascii="Times New Roman" w:hAnsi="Times New Roman"/>
          <w:lang w:val="sv-SE"/>
        </w:rPr>
        <w:t xml:space="preserve"> hỗ trợ 50% kinh phí khoan giếng chống hạn phục vụ sản xuất với số tiền là 2.058 triệu đồng từ nguồn ngân sách huyện nộp trả được chuyển nguồn sang năm 2016.</w:t>
      </w:r>
      <w:r w:rsidR="00D742BB" w:rsidRPr="008117CE">
        <w:rPr>
          <w:rFonts w:ascii="Times New Roman" w:hAnsi="Times New Roman"/>
          <w:lang w:val="sv-SE"/>
        </w:rPr>
        <w:t xml:space="preserve"> Yêu cầu UBND huyện Phù Mỹ triển khai thực hiện hỗ trợ cho bà con nông dân.</w:t>
      </w:r>
    </w:p>
    <w:p w:rsidR="00485D7D" w:rsidRPr="00442AD9" w:rsidRDefault="00485D7D" w:rsidP="00E7147A">
      <w:pPr>
        <w:spacing w:before="120"/>
        <w:ind w:firstLine="600"/>
        <w:jc w:val="both"/>
        <w:rPr>
          <w:rFonts w:ascii="Times New Roman" w:hAnsi="Times New Roman"/>
          <w:b/>
          <w:bCs/>
          <w:color w:val="000000"/>
        </w:rPr>
      </w:pPr>
      <w:r w:rsidRPr="00442AD9">
        <w:rPr>
          <w:rFonts w:ascii="Times New Roman" w:hAnsi="Times New Roman"/>
          <w:b/>
          <w:bCs/>
          <w:color w:val="000000"/>
        </w:rPr>
        <w:t>d) Cử tri thị xã An Nhơn:</w:t>
      </w:r>
    </w:p>
    <w:p w:rsidR="00485D7D" w:rsidRPr="00442AD9" w:rsidRDefault="00485D7D" w:rsidP="00E7147A">
      <w:pPr>
        <w:spacing w:before="120"/>
        <w:ind w:firstLine="600"/>
        <w:jc w:val="both"/>
        <w:rPr>
          <w:rFonts w:ascii="Times New Roman" w:hAnsi="Times New Roman"/>
          <w:b/>
          <w:bCs/>
          <w:i/>
          <w:color w:val="0000FF"/>
        </w:rPr>
      </w:pPr>
      <w:r w:rsidRPr="00442AD9">
        <w:rPr>
          <w:rFonts w:ascii="Times New Roman" w:hAnsi="Times New Roman"/>
          <w:b/>
          <w:bCs/>
          <w:i/>
          <w:color w:val="0000FF"/>
        </w:rPr>
        <w:t>- Cử tri xã Nhơn Hạnh đề nghị</w:t>
      </w:r>
      <w:r w:rsidR="007378E2" w:rsidRPr="00442AD9">
        <w:rPr>
          <w:rFonts w:ascii="Times New Roman" w:hAnsi="Times New Roman"/>
          <w:b/>
          <w:bCs/>
          <w:i/>
          <w:color w:val="0000FF"/>
        </w:rPr>
        <w:t xml:space="preserve"> t</w:t>
      </w:r>
      <w:r w:rsidRPr="00442AD9">
        <w:rPr>
          <w:rFonts w:ascii="Times New Roman" w:hAnsi="Times New Roman"/>
          <w:b/>
          <w:bCs/>
          <w:i/>
          <w:color w:val="0000FF"/>
        </w:rPr>
        <w:t>ỉnh quan tâm và có chính sách trợ giá cho nông dân vì hiện nay giá bán nông sản thấp, không đảm bảo cho đời sống của người dân.</w:t>
      </w:r>
    </w:p>
    <w:p w:rsidR="006423BC" w:rsidRPr="00442AD9" w:rsidRDefault="00106EFE" w:rsidP="006423BC">
      <w:pPr>
        <w:spacing w:before="120"/>
        <w:ind w:firstLine="600"/>
        <w:jc w:val="both"/>
        <w:rPr>
          <w:rFonts w:ascii="Times New Roman" w:hAnsi="Times New Roman"/>
          <w:b/>
          <w:bCs/>
          <w:color w:val="000000"/>
        </w:rPr>
      </w:pPr>
      <w:r w:rsidRPr="00442AD9">
        <w:rPr>
          <w:rFonts w:ascii="Times New Roman" w:hAnsi="Times New Roman"/>
          <w:b/>
          <w:bCs/>
          <w:color w:val="000000"/>
        </w:rPr>
        <w:t>Trả lời:</w:t>
      </w:r>
    </w:p>
    <w:p w:rsidR="006423BC" w:rsidRPr="00442AD9" w:rsidRDefault="000626B8" w:rsidP="006423BC">
      <w:pPr>
        <w:spacing w:before="120"/>
        <w:ind w:firstLine="600"/>
        <w:jc w:val="both"/>
        <w:rPr>
          <w:rFonts w:ascii="Times New Roman" w:hAnsi="Times New Roman"/>
          <w:lang w:val="vi-VN"/>
        </w:rPr>
      </w:pPr>
      <w:r w:rsidRPr="00442AD9">
        <w:rPr>
          <w:rFonts w:ascii="Times New Roman" w:hAnsi="Times New Roman"/>
          <w:lang w:val="vi-VN"/>
        </w:rPr>
        <w:t>Hiện nay, giá nông sản</w:t>
      </w:r>
      <w:r w:rsidR="00B22D50">
        <w:rPr>
          <w:rFonts w:ascii="Times New Roman" w:hAnsi="Times New Roman"/>
        </w:rPr>
        <w:t xml:space="preserve"> </w:t>
      </w:r>
      <w:r w:rsidRPr="00442AD9">
        <w:rPr>
          <w:rFonts w:ascii="Times New Roman" w:hAnsi="Times New Roman"/>
        </w:rPr>
        <w:t xml:space="preserve">và </w:t>
      </w:r>
      <w:r w:rsidRPr="00442AD9">
        <w:rPr>
          <w:rFonts w:ascii="Times New Roman" w:hAnsi="Times New Roman"/>
          <w:lang w:val="vi-VN"/>
        </w:rPr>
        <w:t xml:space="preserve">giá vật tư nông nghiệp vận hành theo cơ chế thị trường, </w:t>
      </w:r>
      <w:r w:rsidRPr="00442AD9">
        <w:rPr>
          <w:rFonts w:ascii="Times New Roman" w:hAnsi="Times New Roman"/>
        </w:rPr>
        <w:t xml:space="preserve">tỉnh không thể </w:t>
      </w:r>
      <w:r w:rsidRPr="00442AD9">
        <w:rPr>
          <w:rFonts w:ascii="Times New Roman" w:hAnsi="Times New Roman"/>
          <w:lang w:val="vi-VN"/>
        </w:rPr>
        <w:t xml:space="preserve">điều tiết giá vật tư nông nghiệp cũng như giá thu mua nông </w:t>
      </w:r>
      <w:r w:rsidRPr="00442AD9">
        <w:rPr>
          <w:rFonts w:ascii="Times New Roman" w:hAnsi="Times New Roman"/>
          <w:lang w:val="vi-VN"/>
        </w:rPr>
        <w:lastRenderedPageBreak/>
        <w:t xml:space="preserve">sản. Tuy nhiên để tạo điều kiện cho nông dân sản xuất, </w:t>
      </w:r>
      <w:r w:rsidRPr="00442AD9">
        <w:rPr>
          <w:rFonts w:ascii="Times New Roman" w:hAnsi="Times New Roman"/>
          <w:lang w:val="fi-FI"/>
        </w:rPr>
        <w:t>UBND tỉnh đã ban hành các chính sách hỗ trợ cho nông dân khắc phục thiên tai, phát triển sản xuất, xây dựng và phát triển chuỗi liên kết sản xuất gắn với bao tiêu nông sản nhằm tăng hiệu quả sản xuất bền vững; như: Quyết định số 32/2012/QĐ-UBND ngày 10/8/2012 về việc quy định mức hỗ trợ dân sinh, hỗ trợ sản xuất, tàu thuyền bị thiệt hại do thiên tai, lũ lụt và dịch bệnh gây ra; Quyết định số 11/2013/QĐ-UBND ngày 03/6/2013 về việc sửa đổi, bổ sung một số quy định mức hỗ trợ sản xuất bị thiệt hại do thiên tai, lũ lụt và dịch bệnh gây ra</w:t>
      </w:r>
      <w:r w:rsidRPr="00442AD9">
        <w:rPr>
          <w:rFonts w:ascii="Times New Roman" w:hAnsi="Times New Roman"/>
          <w:lang w:val="vi-VN"/>
        </w:rPr>
        <w:t xml:space="preserve"> quy định tại</w:t>
      </w:r>
      <w:r w:rsidRPr="00442AD9">
        <w:rPr>
          <w:rFonts w:ascii="Times New Roman" w:hAnsi="Times New Roman"/>
          <w:lang w:val="fi-FI"/>
        </w:rPr>
        <w:t xml:space="preserve"> Quyết định số 32/2012/QĐ-UBND ngày 10/8/2012; Quyết định số 52/2015/QĐ-UBND ngày 25/12/2015 về việc ban hành quy định về chính sách hỗ trợ phát triển giống cây trồng giai đoạn 2016-2020 trên địa bàn tỉnh; </w:t>
      </w:r>
      <w:r w:rsidRPr="00442AD9">
        <w:rPr>
          <w:rFonts w:ascii="Times New Roman" w:hAnsi="Times New Roman"/>
          <w:lang w:val="vi-VN"/>
        </w:rPr>
        <w:t xml:space="preserve">Quyết định </w:t>
      </w:r>
      <w:r w:rsidR="005F60EF" w:rsidRPr="005F60EF">
        <w:rPr>
          <w:rFonts w:ascii="Times New Roman" w:hAnsi="Times New Roman"/>
          <w:lang w:val="vi-VN"/>
        </w:rPr>
        <w:t xml:space="preserve">số </w:t>
      </w:r>
      <w:r w:rsidRPr="00442AD9">
        <w:rPr>
          <w:rFonts w:ascii="Times New Roman" w:hAnsi="Times New Roman"/>
          <w:lang w:val="vi-VN"/>
        </w:rPr>
        <w:t>20/2015/QĐ-UBND ngày 06/8/2015 ban hành về qu</w:t>
      </w:r>
      <w:r w:rsidR="005F60EF" w:rsidRPr="005F60EF">
        <w:rPr>
          <w:rFonts w:ascii="Times New Roman" w:hAnsi="Times New Roman"/>
          <w:lang w:val="vi-VN"/>
        </w:rPr>
        <w:t>y</w:t>
      </w:r>
      <w:r w:rsidRPr="00442AD9">
        <w:rPr>
          <w:rFonts w:ascii="Times New Roman" w:hAnsi="Times New Roman"/>
          <w:lang w:val="vi-VN"/>
        </w:rPr>
        <w:t xml:space="preserve"> định mức hỗ trợ khuyến khích phát triển hợp tác, liên kết sản xuất gắn với tiêu thụ nông sản, xây dựng cánh đồng lớn trên địa bàn tỉnh…</w:t>
      </w:r>
    </w:p>
    <w:p w:rsidR="000626B8" w:rsidRPr="00442AD9" w:rsidRDefault="006423BC" w:rsidP="006423BC">
      <w:pPr>
        <w:spacing w:before="120"/>
        <w:ind w:firstLine="600"/>
        <w:jc w:val="both"/>
        <w:rPr>
          <w:rFonts w:ascii="Times New Roman" w:hAnsi="Times New Roman"/>
          <w:lang w:val="fi-FI"/>
        </w:rPr>
      </w:pPr>
      <w:r w:rsidRPr="00442AD9">
        <w:rPr>
          <w:rFonts w:ascii="Times New Roman" w:hAnsi="Times New Roman"/>
          <w:lang w:val="vi-VN"/>
        </w:rPr>
        <w:t xml:space="preserve">UBND tỉnh giao </w:t>
      </w:r>
      <w:r w:rsidR="000626B8" w:rsidRPr="00442AD9">
        <w:rPr>
          <w:rFonts w:ascii="Times New Roman" w:hAnsi="Times New Roman"/>
          <w:lang w:val="vi-VN"/>
        </w:rPr>
        <w:t>Sở Nông nghiệp và Phát triển nông thôn tiếp tục phối hợp với các Sở, ngành có liên quan và các địa phương trong tỉnh thực hiện tốt các chính sách của Nhà nước hỗ trợ cho nông dân khắc phục thiên tai, phát triển sản xuất, kêu gọi, khuyến khích các doanh nghiệp x</w:t>
      </w:r>
      <w:r w:rsidR="000626B8" w:rsidRPr="00442AD9">
        <w:rPr>
          <w:rFonts w:ascii="Times New Roman" w:hAnsi="Times New Roman"/>
          <w:bCs/>
          <w:lang w:val="vi-VN"/>
        </w:rPr>
        <w:t>ây dựng các chuỗi sản xuất gắn với tiêu thụ sản phẩm (chuỗi liên kết sản xuất lúa giống, lúa chất lượng cao, chuỗi sản xuất sắn nguyên liệu, rau an toàn…); đẩy mạnh chuyển giao các tiến bộ khoa học kỹ thuật vào sản xuất nhằm tăng năng suất, tăng hiệu quả sản xuất bền vững cho bà con nông dân ở địa phương.</w:t>
      </w:r>
    </w:p>
    <w:p w:rsidR="00485D7D" w:rsidRPr="008117CE" w:rsidRDefault="00485D7D" w:rsidP="00E7147A">
      <w:pPr>
        <w:spacing w:before="120"/>
        <w:ind w:firstLine="600"/>
        <w:jc w:val="both"/>
        <w:rPr>
          <w:rFonts w:ascii="Times New Roman" w:hAnsi="Times New Roman"/>
          <w:b/>
          <w:i/>
          <w:color w:val="0000FF"/>
          <w:lang w:val="fi-FI"/>
        </w:rPr>
      </w:pPr>
      <w:r w:rsidRPr="00442AD9">
        <w:rPr>
          <w:rFonts w:ascii="Times New Roman" w:hAnsi="Times New Roman"/>
          <w:b/>
          <w:bCs/>
          <w:i/>
          <w:color w:val="0000FF"/>
          <w:lang w:val="fi-FI"/>
        </w:rPr>
        <w:t xml:space="preserve">- Cử tri xã Nhơn Tân phản </w:t>
      </w:r>
      <w:r w:rsidR="007378E2" w:rsidRPr="00442AD9">
        <w:rPr>
          <w:rFonts w:ascii="Times New Roman" w:hAnsi="Times New Roman"/>
          <w:b/>
          <w:bCs/>
          <w:i/>
          <w:color w:val="0000FF"/>
          <w:lang w:val="fi-FI"/>
        </w:rPr>
        <w:t>á</w:t>
      </w:r>
      <w:r w:rsidRPr="00442AD9">
        <w:rPr>
          <w:rFonts w:ascii="Times New Roman" w:hAnsi="Times New Roman"/>
          <w:b/>
          <w:bCs/>
          <w:i/>
          <w:color w:val="0000FF"/>
          <w:lang w:val="fi-FI"/>
        </w:rPr>
        <w:t xml:space="preserve">nh: </w:t>
      </w:r>
      <w:r w:rsidR="007378E2" w:rsidRPr="00442AD9">
        <w:rPr>
          <w:rFonts w:ascii="Times New Roman" w:hAnsi="Times New Roman"/>
          <w:b/>
          <w:bCs/>
          <w:i/>
          <w:color w:val="0000FF"/>
          <w:lang w:val="fi-FI"/>
        </w:rPr>
        <w:t>T</w:t>
      </w:r>
      <w:r w:rsidRPr="00442AD9">
        <w:rPr>
          <w:rFonts w:ascii="Times New Roman" w:hAnsi="Times New Roman"/>
          <w:b/>
          <w:bCs/>
          <w:i/>
          <w:color w:val="0000FF"/>
          <w:lang w:val="fi-FI"/>
        </w:rPr>
        <w:t xml:space="preserve">hôn Thọ Tân Nam có 213 hộ dân với hơn 500 nhân khẩu, </w:t>
      </w:r>
      <w:r w:rsidRPr="00442AD9">
        <w:rPr>
          <w:rFonts w:ascii="Times New Roman" w:hAnsi="Times New Roman"/>
          <w:b/>
          <w:i/>
          <w:color w:val="0000FF"/>
          <w:lang w:val="fi-FI"/>
        </w:rPr>
        <w:t xml:space="preserve">vào mùa nắng tất cả các hộ dân trên địa bàn thôn đều thiếu nước sinh hoạt, cử tri đã kiến nghị nhiều lần nhưng chưa được quan tâm giải quyết. </w:t>
      </w:r>
      <w:r w:rsidRPr="008117CE">
        <w:rPr>
          <w:rFonts w:ascii="Times New Roman" w:hAnsi="Times New Roman"/>
          <w:b/>
          <w:i/>
          <w:color w:val="0000FF"/>
          <w:lang w:val="fi-FI"/>
        </w:rPr>
        <w:t>Đề nghị tỉnh chỉ đạo khảo sát và có giải pháp giải quyết nước sinh hoạt cho dân.</w:t>
      </w:r>
    </w:p>
    <w:p w:rsidR="006423BC" w:rsidRPr="008117CE" w:rsidRDefault="00106EFE" w:rsidP="006423BC">
      <w:pPr>
        <w:spacing w:before="120"/>
        <w:ind w:firstLine="600"/>
        <w:jc w:val="both"/>
        <w:rPr>
          <w:rFonts w:ascii="Times New Roman" w:hAnsi="Times New Roman"/>
          <w:b/>
          <w:bCs/>
          <w:color w:val="000000"/>
          <w:lang w:val="fi-FI"/>
        </w:rPr>
      </w:pPr>
      <w:r w:rsidRPr="008117CE">
        <w:rPr>
          <w:rFonts w:ascii="Times New Roman" w:hAnsi="Times New Roman"/>
          <w:b/>
          <w:bCs/>
          <w:color w:val="000000"/>
          <w:lang w:val="fi-FI"/>
        </w:rPr>
        <w:t>Trả lời:</w:t>
      </w:r>
    </w:p>
    <w:p w:rsidR="000626B8" w:rsidRPr="00442AD9" w:rsidRDefault="000626B8" w:rsidP="006423BC">
      <w:pPr>
        <w:spacing w:before="120"/>
        <w:ind w:firstLine="600"/>
        <w:jc w:val="both"/>
        <w:rPr>
          <w:rFonts w:ascii="Times New Roman" w:hAnsi="Times New Roman"/>
          <w:lang w:val="nl-NL"/>
        </w:rPr>
      </w:pPr>
      <w:r w:rsidRPr="00442AD9">
        <w:rPr>
          <w:rFonts w:ascii="Times New Roman" w:hAnsi="Times New Roman"/>
          <w:lang w:val="nl-NL"/>
        </w:rPr>
        <w:t xml:space="preserve">Trong khu vực </w:t>
      </w:r>
      <w:r w:rsidR="00AA7969">
        <w:rPr>
          <w:rFonts w:ascii="Times New Roman" w:hAnsi="Times New Roman"/>
          <w:lang w:val="nl-NL"/>
        </w:rPr>
        <w:t xml:space="preserve">nêu trên </w:t>
      </w:r>
      <w:r w:rsidRPr="00442AD9">
        <w:rPr>
          <w:rFonts w:ascii="Times New Roman" w:hAnsi="Times New Roman"/>
          <w:lang w:val="nl-NL"/>
        </w:rPr>
        <w:t>có công trình cấp nước sinh hoạt xã Nhơn Tân, có công suất 820 m3/ngày đêm, cấp nước cho 2.287 hộ tại 04 thôn xã Nhơn Tân, 04 thôn xã Nhơn Lộc và thôn Thọ Lộc 1</w:t>
      </w:r>
      <w:r w:rsidR="004D471F">
        <w:rPr>
          <w:rFonts w:ascii="Times New Roman" w:hAnsi="Times New Roman"/>
          <w:lang w:val="nl-NL"/>
        </w:rPr>
        <w:t>,</w:t>
      </w:r>
      <w:r w:rsidRPr="00442AD9">
        <w:rPr>
          <w:rFonts w:ascii="Times New Roman" w:hAnsi="Times New Roman"/>
          <w:lang w:val="nl-NL"/>
        </w:rPr>
        <w:t xml:space="preserve"> xã Nhơn Thọ. Hiện tại, công trình đã hoạt động hết công suất; các điểm cuối tuyến không đủ lưu lượng, áp lực để mở mạng cho thôn Thọ Tân Nam</w:t>
      </w:r>
      <w:r w:rsidR="004D471F">
        <w:rPr>
          <w:rFonts w:ascii="Times New Roman" w:hAnsi="Times New Roman"/>
          <w:lang w:val="nl-NL"/>
        </w:rPr>
        <w:t>,</w:t>
      </w:r>
      <w:r w:rsidRPr="00442AD9">
        <w:rPr>
          <w:rFonts w:ascii="Times New Roman" w:hAnsi="Times New Roman"/>
          <w:lang w:val="nl-NL"/>
        </w:rPr>
        <w:t xml:space="preserve"> xã Nhơn Tân. Để giải quyết nước sinh hoạt cho 213 hộ dân thuộc thôn Thọ Tân Nam</w:t>
      </w:r>
      <w:r w:rsidR="006423BC" w:rsidRPr="00442AD9">
        <w:rPr>
          <w:rFonts w:ascii="Times New Roman" w:hAnsi="Times New Roman"/>
          <w:lang w:val="nl-NL"/>
        </w:rPr>
        <w:t>,</w:t>
      </w:r>
      <w:r w:rsidRPr="00442AD9">
        <w:rPr>
          <w:rFonts w:ascii="Times New Roman" w:hAnsi="Times New Roman"/>
          <w:lang w:val="nl-NL"/>
        </w:rPr>
        <w:t xml:space="preserve"> xã Nhơn Tân, </w:t>
      </w:r>
      <w:r w:rsidR="006423BC" w:rsidRPr="00442AD9">
        <w:rPr>
          <w:rFonts w:ascii="Times New Roman" w:hAnsi="Times New Roman"/>
          <w:lang w:val="nl-NL"/>
        </w:rPr>
        <w:t xml:space="preserve">UBND tỉnh giao </w:t>
      </w:r>
      <w:r w:rsidRPr="00442AD9">
        <w:rPr>
          <w:rFonts w:ascii="Times New Roman" w:hAnsi="Times New Roman"/>
          <w:lang w:val="nl-NL"/>
        </w:rPr>
        <w:t>Sở Nông nghiệp và PTNT phối hợp</w:t>
      </w:r>
      <w:r w:rsidR="006423BC" w:rsidRPr="00442AD9">
        <w:rPr>
          <w:rFonts w:ascii="Times New Roman" w:hAnsi="Times New Roman"/>
          <w:lang w:val="nl-NL"/>
        </w:rPr>
        <w:t xml:space="preserve"> với </w:t>
      </w:r>
      <w:r w:rsidRPr="00442AD9">
        <w:rPr>
          <w:rFonts w:ascii="Times New Roman" w:hAnsi="Times New Roman"/>
          <w:lang w:val="nl-NL"/>
        </w:rPr>
        <w:t xml:space="preserve">UBND thị xã An Nhơn </w:t>
      </w:r>
      <w:r w:rsidR="006423BC" w:rsidRPr="00442AD9">
        <w:rPr>
          <w:rFonts w:ascii="Times New Roman" w:hAnsi="Times New Roman"/>
          <w:lang w:val="nl-NL"/>
        </w:rPr>
        <w:t>khảo sát, xem xét đề xuất</w:t>
      </w:r>
      <w:r w:rsidRPr="00442AD9">
        <w:rPr>
          <w:rFonts w:ascii="Times New Roman" w:hAnsi="Times New Roman"/>
          <w:lang w:val="nl-NL"/>
        </w:rPr>
        <w:t xml:space="preserve"> có kế hoạch đầu tư hệ thống cấp nước trong thời gian đến.</w:t>
      </w:r>
    </w:p>
    <w:p w:rsidR="007378E2" w:rsidRPr="00442AD9" w:rsidRDefault="007378E2" w:rsidP="00E7147A">
      <w:pPr>
        <w:spacing w:before="120"/>
        <w:ind w:firstLine="600"/>
        <w:jc w:val="both"/>
        <w:rPr>
          <w:rFonts w:ascii="Times New Roman" w:hAnsi="Times New Roman"/>
          <w:b/>
          <w:bCs/>
          <w:color w:val="000000"/>
          <w:lang w:val="nl-NL"/>
        </w:rPr>
      </w:pPr>
      <w:r w:rsidRPr="00442AD9">
        <w:rPr>
          <w:rFonts w:ascii="Times New Roman" w:hAnsi="Times New Roman"/>
          <w:b/>
          <w:bCs/>
          <w:color w:val="000000"/>
          <w:lang w:val="nl-NL"/>
        </w:rPr>
        <w:t>đ)</w:t>
      </w:r>
      <w:r w:rsidR="00485D7D" w:rsidRPr="00442AD9">
        <w:rPr>
          <w:rFonts w:ascii="Times New Roman" w:hAnsi="Times New Roman"/>
          <w:b/>
          <w:bCs/>
          <w:color w:val="000000"/>
          <w:lang w:val="nl-NL"/>
        </w:rPr>
        <w:t xml:space="preserve"> Cử tri </w:t>
      </w:r>
      <w:r w:rsidRPr="00442AD9">
        <w:rPr>
          <w:rFonts w:ascii="Times New Roman" w:hAnsi="Times New Roman"/>
          <w:b/>
          <w:bCs/>
          <w:color w:val="000000"/>
          <w:lang w:val="nl-NL"/>
        </w:rPr>
        <w:t>huyện Tây Sơn:</w:t>
      </w:r>
    </w:p>
    <w:p w:rsidR="00485D7D" w:rsidRPr="00442AD9" w:rsidRDefault="007378E2" w:rsidP="00E7147A">
      <w:pPr>
        <w:spacing w:before="120"/>
        <w:ind w:firstLine="600"/>
        <w:jc w:val="both"/>
        <w:rPr>
          <w:rFonts w:ascii="Times New Roman" w:hAnsi="Times New Roman"/>
          <w:b/>
          <w:i/>
          <w:color w:val="0000FF"/>
          <w:lang w:val="vi-VN"/>
        </w:rPr>
      </w:pPr>
      <w:r w:rsidRPr="008117CE">
        <w:rPr>
          <w:rFonts w:ascii="Times New Roman" w:hAnsi="Times New Roman"/>
          <w:b/>
          <w:i/>
          <w:color w:val="0000FF"/>
          <w:lang w:val="nl-NL"/>
        </w:rPr>
        <w:t xml:space="preserve">- Cử tri </w:t>
      </w:r>
      <w:r w:rsidR="00485D7D" w:rsidRPr="00442AD9">
        <w:rPr>
          <w:rFonts w:ascii="Times New Roman" w:hAnsi="Times New Roman"/>
          <w:b/>
          <w:i/>
          <w:color w:val="0000FF"/>
          <w:lang w:val="vi-VN"/>
        </w:rPr>
        <w:t>xã Tây Giang</w:t>
      </w:r>
      <w:r w:rsidR="00485D7D" w:rsidRPr="008117CE">
        <w:rPr>
          <w:rFonts w:ascii="Times New Roman" w:hAnsi="Times New Roman"/>
          <w:b/>
          <w:i/>
          <w:color w:val="0000FF"/>
          <w:lang w:val="nl-NL"/>
        </w:rPr>
        <w:t xml:space="preserve"> </w:t>
      </w:r>
      <w:r w:rsidR="00485D7D" w:rsidRPr="00442AD9">
        <w:rPr>
          <w:rFonts w:ascii="Times New Roman" w:hAnsi="Times New Roman"/>
          <w:b/>
          <w:i/>
          <w:color w:val="0000FF"/>
          <w:lang w:val="vi-VN"/>
        </w:rPr>
        <w:t>kiến nghị</w:t>
      </w:r>
      <w:r w:rsidRPr="008117CE">
        <w:rPr>
          <w:rFonts w:ascii="Times New Roman" w:hAnsi="Times New Roman"/>
          <w:b/>
          <w:i/>
          <w:color w:val="0000FF"/>
          <w:lang w:val="nl-NL"/>
        </w:rPr>
        <w:t xml:space="preserve"> t</w:t>
      </w:r>
      <w:r w:rsidR="00485D7D" w:rsidRPr="00442AD9">
        <w:rPr>
          <w:rFonts w:ascii="Times New Roman" w:hAnsi="Times New Roman"/>
          <w:b/>
          <w:i/>
          <w:color w:val="0000FF"/>
          <w:lang w:val="vi-VN"/>
        </w:rPr>
        <w:t>ỉnh quan tâm hỗ trợ</w:t>
      </w:r>
      <w:r w:rsidR="00485D7D" w:rsidRPr="008117CE">
        <w:rPr>
          <w:rFonts w:ascii="Times New Roman" w:hAnsi="Times New Roman"/>
          <w:b/>
          <w:i/>
          <w:color w:val="0000FF"/>
          <w:lang w:val="nl-NL"/>
        </w:rPr>
        <w:t>, chuyển giao</w:t>
      </w:r>
      <w:r w:rsidR="00485D7D" w:rsidRPr="00442AD9">
        <w:rPr>
          <w:rFonts w:ascii="Times New Roman" w:hAnsi="Times New Roman"/>
          <w:b/>
          <w:i/>
          <w:color w:val="0000FF"/>
          <w:lang w:val="vi-VN"/>
        </w:rPr>
        <w:t xml:space="preserve"> giống cây mì có năng suất, chất lượng cao</w:t>
      </w:r>
      <w:r w:rsidR="00485D7D" w:rsidRPr="008117CE">
        <w:rPr>
          <w:rFonts w:ascii="Times New Roman" w:hAnsi="Times New Roman"/>
          <w:b/>
          <w:i/>
          <w:color w:val="0000FF"/>
          <w:lang w:val="nl-NL"/>
        </w:rPr>
        <w:t xml:space="preserve"> cho nông dân</w:t>
      </w:r>
      <w:r w:rsidR="00485D7D" w:rsidRPr="00442AD9">
        <w:rPr>
          <w:rFonts w:ascii="Times New Roman" w:hAnsi="Times New Roman"/>
          <w:b/>
          <w:i/>
          <w:color w:val="0000FF"/>
          <w:lang w:val="vi-VN"/>
        </w:rPr>
        <w:t>.</w:t>
      </w:r>
    </w:p>
    <w:p w:rsidR="006423BC" w:rsidRPr="00442AD9" w:rsidRDefault="00106EFE" w:rsidP="006423BC">
      <w:pPr>
        <w:spacing w:before="120"/>
        <w:ind w:firstLine="600"/>
        <w:jc w:val="both"/>
        <w:rPr>
          <w:rFonts w:ascii="Times New Roman" w:hAnsi="Times New Roman"/>
          <w:b/>
          <w:bCs/>
          <w:color w:val="000000"/>
          <w:lang w:val="vi-VN"/>
        </w:rPr>
      </w:pPr>
      <w:r w:rsidRPr="00442AD9">
        <w:rPr>
          <w:rFonts w:ascii="Times New Roman" w:hAnsi="Times New Roman"/>
          <w:b/>
          <w:bCs/>
          <w:color w:val="000000"/>
          <w:lang w:val="vi-VN"/>
        </w:rPr>
        <w:t>Trả lời:</w:t>
      </w:r>
    </w:p>
    <w:p w:rsidR="000626B8" w:rsidRPr="00442AD9" w:rsidRDefault="00AA7969" w:rsidP="006423BC">
      <w:pPr>
        <w:spacing w:before="120"/>
        <w:ind w:firstLine="600"/>
        <w:jc w:val="both"/>
        <w:rPr>
          <w:rFonts w:ascii="Times New Roman" w:hAnsi="Times New Roman"/>
          <w:b/>
          <w:lang w:val="vi-VN"/>
        </w:rPr>
      </w:pPr>
      <w:r w:rsidRPr="00AA7969">
        <w:rPr>
          <w:rFonts w:ascii="Times New Roman" w:hAnsi="Times New Roman"/>
          <w:lang w:val="vi-VN"/>
        </w:rPr>
        <w:t xml:space="preserve">Theo báo cáo của Sở Nông nghiệp và PTNT: </w:t>
      </w:r>
      <w:r w:rsidR="000626B8" w:rsidRPr="00442AD9">
        <w:rPr>
          <w:rFonts w:ascii="Times New Roman" w:hAnsi="Times New Roman"/>
          <w:lang w:val="vi-VN"/>
        </w:rPr>
        <w:t xml:space="preserve">Hàng năm ngành nông nghiệp giao cho Trung tâm </w:t>
      </w:r>
      <w:r w:rsidR="004D471F" w:rsidRPr="004D471F">
        <w:rPr>
          <w:rFonts w:ascii="Times New Roman" w:hAnsi="Times New Roman"/>
          <w:lang w:val="vi-VN"/>
        </w:rPr>
        <w:t>K</w:t>
      </w:r>
      <w:r w:rsidR="000626B8" w:rsidRPr="00442AD9">
        <w:rPr>
          <w:rFonts w:ascii="Times New Roman" w:hAnsi="Times New Roman"/>
          <w:lang w:val="vi-VN"/>
        </w:rPr>
        <w:t xml:space="preserve">huyến nông phối hợp với các Doanh nghiệp, Viện </w:t>
      </w:r>
      <w:r w:rsidR="006423BC" w:rsidRPr="00442AD9">
        <w:rPr>
          <w:rFonts w:ascii="Times New Roman" w:hAnsi="Times New Roman"/>
          <w:lang w:val="vi-VN"/>
        </w:rPr>
        <w:t>N</w:t>
      </w:r>
      <w:r w:rsidR="000626B8" w:rsidRPr="00442AD9">
        <w:rPr>
          <w:rFonts w:ascii="Times New Roman" w:hAnsi="Times New Roman"/>
          <w:lang w:val="vi-VN"/>
        </w:rPr>
        <w:t xml:space="preserve">ghiên cứu KHKT nông nghiệp Duyên hải Nam Trung </w:t>
      </w:r>
      <w:r w:rsidR="006423BC" w:rsidRPr="00442AD9">
        <w:rPr>
          <w:rFonts w:ascii="Times New Roman" w:hAnsi="Times New Roman"/>
          <w:lang w:val="vi-VN"/>
        </w:rPr>
        <w:t>b</w:t>
      </w:r>
      <w:r w:rsidR="000626B8" w:rsidRPr="00442AD9">
        <w:rPr>
          <w:rFonts w:ascii="Times New Roman" w:hAnsi="Times New Roman"/>
          <w:lang w:val="vi-VN"/>
        </w:rPr>
        <w:t xml:space="preserve">ộ xây dựng nhiều mô hình chuyển </w:t>
      </w:r>
      <w:r w:rsidR="000626B8" w:rsidRPr="00442AD9">
        <w:rPr>
          <w:rFonts w:ascii="Times New Roman" w:hAnsi="Times New Roman"/>
          <w:lang w:val="vi-VN"/>
        </w:rPr>
        <w:lastRenderedPageBreak/>
        <w:t xml:space="preserve">giao các tiến bộ kỹ thuật về giống cây trồng cho các địa phương, bà con nông dân trong đó có cây mì. Nhiều giống mì mới có năng suất cao, chất lượng tốt được khảo nghiệm, sản xuất, đánh giá có triển vọng đã được ngành nông nghiệp khuyến cáo bổ sung vào cơ cấu sản xuất như giống </w:t>
      </w:r>
      <w:r w:rsidRPr="00AA7969">
        <w:rPr>
          <w:rFonts w:ascii="Times New Roman" w:hAnsi="Times New Roman"/>
          <w:lang w:val="vi-VN"/>
        </w:rPr>
        <w:t>mì</w:t>
      </w:r>
      <w:r w:rsidR="000626B8" w:rsidRPr="00442AD9">
        <w:rPr>
          <w:rFonts w:ascii="Times New Roman" w:hAnsi="Times New Roman"/>
          <w:lang w:val="vi-VN"/>
        </w:rPr>
        <w:t xml:space="preserve"> KM419, KM7, Vảy rồng, Layjoong 09, NA1, KM414. Bà con nông dân liên hệ với Phòng </w:t>
      </w:r>
      <w:r w:rsidR="006423BC" w:rsidRPr="00442AD9">
        <w:rPr>
          <w:rFonts w:ascii="Times New Roman" w:hAnsi="Times New Roman"/>
          <w:lang w:val="vi-VN"/>
        </w:rPr>
        <w:t>N</w:t>
      </w:r>
      <w:r w:rsidR="000626B8" w:rsidRPr="00442AD9">
        <w:rPr>
          <w:rFonts w:ascii="Times New Roman" w:hAnsi="Times New Roman"/>
          <w:lang w:val="vi-VN"/>
        </w:rPr>
        <w:t xml:space="preserve">ông nghiệp và PTNT huyện để được giới thiệu đến </w:t>
      </w:r>
      <w:r w:rsidR="006423BC" w:rsidRPr="00442AD9">
        <w:rPr>
          <w:rFonts w:ascii="Times New Roman" w:hAnsi="Times New Roman"/>
          <w:lang w:val="vi-VN"/>
        </w:rPr>
        <w:t>N</w:t>
      </w:r>
      <w:r w:rsidR="000626B8" w:rsidRPr="00442AD9">
        <w:rPr>
          <w:rFonts w:ascii="Times New Roman" w:hAnsi="Times New Roman"/>
          <w:lang w:val="vi-VN"/>
        </w:rPr>
        <w:t xml:space="preserve">hà máy </w:t>
      </w:r>
      <w:r w:rsidR="006423BC" w:rsidRPr="00442AD9">
        <w:rPr>
          <w:rFonts w:ascii="Times New Roman" w:hAnsi="Times New Roman"/>
          <w:lang w:val="vi-VN"/>
        </w:rPr>
        <w:t>M</w:t>
      </w:r>
      <w:r w:rsidR="000626B8" w:rsidRPr="00442AD9">
        <w:rPr>
          <w:rFonts w:ascii="Times New Roman" w:hAnsi="Times New Roman"/>
          <w:lang w:val="vi-VN"/>
        </w:rPr>
        <w:t xml:space="preserve">ì (Mỹ Hiệp, huyện Phù Mỹ) hoặc Trung Tâm chuyển giao </w:t>
      </w:r>
      <w:r w:rsidR="004D471F" w:rsidRPr="004D471F">
        <w:rPr>
          <w:rFonts w:ascii="Times New Roman" w:hAnsi="Times New Roman"/>
          <w:lang w:val="vi-VN"/>
        </w:rPr>
        <w:t>tiến bộ khoa học kỹ thuật</w:t>
      </w:r>
      <w:r w:rsidR="000626B8" w:rsidRPr="00442AD9">
        <w:rPr>
          <w:rFonts w:ascii="Times New Roman" w:hAnsi="Times New Roman"/>
          <w:lang w:val="vi-VN"/>
        </w:rPr>
        <w:t xml:space="preserve"> thuộc Viện KHKT</w:t>
      </w:r>
      <w:r w:rsidR="006423BC" w:rsidRPr="00442AD9">
        <w:rPr>
          <w:rFonts w:ascii="Times New Roman" w:hAnsi="Times New Roman"/>
          <w:lang w:val="vi-VN"/>
        </w:rPr>
        <w:t xml:space="preserve"> nông nghiệp</w:t>
      </w:r>
      <w:r w:rsidR="000626B8" w:rsidRPr="00442AD9">
        <w:rPr>
          <w:rFonts w:ascii="Times New Roman" w:hAnsi="Times New Roman"/>
          <w:lang w:val="vi-VN"/>
        </w:rPr>
        <w:t xml:space="preserve"> Duyên Hải nam Trung bộ để mua giống về sản xuất.</w:t>
      </w:r>
    </w:p>
    <w:p w:rsidR="007378E2" w:rsidRPr="00442AD9" w:rsidRDefault="007378E2" w:rsidP="00E7147A">
      <w:pPr>
        <w:spacing w:before="120"/>
        <w:ind w:firstLine="600"/>
        <w:jc w:val="both"/>
        <w:rPr>
          <w:rFonts w:ascii="Times New Roman" w:hAnsi="Times New Roman"/>
          <w:b/>
          <w:bCs/>
          <w:color w:val="000000"/>
          <w:lang w:val="vi-VN"/>
        </w:rPr>
      </w:pPr>
      <w:r w:rsidRPr="00442AD9">
        <w:rPr>
          <w:rFonts w:ascii="Times New Roman" w:hAnsi="Times New Roman"/>
          <w:b/>
          <w:bCs/>
          <w:color w:val="000000"/>
          <w:lang w:val="vi-VN"/>
        </w:rPr>
        <w:t>e)</w:t>
      </w:r>
      <w:r w:rsidR="00485D7D" w:rsidRPr="00442AD9">
        <w:rPr>
          <w:rFonts w:ascii="Times New Roman" w:hAnsi="Times New Roman"/>
          <w:b/>
          <w:bCs/>
          <w:color w:val="000000"/>
          <w:lang w:val="vi-VN"/>
        </w:rPr>
        <w:t xml:space="preserve"> Cử tri </w:t>
      </w:r>
      <w:r w:rsidRPr="00442AD9">
        <w:rPr>
          <w:rFonts w:ascii="Times New Roman" w:hAnsi="Times New Roman"/>
          <w:b/>
          <w:bCs/>
          <w:color w:val="000000"/>
          <w:lang w:val="vi-VN"/>
        </w:rPr>
        <w:t>huyện Vĩnh Thạnh:</w:t>
      </w:r>
    </w:p>
    <w:p w:rsidR="00485D7D" w:rsidRPr="00442AD9" w:rsidRDefault="007378E2" w:rsidP="00E7147A">
      <w:pPr>
        <w:spacing w:before="120"/>
        <w:ind w:firstLine="600"/>
        <w:jc w:val="both"/>
        <w:rPr>
          <w:rFonts w:ascii="Times New Roman" w:hAnsi="Times New Roman"/>
          <w:b/>
          <w:i/>
          <w:color w:val="0000FF"/>
          <w:spacing w:val="4"/>
          <w:lang w:val="sv-SE"/>
        </w:rPr>
      </w:pPr>
      <w:r w:rsidRPr="00442AD9">
        <w:rPr>
          <w:rFonts w:ascii="Times New Roman" w:hAnsi="Times New Roman"/>
          <w:b/>
          <w:bCs/>
          <w:i/>
          <w:iCs/>
          <w:color w:val="0000FF"/>
          <w:lang w:val="vi-VN"/>
        </w:rPr>
        <w:t xml:space="preserve">- Cử tri xã </w:t>
      </w:r>
      <w:r w:rsidR="00485D7D" w:rsidRPr="00442AD9">
        <w:rPr>
          <w:rFonts w:ascii="Times New Roman" w:hAnsi="Times New Roman"/>
          <w:b/>
          <w:i/>
          <w:color w:val="0000FF"/>
          <w:spacing w:val="-4"/>
          <w:lang w:val="vi-VN"/>
        </w:rPr>
        <w:t>Vĩnh Thuận</w:t>
      </w:r>
      <w:r w:rsidR="00485D7D" w:rsidRPr="00442AD9">
        <w:rPr>
          <w:rFonts w:ascii="Times New Roman" w:hAnsi="Times New Roman"/>
          <w:b/>
          <w:bCs/>
          <w:i/>
          <w:iCs/>
          <w:color w:val="0000FF"/>
          <w:lang w:val="vi-VN"/>
        </w:rPr>
        <w:t xml:space="preserve"> kiến nghị:</w:t>
      </w:r>
      <w:r w:rsidR="00485D7D" w:rsidRPr="00442AD9">
        <w:rPr>
          <w:rFonts w:ascii="Times New Roman" w:hAnsi="Times New Roman"/>
          <w:b/>
          <w:i/>
          <w:color w:val="0000FF"/>
          <w:lang w:val="vi-VN"/>
        </w:rPr>
        <w:t xml:space="preserve"> </w:t>
      </w:r>
      <w:r w:rsidR="00485D7D" w:rsidRPr="00442AD9">
        <w:rPr>
          <w:rFonts w:ascii="Times New Roman" w:hAnsi="Times New Roman"/>
          <w:b/>
          <w:i/>
          <w:color w:val="0000FF"/>
          <w:spacing w:val="-4"/>
          <w:lang w:val="vi-VN"/>
        </w:rPr>
        <w:t>Thời gian qua, UBND tỉnh cho rằng địa bàn xã Vĩnh Thuận thiếu nước để sản xuất lúa lai trong vụ Hè - Thu nên chỉ cấp giống lúa lai cho nhân dân xã Vĩnh Thuận 1 vụ/năm (vụ Đông - Xuân) là không hợp lý. Vì đặc điểm khí hậu ở Vĩnh Thuận khác với các vùng khác, vụ Hè - Thu thường gieo sạ trễ hơn; thời điểm Sở Nông nghiệp và PTNT khảo sát trước thời điểm có nước ở vùng này nên kết luận không hợp lý. Vì vậy, đề nghị UBND tỉnh cấp đủ giống lúa lai 2 vụ/năm cho nhân dân xã Vĩnh Thuận để nhân dân linh hoạt sản xuất.</w:t>
      </w:r>
    </w:p>
    <w:p w:rsidR="00E731B3" w:rsidRPr="00442AD9" w:rsidRDefault="00106EFE" w:rsidP="00E731B3">
      <w:pPr>
        <w:spacing w:before="120"/>
        <w:ind w:firstLine="600"/>
        <w:jc w:val="both"/>
        <w:rPr>
          <w:rFonts w:ascii="Times New Roman" w:hAnsi="Times New Roman"/>
          <w:b/>
          <w:bCs/>
          <w:color w:val="000000"/>
          <w:lang w:val="sv-SE"/>
        </w:rPr>
      </w:pPr>
      <w:r w:rsidRPr="00442AD9">
        <w:rPr>
          <w:rFonts w:ascii="Times New Roman" w:hAnsi="Times New Roman"/>
          <w:b/>
          <w:bCs/>
          <w:color w:val="000000"/>
          <w:lang w:val="sv-SE"/>
        </w:rPr>
        <w:t>Trả lời:</w:t>
      </w:r>
    </w:p>
    <w:p w:rsidR="00E507E6" w:rsidRPr="00442AD9" w:rsidRDefault="000626B8" w:rsidP="00E507E6">
      <w:pPr>
        <w:spacing w:before="120"/>
        <w:ind w:firstLine="600"/>
        <w:jc w:val="both"/>
        <w:rPr>
          <w:rFonts w:ascii="Times New Roman" w:hAnsi="Times New Roman"/>
          <w:lang w:val="sv-SE"/>
        </w:rPr>
      </w:pPr>
      <w:r w:rsidRPr="00442AD9">
        <w:rPr>
          <w:rFonts w:ascii="Times New Roman" w:hAnsi="Times New Roman"/>
          <w:lang w:val="sv-SE"/>
        </w:rPr>
        <w:t>Xã Vĩnh Thuận, huyện Vĩnh Thạnh là xã được hưởng hỗ trợ</w:t>
      </w:r>
      <w:r w:rsidR="00AA7969">
        <w:rPr>
          <w:rFonts w:ascii="Times New Roman" w:hAnsi="Times New Roman"/>
          <w:lang w:val="sv-SE"/>
        </w:rPr>
        <w:t xml:space="preserve"> phát triển cây trồng</w:t>
      </w:r>
      <w:r w:rsidRPr="00442AD9">
        <w:rPr>
          <w:rFonts w:ascii="Times New Roman" w:hAnsi="Times New Roman"/>
          <w:lang w:val="sv-SE"/>
        </w:rPr>
        <w:t xml:space="preserve"> theo Quyết định số 52/2015/QĐ-UBND ngày 25/12/2015 của UBND tỉnh về việc Quy định về chính sách hỗ trợ phát triển giống cây trồng giai đoạn 2016</w:t>
      </w:r>
      <w:r w:rsidR="00E731B3" w:rsidRPr="00442AD9">
        <w:rPr>
          <w:rFonts w:ascii="Times New Roman" w:hAnsi="Times New Roman"/>
          <w:lang w:val="sv-SE"/>
        </w:rPr>
        <w:t xml:space="preserve"> </w:t>
      </w:r>
      <w:r w:rsidRPr="00442AD9">
        <w:rPr>
          <w:rFonts w:ascii="Times New Roman" w:hAnsi="Times New Roman"/>
          <w:lang w:val="sv-SE"/>
        </w:rPr>
        <w:t>-</w:t>
      </w:r>
      <w:r w:rsidR="00E731B3" w:rsidRPr="00442AD9">
        <w:rPr>
          <w:rFonts w:ascii="Times New Roman" w:hAnsi="Times New Roman"/>
          <w:lang w:val="sv-SE"/>
        </w:rPr>
        <w:t xml:space="preserve"> </w:t>
      </w:r>
      <w:r w:rsidRPr="00442AD9">
        <w:rPr>
          <w:rFonts w:ascii="Times New Roman" w:hAnsi="Times New Roman"/>
          <w:lang w:val="sv-SE"/>
        </w:rPr>
        <w:t>2020 trên địa bàn tỉnh.</w:t>
      </w:r>
    </w:p>
    <w:p w:rsidR="00E507E6" w:rsidRPr="00442AD9" w:rsidRDefault="000626B8" w:rsidP="00E507E6">
      <w:pPr>
        <w:spacing w:before="120"/>
        <w:ind w:firstLine="600"/>
        <w:jc w:val="both"/>
        <w:rPr>
          <w:rFonts w:ascii="Times New Roman" w:hAnsi="Times New Roman"/>
          <w:lang w:val="sv-SE"/>
        </w:rPr>
      </w:pPr>
      <w:r w:rsidRPr="00442AD9">
        <w:rPr>
          <w:rFonts w:ascii="Times New Roman" w:hAnsi="Times New Roman"/>
          <w:lang w:val="sv-SE"/>
        </w:rPr>
        <w:t xml:space="preserve">Theo quy định của </w:t>
      </w:r>
      <w:r w:rsidR="00AA7969">
        <w:rPr>
          <w:rFonts w:ascii="Times New Roman" w:hAnsi="Times New Roman"/>
          <w:lang w:val="sv-SE"/>
        </w:rPr>
        <w:t>c</w:t>
      </w:r>
      <w:r w:rsidRPr="00442AD9">
        <w:rPr>
          <w:rFonts w:ascii="Times New Roman" w:hAnsi="Times New Roman"/>
          <w:lang w:val="sv-SE"/>
        </w:rPr>
        <w:t xml:space="preserve">hính sách </w:t>
      </w:r>
      <w:r w:rsidR="00AA7969">
        <w:rPr>
          <w:rFonts w:ascii="Times New Roman" w:hAnsi="Times New Roman"/>
          <w:lang w:val="sv-SE"/>
        </w:rPr>
        <w:t>nêu trên</w:t>
      </w:r>
      <w:r w:rsidRPr="00442AD9">
        <w:rPr>
          <w:rFonts w:ascii="Times New Roman" w:hAnsi="Times New Roman"/>
          <w:lang w:val="sv-SE"/>
        </w:rPr>
        <w:t>, ngân sách tỉnh hỗ trợ 100% giá giống lúa lai cho hộ đồng bào dân tộc thiểu số để sản xuất vụ Đông Xuân và vụ Thu hàng năm theo diện tích đăng ký của UBND các huyện và đảm bảo đủ điều kiện hỗ trợ (theo Điều 6 của Quy định về chính sách hỗ trợ phát triển giống cây trồng giai đoạn 2016</w:t>
      </w:r>
      <w:r w:rsidR="00E507E6" w:rsidRPr="00442AD9">
        <w:rPr>
          <w:rFonts w:ascii="Times New Roman" w:hAnsi="Times New Roman"/>
          <w:lang w:val="sv-SE"/>
        </w:rPr>
        <w:t xml:space="preserve"> </w:t>
      </w:r>
      <w:r w:rsidRPr="00442AD9">
        <w:rPr>
          <w:rFonts w:ascii="Times New Roman" w:hAnsi="Times New Roman"/>
          <w:lang w:val="sv-SE"/>
        </w:rPr>
        <w:t>-</w:t>
      </w:r>
      <w:r w:rsidR="00E507E6" w:rsidRPr="00442AD9">
        <w:rPr>
          <w:rFonts w:ascii="Times New Roman" w:hAnsi="Times New Roman"/>
          <w:lang w:val="sv-SE"/>
        </w:rPr>
        <w:t xml:space="preserve"> </w:t>
      </w:r>
      <w:r w:rsidRPr="00442AD9">
        <w:rPr>
          <w:rFonts w:ascii="Times New Roman" w:hAnsi="Times New Roman"/>
          <w:lang w:val="sv-SE"/>
        </w:rPr>
        <w:t>2020 trên địa bàn tỉnh), thời gian hỗ trợ từ vụ Đông Xuân 2015</w:t>
      </w:r>
      <w:r w:rsidR="00E507E6" w:rsidRPr="00442AD9">
        <w:rPr>
          <w:rFonts w:ascii="Times New Roman" w:hAnsi="Times New Roman"/>
          <w:lang w:val="sv-SE"/>
        </w:rPr>
        <w:t xml:space="preserve"> </w:t>
      </w:r>
      <w:r w:rsidRPr="00442AD9">
        <w:rPr>
          <w:rFonts w:ascii="Times New Roman" w:hAnsi="Times New Roman"/>
          <w:lang w:val="sv-SE"/>
        </w:rPr>
        <w:t>-</w:t>
      </w:r>
      <w:r w:rsidR="00E507E6" w:rsidRPr="00442AD9">
        <w:rPr>
          <w:rFonts w:ascii="Times New Roman" w:hAnsi="Times New Roman"/>
          <w:lang w:val="sv-SE"/>
        </w:rPr>
        <w:t xml:space="preserve"> </w:t>
      </w:r>
      <w:r w:rsidRPr="00442AD9">
        <w:rPr>
          <w:rFonts w:ascii="Times New Roman" w:hAnsi="Times New Roman"/>
          <w:lang w:val="sv-SE"/>
        </w:rPr>
        <w:t xml:space="preserve">2016 đến hết vụ Hè Thu 2018. </w:t>
      </w:r>
    </w:p>
    <w:p w:rsidR="000626B8" w:rsidRPr="00442AD9" w:rsidRDefault="000626B8" w:rsidP="00E507E6">
      <w:pPr>
        <w:spacing w:before="120"/>
        <w:ind w:firstLine="600"/>
        <w:jc w:val="both"/>
        <w:rPr>
          <w:rFonts w:ascii="Times New Roman" w:hAnsi="Times New Roman"/>
          <w:lang w:val="sv-SE"/>
        </w:rPr>
      </w:pPr>
      <w:r w:rsidRPr="00442AD9">
        <w:rPr>
          <w:rFonts w:ascii="Times New Roman" w:hAnsi="Times New Roman"/>
          <w:lang w:val="sv-SE"/>
        </w:rPr>
        <w:t xml:space="preserve">Năm 2016 là năm đầu tiên thực hiện chính sách, </w:t>
      </w:r>
      <w:r w:rsidR="00E507E6" w:rsidRPr="00442AD9">
        <w:rPr>
          <w:rFonts w:ascii="Times New Roman" w:hAnsi="Times New Roman"/>
          <w:lang w:val="sv-SE"/>
        </w:rPr>
        <w:t xml:space="preserve">UBND tỉnh đã </w:t>
      </w:r>
      <w:r w:rsidR="00D409D0" w:rsidRPr="00442AD9">
        <w:rPr>
          <w:rFonts w:ascii="Times New Roman" w:hAnsi="Times New Roman"/>
          <w:lang w:val="sv-SE"/>
        </w:rPr>
        <w:t>giao</w:t>
      </w:r>
      <w:r w:rsidR="00E507E6" w:rsidRPr="00442AD9">
        <w:rPr>
          <w:rFonts w:ascii="Times New Roman" w:hAnsi="Times New Roman"/>
          <w:lang w:val="sv-SE"/>
        </w:rPr>
        <w:t xml:space="preserve"> </w:t>
      </w:r>
      <w:r w:rsidRPr="00442AD9">
        <w:rPr>
          <w:rFonts w:ascii="Times New Roman" w:hAnsi="Times New Roman"/>
          <w:lang w:val="sv-SE"/>
        </w:rPr>
        <w:t xml:space="preserve">Sở Nông nghiệp và PTNT phối hợp với UBND các huyện chỉ đạo và </w:t>
      </w:r>
      <w:r w:rsidR="00D409D0" w:rsidRPr="00442AD9">
        <w:rPr>
          <w:rFonts w:ascii="Times New Roman" w:hAnsi="Times New Roman"/>
          <w:lang w:val="sv-SE"/>
        </w:rPr>
        <w:t xml:space="preserve">triển khai </w:t>
      </w:r>
      <w:r w:rsidRPr="00442AD9">
        <w:rPr>
          <w:rFonts w:ascii="Times New Roman" w:hAnsi="Times New Roman"/>
          <w:lang w:val="sv-SE"/>
        </w:rPr>
        <w:t xml:space="preserve">thực hiện tốt chính sách đã đề ra, tuy nhiên ở xã Vĩnh Thuận có một số diện tích bà con đăng ký vụ Hè không đảm bảo điều kiện hỗ trợ vì không đảm bảo nước tưới. Trong thời gian đến, </w:t>
      </w:r>
      <w:r w:rsidR="00D409D0" w:rsidRPr="00442AD9">
        <w:rPr>
          <w:rFonts w:ascii="Times New Roman" w:hAnsi="Times New Roman"/>
          <w:lang w:val="sv-SE"/>
        </w:rPr>
        <w:t xml:space="preserve">UBND tỉnh giao </w:t>
      </w:r>
      <w:r w:rsidRPr="00442AD9">
        <w:rPr>
          <w:rFonts w:ascii="Times New Roman" w:hAnsi="Times New Roman"/>
          <w:lang w:val="sv-SE"/>
        </w:rPr>
        <w:t xml:space="preserve">Sở Nông nghiệp và PTNT tiếp tục phối hợp với các địa phương chỉ đạo, tổ chức thực hiện </w:t>
      </w:r>
      <w:r w:rsidR="00D05C2E" w:rsidRPr="00442AD9">
        <w:rPr>
          <w:rFonts w:ascii="Times New Roman" w:hAnsi="Times New Roman"/>
          <w:lang w:val="sv-SE"/>
        </w:rPr>
        <w:t xml:space="preserve">có hiệu quả </w:t>
      </w:r>
      <w:r w:rsidRPr="00442AD9">
        <w:rPr>
          <w:rFonts w:ascii="Times New Roman" w:hAnsi="Times New Roman"/>
          <w:lang w:val="sv-SE"/>
        </w:rPr>
        <w:t>chính sách</w:t>
      </w:r>
      <w:r w:rsidR="00D05C2E" w:rsidRPr="00442AD9">
        <w:rPr>
          <w:rFonts w:ascii="Times New Roman" w:hAnsi="Times New Roman"/>
          <w:lang w:val="sv-SE"/>
        </w:rPr>
        <w:t xml:space="preserve"> nêu trên của UBND tỉnh</w:t>
      </w:r>
      <w:r w:rsidR="00D742BB">
        <w:rPr>
          <w:rFonts w:ascii="Times New Roman" w:hAnsi="Times New Roman"/>
          <w:lang w:val="sv-SE"/>
        </w:rPr>
        <w:t xml:space="preserve"> phù hợp với mùa vụ tại địa phương</w:t>
      </w:r>
      <w:r w:rsidR="00D05C2E" w:rsidRPr="00442AD9">
        <w:rPr>
          <w:rFonts w:ascii="Times New Roman" w:hAnsi="Times New Roman"/>
          <w:lang w:val="sv-SE"/>
        </w:rPr>
        <w:t>.</w:t>
      </w:r>
      <w:r w:rsidRPr="00442AD9">
        <w:rPr>
          <w:rFonts w:ascii="Times New Roman" w:hAnsi="Times New Roman"/>
          <w:lang w:val="sv-SE"/>
        </w:rPr>
        <w:t xml:space="preserve"> </w:t>
      </w:r>
    </w:p>
    <w:p w:rsidR="00485D7D" w:rsidRPr="00442AD9" w:rsidRDefault="00485D7D" w:rsidP="00E7147A">
      <w:pPr>
        <w:spacing w:before="120"/>
        <w:ind w:firstLine="600"/>
        <w:jc w:val="both"/>
        <w:rPr>
          <w:rFonts w:ascii="Times New Roman" w:hAnsi="Times New Roman"/>
          <w:b/>
          <w:bCs/>
          <w:color w:val="000000"/>
          <w:lang w:val="sv-SE"/>
        </w:rPr>
      </w:pPr>
      <w:r w:rsidRPr="00442AD9">
        <w:rPr>
          <w:rFonts w:ascii="Times New Roman" w:hAnsi="Times New Roman"/>
          <w:b/>
          <w:bCs/>
          <w:color w:val="000000"/>
          <w:lang w:val="sv-SE"/>
        </w:rPr>
        <w:t>2. Xây dựng nông thôn mới</w:t>
      </w:r>
    </w:p>
    <w:p w:rsidR="00485D7D" w:rsidRPr="008117CE" w:rsidRDefault="007378E2" w:rsidP="00E7147A">
      <w:pPr>
        <w:spacing w:before="120"/>
        <w:ind w:firstLine="600"/>
        <w:jc w:val="both"/>
        <w:rPr>
          <w:rFonts w:ascii="Times New Roman" w:hAnsi="Times New Roman"/>
          <w:b/>
          <w:bCs/>
          <w:color w:val="000000"/>
          <w:lang w:val="sv-SE"/>
        </w:rPr>
      </w:pPr>
      <w:r w:rsidRPr="008117CE">
        <w:rPr>
          <w:rFonts w:ascii="Times New Roman" w:hAnsi="Times New Roman"/>
          <w:b/>
          <w:bCs/>
          <w:color w:val="000000"/>
          <w:lang w:val="sv-SE"/>
        </w:rPr>
        <w:t>a)</w:t>
      </w:r>
      <w:r w:rsidR="00485D7D" w:rsidRPr="008117CE">
        <w:rPr>
          <w:rFonts w:ascii="Times New Roman" w:hAnsi="Times New Roman"/>
          <w:b/>
          <w:bCs/>
          <w:color w:val="000000"/>
          <w:lang w:val="sv-SE"/>
        </w:rPr>
        <w:t xml:space="preserve"> Cử tri thị xã An Nhơn:</w:t>
      </w:r>
    </w:p>
    <w:p w:rsidR="00485D7D" w:rsidRPr="00442AD9" w:rsidRDefault="00485D7D" w:rsidP="00E7147A">
      <w:pPr>
        <w:spacing w:before="120"/>
        <w:ind w:firstLine="600"/>
        <w:jc w:val="both"/>
        <w:rPr>
          <w:rFonts w:ascii="Times New Roman" w:hAnsi="Times New Roman"/>
          <w:b/>
          <w:i/>
          <w:color w:val="0000FF"/>
          <w:lang w:val="nl-NL"/>
        </w:rPr>
      </w:pPr>
      <w:r w:rsidRPr="00442AD9">
        <w:rPr>
          <w:rFonts w:ascii="Times New Roman" w:hAnsi="Times New Roman"/>
          <w:b/>
          <w:bCs/>
          <w:i/>
          <w:color w:val="0000FF"/>
          <w:lang w:val="sv-SE"/>
        </w:rPr>
        <w:t xml:space="preserve">- Việc cung ứng xi măng tỉnh hỗ trợ để xây dựng  hạ tầng trong thực hiện Chương trình mục tiêu Quốc gia về xây dựng nông thôn mới không kịp thời, nhiều nơi khi đến mùa mưa mới được cung cấp, nên trong đợt mưa, lụt đầu tháng 11 vừa qua, xi măng của nhiều địa phương bị ngâm nước, hư hỏng hoàn toàn. Đề nghị tỉnh quan tâm chỉ đạo việc cung ứng xi măng kịp thời cho các </w:t>
      </w:r>
      <w:r w:rsidRPr="00442AD9">
        <w:rPr>
          <w:rFonts w:ascii="Times New Roman" w:hAnsi="Times New Roman"/>
          <w:b/>
          <w:bCs/>
          <w:i/>
          <w:color w:val="0000FF"/>
          <w:lang w:val="sv-SE"/>
        </w:rPr>
        <w:lastRenderedPageBreak/>
        <w:t>công trình thuộc hạ tầng xây dựng nông thôn mới phù hợp với thời điểm thuận lợi để xây dựng công trình (có thể hỗ trợ xi măng bằng tiền cho xã chủ động hợp đồng mua xi măng thương hiệu khác thay thế Xi măng Diêu Trì).</w:t>
      </w:r>
    </w:p>
    <w:p w:rsidR="000361BD" w:rsidRPr="00442AD9" w:rsidRDefault="00106EFE" w:rsidP="00635064">
      <w:pPr>
        <w:spacing w:before="120"/>
        <w:ind w:firstLine="600"/>
        <w:jc w:val="both"/>
        <w:rPr>
          <w:rFonts w:ascii="Times New Roman" w:hAnsi="Times New Roman"/>
          <w:b/>
          <w:bCs/>
          <w:color w:val="000000"/>
          <w:lang w:val="nl-NL"/>
        </w:rPr>
      </w:pPr>
      <w:r w:rsidRPr="00442AD9">
        <w:rPr>
          <w:rFonts w:ascii="Times New Roman" w:hAnsi="Times New Roman"/>
          <w:b/>
          <w:bCs/>
          <w:color w:val="000000"/>
          <w:lang w:val="nl-NL"/>
        </w:rPr>
        <w:t>Trả lời:</w:t>
      </w:r>
    </w:p>
    <w:p w:rsidR="000361BD" w:rsidRPr="00442AD9" w:rsidRDefault="00635064" w:rsidP="00635064">
      <w:pPr>
        <w:spacing w:before="120"/>
        <w:ind w:firstLine="600"/>
        <w:jc w:val="both"/>
        <w:rPr>
          <w:rFonts w:ascii="Times New Roman" w:hAnsi="Times New Roman"/>
          <w:lang w:val="nl-NL"/>
        </w:rPr>
      </w:pPr>
      <w:r w:rsidRPr="00442AD9">
        <w:rPr>
          <w:rFonts w:ascii="Times New Roman" w:hAnsi="Times New Roman"/>
          <w:lang w:val="nl-NL"/>
        </w:rPr>
        <w:t>Năm 2016, UBND tỉnh đã ban hành Quyết định số 1069/QĐ-UBND ngày 01/4/2016 về việc phê duyệt Kế hoạch triển khai xây dựng Bê tông hóa đường giao thông nông thôn năm 201</w:t>
      </w:r>
      <w:r w:rsidR="00393BD9">
        <w:rPr>
          <w:rFonts w:ascii="Times New Roman" w:hAnsi="Times New Roman"/>
          <w:lang w:val="nl-NL"/>
        </w:rPr>
        <w:t>6</w:t>
      </w:r>
      <w:r w:rsidRPr="00442AD9">
        <w:rPr>
          <w:rFonts w:ascii="Times New Roman" w:hAnsi="Times New Roman"/>
          <w:lang w:val="nl-NL"/>
        </w:rPr>
        <w:t xml:space="preserve"> trên địa bàn tỉnh, Quyết định số 926/QĐ-UBND ngày 25/3/2016 về việc phê duyệt kế hoạch thực hiện kiên cố hóa kênh mương năm 2016 trên địa bàn tỉnh và các Quyết định điều chỉnh, bổ sung trong năm, trong đó, hỗ trợ xi măng để thực hiện Chương trình Bê tông hóa giao thông nông thôn là 91.753,81 tấn và Chương trình Kiên cố hóa kênh mương là 18.876,75 tấn.</w:t>
      </w:r>
    </w:p>
    <w:p w:rsidR="00635064" w:rsidRPr="00442AD9" w:rsidRDefault="00635064" w:rsidP="00635064">
      <w:pPr>
        <w:spacing w:before="120"/>
        <w:ind w:firstLine="600"/>
        <w:jc w:val="both"/>
        <w:rPr>
          <w:rFonts w:ascii="Times New Roman" w:hAnsi="Times New Roman"/>
          <w:lang w:val="nl-NL"/>
        </w:rPr>
      </w:pPr>
      <w:r w:rsidRPr="00442AD9">
        <w:rPr>
          <w:rFonts w:ascii="Times New Roman" w:hAnsi="Times New Roman"/>
          <w:lang w:val="nl-NL"/>
        </w:rPr>
        <w:t>Đến thời điểm hiện nay, các địa phương đã đăng ký nhận xi măng từ Chương trình Bê tông hóa giao thông nông thôn là 41.576,96 tấn, đạt tỷ lệ 45,31% so với kế hoạch và Chương trình Kiên cố hóa kênh mương là 9.364,20 tấn, đạt tỷ lệ 49,61% so với kế hoạch.</w:t>
      </w:r>
    </w:p>
    <w:p w:rsidR="000361BD" w:rsidRPr="00442AD9" w:rsidRDefault="00635064" w:rsidP="00635064">
      <w:pPr>
        <w:spacing w:before="120"/>
        <w:ind w:firstLine="600"/>
        <w:jc w:val="both"/>
        <w:rPr>
          <w:rFonts w:ascii="Times New Roman" w:hAnsi="Times New Roman"/>
          <w:lang w:val="nl-NL"/>
        </w:rPr>
      </w:pPr>
      <w:r w:rsidRPr="00442AD9">
        <w:rPr>
          <w:rFonts w:ascii="Times New Roman" w:hAnsi="Times New Roman"/>
          <w:lang w:val="nl-NL"/>
        </w:rPr>
        <w:t xml:space="preserve">Sau khi nhận được phản </w:t>
      </w:r>
      <w:r w:rsidR="00AA7969">
        <w:rPr>
          <w:rFonts w:ascii="Times New Roman" w:hAnsi="Times New Roman"/>
          <w:lang w:val="nl-NL"/>
        </w:rPr>
        <w:t>á</w:t>
      </w:r>
      <w:r w:rsidRPr="00442AD9">
        <w:rPr>
          <w:rFonts w:ascii="Times New Roman" w:hAnsi="Times New Roman"/>
          <w:lang w:val="nl-NL"/>
        </w:rPr>
        <w:t>nh của cử tri xã Nhơn Lộc và Nhơn Hạnh, ngày 29/11/2016, Sở Tài chính đã đến 02 địa phương này để kiểm tra và kết quả như sau:</w:t>
      </w:r>
    </w:p>
    <w:p w:rsidR="000361BD" w:rsidRPr="00442AD9" w:rsidRDefault="000361BD" w:rsidP="00635064">
      <w:pPr>
        <w:spacing w:before="120"/>
        <w:ind w:firstLine="600"/>
        <w:jc w:val="both"/>
        <w:rPr>
          <w:rFonts w:ascii="Times New Roman" w:hAnsi="Times New Roman"/>
          <w:lang w:val="nl-NL"/>
        </w:rPr>
      </w:pPr>
      <w:r w:rsidRPr="00442AD9">
        <w:rPr>
          <w:rFonts w:ascii="Times New Roman" w:hAnsi="Times New Roman"/>
          <w:lang w:val="nl-NL"/>
        </w:rPr>
        <w:t>-</w:t>
      </w:r>
      <w:r w:rsidR="00635064" w:rsidRPr="00442AD9">
        <w:rPr>
          <w:rFonts w:ascii="Times New Roman" w:hAnsi="Times New Roman"/>
          <w:lang w:val="nl-NL"/>
        </w:rPr>
        <w:t xml:space="preserve"> Xã Nhơn Lộc đã được UBND tỉnh phê duyệt 18 tuyến đường giao thông với tổng chiều dài 2,077 km, tương ứng với số lượng xi măng được hỗ trợ là 353,09 tấn và 06 tuyến kênh mương, với tổng chiều dài 2,04 km, tương ứng với số lượng xi măng được hỗ trợ là 122,3 tấn. Đến ngày 31/10/2016, UBND xã Nhơn Lộc đã nhận được 276 tấn/475,39 tấn và số xi măng còn lại là 199,39 tấn. Số lượng xi măng mà xã Nhơn Lộc đã nhận đúng theo lịch mà xã đã đăng ký với Công ty cổ phần BICEM.</w:t>
      </w:r>
    </w:p>
    <w:p w:rsidR="000361BD" w:rsidRPr="00442AD9" w:rsidRDefault="00635064" w:rsidP="00635064">
      <w:pPr>
        <w:spacing w:before="120"/>
        <w:ind w:firstLine="600"/>
        <w:jc w:val="both"/>
        <w:rPr>
          <w:rFonts w:ascii="Times New Roman" w:hAnsi="Times New Roman"/>
          <w:lang w:val="nl-NL"/>
        </w:rPr>
      </w:pPr>
      <w:r w:rsidRPr="00442AD9">
        <w:rPr>
          <w:rFonts w:ascii="Times New Roman" w:hAnsi="Times New Roman"/>
          <w:lang w:val="nl-NL"/>
        </w:rPr>
        <w:t xml:space="preserve">- Xã Nhơn Hạnh đã được UBND tỉnh phê duyệt 13 tuyến đường giao thông với tổng chiều dài 4,417km tương ứng với số lượng xi măng được hỗ trợ là 750,74 tấn. Đến ngày 28/11/2016, UBND xã Nhơn Hạnh đã nhận được 569,59 tấn/750,74 tấn và số xi măng còn </w:t>
      </w:r>
      <w:r w:rsidR="00916B2F">
        <w:rPr>
          <w:rFonts w:ascii="Times New Roman" w:hAnsi="Times New Roman"/>
          <w:lang w:val="nl-NL"/>
        </w:rPr>
        <w:t xml:space="preserve">lại </w:t>
      </w:r>
      <w:r w:rsidRPr="00442AD9">
        <w:rPr>
          <w:rFonts w:ascii="Times New Roman" w:hAnsi="Times New Roman"/>
          <w:lang w:val="nl-NL"/>
        </w:rPr>
        <w:t>là 181,15 tấn. Chất lượng xi măng giao cho xã đảm bảo, không ẩm ướt, vón cục, không bị rách vỏ. Tuy Công ty cổ phần BICEM đã tăng cường sản xuất và có kế hoạch dự trữ xi măng để cung cấp kịp thời, tránh bị động, nhưng do các địa phương đăng ký nhận xi măng tại cùng một thời điểm quá lớn nên kế hoạch cung cấp xi măng bị gián đoạn trong thời gian ngắn. Hiện tại, vấn đề này đã được Công ty khắc phục.</w:t>
      </w:r>
    </w:p>
    <w:p w:rsidR="000361BD" w:rsidRPr="00442AD9" w:rsidRDefault="00635064" w:rsidP="00E7147A">
      <w:pPr>
        <w:spacing w:before="120"/>
        <w:ind w:firstLine="600"/>
        <w:jc w:val="both"/>
        <w:rPr>
          <w:rFonts w:ascii="Times New Roman" w:hAnsi="Times New Roman"/>
          <w:lang w:val="nl-NL"/>
        </w:rPr>
      </w:pPr>
      <w:r w:rsidRPr="00442AD9">
        <w:rPr>
          <w:rFonts w:ascii="Times New Roman" w:hAnsi="Times New Roman"/>
          <w:lang w:val="nl-NL"/>
        </w:rPr>
        <w:t xml:space="preserve">Đối với phản </w:t>
      </w:r>
      <w:r w:rsidR="000361BD" w:rsidRPr="00442AD9">
        <w:rPr>
          <w:rFonts w:ascii="Times New Roman" w:hAnsi="Times New Roman"/>
          <w:lang w:val="nl-NL"/>
        </w:rPr>
        <w:t>á</w:t>
      </w:r>
      <w:r w:rsidRPr="00442AD9">
        <w:rPr>
          <w:rFonts w:ascii="Times New Roman" w:hAnsi="Times New Roman"/>
          <w:lang w:val="nl-NL"/>
        </w:rPr>
        <w:t xml:space="preserve">nh về việc xi măng bị ngập nước, hư hỏng hoàn toàn: Theo báo cáo của địa phương thì đây là do công tác bảo quản của đơn vị thi công không tốt nên trong đợt mưa lũ từ ngày 28/10 đến 04/11/2016 tại công trình bê tông tuyến kênh nội đồng thôn Lộc Thuận, số xi măng bị ướt và vón cục là 26 bao. UBND xã đã chỉ đạo đơn vị thi công xử lý để đảm bảo chất lượng công trình. </w:t>
      </w:r>
    </w:p>
    <w:p w:rsidR="00485D7D" w:rsidRPr="00442AD9" w:rsidRDefault="00485D7D" w:rsidP="00E7147A">
      <w:pPr>
        <w:spacing w:before="120"/>
        <w:ind w:firstLine="600"/>
        <w:jc w:val="both"/>
        <w:rPr>
          <w:rFonts w:ascii="Times New Roman" w:hAnsi="Times New Roman"/>
          <w:b/>
          <w:bCs/>
          <w:i/>
          <w:color w:val="0000FF"/>
          <w:lang w:val="nl-NL"/>
        </w:rPr>
      </w:pPr>
      <w:r w:rsidRPr="00442AD9">
        <w:rPr>
          <w:rFonts w:ascii="Times New Roman" w:hAnsi="Times New Roman"/>
          <w:b/>
          <w:i/>
          <w:color w:val="0000FF"/>
          <w:lang w:val="nl-NL"/>
        </w:rPr>
        <w:t>- Cử tri xã Nhơn Lộc đề nghị UBND tỉnh chỉ đạo Công ty CP Cấp thoát nước Bình Định chi nhánh xã Nhơn Tân, có kế hoạch đầu tư để tăng công suất cấp nước, hiện nay nhân dân xã Nhơn Lộc thiếu nước sạch, nước chảy rất yếu</w:t>
      </w:r>
      <w:r w:rsidRPr="00442AD9">
        <w:rPr>
          <w:rFonts w:ascii="Times New Roman" w:hAnsi="Times New Roman"/>
          <w:b/>
          <w:bCs/>
          <w:i/>
          <w:color w:val="0000FF"/>
          <w:lang w:val="nl-NL"/>
        </w:rPr>
        <w:t>.</w:t>
      </w:r>
    </w:p>
    <w:p w:rsidR="00565E66" w:rsidRPr="00442AD9" w:rsidRDefault="00106EFE" w:rsidP="00565E66">
      <w:pPr>
        <w:spacing w:before="120"/>
        <w:ind w:firstLine="600"/>
        <w:jc w:val="both"/>
        <w:rPr>
          <w:rFonts w:ascii="Times New Roman" w:hAnsi="Times New Roman"/>
          <w:b/>
          <w:bCs/>
          <w:color w:val="000000"/>
          <w:lang w:val="nl-NL"/>
        </w:rPr>
      </w:pPr>
      <w:r w:rsidRPr="00442AD9">
        <w:rPr>
          <w:rFonts w:ascii="Times New Roman" w:hAnsi="Times New Roman"/>
          <w:b/>
          <w:bCs/>
          <w:color w:val="000000"/>
          <w:lang w:val="nl-NL"/>
        </w:rPr>
        <w:t>Trả lời:</w:t>
      </w:r>
    </w:p>
    <w:p w:rsidR="000626B8" w:rsidRPr="00442AD9" w:rsidRDefault="00C64F48" w:rsidP="00565E66">
      <w:pPr>
        <w:spacing w:before="120"/>
        <w:ind w:firstLine="600"/>
        <w:jc w:val="both"/>
        <w:rPr>
          <w:rFonts w:ascii="Times New Roman" w:hAnsi="Times New Roman"/>
          <w:lang w:val="nl-NL"/>
        </w:rPr>
      </w:pPr>
      <w:r w:rsidRPr="00442AD9">
        <w:rPr>
          <w:rFonts w:ascii="Times New Roman" w:hAnsi="Times New Roman"/>
          <w:bCs/>
          <w:color w:val="000000"/>
          <w:lang w:val="nl-NL"/>
        </w:rPr>
        <w:lastRenderedPageBreak/>
        <w:t xml:space="preserve">Hiện nay UBND tỉnh đã giao </w:t>
      </w:r>
      <w:r w:rsidR="000626B8" w:rsidRPr="00442AD9">
        <w:rPr>
          <w:rFonts w:ascii="Times New Roman" w:hAnsi="Times New Roman"/>
          <w:lang w:val="nl-NL"/>
        </w:rPr>
        <w:t xml:space="preserve">Sở Nông nghiệp và PTNT </w:t>
      </w:r>
      <w:r w:rsidRPr="00442AD9">
        <w:rPr>
          <w:rFonts w:ascii="Times New Roman" w:hAnsi="Times New Roman"/>
          <w:lang w:val="nl-NL"/>
        </w:rPr>
        <w:t>phối hợp với Sở Xây dựng triển khai đầu tư xây dựng giếng khoan bổ sung nguồn nước cho công trình</w:t>
      </w:r>
      <w:r w:rsidR="000626B8" w:rsidRPr="00442AD9">
        <w:rPr>
          <w:rFonts w:ascii="Times New Roman" w:hAnsi="Times New Roman"/>
          <w:lang w:val="nl-NL"/>
        </w:rPr>
        <w:t xml:space="preserve"> Cấp nước sinh hoạt xã Nhơn Tân lưu lượng từ 820 m3/ngày-đêm lên 1.200 m3/ngày-đêm</w:t>
      </w:r>
      <w:r w:rsidRPr="00442AD9">
        <w:rPr>
          <w:rFonts w:ascii="Times New Roman" w:hAnsi="Times New Roman"/>
          <w:lang w:val="nl-NL"/>
        </w:rPr>
        <w:t xml:space="preserve"> để kịp thời phục vụ cấp nước cho nhân dân.</w:t>
      </w:r>
    </w:p>
    <w:p w:rsidR="00485D7D" w:rsidRPr="00442AD9" w:rsidRDefault="00485D7D" w:rsidP="00E7147A">
      <w:pPr>
        <w:spacing w:before="120"/>
        <w:ind w:firstLine="600"/>
        <w:jc w:val="both"/>
        <w:rPr>
          <w:rFonts w:ascii="Times New Roman" w:hAnsi="Times New Roman"/>
          <w:b/>
          <w:bCs/>
          <w:i/>
          <w:color w:val="0000FF"/>
          <w:lang w:val="nl-NL"/>
        </w:rPr>
      </w:pPr>
      <w:r w:rsidRPr="00442AD9">
        <w:rPr>
          <w:rFonts w:ascii="Times New Roman" w:hAnsi="Times New Roman"/>
          <w:b/>
          <w:bCs/>
          <w:i/>
          <w:color w:val="0000FF"/>
          <w:lang w:val="nl-NL"/>
        </w:rPr>
        <w:t xml:space="preserve">- Cử tri xã Nhơn Lộc, Nhơn An, Nhơn Phúc </w:t>
      </w:r>
      <w:r w:rsidR="004D471F">
        <w:rPr>
          <w:rFonts w:ascii="Times New Roman" w:hAnsi="Times New Roman"/>
          <w:b/>
          <w:bCs/>
          <w:i/>
          <w:color w:val="0000FF"/>
          <w:lang w:val="nl-NL"/>
        </w:rPr>
        <w:t xml:space="preserve">(và cử tri nhiều địa phương) </w:t>
      </w:r>
      <w:r w:rsidRPr="00442AD9">
        <w:rPr>
          <w:rFonts w:ascii="Times New Roman" w:hAnsi="Times New Roman"/>
          <w:b/>
          <w:bCs/>
          <w:i/>
          <w:color w:val="0000FF"/>
          <w:lang w:val="nl-NL"/>
        </w:rPr>
        <w:t xml:space="preserve">đề nghị  tỉnh tiếp tục gia hạn thời gian thực hiện cơ chế được hưởng 100% tiền sử dụng đất đối với số xã đã được công nhận xã nông thôn mới </w:t>
      </w:r>
      <w:r w:rsidR="00916B2F">
        <w:rPr>
          <w:rFonts w:ascii="Times New Roman" w:hAnsi="Times New Roman"/>
          <w:b/>
          <w:bCs/>
          <w:i/>
          <w:color w:val="0000FF"/>
          <w:lang w:val="nl-NL"/>
        </w:rPr>
        <w:t xml:space="preserve">(NTM) </w:t>
      </w:r>
      <w:r w:rsidRPr="00442AD9">
        <w:rPr>
          <w:rFonts w:ascii="Times New Roman" w:hAnsi="Times New Roman"/>
          <w:b/>
          <w:bCs/>
          <w:i/>
          <w:color w:val="0000FF"/>
          <w:lang w:val="nl-NL"/>
        </w:rPr>
        <w:t>để tiếp tục đầu tư xây dựng, duy tu, sửa chữa và nâng cao chất lượng hạ tầng nông thôn trên địa bàn xã.</w:t>
      </w:r>
    </w:p>
    <w:p w:rsidR="00D01BF7" w:rsidRPr="00442AD9" w:rsidRDefault="00106EFE" w:rsidP="00D01BF7">
      <w:pPr>
        <w:spacing w:before="120"/>
        <w:ind w:firstLine="600"/>
        <w:jc w:val="both"/>
        <w:rPr>
          <w:rFonts w:ascii="Times New Roman" w:hAnsi="Times New Roman"/>
          <w:b/>
          <w:bCs/>
          <w:color w:val="000000"/>
          <w:lang w:val="nl-NL"/>
        </w:rPr>
      </w:pPr>
      <w:r w:rsidRPr="00442AD9">
        <w:rPr>
          <w:rFonts w:ascii="Times New Roman" w:hAnsi="Times New Roman"/>
          <w:b/>
          <w:bCs/>
          <w:color w:val="000000"/>
          <w:lang w:val="nl-NL"/>
        </w:rPr>
        <w:t>Trả lời:</w:t>
      </w:r>
    </w:p>
    <w:p w:rsidR="00D01BF7" w:rsidRPr="00442AD9" w:rsidRDefault="000626B8" w:rsidP="00D01BF7">
      <w:pPr>
        <w:spacing w:before="120"/>
        <w:ind w:firstLine="600"/>
        <w:jc w:val="both"/>
        <w:rPr>
          <w:rFonts w:ascii="Times New Roman" w:hAnsi="Times New Roman"/>
          <w:lang w:val="nl-NL"/>
        </w:rPr>
      </w:pPr>
      <w:r w:rsidRPr="00442AD9">
        <w:rPr>
          <w:rFonts w:ascii="Times New Roman" w:hAnsi="Times New Roman"/>
          <w:lang w:val="nl-NL"/>
        </w:rPr>
        <w:t>Hiện nay, UBND tỉnh đang xây dựng cơ chế phân chia tiền đấu giá quyền sử dụng đất đối với các xã, phường, thị trấn giai đoạn 2017</w:t>
      </w:r>
      <w:r w:rsidR="00D01BF7" w:rsidRPr="00442AD9">
        <w:rPr>
          <w:rFonts w:ascii="Times New Roman" w:hAnsi="Times New Roman"/>
          <w:lang w:val="nl-NL"/>
        </w:rPr>
        <w:t xml:space="preserve"> </w:t>
      </w:r>
      <w:r w:rsidRPr="00442AD9">
        <w:rPr>
          <w:rFonts w:ascii="Times New Roman" w:hAnsi="Times New Roman"/>
          <w:lang w:val="nl-NL"/>
        </w:rPr>
        <w:t>-</w:t>
      </w:r>
      <w:r w:rsidR="00D01BF7" w:rsidRPr="00442AD9">
        <w:rPr>
          <w:rFonts w:ascii="Times New Roman" w:hAnsi="Times New Roman"/>
          <w:lang w:val="nl-NL"/>
        </w:rPr>
        <w:t xml:space="preserve"> </w:t>
      </w:r>
      <w:r w:rsidRPr="00442AD9">
        <w:rPr>
          <w:rFonts w:ascii="Times New Roman" w:hAnsi="Times New Roman"/>
          <w:lang w:val="nl-NL"/>
        </w:rPr>
        <w:t>2020, trình HĐND tỉnh thông qua tại kỳ họp 3. Trong đó: Đối với các khu quy hoạch trên địa bàn do xã làm chủ đầu tư thì xã được hưởng 100% chênh lệch tiền đấu giá chuyển quyền sử dụng đất để thực hiện xây dựng nông thôn mới</w:t>
      </w:r>
      <w:r w:rsidR="00D01BF7" w:rsidRPr="00442AD9">
        <w:rPr>
          <w:rFonts w:ascii="Times New Roman" w:hAnsi="Times New Roman"/>
          <w:lang w:val="nl-NL"/>
        </w:rPr>
        <w:t>; đ</w:t>
      </w:r>
      <w:r w:rsidRPr="00442AD9">
        <w:rPr>
          <w:rFonts w:ascii="Times New Roman" w:hAnsi="Times New Roman"/>
          <w:lang w:val="nl-NL"/>
        </w:rPr>
        <w:t>ối với các khu quy hoạch trên địa bàn xã do cấp huyện làm chủ đầu tư thì huyện được hưởng 100% chênh lệch tiền đấu giá chuyển quyền sử dụng đất.</w:t>
      </w:r>
      <w:r w:rsidR="00D01BF7" w:rsidRPr="00442AD9">
        <w:rPr>
          <w:rFonts w:ascii="Times New Roman" w:hAnsi="Times New Roman"/>
          <w:lang w:val="nl-NL"/>
        </w:rPr>
        <w:t xml:space="preserve"> </w:t>
      </w:r>
      <w:r w:rsidRPr="00442AD9">
        <w:rPr>
          <w:rFonts w:ascii="Times New Roman" w:hAnsi="Times New Roman"/>
          <w:lang w:val="nl-NL"/>
        </w:rPr>
        <w:t>Nếu thực hiện trên địa bàn xã theo kế hoạch hoàn thành xây dựng NTM giai đoạn 2016</w:t>
      </w:r>
      <w:r w:rsidR="00D01BF7" w:rsidRPr="00442AD9">
        <w:rPr>
          <w:rFonts w:ascii="Times New Roman" w:hAnsi="Times New Roman"/>
          <w:lang w:val="nl-NL"/>
        </w:rPr>
        <w:t xml:space="preserve"> </w:t>
      </w:r>
      <w:r w:rsidRPr="00442AD9">
        <w:rPr>
          <w:rFonts w:ascii="Times New Roman" w:hAnsi="Times New Roman"/>
          <w:lang w:val="nl-NL"/>
        </w:rPr>
        <w:t>-</w:t>
      </w:r>
      <w:r w:rsidR="00D01BF7" w:rsidRPr="00442AD9">
        <w:rPr>
          <w:rFonts w:ascii="Times New Roman" w:hAnsi="Times New Roman"/>
          <w:lang w:val="nl-NL"/>
        </w:rPr>
        <w:t xml:space="preserve"> </w:t>
      </w:r>
      <w:r w:rsidRPr="00442AD9">
        <w:rPr>
          <w:rFonts w:ascii="Times New Roman" w:hAnsi="Times New Roman"/>
          <w:lang w:val="nl-NL"/>
        </w:rPr>
        <w:t>2020 thì huyện phải để lại cho xã tối thiểu 80% để xây dựng NTM.</w:t>
      </w:r>
    </w:p>
    <w:p w:rsidR="00347604" w:rsidRPr="00442AD9" w:rsidRDefault="00347604" w:rsidP="00E7147A">
      <w:pPr>
        <w:spacing w:before="120"/>
        <w:ind w:firstLine="600"/>
        <w:jc w:val="both"/>
        <w:rPr>
          <w:rFonts w:ascii="Times New Roman" w:hAnsi="Times New Roman"/>
          <w:b/>
          <w:bCs/>
          <w:color w:val="000000"/>
          <w:lang w:val="nl-NL"/>
        </w:rPr>
      </w:pPr>
      <w:r w:rsidRPr="00442AD9">
        <w:rPr>
          <w:rFonts w:ascii="Times New Roman" w:hAnsi="Times New Roman"/>
          <w:b/>
          <w:bCs/>
          <w:color w:val="000000"/>
          <w:lang w:val="nl-NL"/>
        </w:rPr>
        <w:t>b)</w:t>
      </w:r>
      <w:r w:rsidR="00485D7D" w:rsidRPr="00442AD9">
        <w:rPr>
          <w:rFonts w:ascii="Times New Roman" w:hAnsi="Times New Roman"/>
          <w:b/>
          <w:bCs/>
          <w:color w:val="000000"/>
          <w:lang w:val="nl-NL"/>
        </w:rPr>
        <w:t xml:space="preserve"> Cử tri huyện Tuy Phước: </w:t>
      </w:r>
    </w:p>
    <w:p w:rsidR="00945195" w:rsidRPr="00442AD9" w:rsidRDefault="00485D7D" w:rsidP="00E7147A">
      <w:pPr>
        <w:spacing w:before="120"/>
        <w:ind w:firstLine="600"/>
        <w:jc w:val="both"/>
        <w:rPr>
          <w:rFonts w:ascii="Times New Roman" w:hAnsi="Times New Roman"/>
          <w:b/>
          <w:i/>
          <w:color w:val="0000FF"/>
          <w:lang w:val="nl-NL"/>
        </w:rPr>
      </w:pPr>
      <w:r w:rsidRPr="00442AD9">
        <w:rPr>
          <w:rFonts w:ascii="Times New Roman" w:hAnsi="Times New Roman"/>
          <w:b/>
          <w:i/>
          <w:color w:val="0000FF"/>
          <w:lang w:val="sv-SE"/>
        </w:rPr>
        <w:t xml:space="preserve">- Cử tri các </w:t>
      </w:r>
      <w:r w:rsidRPr="00442AD9">
        <w:rPr>
          <w:rFonts w:ascii="Times New Roman" w:hAnsi="Times New Roman"/>
          <w:b/>
          <w:i/>
          <w:color w:val="0000FF"/>
          <w:lang w:val="nl-NL"/>
        </w:rPr>
        <w:t xml:space="preserve">xã Phước Hưng, Phước Nghĩa, Phước An, Phước Thành </w:t>
      </w:r>
      <w:r w:rsidR="004D471F">
        <w:rPr>
          <w:rFonts w:ascii="Times New Roman" w:hAnsi="Times New Roman"/>
          <w:b/>
          <w:i/>
          <w:color w:val="0000FF"/>
          <w:lang w:val="nl-NL"/>
        </w:rPr>
        <w:t xml:space="preserve">() </w:t>
      </w:r>
      <w:r w:rsidRPr="00442AD9">
        <w:rPr>
          <w:rFonts w:ascii="Times New Roman" w:hAnsi="Times New Roman"/>
          <w:b/>
          <w:i/>
          <w:color w:val="0000FF"/>
          <w:lang w:val="sv-SE"/>
        </w:rPr>
        <w:t>kiến nghị</w:t>
      </w:r>
      <w:r w:rsidRPr="00442AD9">
        <w:rPr>
          <w:rFonts w:ascii="Times New Roman" w:hAnsi="Times New Roman"/>
          <w:b/>
          <w:i/>
          <w:color w:val="0000FF"/>
          <w:lang w:val="vi-VN"/>
        </w:rPr>
        <w:t xml:space="preserve"> </w:t>
      </w:r>
      <w:r w:rsidRPr="00442AD9">
        <w:rPr>
          <w:rFonts w:ascii="Times New Roman" w:hAnsi="Times New Roman"/>
          <w:b/>
          <w:i/>
          <w:color w:val="0000FF"/>
          <w:lang w:val="nl-NL"/>
        </w:rPr>
        <w:t>UBND tỉnh có kế hoạch hỗ trợ cho các xã đạt chuẩn nông thôn mới giai đoạn 2010 - 2015 để xã có điều kiện tiếp tục đầu tư duy trì và nâng cao chất lượng 19 tiêu chí xây dựng nông thôn mới giai đoạn 2016-2020, đặc biệt là tiêu chí 17, tiêu chí về môi trường.</w:t>
      </w:r>
    </w:p>
    <w:p w:rsidR="005072F9" w:rsidRPr="00442AD9" w:rsidRDefault="00106EFE" w:rsidP="005072F9">
      <w:pPr>
        <w:spacing w:before="120"/>
        <w:ind w:firstLine="600"/>
        <w:jc w:val="both"/>
        <w:rPr>
          <w:rFonts w:ascii="Times New Roman" w:hAnsi="Times New Roman"/>
          <w:b/>
          <w:bCs/>
          <w:color w:val="000000"/>
          <w:lang w:val="nl-NL"/>
        </w:rPr>
      </w:pPr>
      <w:r w:rsidRPr="00442AD9">
        <w:rPr>
          <w:rFonts w:ascii="Times New Roman" w:hAnsi="Times New Roman"/>
          <w:b/>
          <w:bCs/>
          <w:color w:val="000000"/>
          <w:lang w:val="nl-NL"/>
        </w:rPr>
        <w:t>Trả lời:</w:t>
      </w:r>
    </w:p>
    <w:p w:rsidR="005072F9" w:rsidRPr="00442AD9" w:rsidRDefault="000626B8" w:rsidP="005072F9">
      <w:pPr>
        <w:spacing w:before="120"/>
        <w:ind w:firstLine="600"/>
        <w:jc w:val="both"/>
        <w:rPr>
          <w:rFonts w:ascii="Times New Roman" w:hAnsi="Times New Roman"/>
          <w:lang w:val="nl-NL"/>
        </w:rPr>
      </w:pPr>
      <w:r w:rsidRPr="00442AD9">
        <w:rPr>
          <w:rFonts w:ascii="Times New Roman" w:hAnsi="Times New Roman"/>
          <w:lang w:val="nl-NL"/>
        </w:rPr>
        <w:t>Đối với các xã đạt chuẩn NTM giai đoạn 2011</w:t>
      </w:r>
      <w:r w:rsidR="005072F9" w:rsidRPr="00442AD9">
        <w:rPr>
          <w:rFonts w:ascii="Times New Roman" w:hAnsi="Times New Roman"/>
          <w:lang w:val="nl-NL"/>
        </w:rPr>
        <w:t xml:space="preserve"> </w:t>
      </w:r>
      <w:r w:rsidRPr="00442AD9">
        <w:rPr>
          <w:rFonts w:ascii="Times New Roman" w:hAnsi="Times New Roman"/>
          <w:lang w:val="nl-NL"/>
        </w:rPr>
        <w:t>-</w:t>
      </w:r>
      <w:r w:rsidR="005072F9" w:rsidRPr="00442AD9">
        <w:rPr>
          <w:rFonts w:ascii="Times New Roman" w:hAnsi="Times New Roman"/>
          <w:lang w:val="nl-NL"/>
        </w:rPr>
        <w:t xml:space="preserve"> </w:t>
      </w:r>
      <w:r w:rsidRPr="00442AD9">
        <w:rPr>
          <w:rFonts w:ascii="Times New Roman" w:hAnsi="Times New Roman"/>
          <w:lang w:val="nl-NL"/>
        </w:rPr>
        <w:t>2015 (28 xã): Trong năm 2016, Trung ương không cấp kinh phí hỗ trợ xây dựng NTM mà giao cho địa phương thực hiện. Ngân sách tỉnh đã cấp năm 2016 bình quân 300 triệu đồng/xã cho 28 xã giai đoạn 2011</w:t>
      </w:r>
      <w:r w:rsidR="005072F9" w:rsidRPr="00442AD9">
        <w:rPr>
          <w:rFonts w:ascii="Times New Roman" w:hAnsi="Times New Roman"/>
          <w:lang w:val="nl-NL"/>
        </w:rPr>
        <w:t xml:space="preserve"> </w:t>
      </w:r>
      <w:r w:rsidRPr="00442AD9">
        <w:rPr>
          <w:rFonts w:ascii="Times New Roman" w:hAnsi="Times New Roman"/>
          <w:lang w:val="nl-NL"/>
        </w:rPr>
        <w:t>-</w:t>
      </w:r>
      <w:r w:rsidR="005072F9" w:rsidRPr="00442AD9">
        <w:rPr>
          <w:rFonts w:ascii="Times New Roman" w:hAnsi="Times New Roman"/>
          <w:lang w:val="nl-NL"/>
        </w:rPr>
        <w:t xml:space="preserve"> </w:t>
      </w:r>
      <w:r w:rsidRPr="00442AD9">
        <w:rPr>
          <w:rFonts w:ascii="Times New Roman" w:hAnsi="Times New Roman"/>
          <w:lang w:val="nl-NL"/>
        </w:rPr>
        <w:t>2015, tương đương mức hỗ trợ của Trung ương cho các xã không nằm trong kế hoạch hoàn thành xây dựng NTM năm 2016.</w:t>
      </w:r>
    </w:p>
    <w:p w:rsidR="005072F9" w:rsidRPr="00442AD9" w:rsidRDefault="000626B8" w:rsidP="00E7147A">
      <w:pPr>
        <w:spacing w:before="120"/>
        <w:ind w:firstLine="600"/>
        <w:jc w:val="both"/>
        <w:rPr>
          <w:rFonts w:ascii="Times New Roman" w:hAnsi="Times New Roman"/>
          <w:lang w:val="nl-NL"/>
        </w:rPr>
      </w:pPr>
      <w:r w:rsidRPr="00442AD9">
        <w:rPr>
          <w:rFonts w:ascii="Times New Roman" w:hAnsi="Times New Roman"/>
          <w:lang w:val="nl-NL"/>
        </w:rPr>
        <w:t>Ngày 16/8/2016, Thủ tướng Chính phủ đã ban hành Quyết định 1600/QĐ-TTg Phê duyệt chương trình mục tiêu quốc gia xây dựng NTM giai đoạn 2016-2020; trong đó tại điểm b, khoản 5, mục V quy định: Hỗ trợ một phần từ ngân sách Nhà nước cho các xã nâng cao chất lượng các tiêu chí đã đạt chuẩn.</w:t>
      </w:r>
      <w:r w:rsidR="005072F9" w:rsidRPr="00442AD9">
        <w:rPr>
          <w:rFonts w:ascii="Times New Roman" w:hAnsi="Times New Roman"/>
          <w:lang w:val="nl-NL"/>
        </w:rPr>
        <w:t xml:space="preserve"> </w:t>
      </w:r>
      <w:r w:rsidRPr="00442AD9">
        <w:rPr>
          <w:rFonts w:ascii="Times New Roman" w:hAnsi="Times New Roman"/>
          <w:lang w:val="nl-NL"/>
        </w:rPr>
        <w:t>Như vậy từ năm 2017 đến 2020, Trung ương tiếp tục hỗ trợ cho các xã đạt chuẩn NTM giai đoạn 2011</w:t>
      </w:r>
      <w:r w:rsidR="005072F9" w:rsidRPr="00442AD9">
        <w:rPr>
          <w:rFonts w:ascii="Times New Roman" w:hAnsi="Times New Roman"/>
          <w:lang w:val="nl-NL"/>
        </w:rPr>
        <w:t xml:space="preserve"> </w:t>
      </w:r>
      <w:r w:rsidRPr="00442AD9">
        <w:rPr>
          <w:rFonts w:ascii="Times New Roman" w:hAnsi="Times New Roman"/>
          <w:lang w:val="nl-NL"/>
        </w:rPr>
        <w:t>-</w:t>
      </w:r>
      <w:r w:rsidR="005072F9" w:rsidRPr="00442AD9">
        <w:rPr>
          <w:rFonts w:ascii="Times New Roman" w:hAnsi="Times New Roman"/>
          <w:lang w:val="nl-NL"/>
        </w:rPr>
        <w:t xml:space="preserve"> </w:t>
      </w:r>
      <w:r w:rsidRPr="00442AD9">
        <w:rPr>
          <w:rFonts w:ascii="Times New Roman" w:hAnsi="Times New Roman"/>
          <w:lang w:val="nl-NL"/>
        </w:rPr>
        <w:t>2015 để đầu tư nâng cao chất lượng các tiêu chí nông thôn mới trên địa bàn.</w:t>
      </w:r>
    </w:p>
    <w:p w:rsidR="00945195" w:rsidRPr="00442AD9" w:rsidRDefault="00945195" w:rsidP="00E7147A">
      <w:pPr>
        <w:spacing w:before="120"/>
        <w:ind w:firstLine="600"/>
        <w:jc w:val="both"/>
        <w:rPr>
          <w:rFonts w:ascii="Times New Roman" w:hAnsi="Times New Roman"/>
          <w:b/>
          <w:bCs/>
          <w:color w:val="000000"/>
          <w:lang w:val="nl-NL"/>
        </w:rPr>
      </w:pPr>
      <w:r w:rsidRPr="00442AD9">
        <w:rPr>
          <w:rFonts w:ascii="Times New Roman" w:hAnsi="Times New Roman"/>
          <w:b/>
          <w:bCs/>
          <w:color w:val="000000"/>
          <w:lang w:val="nl-NL"/>
        </w:rPr>
        <w:t>c)</w:t>
      </w:r>
      <w:r w:rsidR="00485D7D" w:rsidRPr="00442AD9">
        <w:rPr>
          <w:rFonts w:ascii="Times New Roman" w:hAnsi="Times New Roman"/>
          <w:b/>
          <w:bCs/>
          <w:color w:val="000000"/>
          <w:lang w:val="nl-NL"/>
        </w:rPr>
        <w:t xml:space="preserve"> Cử tri </w:t>
      </w:r>
      <w:r w:rsidRPr="00442AD9">
        <w:rPr>
          <w:rFonts w:ascii="Times New Roman" w:hAnsi="Times New Roman"/>
          <w:b/>
          <w:bCs/>
          <w:color w:val="000000"/>
          <w:lang w:val="nl-NL"/>
        </w:rPr>
        <w:t>huyện Hoài Nhơn:</w:t>
      </w:r>
    </w:p>
    <w:p w:rsidR="00485D7D" w:rsidRPr="00442AD9" w:rsidRDefault="00945195" w:rsidP="00E7147A">
      <w:pPr>
        <w:spacing w:before="120"/>
        <w:ind w:firstLine="600"/>
        <w:jc w:val="both"/>
        <w:rPr>
          <w:rFonts w:ascii="Times New Roman" w:hAnsi="Times New Roman"/>
          <w:b/>
          <w:i/>
          <w:iCs/>
          <w:color w:val="0000FF"/>
          <w:lang w:val="nl-NL"/>
        </w:rPr>
      </w:pPr>
      <w:r w:rsidRPr="00442AD9">
        <w:rPr>
          <w:rFonts w:ascii="Times New Roman" w:hAnsi="Times New Roman"/>
          <w:b/>
          <w:i/>
          <w:color w:val="0000FF"/>
          <w:lang w:val="nl-NL"/>
        </w:rPr>
        <w:t xml:space="preserve">- Cử tri </w:t>
      </w:r>
      <w:r w:rsidR="00485D7D" w:rsidRPr="00442AD9">
        <w:rPr>
          <w:rFonts w:ascii="Times New Roman" w:hAnsi="Times New Roman"/>
          <w:b/>
          <w:i/>
          <w:color w:val="0000FF"/>
          <w:lang w:val="nl-NL"/>
        </w:rPr>
        <w:t xml:space="preserve">xã Hoài Mỹ, Hoài Xuân tiếp tục </w:t>
      </w:r>
      <w:r w:rsidR="00485D7D" w:rsidRPr="00442AD9">
        <w:rPr>
          <w:rFonts w:ascii="Times New Roman" w:hAnsi="Times New Roman"/>
          <w:b/>
          <w:i/>
          <w:color w:val="0000FF"/>
          <w:lang w:val="vi-VN"/>
        </w:rPr>
        <w:t>kiến nghị:</w:t>
      </w:r>
      <w:r w:rsidR="00485D7D" w:rsidRPr="00442AD9">
        <w:rPr>
          <w:rFonts w:ascii="Times New Roman" w:hAnsi="Times New Roman"/>
          <w:b/>
          <w:i/>
          <w:iCs/>
          <w:color w:val="0000FF"/>
          <w:lang w:val="nl-NL"/>
        </w:rPr>
        <w:t xml:space="preserve"> </w:t>
      </w:r>
      <w:r w:rsidR="00485D7D" w:rsidRPr="00442AD9">
        <w:rPr>
          <w:rFonts w:ascii="Times New Roman" w:hAnsi="Times New Roman"/>
          <w:b/>
          <w:i/>
          <w:color w:val="0000FF"/>
          <w:lang w:val="nl-NL"/>
        </w:rPr>
        <w:t xml:space="preserve">Dự án cung cấp nước sạch cho 4 xã Đông Nam huyện triển khai chậm, hiện người dân đang thiếu nước sản xuất, sinh hoạt. Tuy nhiên, theo báo cáo trả lời các ý kiến của cử tri </w:t>
      </w:r>
      <w:r w:rsidR="00485D7D" w:rsidRPr="00442AD9">
        <w:rPr>
          <w:rFonts w:ascii="Times New Roman" w:hAnsi="Times New Roman"/>
          <w:b/>
          <w:i/>
          <w:color w:val="0000FF"/>
          <w:lang w:val="nl-NL"/>
        </w:rPr>
        <w:lastRenderedPageBreak/>
        <w:t>sau kỳ họp thứ 2, HĐND tỉnh khóa XII, thì dự kiến cuối tháng 10/2016 sẽ đưa công trình vào hoạt động, nhưng hiện nay vẫn chưa hoạt động, còn nhiều hộ dân ở 2 xã trên chưa có nước sạch để sinh hoạt và một số hộ thì chưa được đấu nối hệ thống nước vào nhà. Kiến nghị UBND tỉnh quan tâm, chỉ đạo để người dân sớm có đủ nguồn nước sinh hoạt.</w:t>
      </w:r>
    </w:p>
    <w:p w:rsidR="005072F9" w:rsidRPr="00442AD9" w:rsidRDefault="00106EFE" w:rsidP="005072F9">
      <w:pPr>
        <w:spacing w:before="120"/>
        <w:ind w:firstLine="600"/>
        <w:jc w:val="both"/>
        <w:rPr>
          <w:rFonts w:ascii="Times New Roman" w:hAnsi="Times New Roman"/>
          <w:b/>
          <w:bCs/>
          <w:color w:val="000000"/>
          <w:lang w:val="nl-NL"/>
        </w:rPr>
      </w:pPr>
      <w:r w:rsidRPr="00442AD9">
        <w:rPr>
          <w:rFonts w:ascii="Times New Roman" w:hAnsi="Times New Roman"/>
          <w:b/>
          <w:bCs/>
          <w:color w:val="000000"/>
          <w:lang w:val="nl-NL"/>
        </w:rPr>
        <w:t>Trả lời:</w:t>
      </w:r>
    </w:p>
    <w:p w:rsidR="000626B8" w:rsidRPr="00442AD9" w:rsidRDefault="000626B8" w:rsidP="005072F9">
      <w:pPr>
        <w:spacing w:before="120"/>
        <w:ind w:firstLine="600"/>
        <w:jc w:val="both"/>
        <w:rPr>
          <w:rFonts w:ascii="Times New Roman" w:hAnsi="Times New Roman"/>
          <w:lang w:val="nl-NL"/>
        </w:rPr>
      </w:pPr>
      <w:r w:rsidRPr="00442AD9">
        <w:rPr>
          <w:rFonts w:ascii="Times New Roman" w:hAnsi="Times New Roman"/>
          <w:lang w:val="nl-NL"/>
        </w:rPr>
        <w:t>Công trình cấp nước Đông Nam huyện Hoài Nhơn có quy mô công suất lớn (công suất 5.600 m</w:t>
      </w:r>
      <w:r w:rsidRPr="00442AD9">
        <w:rPr>
          <w:rFonts w:ascii="Times New Roman" w:hAnsi="Times New Roman"/>
          <w:vertAlign w:val="superscript"/>
          <w:lang w:val="nl-NL"/>
        </w:rPr>
        <w:t>3</w:t>
      </w:r>
      <w:r w:rsidRPr="00442AD9">
        <w:rPr>
          <w:rFonts w:ascii="Times New Roman" w:hAnsi="Times New Roman"/>
          <w:lang w:val="nl-NL"/>
        </w:rPr>
        <w:t>/ngày-so với cấp nước nông thôn), nên để đảm bảo công trình hoạt động bền vững; chủ đầu tư phải lựa chọn phương án vận hành hiệu quả, nhân sự vận hành đáp ứng yêu cầu kỹ thuật của công trình nên thời gian đưa công trình vào vận hành chậm so với dự kiến</w:t>
      </w:r>
      <w:r w:rsidR="00916B2F">
        <w:rPr>
          <w:rFonts w:ascii="Times New Roman" w:hAnsi="Times New Roman"/>
          <w:lang w:val="nl-NL"/>
        </w:rPr>
        <w:t>.</w:t>
      </w:r>
      <w:r w:rsidRPr="00442AD9">
        <w:rPr>
          <w:rFonts w:ascii="Times New Roman" w:hAnsi="Times New Roman"/>
          <w:lang w:val="nl-NL"/>
        </w:rPr>
        <w:t xml:space="preserve"> Tuy công trình chưa bàn giao quản lý vận hành, nhưng Sở Nông nghiệp và Phát triển nông thôn đã chỉ đạo đơn vị thi công phối hợp với Ban quản lý dự án và Trung tâm </w:t>
      </w:r>
      <w:r w:rsidR="00916B2F">
        <w:rPr>
          <w:rFonts w:ascii="Times New Roman" w:hAnsi="Times New Roman"/>
          <w:lang w:val="nl-NL"/>
        </w:rPr>
        <w:t>N</w:t>
      </w:r>
      <w:r w:rsidRPr="00442AD9">
        <w:rPr>
          <w:rFonts w:ascii="Times New Roman" w:hAnsi="Times New Roman"/>
          <w:lang w:val="nl-NL"/>
        </w:rPr>
        <w:t>ước sạch và Vệ sinh môi trường nông thôn vận hành công trình cấp nước sinh hoạt cho người dân, đặc biệt đáp ứng được thời điểm nắng hạn vừa qua. Đến cuối tháng 11</w:t>
      </w:r>
      <w:r w:rsidR="005072F9" w:rsidRPr="00442AD9">
        <w:rPr>
          <w:rFonts w:ascii="Times New Roman" w:hAnsi="Times New Roman"/>
          <w:lang w:val="nl-NL"/>
        </w:rPr>
        <w:t>/</w:t>
      </w:r>
      <w:r w:rsidRPr="00442AD9">
        <w:rPr>
          <w:rFonts w:ascii="Times New Roman" w:hAnsi="Times New Roman"/>
          <w:lang w:val="nl-NL"/>
        </w:rPr>
        <w:t>2016</w:t>
      </w:r>
      <w:r w:rsidR="005072F9" w:rsidRPr="00442AD9">
        <w:rPr>
          <w:rFonts w:ascii="Times New Roman" w:hAnsi="Times New Roman"/>
          <w:lang w:val="nl-NL"/>
        </w:rPr>
        <w:t>,</w:t>
      </w:r>
      <w:r w:rsidRPr="00442AD9">
        <w:rPr>
          <w:rFonts w:ascii="Times New Roman" w:hAnsi="Times New Roman"/>
          <w:lang w:val="nl-NL"/>
        </w:rPr>
        <w:t xml:space="preserve"> đã đấu nối được 9.000/9.800 hộ dân trong vùng dự án; trong tháng 12</w:t>
      </w:r>
      <w:r w:rsidR="005072F9" w:rsidRPr="00442AD9">
        <w:rPr>
          <w:rFonts w:ascii="Times New Roman" w:hAnsi="Times New Roman"/>
          <w:lang w:val="nl-NL"/>
        </w:rPr>
        <w:t>/</w:t>
      </w:r>
      <w:r w:rsidRPr="00442AD9">
        <w:rPr>
          <w:rFonts w:ascii="Times New Roman" w:hAnsi="Times New Roman"/>
          <w:lang w:val="nl-NL"/>
        </w:rPr>
        <w:t xml:space="preserve">2016 sẽ bàn giao công trình cho Trung tâm </w:t>
      </w:r>
      <w:r w:rsidR="005072F9" w:rsidRPr="00442AD9">
        <w:rPr>
          <w:rFonts w:ascii="Times New Roman" w:hAnsi="Times New Roman"/>
          <w:lang w:val="nl-NL"/>
        </w:rPr>
        <w:t>Nước sạch</w:t>
      </w:r>
      <w:r w:rsidRPr="00442AD9">
        <w:rPr>
          <w:rFonts w:ascii="Times New Roman" w:hAnsi="Times New Roman"/>
          <w:lang w:val="nl-NL"/>
        </w:rPr>
        <w:t xml:space="preserve"> và VSMTN thôn quản lý vận hành cấp nước chính thức cho </w:t>
      </w:r>
      <w:r w:rsidR="00916B2F">
        <w:rPr>
          <w:rFonts w:ascii="Times New Roman" w:hAnsi="Times New Roman"/>
          <w:lang w:val="nl-NL"/>
        </w:rPr>
        <w:t>tất cả các hộ dân trong vùng dự án</w:t>
      </w:r>
      <w:r w:rsidRPr="00442AD9">
        <w:rPr>
          <w:rFonts w:ascii="Times New Roman" w:hAnsi="Times New Roman"/>
          <w:lang w:val="nl-NL"/>
        </w:rPr>
        <w:t>.</w:t>
      </w:r>
    </w:p>
    <w:p w:rsidR="00485D7D" w:rsidRPr="00442AD9" w:rsidRDefault="00945195" w:rsidP="00E7147A">
      <w:pPr>
        <w:spacing w:before="120"/>
        <w:ind w:firstLine="600"/>
        <w:jc w:val="both"/>
        <w:rPr>
          <w:rFonts w:ascii="Times New Roman" w:hAnsi="Times New Roman"/>
          <w:b/>
          <w:bCs/>
          <w:color w:val="000000"/>
          <w:lang w:val="nl-NL"/>
        </w:rPr>
      </w:pPr>
      <w:r w:rsidRPr="00442AD9">
        <w:rPr>
          <w:rFonts w:ascii="Times New Roman" w:hAnsi="Times New Roman"/>
          <w:b/>
          <w:bCs/>
          <w:color w:val="000000"/>
          <w:lang w:val="nl-NL"/>
        </w:rPr>
        <w:t>d)</w:t>
      </w:r>
      <w:r w:rsidR="00485D7D" w:rsidRPr="00442AD9">
        <w:rPr>
          <w:rFonts w:ascii="Times New Roman" w:hAnsi="Times New Roman"/>
          <w:b/>
          <w:bCs/>
          <w:color w:val="000000"/>
          <w:lang w:val="nl-NL"/>
        </w:rPr>
        <w:t xml:space="preserve"> Cử tri huyện Tây Sơn:</w:t>
      </w:r>
    </w:p>
    <w:p w:rsidR="00485D7D" w:rsidRPr="00442AD9" w:rsidRDefault="00485D7D" w:rsidP="00E7147A">
      <w:pPr>
        <w:spacing w:before="120"/>
        <w:ind w:firstLine="600"/>
        <w:jc w:val="both"/>
        <w:rPr>
          <w:rFonts w:ascii="Times New Roman" w:hAnsi="Times New Roman"/>
          <w:b/>
          <w:i/>
          <w:color w:val="0000FF"/>
          <w:lang w:val="vi-VN"/>
        </w:rPr>
      </w:pPr>
      <w:r w:rsidRPr="00442AD9">
        <w:rPr>
          <w:rFonts w:ascii="Times New Roman" w:hAnsi="Times New Roman"/>
          <w:b/>
          <w:i/>
          <w:color w:val="0000FF"/>
          <w:lang w:val="vi-VN"/>
        </w:rPr>
        <w:t>- Cử tri xã Tây Phú kiến nghị</w:t>
      </w:r>
      <w:r w:rsidRPr="00442AD9">
        <w:rPr>
          <w:rFonts w:ascii="Times New Roman" w:hAnsi="Times New Roman"/>
          <w:b/>
          <w:i/>
          <w:color w:val="0000FF"/>
          <w:lang w:val="nl-NL"/>
        </w:rPr>
        <w:t>:</w:t>
      </w:r>
      <w:r w:rsidRPr="00442AD9">
        <w:rPr>
          <w:rFonts w:ascii="Times New Roman" w:hAnsi="Times New Roman"/>
          <w:b/>
          <w:i/>
          <w:color w:val="0000FF"/>
          <w:lang w:val="vi-VN"/>
        </w:rPr>
        <w:t xml:space="preserve"> </w:t>
      </w:r>
      <w:r w:rsidRPr="00442AD9">
        <w:rPr>
          <w:rFonts w:ascii="Times New Roman" w:hAnsi="Times New Roman"/>
          <w:b/>
          <w:i/>
          <w:color w:val="0000FF"/>
          <w:lang w:val="nl-NL"/>
        </w:rPr>
        <w:t>H</w:t>
      </w:r>
      <w:r w:rsidRPr="00442AD9">
        <w:rPr>
          <w:rFonts w:ascii="Times New Roman" w:hAnsi="Times New Roman"/>
          <w:b/>
          <w:i/>
          <w:color w:val="0000FF"/>
          <w:lang w:val="vi-VN"/>
        </w:rPr>
        <w:t>iện nay nguồn nước sinh hoạt bị ô nhiễm nặng, không sử dụng được và khan hiếm vào mùa nắng, nhân dân gặp nhiều khó khăn do không có nước sạch. Đã nhiều lần kiến nghị tỉnh quan tâm hỗ trợ nước sạch nhưng đến nay vẫn chưa thực hiện.</w:t>
      </w:r>
    </w:p>
    <w:p w:rsidR="005072F9" w:rsidRPr="00442AD9" w:rsidRDefault="00106EFE" w:rsidP="005072F9">
      <w:pPr>
        <w:spacing w:before="120"/>
        <w:ind w:firstLine="600"/>
        <w:jc w:val="both"/>
        <w:rPr>
          <w:rFonts w:ascii="Times New Roman" w:hAnsi="Times New Roman"/>
          <w:b/>
          <w:bCs/>
          <w:color w:val="000000"/>
          <w:lang w:val="vi-VN"/>
        </w:rPr>
      </w:pPr>
      <w:r w:rsidRPr="00442AD9">
        <w:rPr>
          <w:rFonts w:ascii="Times New Roman" w:hAnsi="Times New Roman"/>
          <w:b/>
          <w:bCs/>
          <w:color w:val="000000"/>
          <w:lang w:val="vi-VN"/>
        </w:rPr>
        <w:t>Trả lời:</w:t>
      </w:r>
    </w:p>
    <w:p w:rsidR="005072F9" w:rsidRPr="00442AD9" w:rsidRDefault="005072F9" w:rsidP="005072F9">
      <w:pPr>
        <w:spacing w:before="120"/>
        <w:ind w:firstLine="600"/>
        <w:jc w:val="both"/>
        <w:rPr>
          <w:rFonts w:ascii="Times New Roman" w:hAnsi="Times New Roman"/>
          <w:lang w:val="nl-NL"/>
        </w:rPr>
      </w:pPr>
      <w:r w:rsidRPr="00442AD9">
        <w:rPr>
          <w:rFonts w:ascii="Times New Roman" w:hAnsi="Times New Roman"/>
          <w:lang w:val="nl-NL"/>
        </w:rPr>
        <w:t xml:space="preserve">UBND tỉnh đã có Công </w:t>
      </w:r>
      <w:r w:rsidR="000626B8" w:rsidRPr="00442AD9">
        <w:rPr>
          <w:rFonts w:ascii="Times New Roman" w:hAnsi="Times New Roman"/>
          <w:lang w:val="nl-NL"/>
        </w:rPr>
        <w:t>văn số 2302/UBND-TH ngày 05</w:t>
      </w:r>
      <w:r w:rsidRPr="00442AD9">
        <w:rPr>
          <w:rFonts w:ascii="Times New Roman" w:hAnsi="Times New Roman"/>
          <w:lang w:val="nl-NL"/>
        </w:rPr>
        <w:t>/6/2014 cho</w:t>
      </w:r>
      <w:r w:rsidR="000626B8" w:rsidRPr="00442AD9">
        <w:rPr>
          <w:rFonts w:ascii="Times New Roman" w:hAnsi="Times New Roman"/>
          <w:lang w:val="nl-NL"/>
        </w:rPr>
        <w:t xml:space="preserve"> chủ trương đầu tư xây dựng các công trình cấp nước sinh hoạt bằng vốn tài trợ của tổ chức Đông Tây </w:t>
      </w:r>
      <w:r w:rsidR="00916B2F">
        <w:rPr>
          <w:rFonts w:ascii="Times New Roman" w:hAnsi="Times New Roman"/>
          <w:lang w:val="nl-NL"/>
        </w:rPr>
        <w:t>h</w:t>
      </w:r>
      <w:r w:rsidR="000626B8" w:rsidRPr="00442AD9">
        <w:rPr>
          <w:rFonts w:ascii="Times New Roman" w:hAnsi="Times New Roman"/>
          <w:lang w:val="nl-NL"/>
        </w:rPr>
        <w:t xml:space="preserve">ội </w:t>
      </w:r>
      <w:r w:rsidR="00916B2F">
        <w:rPr>
          <w:rFonts w:ascii="Times New Roman" w:hAnsi="Times New Roman"/>
          <w:lang w:val="nl-NL"/>
        </w:rPr>
        <w:t>n</w:t>
      </w:r>
      <w:r w:rsidR="000626B8" w:rsidRPr="00442AD9">
        <w:rPr>
          <w:rFonts w:ascii="Times New Roman" w:hAnsi="Times New Roman"/>
          <w:lang w:val="nl-NL"/>
        </w:rPr>
        <w:t>gộ. Trong đó có 3 dự án: Dự án Nâng cấp, mở rộng cấp nước sinh hoạt xã Mỹ Chánh, huyện Phù Mỹ; Dự án Mở rộng hệ thống cấp nước xã Phước Sơn, huyện Tuy Phước; Dự án Cấp nước sạch xã Tây Phú, huyện Tây Sơn.</w:t>
      </w:r>
    </w:p>
    <w:p w:rsidR="005072F9" w:rsidRPr="00442AD9" w:rsidRDefault="005072F9" w:rsidP="00E7147A">
      <w:pPr>
        <w:spacing w:before="120"/>
        <w:ind w:firstLine="600"/>
        <w:jc w:val="both"/>
        <w:rPr>
          <w:rFonts w:ascii="Times New Roman" w:hAnsi="Times New Roman"/>
          <w:lang w:val="nl-NL"/>
        </w:rPr>
      </w:pPr>
      <w:r w:rsidRPr="00442AD9">
        <w:rPr>
          <w:rFonts w:ascii="Times New Roman" w:hAnsi="Times New Roman"/>
          <w:lang w:val="nl-NL"/>
        </w:rPr>
        <w:t>Tuy nhiên,</w:t>
      </w:r>
      <w:r w:rsidR="000626B8" w:rsidRPr="00442AD9">
        <w:rPr>
          <w:rFonts w:ascii="Times New Roman" w:hAnsi="Times New Roman"/>
          <w:lang w:val="nl-NL"/>
        </w:rPr>
        <w:t xml:space="preserve"> do nguồn vốn tài trợ của tổ chức Đông Tây hội ngộ hạn chế không đủ để triển khai </w:t>
      </w:r>
      <w:r w:rsidRPr="00442AD9">
        <w:rPr>
          <w:rFonts w:ascii="Times New Roman" w:hAnsi="Times New Roman"/>
          <w:lang w:val="nl-NL"/>
        </w:rPr>
        <w:t>thực hiện tất cả các dự án nên</w:t>
      </w:r>
      <w:r w:rsidR="000626B8" w:rsidRPr="00442AD9">
        <w:rPr>
          <w:rFonts w:ascii="Times New Roman" w:hAnsi="Times New Roman"/>
          <w:lang w:val="nl-NL"/>
        </w:rPr>
        <w:t xml:space="preserve"> UBND tỉnh </w:t>
      </w:r>
      <w:r w:rsidRPr="00442AD9">
        <w:rPr>
          <w:rFonts w:ascii="Times New Roman" w:hAnsi="Times New Roman"/>
          <w:lang w:val="nl-NL"/>
        </w:rPr>
        <w:t>đã</w:t>
      </w:r>
      <w:r w:rsidR="000626B8" w:rsidRPr="00442AD9">
        <w:rPr>
          <w:rFonts w:ascii="Times New Roman" w:hAnsi="Times New Roman"/>
          <w:lang w:val="nl-NL"/>
        </w:rPr>
        <w:t xml:space="preserve"> ưu tiên thực hiện hoàn thành dự án Nâng cấp, mở rộng cấp nước sinh hoạt xã Mỹ Chánh; dự án Cấp nước sạch xã Tây Phú, huyện Tây Sơn sẽ được triển khai sau khi xác định được nguồn vốn (phần ngân sách của địa phương)</w:t>
      </w:r>
      <w:r w:rsidRPr="00442AD9">
        <w:rPr>
          <w:rFonts w:ascii="Times New Roman" w:hAnsi="Times New Roman"/>
          <w:lang w:val="nl-NL"/>
        </w:rPr>
        <w:t xml:space="preserve">; UBND tỉnh giao </w:t>
      </w:r>
      <w:r w:rsidR="000626B8" w:rsidRPr="00442AD9">
        <w:rPr>
          <w:rFonts w:ascii="Times New Roman" w:hAnsi="Times New Roman"/>
          <w:lang w:val="nl-NL"/>
        </w:rPr>
        <w:t>UBND huyện Tây Sơn phối hợp với Sở Nông nghiệp và PTNT tiếp tục tìm nguồn vốn để triển khai dự án này.</w:t>
      </w:r>
    </w:p>
    <w:p w:rsidR="00945195" w:rsidRPr="00442AD9" w:rsidRDefault="00485D7D" w:rsidP="00E7147A">
      <w:pPr>
        <w:spacing w:before="120"/>
        <w:ind w:firstLine="600"/>
        <w:jc w:val="both"/>
        <w:rPr>
          <w:rFonts w:ascii="Times New Roman" w:hAnsi="Times New Roman"/>
          <w:b/>
          <w:i/>
          <w:color w:val="0000FF"/>
          <w:lang w:val="vi-VN"/>
        </w:rPr>
      </w:pPr>
      <w:r w:rsidRPr="00442AD9">
        <w:rPr>
          <w:rFonts w:ascii="Times New Roman" w:hAnsi="Times New Roman"/>
          <w:b/>
          <w:i/>
          <w:color w:val="0000FF"/>
          <w:lang w:val="vi-VN"/>
        </w:rPr>
        <w:t>- Cử tri xã Tây Giang kiến nghị</w:t>
      </w:r>
      <w:r w:rsidR="00945195" w:rsidRPr="00442AD9">
        <w:rPr>
          <w:rFonts w:ascii="Times New Roman" w:hAnsi="Times New Roman"/>
          <w:b/>
          <w:i/>
          <w:color w:val="0000FF"/>
          <w:lang w:val="vi-VN"/>
        </w:rPr>
        <w:t xml:space="preserve"> t</w:t>
      </w:r>
      <w:r w:rsidRPr="00442AD9">
        <w:rPr>
          <w:rFonts w:ascii="Times New Roman" w:hAnsi="Times New Roman"/>
          <w:b/>
          <w:i/>
          <w:color w:val="0000FF"/>
          <w:lang w:val="vi-VN"/>
        </w:rPr>
        <w:t>ỉnh sớm có kế hoạch đưa nước sạch về thôn Hữu Giang vì Đập dâng Văn Phong tích nước làm ô nhiễm nguồn nước sinh hoạt (nước giếng) của nhân dân.</w:t>
      </w:r>
    </w:p>
    <w:p w:rsidR="008D0058" w:rsidRPr="00442AD9" w:rsidRDefault="00106EFE" w:rsidP="008D0058">
      <w:pPr>
        <w:spacing w:before="120"/>
        <w:ind w:firstLine="600"/>
        <w:jc w:val="both"/>
        <w:rPr>
          <w:rFonts w:ascii="Times New Roman" w:hAnsi="Times New Roman"/>
          <w:b/>
          <w:bCs/>
          <w:color w:val="000000"/>
          <w:lang w:val="vi-VN"/>
        </w:rPr>
      </w:pPr>
      <w:r w:rsidRPr="00442AD9">
        <w:rPr>
          <w:rFonts w:ascii="Times New Roman" w:hAnsi="Times New Roman"/>
          <w:b/>
          <w:bCs/>
          <w:color w:val="000000"/>
          <w:lang w:val="vi-VN"/>
        </w:rPr>
        <w:t>Trả lời:</w:t>
      </w:r>
    </w:p>
    <w:p w:rsidR="000626B8" w:rsidRPr="00442AD9" w:rsidRDefault="000626B8" w:rsidP="008D0058">
      <w:pPr>
        <w:spacing w:before="120"/>
        <w:ind w:firstLine="600"/>
        <w:jc w:val="both"/>
        <w:rPr>
          <w:rFonts w:ascii="Times New Roman" w:hAnsi="Times New Roman"/>
          <w:lang w:val="nl-NL"/>
        </w:rPr>
      </w:pPr>
      <w:r w:rsidRPr="00442AD9">
        <w:rPr>
          <w:rFonts w:ascii="Times New Roman" w:hAnsi="Times New Roman"/>
          <w:lang w:val="nl-NL"/>
        </w:rPr>
        <w:lastRenderedPageBreak/>
        <w:t xml:space="preserve">Về vấn đề cử tri thôn Hữu Giang, xã Tây Giang đề nghị đầu tư xây dựng hệ thống nước sạch cho nhân dân, </w:t>
      </w:r>
      <w:r w:rsidR="008D0058" w:rsidRPr="00442AD9">
        <w:rPr>
          <w:rFonts w:ascii="Times New Roman" w:hAnsi="Times New Roman"/>
          <w:lang w:val="nl-NL"/>
        </w:rPr>
        <w:t xml:space="preserve">UBND tỉnh giao </w:t>
      </w:r>
      <w:r w:rsidRPr="00442AD9">
        <w:rPr>
          <w:rFonts w:ascii="Times New Roman" w:hAnsi="Times New Roman"/>
          <w:lang w:val="nl-NL"/>
        </w:rPr>
        <w:t xml:space="preserve">Sở Nông nghiệp và Phát triển nông thôn </w:t>
      </w:r>
      <w:r w:rsidR="008D0058" w:rsidRPr="00442AD9">
        <w:rPr>
          <w:rFonts w:ascii="Times New Roman" w:hAnsi="Times New Roman"/>
          <w:lang w:val="nl-NL"/>
        </w:rPr>
        <w:t xml:space="preserve">xem xét, </w:t>
      </w:r>
      <w:r w:rsidRPr="00442AD9">
        <w:rPr>
          <w:rFonts w:ascii="Times New Roman" w:hAnsi="Times New Roman"/>
          <w:lang w:val="nl-NL"/>
        </w:rPr>
        <w:t>đề xuất huy động vốn để đầu tư tuyến đường ống cấp nước sạch đấu nối từ đường ống cấp nước sạch thuộc trạm cấp nước sinh hoạt xã Bình Tường hoặc từ đường ống cấp nước sạch thuộc trạm cấp nước xã Tây Giang, Tây Thuận đến thôn Hữu Giang</w:t>
      </w:r>
      <w:r w:rsidR="008D0058" w:rsidRPr="00442AD9">
        <w:rPr>
          <w:rFonts w:ascii="Times New Roman" w:hAnsi="Times New Roman"/>
          <w:lang w:val="nl-NL"/>
        </w:rPr>
        <w:t>,</w:t>
      </w:r>
      <w:r w:rsidRPr="00442AD9">
        <w:rPr>
          <w:rFonts w:ascii="Times New Roman" w:hAnsi="Times New Roman"/>
          <w:lang w:val="nl-NL"/>
        </w:rPr>
        <w:t xml:space="preserve"> xã Tây Giang.</w:t>
      </w:r>
    </w:p>
    <w:p w:rsidR="00485D7D" w:rsidRPr="00442AD9" w:rsidRDefault="00485D7D" w:rsidP="00E7147A">
      <w:pPr>
        <w:spacing w:before="120"/>
        <w:ind w:firstLine="600"/>
        <w:jc w:val="both"/>
        <w:rPr>
          <w:rFonts w:ascii="Times New Roman" w:hAnsi="Times New Roman"/>
          <w:b/>
          <w:i/>
          <w:color w:val="0000FF"/>
          <w:lang w:val="vi-VN"/>
        </w:rPr>
      </w:pPr>
      <w:r w:rsidRPr="00442AD9">
        <w:rPr>
          <w:rFonts w:ascii="Times New Roman" w:hAnsi="Times New Roman"/>
          <w:b/>
          <w:i/>
          <w:color w:val="0000FF"/>
          <w:lang w:val="vi-VN"/>
        </w:rPr>
        <w:t>- Cử tri xã Bình Thuận kiến nghị tỉnh quan tâm đầu tư xây dựng nhà máy nước sạch cho nhân dân các xã phía Bắc của huyện Tây Sơn trong đó có xã Bình Thuận vì hiện nay nguồn nước ngầm bị ô nhiễm nặng, nước sinh hoạt cho bà con không đảm bảo.</w:t>
      </w:r>
    </w:p>
    <w:p w:rsidR="008D0058" w:rsidRPr="008117CE" w:rsidRDefault="00106EFE" w:rsidP="008D0058">
      <w:pPr>
        <w:spacing w:before="120"/>
        <w:ind w:firstLine="600"/>
        <w:jc w:val="both"/>
        <w:rPr>
          <w:rFonts w:ascii="Times New Roman" w:hAnsi="Times New Roman"/>
          <w:b/>
          <w:bCs/>
          <w:color w:val="000000"/>
          <w:lang w:val="vi-VN"/>
        </w:rPr>
      </w:pPr>
      <w:r w:rsidRPr="00442AD9">
        <w:rPr>
          <w:rFonts w:ascii="Times New Roman" w:hAnsi="Times New Roman"/>
          <w:b/>
          <w:bCs/>
          <w:color w:val="000000"/>
          <w:lang w:val="vi-VN"/>
        </w:rPr>
        <w:t>Trả lời:</w:t>
      </w:r>
    </w:p>
    <w:p w:rsidR="000626B8" w:rsidRPr="00442AD9" w:rsidRDefault="000626B8" w:rsidP="002209F9">
      <w:pPr>
        <w:spacing w:before="120"/>
        <w:ind w:firstLine="600"/>
        <w:jc w:val="both"/>
        <w:rPr>
          <w:rFonts w:ascii="Times New Roman" w:hAnsi="Times New Roman"/>
          <w:lang w:val="nl-NL"/>
        </w:rPr>
      </w:pPr>
      <w:r w:rsidRPr="00442AD9">
        <w:rPr>
          <w:rFonts w:ascii="Times New Roman" w:hAnsi="Times New Roman"/>
          <w:lang w:val="nl-NL"/>
        </w:rPr>
        <w:t xml:space="preserve">Cử tri xã Bình Thuận đề nghị đầu tư xây dựng hệ thống cấp nước sạch cho nhân dân. UBND tỉnh đã cho chủ trương đầu tư; Sở Nông nghiệp và PTNT đã tiến hành khoan khảo sát tìm kiếm nguồn nước; nhưng việc huy động nguồn kinh phí trong những năm vừa qua còn nhiều hạn chế, nên chưa có kinh phí để tiến hành các bước tiếp theo. </w:t>
      </w:r>
      <w:r w:rsidR="008D0058" w:rsidRPr="00442AD9">
        <w:rPr>
          <w:rFonts w:ascii="Times New Roman" w:hAnsi="Times New Roman"/>
          <w:lang w:val="nl-NL"/>
        </w:rPr>
        <w:t xml:space="preserve">UBND tỉnh giao </w:t>
      </w:r>
      <w:r w:rsidRPr="00442AD9">
        <w:rPr>
          <w:rFonts w:ascii="Times New Roman" w:hAnsi="Times New Roman"/>
          <w:lang w:val="nl-NL"/>
        </w:rPr>
        <w:t>Sở Nông nghiệp và PTNT phối hợp</w:t>
      </w:r>
      <w:r w:rsidR="008D0058" w:rsidRPr="00442AD9">
        <w:rPr>
          <w:rFonts w:ascii="Times New Roman" w:hAnsi="Times New Roman"/>
          <w:lang w:val="nl-NL"/>
        </w:rPr>
        <w:t xml:space="preserve"> với</w:t>
      </w:r>
      <w:r w:rsidRPr="00442AD9">
        <w:rPr>
          <w:rFonts w:ascii="Times New Roman" w:hAnsi="Times New Roman"/>
          <w:lang w:val="nl-NL"/>
        </w:rPr>
        <w:t xml:space="preserve"> UBND huyện Tây Sơn tiếp tục</w:t>
      </w:r>
      <w:r w:rsidR="002209F9" w:rsidRPr="00442AD9">
        <w:rPr>
          <w:rFonts w:ascii="Times New Roman" w:hAnsi="Times New Roman"/>
          <w:lang w:val="nl-NL"/>
        </w:rPr>
        <w:t xml:space="preserve"> xem xét, </w:t>
      </w:r>
      <w:r w:rsidR="008D0058" w:rsidRPr="00442AD9">
        <w:rPr>
          <w:rFonts w:ascii="Times New Roman" w:hAnsi="Times New Roman"/>
          <w:lang w:val="nl-NL"/>
        </w:rPr>
        <w:t xml:space="preserve"> </w:t>
      </w:r>
      <w:r w:rsidRPr="00442AD9">
        <w:rPr>
          <w:rFonts w:ascii="Times New Roman" w:hAnsi="Times New Roman"/>
          <w:lang w:val="nl-NL"/>
        </w:rPr>
        <w:t xml:space="preserve">đề xuất </w:t>
      </w:r>
      <w:r w:rsidR="002209F9" w:rsidRPr="00442AD9">
        <w:rPr>
          <w:rFonts w:ascii="Times New Roman" w:hAnsi="Times New Roman"/>
          <w:lang w:val="nl-NL"/>
        </w:rPr>
        <w:t>nguồn vốn</w:t>
      </w:r>
      <w:r w:rsidRPr="00442AD9">
        <w:rPr>
          <w:rFonts w:ascii="Times New Roman" w:hAnsi="Times New Roman"/>
          <w:lang w:val="nl-NL"/>
        </w:rPr>
        <w:t xml:space="preserve"> để có kế hoạch đầu tư trong thời gian đến.</w:t>
      </w:r>
      <w:r w:rsidR="002209F9" w:rsidRPr="00442AD9">
        <w:rPr>
          <w:rFonts w:ascii="Times New Roman" w:hAnsi="Times New Roman"/>
          <w:lang w:val="nl-NL"/>
        </w:rPr>
        <w:t xml:space="preserve"> </w:t>
      </w:r>
      <w:r w:rsidRPr="00442AD9">
        <w:rPr>
          <w:rFonts w:ascii="Times New Roman" w:hAnsi="Times New Roman"/>
          <w:lang w:val="nl-NL"/>
        </w:rPr>
        <w:t>Trước mắt</w:t>
      </w:r>
      <w:r w:rsidR="002209F9" w:rsidRPr="00442AD9">
        <w:rPr>
          <w:rFonts w:ascii="Times New Roman" w:hAnsi="Times New Roman"/>
          <w:lang w:val="nl-NL"/>
        </w:rPr>
        <w:t xml:space="preserve">, UBND huyện Tây Sơn </w:t>
      </w:r>
      <w:r w:rsidRPr="00442AD9">
        <w:rPr>
          <w:rFonts w:ascii="Times New Roman" w:hAnsi="Times New Roman"/>
          <w:lang w:val="nl-NL"/>
        </w:rPr>
        <w:t xml:space="preserve">sử dụng nguồn vốn chống hạn và huy động các nguồn vốn hợp pháp khác để hỗ trợ người dân tạm thời khắc phục tình trạng thiếu nước sinh hoạt. </w:t>
      </w:r>
    </w:p>
    <w:p w:rsidR="00485D7D" w:rsidRPr="008117CE" w:rsidRDefault="00485D7D" w:rsidP="00E7147A">
      <w:pPr>
        <w:spacing w:before="120"/>
        <w:ind w:firstLine="600"/>
        <w:jc w:val="both"/>
        <w:rPr>
          <w:rFonts w:ascii="Times New Roman" w:hAnsi="Times New Roman"/>
          <w:b/>
          <w:bCs/>
          <w:color w:val="000000"/>
          <w:lang w:val="nl-NL"/>
        </w:rPr>
      </w:pPr>
      <w:r w:rsidRPr="008117CE">
        <w:rPr>
          <w:rFonts w:ascii="Times New Roman" w:hAnsi="Times New Roman"/>
          <w:b/>
          <w:bCs/>
          <w:color w:val="000000"/>
          <w:lang w:val="nl-NL"/>
        </w:rPr>
        <w:t>3. Thủy lợi</w:t>
      </w:r>
    </w:p>
    <w:p w:rsidR="00945195" w:rsidRPr="008117CE" w:rsidRDefault="00945195" w:rsidP="00E7147A">
      <w:pPr>
        <w:spacing w:before="120"/>
        <w:ind w:firstLine="600"/>
        <w:jc w:val="both"/>
        <w:rPr>
          <w:rFonts w:ascii="Times New Roman" w:hAnsi="Times New Roman"/>
          <w:b/>
          <w:bCs/>
          <w:color w:val="000000"/>
          <w:lang w:val="nl-NL"/>
        </w:rPr>
      </w:pPr>
      <w:r w:rsidRPr="008117CE">
        <w:rPr>
          <w:rFonts w:ascii="Times New Roman" w:hAnsi="Times New Roman"/>
          <w:b/>
          <w:bCs/>
          <w:color w:val="000000"/>
          <w:lang w:val="nl-NL"/>
        </w:rPr>
        <w:t xml:space="preserve">a) </w:t>
      </w:r>
      <w:r w:rsidR="00485D7D" w:rsidRPr="008117CE">
        <w:rPr>
          <w:rFonts w:ascii="Times New Roman" w:hAnsi="Times New Roman"/>
          <w:b/>
          <w:bCs/>
          <w:color w:val="000000"/>
          <w:lang w:val="nl-NL"/>
        </w:rPr>
        <w:t xml:space="preserve">Cử tri </w:t>
      </w:r>
      <w:r w:rsidRPr="008117CE">
        <w:rPr>
          <w:rFonts w:ascii="Times New Roman" w:hAnsi="Times New Roman"/>
          <w:b/>
          <w:bCs/>
          <w:color w:val="000000"/>
          <w:lang w:val="nl-NL"/>
        </w:rPr>
        <w:t>thành phố Quy Nhơn:</w:t>
      </w:r>
    </w:p>
    <w:p w:rsidR="00485D7D" w:rsidRPr="00442AD9" w:rsidRDefault="00945195" w:rsidP="00E7147A">
      <w:pPr>
        <w:spacing w:before="120"/>
        <w:ind w:firstLine="600"/>
        <w:jc w:val="both"/>
        <w:rPr>
          <w:rFonts w:ascii="Times New Roman" w:hAnsi="Times New Roman"/>
          <w:b/>
          <w:i/>
          <w:color w:val="0000FF"/>
          <w:lang w:val="vi-VN"/>
        </w:rPr>
      </w:pPr>
      <w:r w:rsidRPr="008117CE">
        <w:rPr>
          <w:rFonts w:ascii="Times New Roman" w:hAnsi="Times New Roman"/>
          <w:b/>
          <w:i/>
          <w:color w:val="0000FF"/>
          <w:lang w:val="nl-NL"/>
        </w:rPr>
        <w:t>- Cử tri xã</w:t>
      </w:r>
      <w:r w:rsidR="00485D7D" w:rsidRPr="00442AD9">
        <w:rPr>
          <w:rFonts w:ascii="Times New Roman" w:hAnsi="Times New Roman"/>
          <w:b/>
          <w:i/>
          <w:color w:val="0000FF"/>
          <w:lang w:val="vi-VN"/>
        </w:rPr>
        <w:t xml:space="preserve"> Phước Mỹ kiến nghị: Hệ thống thoát nước tại Khu công nghiệp Long Mỹ (đoạn nhà ông Lê Văn Thu </w:t>
      </w:r>
      <w:r w:rsidRPr="008117CE">
        <w:rPr>
          <w:rFonts w:ascii="Times New Roman" w:hAnsi="Times New Roman"/>
          <w:b/>
          <w:i/>
          <w:color w:val="0000FF"/>
          <w:lang w:val="nl-NL"/>
        </w:rPr>
        <w:t>-</w:t>
      </w:r>
      <w:r w:rsidR="00485D7D" w:rsidRPr="00442AD9">
        <w:rPr>
          <w:rFonts w:ascii="Times New Roman" w:hAnsi="Times New Roman"/>
          <w:b/>
          <w:i/>
          <w:color w:val="0000FF"/>
          <w:lang w:val="vi-VN"/>
        </w:rPr>
        <w:t xml:space="preserve"> Đồng Dinh) sau đợt lũ vừa qua bị sạt lở nghiêm trọng 02 bên bờ gây sa bồi thủy phá làm thiệt hại diện tích đất sản xuất lúa ở cánh đồng Gò Tựu và đồng Dinh, thôn Thanh Long. Đề nghị UBND tỉnh chỉ đạo các ngành chức năng kiểm tra, khắc phục.</w:t>
      </w:r>
    </w:p>
    <w:p w:rsidR="002209F9" w:rsidRPr="00442AD9" w:rsidRDefault="00106EFE" w:rsidP="002209F9">
      <w:pPr>
        <w:spacing w:before="120"/>
        <w:ind w:firstLine="600"/>
        <w:jc w:val="both"/>
        <w:rPr>
          <w:rFonts w:ascii="Times New Roman" w:hAnsi="Times New Roman"/>
          <w:b/>
          <w:bCs/>
          <w:color w:val="000000"/>
          <w:lang w:val="vi-VN"/>
        </w:rPr>
      </w:pPr>
      <w:r w:rsidRPr="00442AD9">
        <w:rPr>
          <w:rFonts w:ascii="Times New Roman" w:hAnsi="Times New Roman"/>
          <w:b/>
          <w:bCs/>
          <w:color w:val="000000"/>
          <w:lang w:val="vi-VN"/>
        </w:rPr>
        <w:t>Trả lời:</w:t>
      </w:r>
    </w:p>
    <w:p w:rsidR="000626B8" w:rsidRPr="00442AD9" w:rsidRDefault="002209F9" w:rsidP="002209F9">
      <w:pPr>
        <w:spacing w:before="120"/>
        <w:ind w:firstLine="600"/>
        <w:jc w:val="both"/>
        <w:rPr>
          <w:rFonts w:ascii="Times New Roman" w:hAnsi="Times New Roman"/>
          <w:lang w:val="vi-VN"/>
        </w:rPr>
      </w:pPr>
      <w:r w:rsidRPr="00442AD9">
        <w:rPr>
          <w:rFonts w:ascii="Times New Roman" w:hAnsi="Times New Roman"/>
          <w:lang w:val="vi-VN"/>
        </w:rPr>
        <w:t>H</w:t>
      </w:r>
      <w:r w:rsidR="00916B2F" w:rsidRPr="00916B2F">
        <w:rPr>
          <w:rFonts w:ascii="Times New Roman" w:hAnsi="Times New Roman"/>
          <w:lang w:val="vi-VN"/>
        </w:rPr>
        <w:t>iện</w:t>
      </w:r>
      <w:r w:rsidRPr="00442AD9">
        <w:rPr>
          <w:rFonts w:ascii="Times New Roman" w:hAnsi="Times New Roman"/>
          <w:lang w:val="vi-VN"/>
        </w:rPr>
        <w:t xml:space="preserve"> nay, UBND tỉnh đang tổng hợp báo cáo tình hình thiệt hại do mưa lũ để đề nghị Trung ương xem xét, hỗ trợ kinh phí, </w:t>
      </w:r>
      <w:r w:rsidR="000626B8" w:rsidRPr="00442AD9">
        <w:rPr>
          <w:rFonts w:ascii="Times New Roman" w:hAnsi="Times New Roman"/>
          <w:lang w:val="vi-VN"/>
        </w:rPr>
        <w:t>trong đó có Hệ thống thoát nước tại Khu công nghiệp Long Mỹ</w:t>
      </w:r>
      <w:r w:rsidR="00617AF1" w:rsidRPr="00617AF1">
        <w:rPr>
          <w:rFonts w:ascii="Times New Roman" w:hAnsi="Times New Roman"/>
          <w:lang w:val="vi-VN"/>
        </w:rPr>
        <w:t xml:space="preserve"> như nội dung kiến nghị của cử tri</w:t>
      </w:r>
      <w:r w:rsidR="000626B8" w:rsidRPr="00442AD9">
        <w:rPr>
          <w:rFonts w:ascii="Times New Roman" w:hAnsi="Times New Roman"/>
          <w:lang w:val="vi-VN"/>
        </w:rPr>
        <w:t>.</w:t>
      </w:r>
    </w:p>
    <w:p w:rsidR="00485D7D" w:rsidRPr="00442AD9" w:rsidRDefault="00945195" w:rsidP="00E7147A">
      <w:pPr>
        <w:tabs>
          <w:tab w:val="left" w:pos="851"/>
        </w:tabs>
        <w:spacing w:before="120"/>
        <w:ind w:firstLine="600"/>
        <w:jc w:val="both"/>
        <w:rPr>
          <w:rFonts w:ascii="Times New Roman" w:hAnsi="Times New Roman"/>
          <w:b/>
          <w:i/>
          <w:color w:val="0000FF"/>
          <w:lang w:val="vi-VN"/>
        </w:rPr>
      </w:pPr>
      <w:r w:rsidRPr="00442AD9">
        <w:rPr>
          <w:rFonts w:ascii="Times New Roman" w:hAnsi="Times New Roman"/>
          <w:b/>
          <w:i/>
          <w:color w:val="0000FF"/>
          <w:lang w:val="vi-VN"/>
        </w:rPr>
        <w:t xml:space="preserve">- Cử tri xã Phước Mỹ kiến nghị: </w:t>
      </w:r>
      <w:r w:rsidR="00485D7D" w:rsidRPr="00442AD9">
        <w:rPr>
          <w:rFonts w:ascii="Times New Roman" w:hAnsi="Times New Roman"/>
          <w:b/>
          <w:i/>
          <w:color w:val="0000FF"/>
          <w:lang w:val="vi-VN"/>
        </w:rPr>
        <w:t>UBND tỉnh quan tâm chỉ đạo các ngành chức năng kiểm tra, đầu tư xây dựng bờ kè sông Hà Thanh đoạn còn lại (từ nhà ông Nguyễn Văn Lập đến nhà bà Lan Chi, thôn Mỹ Lợi).</w:t>
      </w:r>
    </w:p>
    <w:p w:rsidR="002209F9" w:rsidRPr="008117CE" w:rsidRDefault="00106EFE" w:rsidP="002209F9">
      <w:pPr>
        <w:spacing w:before="120"/>
        <w:ind w:firstLine="600"/>
        <w:jc w:val="both"/>
        <w:rPr>
          <w:rFonts w:ascii="Times New Roman" w:hAnsi="Times New Roman"/>
          <w:b/>
          <w:bCs/>
          <w:color w:val="000000"/>
          <w:lang w:val="vi-VN"/>
        </w:rPr>
      </w:pPr>
      <w:r w:rsidRPr="00442AD9">
        <w:rPr>
          <w:rFonts w:ascii="Times New Roman" w:hAnsi="Times New Roman"/>
          <w:b/>
          <w:bCs/>
          <w:color w:val="000000"/>
          <w:lang w:val="vi-VN"/>
        </w:rPr>
        <w:t>Trả lời:</w:t>
      </w:r>
    </w:p>
    <w:p w:rsidR="002209F9" w:rsidRPr="00442AD9" w:rsidRDefault="000626B8" w:rsidP="00E7147A">
      <w:pPr>
        <w:spacing w:before="120"/>
        <w:ind w:firstLine="600"/>
        <w:jc w:val="both"/>
        <w:rPr>
          <w:rFonts w:ascii="Times New Roman" w:hAnsi="Times New Roman"/>
          <w:lang w:val="vi-VN"/>
        </w:rPr>
      </w:pPr>
      <w:r w:rsidRPr="00442AD9">
        <w:rPr>
          <w:rFonts w:ascii="Times New Roman" w:hAnsi="Times New Roman"/>
          <w:lang w:val="vi-VN"/>
        </w:rPr>
        <w:t xml:space="preserve">Các hệ thống sông trong tỉnh hiện nay đã bị sạt lở nhiều, ảnh hưởng đến các khu dân cư, làm mất đất sản xuất. Tuy nhiên, do nguồn vốn đầu tư có hạn chưa thể gia cố kiên cố ngay. </w:t>
      </w:r>
      <w:r w:rsidR="00916B2F" w:rsidRPr="00916B2F">
        <w:rPr>
          <w:rFonts w:ascii="Times New Roman" w:hAnsi="Times New Roman"/>
          <w:lang w:val="vi-VN"/>
        </w:rPr>
        <w:t xml:space="preserve">Trước mắt, UBND tỉnh giao </w:t>
      </w:r>
      <w:r w:rsidR="002209F9" w:rsidRPr="00442AD9">
        <w:rPr>
          <w:rFonts w:ascii="Times New Roman" w:hAnsi="Times New Roman"/>
          <w:lang w:val="vi-VN"/>
        </w:rPr>
        <w:t xml:space="preserve">UBND thành phố Quy Nhơn chỉ đạo </w:t>
      </w:r>
      <w:r w:rsidRPr="00442AD9">
        <w:rPr>
          <w:rFonts w:ascii="Times New Roman" w:hAnsi="Times New Roman"/>
          <w:lang w:val="vi-VN"/>
        </w:rPr>
        <w:t>địa phương</w:t>
      </w:r>
      <w:r w:rsidR="002209F9" w:rsidRPr="00442AD9">
        <w:rPr>
          <w:rFonts w:ascii="Times New Roman" w:hAnsi="Times New Roman"/>
          <w:lang w:val="vi-VN"/>
        </w:rPr>
        <w:t xml:space="preserve"> kiểm tra,</w:t>
      </w:r>
      <w:r w:rsidRPr="00442AD9">
        <w:rPr>
          <w:rFonts w:ascii="Times New Roman" w:hAnsi="Times New Roman"/>
          <w:lang w:val="vi-VN"/>
        </w:rPr>
        <w:t xml:space="preserve"> gia cố những vị trí xung yếu, di dời dân ra khỏi vùng nguy hiểm trong mùa mưa lũ để giảm thiệt hại</w:t>
      </w:r>
      <w:r w:rsidR="00D742BB" w:rsidRPr="00D742BB">
        <w:rPr>
          <w:rFonts w:ascii="Times New Roman" w:hAnsi="Times New Roman"/>
          <w:lang w:val="vi-VN"/>
        </w:rPr>
        <w:t xml:space="preserve">. Qua thực tiễn cho thấy việc xây dựng kè chống sạt lở bờ sông rất tốn kém kinh phí (nhưng thiếu tính bền vững, kè </w:t>
      </w:r>
      <w:r w:rsidR="00D742BB" w:rsidRPr="00D742BB">
        <w:rPr>
          <w:rFonts w:ascii="Times New Roman" w:hAnsi="Times New Roman"/>
          <w:lang w:val="vi-VN"/>
        </w:rPr>
        <w:lastRenderedPageBreak/>
        <w:t>đoạn này lại phát sinh sạt lở ở đoạn khác), nên ngân sách không đủ để xây dựng kè tất cả bờ các d</w:t>
      </w:r>
      <w:r w:rsidR="00917E4E" w:rsidRPr="00917E4E">
        <w:rPr>
          <w:rFonts w:ascii="Times New Roman" w:hAnsi="Times New Roman"/>
          <w:lang w:val="vi-VN"/>
        </w:rPr>
        <w:t>ò</w:t>
      </w:r>
      <w:r w:rsidR="00D742BB" w:rsidRPr="00D742BB">
        <w:rPr>
          <w:rFonts w:ascii="Times New Roman" w:hAnsi="Times New Roman"/>
          <w:lang w:val="vi-VN"/>
        </w:rPr>
        <w:t>ng sông. Do đó, để bảo vệ, chống sạt lở bờ sông Hà Thanh nói riêng</w:t>
      </w:r>
      <w:r w:rsidR="00917E4E" w:rsidRPr="00917E4E">
        <w:rPr>
          <w:rFonts w:ascii="Times New Roman" w:hAnsi="Times New Roman"/>
          <w:lang w:val="vi-VN"/>
        </w:rPr>
        <w:t xml:space="preserve"> và các</w:t>
      </w:r>
      <w:r w:rsidR="00D742BB" w:rsidRPr="00D742BB">
        <w:rPr>
          <w:rFonts w:ascii="Times New Roman" w:hAnsi="Times New Roman"/>
          <w:lang w:val="vi-VN"/>
        </w:rPr>
        <w:t xml:space="preserve"> dòng s</w:t>
      </w:r>
      <w:r w:rsidR="00917E4E" w:rsidRPr="00331DA1">
        <w:rPr>
          <w:rFonts w:ascii="Times New Roman" w:hAnsi="Times New Roman"/>
          <w:lang w:val="vi-VN"/>
        </w:rPr>
        <w:t>ông</w:t>
      </w:r>
      <w:r w:rsidR="00D742BB" w:rsidRPr="00D742BB">
        <w:rPr>
          <w:rFonts w:ascii="Times New Roman" w:hAnsi="Times New Roman"/>
          <w:lang w:val="vi-VN"/>
        </w:rPr>
        <w:t xml:space="preserve"> khác trên địa bàn tỉnh nói chung, UBND tỉnh giao Sở Nông nghiệp và PTNT chủ trì, phối hợp với các ngành, địa phương khảo sát tổng thể và đề xuất phương án khắc phục phù hợp với tình hình kinh tế của tỉnh, đảm bảo tính ổn định bền vững</w:t>
      </w:r>
      <w:r w:rsidR="00917E4E" w:rsidRPr="00917E4E">
        <w:rPr>
          <w:rFonts w:ascii="Times New Roman" w:hAnsi="Times New Roman"/>
          <w:lang w:val="vi-VN"/>
        </w:rPr>
        <w:t>, đề xuất báo cáo UBND tỉnh cho chủ trương để triển khai trên địa bàn toàn tỉnh</w:t>
      </w:r>
      <w:r w:rsidRPr="00442AD9">
        <w:rPr>
          <w:rFonts w:ascii="Times New Roman" w:hAnsi="Times New Roman"/>
          <w:lang w:val="vi-VN"/>
        </w:rPr>
        <w:t>.</w:t>
      </w:r>
    </w:p>
    <w:p w:rsidR="00945195" w:rsidRPr="00442AD9" w:rsidRDefault="00945195" w:rsidP="00E7147A">
      <w:pPr>
        <w:spacing w:before="120"/>
        <w:ind w:firstLine="600"/>
        <w:jc w:val="both"/>
        <w:rPr>
          <w:rFonts w:ascii="Times New Roman" w:hAnsi="Times New Roman"/>
          <w:b/>
          <w:bCs/>
          <w:color w:val="000000"/>
          <w:lang w:val="vi-VN"/>
        </w:rPr>
      </w:pPr>
      <w:r w:rsidRPr="00442AD9">
        <w:rPr>
          <w:rFonts w:ascii="Times New Roman" w:hAnsi="Times New Roman"/>
          <w:b/>
          <w:bCs/>
          <w:color w:val="000000"/>
          <w:lang w:val="vi-VN"/>
        </w:rPr>
        <w:t>b) Cử tri huyện Tuy Phước:</w:t>
      </w:r>
    </w:p>
    <w:p w:rsidR="00945195" w:rsidRPr="008117CE" w:rsidRDefault="00945195" w:rsidP="00E7147A">
      <w:pPr>
        <w:spacing w:before="120"/>
        <w:ind w:firstLine="600"/>
        <w:jc w:val="both"/>
        <w:rPr>
          <w:rFonts w:ascii="Times New Roman" w:hAnsi="Times New Roman"/>
          <w:b/>
          <w:i/>
          <w:color w:val="0000FF"/>
          <w:lang w:val="vi-VN"/>
        </w:rPr>
      </w:pPr>
      <w:r w:rsidRPr="00442AD9">
        <w:rPr>
          <w:rFonts w:ascii="Times New Roman" w:hAnsi="Times New Roman"/>
          <w:b/>
          <w:i/>
          <w:color w:val="0000FF"/>
          <w:lang w:val="sv-SE"/>
        </w:rPr>
        <w:t xml:space="preserve">- </w:t>
      </w:r>
      <w:r w:rsidR="00485D7D" w:rsidRPr="00442AD9">
        <w:rPr>
          <w:rFonts w:ascii="Times New Roman" w:hAnsi="Times New Roman"/>
          <w:b/>
          <w:i/>
          <w:color w:val="0000FF"/>
          <w:lang w:val="sv-SE"/>
        </w:rPr>
        <w:t xml:space="preserve">Cử tri </w:t>
      </w:r>
      <w:r w:rsidR="00485D7D" w:rsidRPr="00442AD9">
        <w:rPr>
          <w:rFonts w:ascii="Times New Roman" w:hAnsi="Times New Roman"/>
          <w:b/>
          <w:i/>
          <w:color w:val="0000FF"/>
          <w:lang w:val="vi-VN"/>
        </w:rPr>
        <w:t>xã Phước Thuận</w:t>
      </w:r>
      <w:r w:rsidR="00485D7D" w:rsidRPr="00442AD9">
        <w:rPr>
          <w:rFonts w:ascii="Times New Roman" w:hAnsi="Times New Roman"/>
          <w:b/>
          <w:i/>
          <w:color w:val="0000FF"/>
          <w:lang w:val="sv-SE"/>
        </w:rPr>
        <w:t xml:space="preserve"> kiến nghị:</w:t>
      </w:r>
      <w:r w:rsidR="00485D7D" w:rsidRPr="00442AD9">
        <w:rPr>
          <w:rFonts w:ascii="Times New Roman" w:hAnsi="Times New Roman"/>
          <w:b/>
          <w:i/>
          <w:color w:val="0000FF"/>
          <w:lang w:val="vi-VN"/>
        </w:rPr>
        <w:t xml:space="preserve"> Tuyến đê biển đi qua địa bàn Thôn Quảng Vân, xã Phước Thuận mới được đầu tư năm 2015. Tuy nhiên hiện nay có một số đoạn bị bong tróc bê tông, chỗ cao, chỗ thấp dễ gây tai nạn giao thông. Đề nghị UBND tỉnh chỉ đạo Sở</w:t>
      </w:r>
      <w:r w:rsidRPr="00442AD9">
        <w:rPr>
          <w:rFonts w:ascii="Times New Roman" w:hAnsi="Times New Roman"/>
          <w:b/>
          <w:i/>
          <w:color w:val="0000FF"/>
          <w:lang w:val="vi-VN"/>
        </w:rPr>
        <w:t xml:space="preserve"> Nông nghiệp và </w:t>
      </w:r>
      <w:r w:rsidR="00485D7D" w:rsidRPr="00442AD9">
        <w:rPr>
          <w:rFonts w:ascii="Times New Roman" w:hAnsi="Times New Roman"/>
          <w:b/>
          <w:i/>
          <w:color w:val="0000FF"/>
          <w:lang w:val="vi-VN"/>
        </w:rPr>
        <w:t xml:space="preserve">PTNT và đơn vị thi công sớm  kiểm tra, khắc phục. </w:t>
      </w:r>
    </w:p>
    <w:p w:rsidR="002209F9" w:rsidRPr="008117CE" w:rsidRDefault="00106EFE" w:rsidP="002209F9">
      <w:pPr>
        <w:spacing w:before="120"/>
        <w:ind w:firstLine="600"/>
        <w:jc w:val="both"/>
        <w:rPr>
          <w:rFonts w:ascii="Times New Roman" w:hAnsi="Times New Roman"/>
          <w:b/>
          <w:bCs/>
          <w:color w:val="000000"/>
          <w:lang w:val="vi-VN"/>
        </w:rPr>
      </w:pPr>
      <w:r w:rsidRPr="008117CE">
        <w:rPr>
          <w:rFonts w:ascii="Times New Roman" w:hAnsi="Times New Roman"/>
          <w:b/>
          <w:bCs/>
          <w:color w:val="000000"/>
          <w:lang w:val="vi-VN"/>
        </w:rPr>
        <w:t>Trả lời:</w:t>
      </w:r>
    </w:p>
    <w:p w:rsidR="002209F9" w:rsidRPr="008117CE" w:rsidRDefault="000626B8" w:rsidP="00E7147A">
      <w:pPr>
        <w:spacing w:before="120"/>
        <w:ind w:firstLine="600"/>
        <w:jc w:val="both"/>
        <w:rPr>
          <w:rFonts w:ascii="Times New Roman" w:hAnsi="Times New Roman"/>
          <w:lang w:val="vi-VN"/>
        </w:rPr>
      </w:pPr>
      <w:r w:rsidRPr="008117CE">
        <w:rPr>
          <w:rFonts w:ascii="Times New Roman" w:hAnsi="Times New Roman"/>
          <w:lang w:val="vi-VN"/>
        </w:rPr>
        <w:t xml:space="preserve">Tuyến đê biển đi qua địa bàn Thôn Quảng Vân, xã Phước Thuận thuộc Dự án: </w:t>
      </w:r>
      <w:r w:rsidRPr="00442AD9">
        <w:rPr>
          <w:rFonts w:ascii="Times New Roman" w:hAnsi="Times New Roman"/>
          <w:lang w:val="sv-SE"/>
        </w:rPr>
        <w:t>Nâng cấp hệ thống đê và Trồng rừng ngập mặn để ứng phó với biến đổi khí hậu vùng đầm Thị Nại, được khởi công xây dựng từ ngày 15/9/2013 và hoàn thành công trình đưa vào sử dụng ngày 05/6</w:t>
      </w:r>
      <w:r w:rsidRPr="008117CE">
        <w:rPr>
          <w:rFonts w:ascii="Times New Roman" w:hAnsi="Times New Roman"/>
          <w:lang w:val="vi-VN"/>
        </w:rPr>
        <w:t>/2015 do Ban quản lý dự án Thủy lợi nay là Ban quản lý các dự án Nông nghiệp và PTNT làm chủ đầu tư. Trong đó, đoạn đê từ Km15+295</w:t>
      </w:r>
      <w:r w:rsidRPr="00442AD9">
        <w:rPr>
          <w:rFonts w:ascii="Times New Roman" w:hAnsi="Times New Roman"/>
        </w:rPr>
        <w:sym w:font="Symbol" w:char="F0B8"/>
      </w:r>
      <w:r w:rsidRPr="008117CE">
        <w:rPr>
          <w:rFonts w:ascii="Times New Roman" w:hAnsi="Times New Roman"/>
          <w:lang w:val="vi-VN"/>
        </w:rPr>
        <w:t xml:space="preserve"> Km15+545, cục bộ mặt bê tông bị bong tróc lồi lõm đá dăm, có vài chỗ sâu 5-10cm làm ảnh hưởng đến việc đi lại của người dân, </w:t>
      </w:r>
      <w:r w:rsidR="002209F9" w:rsidRPr="008117CE">
        <w:rPr>
          <w:rFonts w:ascii="Times New Roman" w:hAnsi="Times New Roman"/>
          <w:lang w:val="vi-VN"/>
        </w:rPr>
        <w:t xml:space="preserve">UBND tỉnh đã chỉ đạo </w:t>
      </w:r>
      <w:r w:rsidRPr="008117CE">
        <w:rPr>
          <w:rFonts w:ascii="Times New Roman" w:hAnsi="Times New Roman"/>
          <w:lang w:val="vi-VN"/>
        </w:rPr>
        <w:t>Sở Nông nghiệp và PTNT</w:t>
      </w:r>
      <w:r w:rsidR="002209F9" w:rsidRPr="008117CE">
        <w:rPr>
          <w:rFonts w:ascii="Times New Roman" w:hAnsi="Times New Roman"/>
          <w:lang w:val="vi-VN"/>
        </w:rPr>
        <w:t xml:space="preserve">, </w:t>
      </w:r>
      <w:r w:rsidRPr="008117CE">
        <w:rPr>
          <w:rFonts w:ascii="Times New Roman" w:hAnsi="Times New Roman"/>
          <w:lang w:val="vi-VN"/>
        </w:rPr>
        <w:t xml:space="preserve">Ban </w:t>
      </w:r>
      <w:r w:rsidR="002209F9" w:rsidRPr="008117CE">
        <w:rPr>
          <w:rFonts w:ascii="Times New Roman" w:hAnsi="Times New Roman"/>
          <w:lang w:val="vi-VN"/>
        </w:rPr>
        <w:t>Q</w:t>
      </w:r>
      <w:r w:rsidRPr="008117CE">
        <w:rPr>
          <w:rFonts w:ascii="Times New Roman" w:hAnsi="Times New Roman"/>
          <w:lang w:val="vi-VN"/>
        </w:rPr>
        <w:t xml:space="preserve">uản lý các dự án </w:t>
      </w:r>
      <w:r w:rsidR="002209F9" w:rsidRPr="008117CE">
        <w:rPr>
          <w:rFonts w:ascii="Times New Roman" w:hAnsi="Times New Roman"/>
          <w:lang w:val="vi-VN"/>
        </w:rPr>
        <w:t>n</w:t>
      </w:r>
      <w:r w:rsidRPr="008117CE">
        <w:rPr>
          <w:rFonts w:ascii="Times New Roman" w:hAnsi="Times New Roman"/>
          <w:lang w:val="vi-VN"/>
        </w:rPr>
        <w:t xml:space="preserve">ông nghiệp và PTNT kiểm tra, xử lý, khắc phục, đáp ứng nhu cầu đi lại cho </w:t>
      </w:r>
      <w:r w:rsidR="00916B2F" w:rsidRPr="008117CE">
        <w:rPr>
          <w:rFonts w:ascii="Times New Roman" w:hAnsi="Times New Roman"/>
          <w:lang w:val="vi-VN"/>
        </w:rPr>
        <w:t>người dân</w:t>
      </w:r>
      <w:r w:rsidRPr="008117CE">
        <w:rPr>
          <w:rFonts w:ascii="Times New Roman" w:hAnsi="Times New Roman"/>
          <w:lang w:val="vi-VN"/>
        </w:rPr>
        <w:t xml:space="preserve"> trong khu vực.</w:t>
      </w:r>
    </w:p>
    <w:p w:rsidR="00982CFA" w:rsidRPr="008117CE" w:rsidRDefault="00945195" w:rsidP="00E7147A">
      <w:pPr>
        <w:spacing w:before="120"/>
        <w:ind w:firstLine="600"/>
        <w:jc w:val="both"/>
        <w:rPr>
          <w:rFonts w:ascii="Times New Roman" w:hAnsi="Times New Roman"/>
          <w:b/>
          <w:i/>
          <w:color w:val="0000FF"/>
          <w:lang w:val="vi-VN"/>
        </w:rPr>
      </w:pPr>
      <w:r w:rsidRPr="008117CE">
        <w:rPr>
          <w:rFonts w:ascii="Times New Roman" w:hAnsi="Times New Roman"/>
          <w:b/>
          <w:i/>
          <w:color w:val="0000FF"/>
          <w:lang w:val="vi-VN"/>
        </w:rPr>
        <w:t xml:space="preserve">- </w:t>
      </w:r>
      <w:r w:rsidR="00485D7D" w:rsidRPr="00442AD9">
        <w:rPr>
          <w:rFonts w:ascii="Times New Roman" w:hAnsi="Times New Roman"/>
          <w:b/>
          <w:i/>
          <w:color w:val="0000FF"/>
          <w:lang w:val="vi-VN"/>
        </w:rPr>
        <w:t xml:space="preserve">Cử tri thị trấn Diêu Trì </w:t>
      </w:r>
      <w:r w:rsidRPr="008117CE">
        <w:rPr>
          <w:rFonts w:ascii="Times New Roman" w:hAnsi="Times New Roman"/>
          <w:b/>
          <w:i/>
          <w:color w:val="0000FF"/>
          <w:lang w:val="vi-VN"/>
        </w:rPr>
        <w:t>(</w:t>
      </w:r>
      <w:r w:rsidR="00485D7D" w:rsidRPr="00442AD9">
        <w:rPr>
          <w:rFonts w:ascii="Times New Roman" w:hAnsi="Times New Roman"/>
          <w:b/>
          <w:i/>
          <w:color w:val="0000FF"/>
          <w:lang w:val="vi-VN"/>
        </w:rPr>
        <w:t>và</w:t>
      </w:r>
      <w:r w:rsidRPr="008117CE">
        <w:rPr>
          <w:rFonts w:ascii="Times New Roman" w:hAnsi="Times New Roman"/>
          <w:b/>
          <w:i/>
          <w:color w:val="0000FF"/>
          <w:lang w:val="vi-VN"/>
        </w:rPr>
        <w:t xml:space="preserve"> cử tri</w:t>
      </w:r>
      <w:r w:rsidR="00485D7D" w:rsidRPr="00442AD9">
        <w:rPr>
          <w:rFonts w:ascii="Times New Roman" w:hAnsi="Times New Roman"/>
          <w:b/>
          <w:i/>
          <w:color w:val="0000FF"/>
          <w:lang w:val="vi-VN"/>
        </w:rPr>
        <w:t xml:space="preserve"> huyện Tây Sơn</w:t>
      </w:r>
      <w:r w:rsidRPr="008117CE">
        <w:rPr>
          <w:rFonts w:ascii="Times New Roman" w:hAnsi="Times New Roman"/>
          <w:b/>
          <w:i/>
          <w:color w:val="0000FF"/>
          <w:lang w:val="vi-VN"/>
        </w:rPr>
        <w:t>)</w:t>
      </w:r>
      <w:r w:rsidR="00485D7D" w:rsidRPr="00442AD9">
        <w:rPr>
          <w:rFonts w:ascii="Times New Roman" w:hAnsi="Times New Roman"/>
          <w:b/>
          <w:i/>
          <w:color w:val="0000FF"/>
          <w:lang w:val="vi-VN"/>
        </w:rPr>
        <w:t xml:space="preserve"> đề nghị UBND tỉnh chỉ đạo các ngành chức năng phải sớm thông báo cụ thể trên các phương tiện thông tin đại chúng về lịch xả lũ từ các hồ thủy điện để người dân có thời gian di dời, tránh lũ, nhất là vào mùa mưa lũ, để không làm thiệt hại đến tài sản và tính mạng người dân. </w:t>
      </w:r>
    </w:p>
    <w:p w:rsidR="00916B2F" w:rsidRPr="008117CE" w:rsidRDefault="00916B2F" w:rsidP="00916B2F">
      <w:pPr>
        <w:spacing w:before="120"/>
        <w:ind w:firstLine="600"/>
        <w:jc w:val="both"/>
        <w:rPr>
          <w:rFonts w:ascii="Times New Roman" w:hAnsi="Times New Roman"/>
          <w:b/>
          <w:bCs/>
          <w:color w:val="000000"/>
          <w:lang w:val="vi-VN"/>
        </w:rPr>
      </w:pPr>
      <w:r w:rsidRPr="00442AD9">
        <w:rPr>
          <w:rFonts w:ascii="Times New Roman" w:hAnsi="Times New Roman"/>
          <w:b/>
          <w:bCs/>
          <w:color w:val="000000"/>
          <w:lang w:val="vi-VN"/>
        </w:rPr>
        <w:t>Trả lời:</w:t>
      </w:r>
    </w:p>
    <w:p w:rsidR="00916B2F" w:rsidRPr="008117CE" w:rsidRDefault="00916B2F" w:rsidP="00916B2F">
      <w:pPr>
        <w:spacing w:before="120"/>
        <w:ind w:firstLine="600"/>
        <w:jc w:val="both"/>
        <w:rPr>
          <w:rFonts w:ascii="Times New Roman" w:hAnsi="Times New Roman"/>
          <w:lang w:val="vi-VN"/>
        </w:rPr>
      </w:pPr>
      <w:r w:rsidRPr="008117CE">
        <w:rPr>
          <w:rFonts w:ascii="Times New Roman" w:hAnsi="Times New Roman"/>
          <w:lang w:val="vi-VN"/>
        </w:rPr>
        <w:t xml:space="preserve">Việc thông báo trên phương tiện thông tin đại chúng về việc xả lũ các hồ chứa trên lưu vực Sông Kôn - Hà Thanh đã được </w:t>
      </w:r>
      <w:r w:rsidR="00617AF1" w:rsidRPr="00617AF1">
        <w:rPr>
          <w:rFonts w:ascii="Times New Roman" w:hAnsi="Times New Roman"/>
          <w:lang w:val="vi-VN"/>
        </w:rPr>
        <w:t>q</w:t>
      </w:r>
      <w:r w:rsidRPr="008117CE">
        <w:rPr>
          <w:rFonts w:ascii="Times New Roman" w:hAnsi="Times New Roman"/>
          <w:lang w:val="vi-VN"/>
        </w:rPr>
        <w:t xml:space="preserve">uy định tại Quyết định 1841/QĐ-TTg ngày 29/10/2015 của Thủ tướng </w:t>
      </w:r>
      <w:r w:rsidR="00617AF1" w:rsidRPr="00617AF1">
        <w:rPr>
          <w:rFonts w:ascii="Times New Roman" w:hAnsi="Times New Roman"/>
          <w:lang w:val="vi-VN"/>
        </w:rPr>
        <w:t>C</w:t>
      </w:r>
      <w:r w:rsidRPr="008117CE">
        <w:rPr>
          <w:rFonts w:ascii="Times New Roman" w:hAnsi="Times New Roman"/>
          <w:lang w:val="vi-VN"/>
        </w:rPr>
        <w:t>hính phủ. Các hồ chứa khác đều lập quy trình vận hành trong mùa lũ và có nội dung quy định, trách nhiệm việc thông báo xã lũ, cụ thể:</w:t>
      </w:r>
    </w:p>
    <w:p w:rsidR="00916B2F" w:rsidRPr="008117CE" w:rsidRDefault="00916B2F" w:rsidP="00916B2F">
      <w:pPr>
        <w:spacing w:before="120"/>
        <w:ind w:firstLine="600"/>
        <w:jc w:val="both"/>
        <w:rPr>
          <w:rFonts w:ascii="Times New Roman" w:hAnsi="Times New Roman"/>
          <w:lang w:val="vi-VN"/>
        </w:rPr>
      </w:pPr>
      <w:r w:rsidRPr="008117CE">
        <w:rPr>
          <w:rFonts w:ascii="Times New Roman" w:hAnsi="Times New Roman"/>
          <w:lang w:val="vi-VN"/>
        </w:rPr>
        <w:t xml:space="preserve">Nội dung quy trình nêu rõ: i) Căn cứ vào diễn biến tình hình khí tượng thủy văn, hiện trạng các công trình đầu mối, đặc điểm vùng hạ du hồ chứa, Quy trình kỹ thuật quản lý vận hành và bảo trì công trình và Quy trình này để quyết định việc xả lũ (số cửa, độ mở và thời gian mở); ii) Báo cáo Sở Nông nghiệp và PTNT, Ban </w:t>
      </w:r>
      <w:r w:rsidR="00617AF1" w:rsidRPr="00617AF1">
        <w:rPr>
          <w:rFonts w:ascii="Times New Roman" w:hAnsi="Times New Roman"/>
          <w:lang w:val="vi-VN"/>
        </w:rPr>
        <w:t>C</w:t>
      </w:r>
      <w:r w:rsidRPr="008117CE">
        <w:rPr>
          <w:rFonts w:ascii="Times New Roman" w:hAnsi="Times New Roman"/>
          <w:lang w:val="vi-VN"/>
        </w:rPr>
        <w:t>hỉ huy PCLB và TKCN tỉnh về việc xả lũ; iii) Thông báo cho chính quyền địa phương để phổ biến đến nhân dân vùng hạ du và các cơ quan liên quan về việc xả lũ, triển khai các biện pháp bảo đảm an toàn về người và tài sản của nhân dân vùng hạ du.</w:t>
      </w:r>
    </w:p>
    <w:p w:rsidR="00916B2F" w:rsidRPr="008117CE" w:rsidRDefault="00916B2F" w:rsidP="00916B2F">
      <w:pPr>
        <w:spacing w:before="120"/>
        <w:ind w:firstLine="600"/>
        <w:jc w:val="both"/>
        <w:rPr>
          <w:rFonts w:ascii="Times New Roman" w:hAnsi="Times New Roman"/>
          <w:lang w:val="vi-VN"/>
        </w:rPr>
      </w:pPr>
      <w:r w:rsidRPr="008117CE">
        <w:rPr>
          <w:rFonts w:ascii="Times New Roman" w:hAnsi="Times New Roman"/>
          <w:lang w:val="vi-VN"/>
        </w:rPr>
        <w:lastRenderedPageBreak/>
        <w:t>UBND tỉnh yêu cầu Sở Nông nghiệp và PTNT thường xuyên kiểm tra và yêu cầu các đơn vị quản lý thực hiện nghiêm túc quy định nêu trên.</w:t>
      </w:r>
    </w:p>
    <w:p w:rsidR="00C2528A" w:rsidRPr="00442AD9" w:rsidRDefault="00C2528A" w:rsidP="00C2528A">
      <w:pPr>
        <w:spacing w:before="120"/>
        <w:ind w:firstLine="600"/>
        <w:jc w:val="both"/>
        <w:rPr>
          <w:rFonts w:ascii="Times New Roman" w:hAnsi="Times New Roman"/>
          <w:b/>
          <w:i/>
          <w:color w:val="0000FF"/>
          <w:lang w:val="vi-VN"/>
        </w:rPr>
      </w:pPr>
      <w:r w:rsidRPr="00442AD9">
        <w:rPr>
          <w:rFonts w:ascii="Times New Roman" w:hAnsi="Times New Roman"/>
          <w:b/>
          <w:i/>
          <w:color w:val="0000FF"/>
          <w:lang w:val="vi-VN"/>
        </w:rPr>
        <w:t xml:space="preserve">- Kiến nghị UBND tỉnh chỉ đạo Công ty TNHH Khai thác công trình thủy lợi Bình Định </w:t>
      </w:r>
      <w:r w:rsidR="00916B2F" w:rsidRPr="008117CE">
        <w:rPr>
          <w:rFonts w:ascii="Times New Roman" w:hAnsi="Times New Roman"/>
          <w:b/>
          <w:i/>
          <w:color w:val="0000FF"/>
          <w:lang w:val="vi-VN"/>
        </w:rPr>
        <w:t xml:space="preserve">(Công ty) </w:t>
      </w:r>
      <w:r w:rsidRPr="00442AD9">
        <w:rPr>
          <w:rFonts w:ascii="Times New Roman" w:hAnsi="Times New Roman"/>
          <w:b/>
          <w:i/>
          <w:color w:val="0000FF"/>
          <w:lang w:val="vi-VN"/>
        </w:rPr>
        <w:t>và các Xí nghiệp Khai thác công trình thủy lợi trên địa bàn khẩn trương kiểm tra và xử lý những bất cập, hư hỏng của hệ thống kênh mương trên địa bàn huyện do Công ty và các Xí nghiệp quản lý để đảm bảo phục vụ tưới tiêu hiệu quả trong sản xuất nông nghiệp trong thời gian tới, trước mắt là vụ Đông Xuân 2016 - 2017 được thuận lợi, cụ thể như sau:</w:t>
      </w:r>
    </w:p>
    <w:p w:rsidR="00C2528A" w:rsidRPr="00442AD9" w:rsidRDefault="00C2528A" w:rsidP="00C2528A">
      <w:pPr>
        <w:spacing w:before="120"/>
        <w:ind w:firstLine="600"/>
        <w:jc w:val="both"/>
        <w:rPr>
          <w:rFonts w:ascii="Times New Roman" w:hAnsi="Times New Roman"/>
          <w:b/>
          <w:bCs/>
          <w:color w:val="000000"/>
          <w:lang w:val="vi-VN"/>
        </w:rPr>
      </w:pPr>
      <w:r w:rsidRPr="00442AD9">
        <w:rPr>
          <w:rFonts w:ascii="Times New Roman" w:hAnsi="Times New Roman"/>
          <w:b/>
          <w:bCs/>
          <w:color w:val="000000"/>
          <w:lang w:val="vi-VN"/>
        </w:rPr>
        <w:t>Trả lời:</w:t>
      </w:r>
    </w:p>
    <w:p w:rsidR="00C2528A" w:rsidRPr="00442AD9" w:rsidRDefault="00C2528A" w:rsidP="00C2528A">
      <w:pPr>
        <w:spacing w:before="120"/>
        <w:ind w:firstLine="600"/>
        <w:jc w:val="both"/>
        <w:rPr>
          <w:rFonts w:ascii="Times New Roman" w:hAnsi="Times New Roman"/>
          <w:lang w:val="vi-VN"/>
        </w:rPr>
      </w:pPr>
      <w:r w:rsidRPr="00442AD9">
        <w:rPr>
          <w:rFonts w:ascii="Times New Roman" w:hAnsi="Times New Roman"/>
          <w:lang w:val="vi-VN"/>
        </w:rPr>
        <w:t>Hiện nay Công ty đang triển khai nạo vét, áp trúc kênh mương trong các hệ thống tưới do công ty quản lý,</w:t>
      </w:r>
      <w:r w:rsidRPr="00442AD9">
        <w:rPr>
          <w:rFonts w:ascii="Times New Roman" w:hAnsi="Times New Roman"/>
          <w:i/>
          <w:lang w:val="vi-VN"/>
        </w:rPr>
        <w:t xml:space="preserve"> </w:t>
      </w:r>
      <w:r w:rsidRPr="00442AD9">
        <w:rPr>
          <w:rFonts w:ascii="Times New Roman" w:hAnsi="Times New Roman"/>
          <w:lang w:val="vi-VN"/>
        </w:rPr>
        <w:t>đảm bảo phục vụ tưới tiêu trước khi gieo sạ vụ Đông Xuân 2016-2017.</w:t>
      </w:r>
    </w:p>
    <w:p w:rsidR="00C2528A" w:rsidRPr="00442AD9" w:rsidRDefault="00C2528A" w:rsidP="00C2528A">
      <w:pPr>
        <w:spacing w:before="120"/>
        <w:ind w:firstLine="600"/>
        <w:jc w:val="both"/>
        <w:rPr>
          <w:rFonts w:ascii="Times New Roman" w:hAnsi="Times New Roman"/>
          <w:b/>
          <w:i/>
          <w:color w:val="0000FF"/>
          <w:lang w:val="vi-VN"/>
        </w:rPr>
      </w:pPr>
      <w:r w:rsidRPr="00442AD9">
        <w:rPr>
          <w:rFonts w:ascii="Times New Roman" w:hAnsi="Times New Roman"/>
          <w:b/>
          <w:i/>
          <w:color w:val="0000FF"/>
          <w:lang w:val="vi-VN"/>
        </w:rPr>
        <w:t xml:space="preserve">- Tỉnh có biện pháp xử lý bèo, nạo vét, </w:t>
      </w:r>
      <w:r w:rsidRPr="00442AD9">
        <w:rPr>
          <w:rFonts w:ascii="Times New Roman" w:hAnsi="Times New Roman"/>
          <w:b/>
          <w:i/>
          <w:color w:val="0000FF"/>
          <w:shd w:val="clear" w:color="auto" w:fill="FFFFFF"/>
          <w:lang w:val="vi-VN"/>
        </w:rPr>
        <w:t>khơi thông</w:t>
      </w:r>
      <w:r w:rsidRPr="00442AD9">
        <w:rPr>
          <w:rFonts w:ascii="Times New Roman" w:hAnsi="Times New Roman"/>
          <w:b/>
          <w:i/>
          <w:color w:val="0000FF"/>
          <w:lang w:val="vi-VN"/>
        </w:rPr>
        <w:t xml:space="preserve"> toàn bộ hệ thống kênh mương thủy lợi do Công ty quản lý trên địa bàn huyện nhằm tránh gây cản trở dòng chảy, ảnh hưởng điều tiết nước sản xuất nông nghiệp của nông dân. </w:t>
      </w:r>
    </w:p>
    <w:p w:rsidR="00C2528A" w:rsidRPr="00442AD9" w:rsidRDefault="00C2528A" w:rsidP="00C2528A">
      <w:pPr>
        <w:spacing w:before="120"/>
        <w:ind w:firstLine="600"/>
        <w:jc w:val="both"/>
        <w:rPr>
          <w:rFonts w:ascii="Times New Roman" w:hAnsi="Times New Roman"/>
          <w:b/>
          <w:bCs/>
          <w:color w:val="000000"/>
          <w:lang w:val="vi-VN"/>
        </w:rPr>
      </w:pPr>
      <w:r w:rsidRPr="00442AD9">
        <w:rPr>
          <w:rFonts w:ascii="Times New Roman" w:hAnsi="Times New Roman"/>
          <w:b/>
          <w:bCs/>
          <w:color w:val="000000"/>
          <w:lang w:val="vi-VN"/>
        </w:rPr>
        <w:t>Trả lời:</w:t>
      </w:r>
    </w:p>
    <w:p w:rsidR="00C2528A" w:rsidRPr="00442AD9" w:rsidRDefault="00C2528A" w:rsidP="00C2528A">
      <w:pPr>
        <w:spacing w:before="120"/>
        <w:ind w:firstLine="600"/>
        <w:jc w:val="both"/>
        <w:rPr>
          <w:rFonts w:ascii="Times New Roman" w:hAnsi="Times New Roman"/>
          <w:lang w:val="vi-VN"/>
        </w:rPr>
      </w:pPr>
      <w:r w:rsidRPr="00442AD9">
        <w:rPr>
          <w:rFonts w:ascii="Times New Roman" w:hAnsi="Times New Roman"/>
          <w:lang w:val="vi-VN"/>
        </w:rPr>
        <w:t>Theo báo cáo của Công ty: Sau trận lũ đầu tháng 11/2016</w:t>
      </w:r>
      <w:r w:rsidR="00617AF1" w:rsidRPr="00617AF1">
        <w:rPr>
          <w:rFonts w:ascii="Times New Roman" w:hAnsi="Times New Roman"/>
          <w:lang w:val="vi-VN"/>
        </w:rPr>
        <w:t>,</w:t>
      </w:r>
      <w:r w:rsidRPr="00442AD9">
        <w:rPr>
          <w:rFonts w:ascii="Times New Roman" w:hAnsi="Times New Roman"/>
          <w:i/>
          <w:lang w:val="vi-VN"/>
        </w:rPr>
        <w:t xml:space="preserve"> </w:t>
      </w:r>
      <w:r w:rsidRPr="00442AD9">
        <w:rPr>
          <w:rFonts w:ascii="Times New Roman" w:hAnsi="Times New Roman"/>
          <w:lang w:val="vi-VN"/>
        </w:rPr>
        <w:t>lượng bèo trên các kênh đã giảm đáng kể, phần bèo còn lại Công ty đang triển khai vớt dọn đảm bảo thông thoáng dòng chảy.</w:t>
      </w:r>
    </w:p>
    <w:p w:rsidR="00C2528A" w:rsidRPr="00442AD9" w:rsidRDefault="00C2528A" w:rsidP="00C2528A">
      <w:pPr>
        <w:spacing w:before="120"/>
        <w:ind w:firstLine="600"/>
        <w:jc w:val="both"/>
        <w:rPr>
          <w:rFonts w:ascii="Times New Roman" w:hAnsi="Times New Roman"/>
          <w:b/>
          <w:i/>
          <w:color w:val="0000FF"/>
          <w:lang w:val="vi-VN"/>
        </w:rPr>
      </w:pPr>
      <w:r w:rsidRPr="00442AD9">
        <w:rPr>
          <w:rFonts w:ascii="Times New Roman" w:hAnsi="Times New Roman"/>
          <w:b/>
          <w:i/>
          <w:color w:val="0000FF"/>
          <w:lang w:val="vi-VN"/>
        </w:rPr>
        <w:t xml:space="preserve">- Tỉnh quan tâm kiểm tra và đầu tư </w:t>
      </w:r>
      <w:r w:rsidRPr="00442AD9">
        <w:rPr>
          <w:rFonts w:ascii="Times New Roman" w:hAnsi="Times New Roman"/>
          <w:b/>
          <w:i/>
          <w:color w:val="0000FF"/>
          <w:shd w:val="clear" w:color="auto" w:fill="FFFFFF"/>
          <w:lang w:val="vi-VN"/>
        </w:rPr>
        <w:t xml:space="preserve">kiên cố, </w:t>
      </w:r>
      <w:r w:rsidRPr="00442AD9">
        <w:rPr>
          <w:rFonts w:ascii="Times New Roman" w:hAnsi="Times New Roman"/>
          <w:b/>
          <w:i/>
          <w:color w:val="0000FF"/>
          <w:lang w:val="vi-VN"/>
        </w:rPr>
        <w:t>sửa chữa nâng cấp một số tuyến kênh, mương cấp 2 đã bị xuống cấp</w:t>
      </w:r>
      <w:r w:rsidRPr="00442AD9">
        <w:rPr>
          <w:rFonts w:ascii="Times New Roman" w:hAnsi="Times New Roman"/>
          <w:b/>
          <w:i/>
          <w:color w:val="0000FF"/>
          <w:shd w:val="clear" w:color="auto" w:fill="FFFFFF"/>
          <w:lang w:val="vi-VN"/>
        </w:rPr>
        <w:t xml:space="preserve">, sạt lở trầm trọng gây ảnh hưởng đến việc </w:t>
      </w:r>
      <w:r w:rsidRPr="00442AD9">
        <w:rPr>
          <w:rFonts w:ascii="Times New Roman" w:hAnsi="Times New Roman"/>
          <w:b/>
          <w:i/>
          <w:color w:val="0000FF"/>
          <w:lang w:val="vi-VN"/>
        </w:rPr>
        <w:t>điều tiết nước cho sản xuất nông nghiệp</w:t>
      </w:r>
      <w:r w:rsidRPr="00442AD9">
        <w:rPr>
          <w:rFonts w:ascii="Times New Roman" w:hAnsi="Times New Roman"/>
          <w:b/>
          <w:i/>
          <w:color w:val="0000FF"/>
          <w:shd w:val="clear" w:color="auto" w:fill="FFFFFF"/>
          <w:lang w:val="vi-VN"/>
        </w:rPr>
        <w:t>, trong đó có 02 tuyến S và TAX3 qua địa bàn xã Phước Hưng, đ</w:t>
      </w:r>
      <w:r w:rsidRPr="00442AD9">
        <w:rPr>
          <w:rFonts w:ascii="Times New Roman" w:hAnsi="Times New Roman"/>
          <w:b/>
          <w:i/>
          <w:color w:val="0000FF"/>
          <w:lang w:val="vi-VN"/>
        </w:rPr>
        <w:t xml:space="preserve">oạn kênh mương từ đầu xóm 13 đến trước trụ sở thôn Dương Thiện, xã Phước Sơn, đoạn còn lại thuộc tuyến kênh mương N1-1 thôn Bình Lâm, xã Phước Hòa. </w:t>
      </w:r>
    </w:p>
    <w:p w:rsidR="00C2528A" w:rsidRPr="00442AD9" w:rsidRDefault="00C2528A" w:rsidP="00C2528A">
      <w:pPr>
        <w:spacing w:before="120"/>
        <w:ind w:firstLine="600"/>
        <w:jc w:val="both"/>
        <w:rPr>
          <w:rFonts w:ascii="Times New Roman" w:hAnsi="Times New Roman"/>
          <w:b/>
          <w:i/>
          <w:color w:val="0000FF"/>
          <w:lang w:val="vi-VN"/>
        </w:rPr>
      </w:pPr>
      <w:r w:rsidRPr="00442AD9">
        <w:rPr>
          <w:rFonts w:ascii="Times New Roman" w:hAnsi="Times New Roman"/>
          <w:b/>
          <w:i/>
          <w:color w:val="0000FF"/>
          <w:lang w:val="vi-VN"/>
        </w:rPr>
        <w:t xml:space="preserve">(Vấn đề nêu trên, cử tri các xã: Phước Hưng, Phước Quang, Phước Sơn, Phước Thuận, Phước Lộc, Phước Hòa, Phước Nghĩa, Phước Hiệp đã kiến nghị nhiều lần nhưng đến nay Công ty chưa có giải pháp xử lý) </w:t>
      </w:r>
    </w:p>
    <w:p w:rsidR="00C2528A" w:rsidRPr="00442AD9" w:rsidRDefault="00C2528A" w:rsidP="00C2528A">
      <w:pPr>
        <w:spacing w:before="120"/>
        <w:ind w:firstLine="600"/>
        <w:jc w:val="both"/>
        <w:rPr>
          <w:rFonts w:ascii="Times New Roman" w:hAnsi="Times New Roman"/>
          <w:b/>
          <w:bCs/>
          <w:color w:val="000000"/>
          <w:lang w:val="vi-VN"/>
        </w:rPr>
      </w:pPr>
      <w:r w:rsidRPr="00442AD9">
        <w:rPr>
          <w:rFonts w:ascii="Times New Roman" w:hAnsi="Times New Roman"/>
          <w:b/>
          <w:bCs/>
          <w:color w:val="000000"/>
          <w:lang w:val="vi-VN"/>
        </w:rPr>
        <w:t>Trả lời:</w:t>
      </w:r>
    </w:p>
    <w:p w:rsidR="00C2528A" w:rsidRPr="00442AD9" w:rsidRDefault="00331DA1" w:rsidP="00C2528A">
      <w:pPr>
        <w:spacing w:before="120"/>
        <w:ind w:firstLine="600"/>
        <w:jc w:val="both"/>
        <w:rPr>
          <w:rFonts w:ascii="Times New Roman" w:hAnsi="Times New Roman"/>
          <w:lang w:val="vi-VN"/>
        </w:rPr>
      </w:pPr>
      <w:r w:rsidRPr="00331DA1">
        <w:rPr>
          <w:rFonts w:ascii="Times New Roman" w:hAnsi="Times New Roman"/>
          <w:lang w:val="vi-VN"/>
        </w:rPr>
        <w:t>Những kiến nghị của cử tri nêu trên là chính đáng,</w:t>
      </w:r>
      <w:r w:rsidR="00617AF1" w:rsidRPr="00617AF1">
        <w:rPr>
          <w:rFonts w:ascii="Times New Roman" w:hAnsi="Times New Roman"/>
          <w:lang w:val="vi-VN"/>
        </w:rPr>
        <w:t xml:space="preserve"> t</w:t>
      </w:r>
      <w:r w:rsidRPr="00331DA1">
        <w:rPr>
          <w:rFonts w:ascii="Times New Roman" w:hAnsi="Times New Roman"/>
          <w:lang w:val="vi-VN"/>
        </w:rPr>
        <w:t xml:space="preserve">uy nhiên do ngân sách tỉnh rất khó khăn nên </w:t>
      </w:r>
      <w:r w:rsidR="00C2528A" w:rsidRPr="00442AD9">
        <w:rPr>
          <w:rFonts w:ascii="Times New Roman" w:hAnsi="Times New Roman"/>
          <w:lang w:val="vi-VN"/>
        </w:rPr>
        <w:t>UBND tỉnh giao Sở Nông nghiệp và PTNT phối hợp với UBND huyện Tuy Phước</w:t>
      </w:r>
      <w:r w:rsidR="00C2528A" w:rsidRPr="00442AD9">
        <w:rPr>
          <w:rFonts w:ascii="Times New Roman" w:hAnsi="Times New Roman"/>
          <w:spacing w:val="-4"/>
          <w:lang w:val="vi-VN"/>
        </w:rPr>
        <w:t xml:space="preserve"> tiến hành điều tra, đề xuất, sắp </w:t>
      </w:r>
      <w:r w:rsidR="00916B2F" w:rsidRPr="00916B2F">
        <w:rPr>
          <w:rFonts w:ascii="Times New Roman" w:hAnsi="Times New Roman"/>
          <w:spacing w:val="-4"/>
          <w:lang w:val="vi-VN"/>
        </w:rPr>
        <w:t>x</w:t>
      </w:r>
      <w:r w:rsidR="00C2528A" w:rsidRPr="00442AD9">
        <w:rPr>
          <w:rFonts w:ascii="Times New Roman" w:hAnsi="Times New Roman"/>
          <w:spacing w:val="-4"/>
          <w:lang w:val="vi-VN"/>
        </w:rPr>
        <w:t>ếp thứ tự các công trình ưu tiên, trình các cơ quan chức năng xem xét đầu tư theo quy định.</w:t>
      </w:r>
    </w:p>
    <w:p w:rsidR="002209F9" w:rsidRPr="00916B2F" w:rsidRDefault="00982CFA" w:rsidP="002209F9">
      <w:pPr>
        <w:spacing w:before="120"/>
        <w:ind w:firstLine="600"/>
        <w:jc w:val="both"/>
        <w:rPr>
          <w:rFonts w:ascii="Times New Roman" w:hAnsi="Times New Roman"/>
          <w:b/>
          <w:bCs/>
          <w:color w:val="000000"/>
          <w:lang w:val="vi-VN"/>
        </w:rPr>
      </w:pPr>
      <w:r w:rsidRPr="00916B2F">
        <w:rPr>
          <w:rFonts w:ascii="Times New Roman" w:hAnsi="Times New Roman"/>
          <w:b/>
          <w:bCs/>
          <w:color w:val="000000"/>
          <w:lang w:val="vi-VN"/>
        </w:rPr>
        <w:t xml:space="preserve">c) </w:t>
      </w:r>
      <w:r w:rsidR="00485D7D" w:rsidRPr="00916B2F">
        <w:rPr>
          <w:rFonts w:ascii="Times New Roman" w:hAnsi="Times New Roman"/>
          <w:b/>
          <w:bCs/>
          <w:color w:val="000000"/>
          <w:lang w:val="vi-VN"/>
        </w:rPr>
        <w:t>Cử tri huyện Vân Canh:</w:t>
      </w:r>
    </w:p>
    <w:p w:rsidR="00982CFA" w:rsidRPr="00916B2F" w:rsidRDefault="00485D7D" w:rsidP="00E7147A">
      <w:pPr>
        <w:spacing w:before="120"/>
        <w:ind w:firstLine="600"/>
        <w:jc w:val="both"/>
        <w:rPr>
          <w:rFonts w:ascii="Times New Roman" w:hAnsi="Times New Roman"/>
          <w:b/>
          <w:i/>
          <w:color w:val="0000FF"/>
          <w:lang w:val="vi-VN"/>
        </w:rPr>
      </w:pPr>
      <w:r w:rsidRPr="00442AD9">
        <w:rPr>
          <w:rFonts w:ascii="Times New Roman" w:hAnsi="Times New Roman"/>
          <w:b/>
          <w:i/>
          <w:color w:val="0000FF"/>
          <w:lang w:val="vi-VN"/>
        </w:rPr>
        <w:t xml:space="preserve">- Cử tri thị trấn Vân Canh tiếp tục đề nghị UBND tỉnh quan tâm đưa công trình hồ Suối Lớn và các đập dâng giữ nước trên sông Hà Thanh vào danh mục đầu tư xây dựng năm 2017 để đảm bảo phục vụ sinh hoạt và sản xuất của Nhân dân </w:t>
      </w:r>
    </w:p>
    <w:p w:rsidR="000511D2" w:rsidRPr="008117CE" w:rsidRDefault="00106EFE" w:rsidP="000511D2">
      <w:pPr>
        <w:spacing w:before="120"/>
        <w:ind w:firstLine="600"/>
        <w:jc w:val="both"/>
        <w:rPr>
          <w:rFonts w:ascii="Times New Roman" w:hAnsi="Times New Roman"/>
          <w:b/>
          <w:bCs/>
          <w:color w:val="000000"/>
          <w:lang w:val="vi-VN"/>
        </w:rPr>
      </w:pPr>
      <w:r w:rsidRPr="008117CE">
        <w:rPr>
          <w:rFonts w:ascii="Times New Roman" w:hAnsi="Times New Roman"/>
          <w:b/>
          <w:bCs/>
          <w:color w:val="000000"/>
          <w:lang w:val="vi-VN"/>
        </w:rPr>
        <w:t>Trả lời:</w:t>
      </w:r>
    </w:p>
    <w:p w:rsidR="006B65C1" w:rsidRPr="008117CE" w:rsidRDefault="006B65C1" w:rsidP="00E965A9">
      <w:pPr>
        <w:spacing w:before="120"/>
        <w:ind w:firstLine="600"/>
        <w:jc w:val="both"/>
        <w:rPr>
          <w:rFonts w:ascii="Times New Roman" w:hAnsi="Times New Roman"/>
          <w:lang w:val="vi-VN"/>
        </w:rPr>
      </w:pPr>
      <w:r w:rsidRPr="008117CE">
        <w:rPr>
          <w:rFonts w:ascii="Times New Roman" w:hAnsi="Times New Roman"/>
          <w:lang w:val="vi-VN"/>
        </w:rPr>
        <w:lastRenderedPageBreak/>
        <w:t>Công trình hồ Suối Lớn và các đập dâng giữ nước trên sông Hà Thanh đã được rà soát đưa vào</w:t>
      </w:r>
      <w:r w:rsidR="00E965A9" w:rsidRPr="008117CE">
        <w:rPr>
          <w:rFonts w:ascii="Times New Roman" w:hAnsi="Times New Roman"/>
          <w:lang w:val="vi-VN"/>
        </w:rPr>
        <w:t xml:space="preserve"> quy hoạch </w:t>
      </w:r>
      <w:r w:rsidRPr="008117CE">
        <w:rPr>
          <w:rFonts w:ascii="Times New Roman" w:hAnsi="Times New Roman"/>
          <w:lang w:val="vi-VN"/>
        </w:rPr>
        <w:t>theo Quyết định số 3487/QĐ-UBND ngày 07/10/2015 và Quyết định số 1885/QĐ-UBND ngày 03/6/2016</w:t>
      </w:r>
      <w:r w:rsidR="00D108E5" w:rsidRPr="008117CE">
        <w:rPr>
          <w:rFonts w:ascii="Times New Roman" w:hAnsi="Times New Roman"/>
          <w:lang w:val="vi-VN"/>
        </w:rPr>
        <w:t xml:space="preserve"> của UBND tỉnh</w:t>
      </w:r>
      <w:r w:rsidRPr="008117CE">
        <w:rPr>
          <w:rFonts w:ascii="Times New Roman" w:hAnsi="Times New Roman"/>
          <w:lang w:val="vi-VN"/>
        </w:rPr>
        <w:t xml:space="preserve"> về việc điều chỉnh, bổ sung thủy lợi tỉnh Bình Định giai đoạn 2015</w:t>
      </w:r>
      <w:r w:rsidR="00E965A9" w:rsidRPr="008117CE">
        <w:rPr>
          <w:rFonts w:ascii="Times New Roman" w:hAnsi="Times New Roman"/>
          <w:lang w:val="vi-VN"/>
        </w:rPr>
        <w:t xml:space="preserve"> </w:t>
      </w:r>
      <w:r w:rsidRPr="008117CE">
        <w:rPr>
          <w:rFonts w:ascii="Times New Roman" w:hAnsi="Times New Roman"/>
          <w:lang w:val="vi-VN"/>
        </w:rPr>
        <w:t>-</w:t>
      </w:r>
      <w:r w:rsidR="00E965A9" w:rsidRPr="008117CE">
        <w:rPr>
          <w:rFonts w:ascii="Times New Roman" w:hAnsi="Times New Roman"/>
          <w:lang w:val="vi-VN"/>
        </w:rPr>
        <w:t xml:space="preserve"> </w:t>
      </w:r>
      <w:r w:rsidRPr="008117CE">
        <w:rPr>
          <w:rFonts w:ascii="Times New Roman" w:hAnsi="Times New Roman"/>
          <w:lang w:val="vi-VN"/>
        </w:rPr>
        <w:t xml:space="preserve">2020, tầm nhìn đến năm 2030. UBND tỉnh </w:t>
      </w:r>
      <w:r w:rsidR="00E965A9" w:rsidRPr="008117CE">
        <w:rPr>
          <w:rFonts w:ascii="Times New Roman" w:hAnsi="Times New Roman"/>
          <w:lang w:val="vi-VN"/>
        </w:rPr>
        <w:t>đã</w:t>
      </w:r>
      <w:r w:rsidRPr="008117CE">
        <w:rPr>
          <w:rFonts w:ascii="Times New Roman" w:hAnsi="Times New Roman"/>
          <w:lang w:val="vi-VN"/>
        </w:rPr>
        <w:t xml:space="preserve"> trình Bộ, ngành Trung ương xem xét hỗ trợ kinh phí. Việc đầu tư xây dựng các công trình nêu trên là cần thiết nhưng chưa thể xây dựng ngay trong năm 2017 vì kinh phí đầu tư </w:t>
      </w:r>
      <w:r w:rsidR="00E965A9" w:rsidRPr="008117CE">
        <w:rPr>
          <w:rFonts w:ascii="Times New Roman" w:hAnsi="Times New Roman"/>
          <w:lang w:val="vi-VN"/>
        </w:rPr>
        <w:t xml:space="preserve">rất </w:t>
      </w:r>
      <w:r w:rsidRPr="008117CE">
        <w:rPr>
          <w:rFonts w:ascii="Times New Roman" w:hAnsi="Times New Roman"/>
          <w:lang w:val="vi-VN"/>
        </w:rPr>
        <w:t xml:space="preserve">lớn, phụ thuộc nhiều nguồn lực và phải thực hiện theo Luật Xây dựng, Luật </w:t>
      </w:r>
      <w:r w:rsidR="00E965A9" w:rsidRPr="008117CE">
        <w:rPr>
          <w:rFonts w:ascii="Times New Roman" w:hAnsi="Times New Roman"/>
          <w:lang w:val="vi-VN"/>
        </w:rPr>
        <w:t>Đ</w:t>
      </w:r>
      <w:r w:rsidRPr="008117CE">
        <w:rPr>
          <w:rFonts w:ascii="Times New Roman" w:hAnsi="Times New Roman"/>
          <w:lang w:val="vi-VN"/>
        </w:rPr>
        <w:t xml:space="preserve">ầu tư công. </w:t>
      </w:r>
    </w:p>
    <w:p w:rsidR="00485D7D" w:rsidRPr="00442AD9" w:rsidRDefault="00485D7D" w:rsidP="00E7147A">
      <w:pPr>
        <w:spacing w:before="120"/>
        <w:ind w:firstLine="600"/>
        <w:jc w:val="both"/>
        <w:rPr>
          <w:rFonts w:ascii="Times New Roman" w:hAnsi="Times New Roman"/>
          <w:b/>
          <w:i/>
          <w:color w:val="0000FF"/>
          <w:lang w:val="vi-VN"/>
        </w:rPr>
      </w:pPr>
      <w:r w:rsidRPr="00442AD9">
        <w:rPr>
          <w:rFonts w:ascii="Times New Roman" w:hAnsi="Times New Roman"/>
          <w:b/>
          <w:i/>
          <w:color w:val="0000FF"/>
          <w:lang w:val="vi-VN"/>
        </w:rPr>
        <w:t xml:space="preserve">- Cử tri xã Canh Hiệp đề nghị UBND tỉnh có kế hoạch khảo sát và đầu tư kinh phí xây dựng bờ kè dọc hai bên bờ sông Hà Thanh, đoạn từ UBND xã Canh Hiệp đến thôn Tân Quang, xã Canh Hiển; vì hiện nay đoạn này sạt lở, xuống cấp nghiêm trọng, ảnh hưởng đến tình hình sản xuất nông nghiệp của nông dân. </w:t>
      </w:r>
    </w:p>
    <w:p w:rsidR="00E965A9" w:rsidRPr="00916B2F" w:rsidRDefault="00106EFE" w:rsidP="00E965A9">
      <w:pPr>
        <w:spacing w:before="120"/>
        <w:ind w:firstLine="600"/>
        <w:jc w:val="both"/>
        <w:rPr>
          <w:rFonts w:ascii="Times New Roman" w:hAnsi="Times New Roman"/>
          <w:b/>
          <w:bCs/>
          <w:color w:val="000000"/>
          <w:lang w:val="vi-VN"/>
        </w:rPr>
      </w:pPr>
      <w:r w:rsidRPr="00442AD9">
        <w:rPr>
          <w:rFonts w:ascii="Times New Roman" w:hAnsi="Times New Roman"/>
          <w:b/>
          <w:bCs/>
          <w:color w:val="000000"/>
          <w:lang w:val="vi-VN"/>
        </w:rPr>
        <w:t>Trả lời:</w:t>
      </w:r>
    </w:p>
    <w:p w:rsidR="006B65C1" w:rsidRPr="00331DA1" w:rsidRDefault="00331DA1" w:rsidP="00E965A9">
      <w:pPr>
        <w:spacing w:before="120"/>
        <w:ind w:firstLine="600"/>
        <w:jc w:val="both"/>
        <w:rPr>
          <w:rFonts w:ascii="Times New Roman" w:hAnsi="Times New Roman"/>
          <w:lang w:val="vi-VN"/>
        </w:rPr>
      </w:pPr>
      <w:r w:rsidRPr="00331DA1">
        <w:rPr>
          <w:rFonts w:ascii="Times New Roman" w:hAnsi="Times New Roman"/>
          <w:lang w:val="vi-VN"/>
        </w:rPr>
        <w:t xml:space="preserve">Căn cứ Khoản 3, Điều 4 </w:t>
      </w:r>
      <w:r w:rsidRPr="00442AD9">
        <w:rPr>
          <w:rFonts w:ascii="Times New Roman" w:hAnsi="Times New Roman"/>
          <w:lang w:val="vi-VN"/>
        </w:rPr>
        <w:t xml:space="preserve">Quy chế xử lý sạt lở bờ sông, bờ biển </w:t>
      </w:r>
      <w:r w:rsidRPr="00331DA1">
        <w:rPr>
          <w:rFonts w:ascii="Times New Roman" w:hAnsi="Times New Roman"/>
          <w:lang w:val="vi-VN"/>
        </w:rPr>
        <w:t xml:space="preserve">ban hành kèm theo </w:t>
      </w:r>
      <w:r w:rsidR="00916B2F" w:rsidRPr="00442AD9">
        <w:rPr>
          <w:rFonts w:ascii="Times New Roman" w:hAnsi="Times New Roman"/>
          <w:lang w:val="vi-VN"/>
        </w:rPr>
        <w:t>Quyết định số 01/2011/QĐ-TTg ngày 04/01/2011 của Thủ tướng Chính phủ</w:t>
      </w:r>
      <w:r w:rsidRPr="00331DA1">
        <w:rPr>
          <w:rFonts w:ascii="Times New Roman" w:hAnsi="Times New Roman"/>
          <w:lang w:val="vi-VN"/>
        </w:rPr>
        <w:t xml:space="preserve"> về phân loại mức độ sạt lở, đề xuất theo thứ tự ưu tiên</w:t>
      </w:r>
      <w:r w:rsidR="006B65C1" w:rsidRPr="00442AD9">
        <w:rPr>
          <w:rFonts w:ascii="Times New Roman" w:hAnsi="Times New Roman"/>
          <w:lang w:val="vi-VN"/>
        </w:rPr>
        <w:t>. Trước mắt</w:t>
      </w:r>
      <w:r w:rsidR="00E965A9" w:rsidRPr="00442AD9">
        <w:rPr>
          <w:rFonts w:ascii="Times New Roman" w:hAnsi="Times New Roman"/>
          <w:lang w:val="vi-VN"/>
        </w:rPr>
        <w:t>,</w:t>
      </w:r>
      <w:r w:rsidR="006B65C1" w:rsidRPr="00442AD9">
        <w:rPr>
          <w:rFonts w:ascii="Times New Roman" w:hAnsi="Times New Roman"/>
          <w:lang w:val="vi-VN"/>
        </w:rPr>
        <w:t xml:space="preserve"> UBND huyện Vân Canh chỉ đạo UBND xã Canh Hiệp theo dõi, quan trắc diễn biến của sự sạt lở và có giải pháp cảnh báo, xử lý tạm, đảm bảo an toàn</w:t>
      </w:r>
      <w:r w:rsidR="00916B2F" w:rsidRPr="00916B2F">
        <w:rPr>
          <w:rFonts w:ascii="Times New Roman" w:hAnsi="Times New Roman"/>
          <w:lang w:val="vi-VN"/>
        </w:rPr>
        <w:t xml:space="preserve"> cho người dân</w:t>
      </w:r>
      <w:r w:rsidR="006B65C1" w:rsidRPr="00442AD9">
        <w:rPr>
          <w:rFonts w:ascii="Times New Roman" w:hAnsi="Times New Roman"/>
          <w:lang w:val="vi-VN"/>
        </w:rPr>
        <w:t>.</w:t>
      </w:r>
      <w:r w:rsidRPr="00331DA1">
        <w:rPr>
          <w:rFonts w:ascii="Times New Roman" w:hAnsi="Times New Roman"/>
          <w:lang w:val="vi-VN"/>
        </w:rPr>
        <w:t xml:space="preserve"> V</w:t>
      </w:r>
      <w:r w:rsidR="00617AF1">
        <w:rPr>
          <w:rFonts w:ascii="Times New Roman" w:hAnsi="Times New Roman"/>
          <w:lang w:val="vi-VN"/>
        </w:rPr>
        <w:t>ề lâu dài</w:t>
      </w:r>
      <w:r w:rsidR="00617AF1" w:rsidRPr="00617AF1">
        <w:rPr>
          <w:rFonts w:ascii="Times New Roman" w:hAnsi="Times New Roman"/>
          <w:lang w:val="vi-VN"/>
        </w:rPr>
        <w:t xml:space="preserve">, </w:t>
      </w:r>
      <w:r w:rsidRPr="00331DA1">
        <w:rPr>
          <w:rFonts w:ascii="Times New Roman" w:hAnsi="Times New Roman"/>
          <w:lang w:val="vi-VN"/>
        </w:rPr>
        <w:t>giao Sở Nông nghiệp và PTNT chủ trì khảo sát, đề xuất giải pháp xử lý mang tính ổn định và bền vững</w:t>
      </w:r>
      <w:r w:rsidR="00617AF1" w:rsidRPr="00617AF1">
        <w:rPr>
          <w:rFonts w:ascii="Times New Roman" w:hAnsi="Times New Roman"/>
          <w:lang w:val="vi-VN"/>
        </w:rPr>
        <w:t>,</w:t>
      </w:r>
      <w:r w:rsidRPr="00331DA1">
        <w:rPr>
          <w:rFonts w:ascii="Times New Roman" w:hAnsi="Times New Roman"/>
          <w:lang w:val="vi-VN"/>
        </w:rPr>
        <w:t xml:space="preserve"> phù hợp với khả năng ngân sách báo cáo UBND tỉnh để triển khai thực hiện.</w:t>
      </w:r>
    </w:p>
    <w:p w:rsidR="00982CFA" w:rsidRPr="00442AD9" w:rsidRDefault="00982CFA" w:rsidP="00E7147A">
      <w:pPr>
        <w:spacing w:before="120"/>
        <w:ind w:firstLine="600"/>
        <w:jc w:val="both"/>
        <w:rPr>
          <w:rFonts w:ascii="Times New Roman" w:hAnsi="Times New Roman"/>
          <w:b/>
          <w:bCs/>
          <w:color w:val="000000"/>
          <w:lang w:val="vi-VN"/>
        </w:rPr>
      </w:pPr>
      <w:r w:rsidRPr="00442AD9">
        <w:rPr>
          <w:rFonts w:ascii="Times New Roman" w:hAnsi="Times New Roman"/>
          <w:b/>
          <w:bCs/>
          <w:color w:val="000000"/>
          <w:lang w:val="vi-VN"/>
        </w:rPr>
        <w:t xml:space="preserve">d) </w:t>
      </w:r>
      <w:r w:rsidR="00485D7D" w:rsidRPr="00442AD9">
        <w:rPr>
          <w:rFonts w:ascii="Times New Roman" w:hAnsi="Times New Roman"/>
          <w:b/>
          <w:bCs/>
          <w:color w:val="000000"/>
          <w:lang w:val="vi-VN"/>
        </w:rPr>
        <w:t>Cử tri huyện Phù Cát:</w:t>
      </w:r>
    </w:p>
    <w:p w:rsidR="00982CFA" w:rsidRPr="008117CE" w:rsidRDefault="00485D7D" w:rsidP="00E7147A">
      <w:pPr>
        <w:spacing w:before="120"/>
        <w:ind w:firstLine="600"/>
        <w:jc w:val="both"/>
        <w:rPr>
          <w:rFonts w:ascii="Times New Roman" w:hAnsi="Times New Roman"/>
          <w:b/>
          <w:i/>
          <w:color w:val="0000FF"/>
          <w:lang w:val="vi-VN"/>
        </w:rPr>
      </w:pPr>
      <w:r w:rsidRPr="00442AD9">
        <w:rPr>
          <w:rFonts w:ascii="Times New Roman" w:hAnsi="Times New Roman"/>
          <w:b/>
          <w:i/>
          <w:color w:val="0000FF"/>
          <w:lang w:val="vi-VN"/>
        </w:rPr>
        <w:t>- Cử tri xã Cát Thắng đề nghị</w:t>
      </w:r>
      <w:r w:rsidR="00982CFA" w:rsidRPr="00442AD9">
        <w:rPr>
          <w:rFonts w:ascii="Times New Roman" w:hAnsi="Times New Roman"/>
          <w:b/>
          <w:i/>
          <w:color w:val="0000FF"/>
          <w:lang w:val="vi-VN"/>
        </w:rPr>
        <w:t xml:space="preserve"> t</w:t>
      </w:r>
      <w:r w:rsidRPr="00442AD9">
        <w:rPr>
          <w:rFonts w:ascii="Times New Roman" w:hAnsi="Times New Roman"/>
          <w:b/>
          <w:i/>
          <w:color w:val="0000FF"/>
          <w:lang w:val="vi-VN"/>
        </w:rPr>
        <w:t>ỉnh quan tâm đầu tư xây dựng tuyến mương bê tông xi măng kết hợp giao thông từ lô 31 (thôn Phú Giáo) đến đồng Trung Lâm (thôn Long Hậu), chiều dài 1.750m; quan tâm đầu tư kiên cố hóa kênh mương Nam Lão Tâm đến cống chợ Gò Chim, thôn Phú Giáo và nâng cao trình đê Bờ Dầu (thượng lưu đập Lão Tâm, thôn Hưng Trị) chiều dài khoảng 1.100m.</w:t>
      </w:r>
    </w:p>
    <w:p w:rsidR="00916B2F" w:rsidRDefault="00E965A9" w:rsidP="00E965A9">
      <w:pPr>
        <w:spacing w:before="120"/>
        <w:ind w:firstLine="600"/>
        <w:jc w:val="both"/>
        <w:rPr>
          <w:rFonts w:ascii="Times New Roman" w:hAnsi="Times New Roman"/>
          <w:b/>
          <w:i/>
          <w:color w:val="0000FF"/>
          <w:spacing w:val="-4"/>
          <w:lang w:val="nl-NL"/>
        </w:rPr>
      </w:pPr>
      <w:r w:rsidRPr="00442AD9">
        <w:rPr>
          <w:rFonts w:ascii="Times New Roman" w:hAnsi="Times New Roman"/>
          <w:b/>
          <w:i/>
          <w:color w:val="0000FF"/>
          <w:lang w:val="vi-VN"/>
        </w:rPr>
        <w:t xml:space="preserve">- Cử tri xã Cát Chánh </w:t>
      </w:r>
      <w:r w:rsidRPr="00442AD9">
        <w:rPr>
          <w:rFonts w:ascii="Times New Roman" w:hAnsi="Times New Roman"/>
          <w:b/>
          <w:i/>
          <w:color w:val="0000FF"/>
          <w:spacing w:val="-4"/>
          <w:lang w:val="nl-NL"/>
        </w:rPr>
        <w:t>đề nghị</w:t>
      </w:r>
      <w:r w:rsidR="00916B2F">
        <w:rPr>
          <w:rFonts w:ascii="Times New Roman" w:hAnsi="Times New Roman"/>
          <w:b/>
          <w:i/>
          <w:color w:val="0000FF"/>
          <w:spacing w:val="-4"/>
          <w:lang w:val="nl-NL"/>
        </w:rPr>
        <w:t>:</w:t>
      </w:r>
    </w:p>
    <w:p w:rsidR="00E965A9" w:rsidRPr="00442AD9" w:rsidRDefault="00916B2F" w:rsidP="00E965A9">
      <w:pPr>
        <w:spacing w:before="120"/>
        <w:ind w:firstLine="600"/>
        <w:jc w:val="both"/>
        <w:rPr>
          <w:rFonts w:ascii="Times New Roman" w:hAnsi="Times New Roman"/>
          <w:b/>
          <w:i/>
          <w:color w:val="0000FF"/>
          <w:lang w:val="vi-VN"/>
        </w:rPr>
      </w:pPr>
      <w:r>
        <w:rPr>
          <w:rFonts w:ascii="Times New Roman" w:hAnsi="Times New Roman"/>
          <w:b/>
          <w:i/>
          <w:color w:val="0000FF"/>
          <w:spacing w:val="-4"/>
          <w:lang w:val="nl-NL"/>
        </w:rPr>
        <w:t>+ T</w:t>
      </w:r>
      <w:r w:rsidR="00E965A9" w:rsidRPr="00442AD9">
        <w:rPr>
          <w:rFonts w:ascii="Times New Roman" w:hAnsi="Times New Roman"/>
          <w:b/>
          <w:i/>
          <w:color w:val="0000FF"/>
          <w:lang w:val="vi-VN"/>
        </w:rPr>
        <w:t>ỉnh quan tâm đầu tư xây dựng bê tông hóa tuyến kênh 3 huyện (đoạn từ đập Lão Vĩnh tới sông Đông) để tiêu úng, thoát lũ, giảm xâm thực, đảm bảo cho sản xuất nông nghiệp.</w:t>
      </w:r>
    </w:p>
    <w:p w:rsidR="00E965A9" w:rsidRPr="00442AD9" w:rsidRDefault="00916B2F" w:rsidP="00E965A9">
      <w:pPr>
        <w:spacing w:before="120"/>
        <w:ind w:firstLine="600"/>
        <w:jc w:val="both"/>
        <w:rPr>
          <w:rFonts w:ascii="Times New Roman" w:hAnsi="Times New Roman"/>
          <w:b/>
          <w:i/>
          <w:color w:val="0000FF"/>
          <w:lang w:val="vi-VN"/>
        </w:rPr>
      </w:pPr>
      <w:r w:rsidRPr="00916B2F">
        <w:rPr>
          <w:rFonts w:ascii="Times New Roman" w:hAnsi="Times New Roman"/>
          <w:b/>
          <w:i/>
          <w:color w:val="0000FF"/>
          <w:lang w:val="vi-VN"/>
        </w:rPr>
        <w:t xml:space="preserve">+ </w:t>
      </w:r>
      <w:r w:rsidR="00E965A9" w:rsidRPr="00442AD9">
        <w:rPr>
          <w:rFonts w:ascii="Times New Roman" w:hAnsi="Times New Roman"/>
          <w:b/>
          <w:i/>
          <w:color w:val="0000FF"/>
          <w:lang w:val="vi-VN"/>
        </w:rPr>
        <w:t>Nhà nước đầu tư xây dựng bờ bao ngăn vùng đập mới (cổng 8 cửa) thôn Phú Hậu, để thoát lũ tiêu úng một số diện tích ruộng ở xã Cát Hưng, Cát Tiến và 02 thôn: Chánh Hữu, Phú Hậu, xã Cát Chánh.</w:t>
      </w:r>
    </w:p>
    <w:p w:rsidR="00E965A9" w:rsidRPr="008117CE" w:rsidRDefault="00106EFE" w:rsidP="00E965A9">
      <w:pPr>
        <w:spacing w:before="120"/>
        <w:ind w:firstLine="600"/>
        <w:jc w:val="both"/>
        <w:rPr>
          <w:rFonts w:ascii="Times New Roman" w:hAnsi="Times New Roman"/>
          <w:b/>
          <w:bCs/>
          <w:color w:val="000000"/>
          <w:lang w:val="vi-VN"/>
        </w:rPr>
      </w:pPr>
      <w:r w:rsidRPr="008117CE">
        <w:rPr>
          <w:rFonts w:ascii="Times New Roman" w:hAnsi="Times New Roman"/>
          <w:b/>
          <w:bCs/>
          <w:color w:val="000000"/>
          <w:lang w:val="vi-VN"/>
        </w:rPr>
        <w:t>Trả lời:</w:t>
      </w:r>
    </w:p>
    <w:p w:rsidR="00E965A9" w:rsidRPr="008117CE" w:rsidRDefault="00E965A9" w:rsidP="00E7147A">
      <w:pPr>
        <w:spacing w:before="120"/>
        <w:ind w:firstLine="600"/>
        <w:jc w:val="both"/>
        <w:rPr>
          <w:rFonts w:ascii="Times New Roman" w:hAnsi="Times New Roman"/>
          <w:lang w:val="vi-VN"/>
        </w:rPr>
      </w:pPr>
      <w:r w:rsidRPr="008117CE">
        <w:rPr>
          <w:rFonts w:ascii="Times New Roman" w:hAnsi="Times New Roman"/>
          <w:lang w:val="vi-VN"/>
        </w:rPr>
        <w:t>Tiếp thu ý kiến kiến nghị của cử tri, UBND tỉnh giao Sở Nông nghiệp và PTNT phối hợp với UBND huyện Phù Cát kiểm tra và xem xét đề xuất đầu tư theo thứ tự ưu tiên, khả năng nguồn vốn và quy định của Luật Đầu tư công.</w:t>
      </w:r>
    </w:p>
    <w:p w:rsidR="00485D7D" w:rsidRPr="00442AD9" w:rsidRDefault="00982CFA" w:rsidP="00E7147A">
      <w:pPr>
        <w:spacing w:before="120"/>
        <w:ind w:firstLine="600"/>
        <w:jc w:val="both"/>
        <w:rPr>
          <w:rFonts w:ascii="Times New Roman" w:hAnsi="Times New Roman"/>
          <w:b/>
          <w:i/>
          <w:color w:val="0000FF"/>
          <w:lang w:val="vi-VN"/>
        </w:rPr>
      </w:pPr>
      <w:r w:rsidRPr="00442AD9">
        <w:rPr>
          <w:rFonts w:ascii="Times New Roman" w:hAnsi="Times New Roman"/>
          <w:b/>
          <w:i/>
          <w:color w:val="0000FF"/>
          <w:lang w:val="nl-NL"/>
        </w:rPr>
        <w:lastRenderedPageBreak/>
        <w:t xml:space="preserve">- </w:t>
      </w:r>
      <w:r w:rsidRPr="00442AD9">
        <w:rPr>
          <w:rFonts w:ascii="Times New Roman" w:hAnsi="Times New Roman"/>
          <w:b/>
          <w:i/>
          <w:color w:val="0000FF"/>
          <w:lang w:val="vi-VN"/>
        </w:rPr>
        <w:t>Cử tri xã Cát Chánh</w:t>
      </w:r>
      <w:r w:rsidRPr="00442AD9">
        <w:rPr>
          <w:rFonts w:ascii="Times New Roman" w:hAnsi="Times New Roman"/>
          <w:b/>
          <w:i/>
          <w:color w:val="0000FF"/>
          <w:lang w:val="nl-NL"/>
        </w:rPr>
        <w:t xml:space="preserve"> đề nghị t</w:t>
      </w:r>
      <w:r w:rsidR="00485D7D" w:rsidRPr="00442AD9">
        <w:rPr>
          <w:rFonts w:ascii="Times New Roman" w:hAnsi="Times New Roman"/>
          <w:b/>
          <w:i/>
          <w:color w:val="0000FF"/>
          <w:lang w:val="vi-VN"/>
        </w:rPr>
        <w:t>ỉnh quan tâm sửa chữa, nâng cấp đoạn đê từ cầu Đập Chùa đến giáp xã Cát Thắng, vì hiện nay bị sạt lún, bong tróc rất trầm trọng có nguy cơ xảy ra xói lở vỡ đê vào mùa mưa bão.</w:t>
      </w:r>
    </w:p>
    <w:p w:rsidR="00E965A9" w:rsidRPr="008117CE" w:rsidRDefault="00106EFE" w:rsidP="00E965A9">
      <w:pPr>
        <w:spacing w:before="120"/>
        <w:ind w:firstLine="600"/>
        <w:jc w:val="both"/>
        <w:rPr>
          <w:rFonts w:ascii="Times New Roman" w:hAnsi="Times New Roman"/>
          <w:b/>
          <w:bCs/>
          <w:color w:val="000000"/>
          <w:lang w:val="vi-VN"/>
        </w:rPr>
      </w:pPr>
      <w:r w:rsidRPr="00442AD9">
        <w:rPr>
          <w:rFonts w:ascii="Times New Roman" w:hAnsi="Times New Roman"/>
          <w:b/>
          <w:bCs/>
          <w:color w:val="000000"/>
          <w:lang w:val="vi-VN"/>
        </w:rPr>
        <w:t>Trả lời:</w:t>
      </w:r>
    </w:p>
    <w:p w:rsidR="006B65C1" w:rsidRPr="00442AD9" w:rsidRDefault="006B65C1" w:rsidP="00E965A9">
      <w:pPr>
        <w:spacing w:before="120"/>
        <w:ind w:firstLine="600"/>
        <w:jc w:val="both"/>
        <w:rPr>
          <w:rFonts w:ascii="Times New Roman" w:hAnsi="Times New Roman"/>
          <w:b/>
          <w:bCs/>
          <w:color w:val="000000"/>
          <w:lang w:val="vi-VN"/>
        </w:rPr>
      </w:pPr>
      <w:r w:rsidRPr="00442AD9">
        <w:rPr>
          <w:rFonts w:ascii="Times New Roman" w:hAnsi="Times New Roman"/>
          <w:lang w:val="vi-VN"/>
        </w:rPr>
        <w:t xml:space="preserve">Đê sông Đại An nằm trên địa bàn xã Cát Chánh, có chiều dài 3.500m, đã được Nhà nước đầu tư xây dựng kiên cố. Trong đó đoạn đê từ cầu Đập Chùa đến nhà ông Tô Đức Hộp có chiều dài 800m mặt đê đã bị bong tróc, hư hỏng. Việc sửa chữa là cần thiết để đảm bảo việc đi lại của người dân, cũng như an toàn cho công trình. </w:t>
      </w:r>
      <w:r w:rsidR="00E965A9" w:rsidRPr="00442AD9">
        <w:rPr>
          <w:rFonts w:ascii="Times New Roman" w:hAnsi="Times New Roman"/>
          <w:lang w:val="vi-VN"/>
        </w:rPr>
        <w:t xml:space="preserve">UBND tỉnh giao </w:t>
      </w:r>
      <w:r w:rsidRPr="00442AD9">
        <w:rPr>
          <w:rFonts w:ascii="Times New Roman" w:hAnsi="Times New Roman"/>
          <w:lang w:val="vi-VN"/>
        </w:rPr>
        <w:t>UBND huyện Phù Cát kiểm tra, xem xét có kế hoạch đầu tư sửa chữa.</w:t>
      </w:r>
    </w:p>
    <w:p w:rsidR="00485D7D" w:rsidRPr="00442AD9" w:rsidRDefault="00485D7D" w:rsidP="00E7147A">
      <w:pPr>
        <w:spacing w:before="120"/>
        <w:ind w:firstLine="600"/>
        <w:jc w:val="both"/>
        <w:rPr>
          <w:rFonts w:ascii="Times New Roman" w:hAnsi="Times New Roman"/>
          <w:b/>
          <w:i/>
          <w:color w:val="0000FF"/>
          <w:spacing w:val="-4"/>
          <w:lang w:val="nl-NL"/>
        </w:rPr>
      </w:pPr>
      <w:r w:rsidRPr="00442AD9">
        <w:rPr>
          <w:rFonts w:ascii="Times New Roman" w:hAnsi="Times New Roman"/>
          <w:b/>
          <w:i/>
          <w:color w:val="0000FF"/>
          <w:spacing w:val="-4"/>
          <w:lang w:val="nl-NL"/>
        </w:rPr>
        <w:t xml:space="preserve">- Cử tri xã Cát Thành đề nghị: Tỉnh đầu tư xây dựng bờ kè hai bên bờ suối thượng lưu từ đập dâng Bộ Tồn thuộc xã Cát Khánh đến giáp </w:t>
      </w:r>
      <w:r w:rsidR="00916B2F">
        <w:rPr>
          <w:rFonts w:ascii="Times New Roman" w:hAnsi="Times New Roman"/>
          <w:b/>
          <w:i/>
          <w:color w:val="0000FF"/>
          <w:spacing w:val="-4"/>
          <w:lang w:val="nl-NL"/>
        </w:rPr>
        <w:t>c</w:t>
      </w:r>
      <w:r w:rsidRPr="00442AD9">
        <w:rPr>
          <w:rFonts w:ascii="Times New Roman" w:hAnsi="Times New Roman"/>
          <w:b/>
          <w:i/>
          <w:color w:val="0000FF"/>
          <w:spacing w:val="-4"/>
          <w:lang w:val="nl-NL"/>
        </w:rPr>
        <w:t xml:space="preserve">ổng vào Xí nghiệp khai thác khoáng sản của Công ty Cổ phần khoáng sản Bình Định vì có nguy cơ sạt lở khi mưa bão, gây ảnh hưởng đến quá trình sản xuất và sinh hoạt của bà con nhân dân. Đồng thời quan tâm xây dựng cầu và tràn Cây Me, vì hiện nay cầu và tràn đã xuống cấp trầm trọng rất khó khăn trong việc đi lại của nhân dân và các em học sinh trong mùa mưa. </w:t>
      </w:r>
    </w:p>
    <w:p w:rsidR="00331DA1" w:rsidRDefault="00106EFE" w:rsidP="00331DA1">
      <w:pPr>
        <w:spacing w:before="120"/>
        <w:ind w:firstLine="600"/>
        <w:jc w:val="both"/>
        <w:rPr>
          <w:rFonts w:ascii="Times New Roman" w:hAnsi="Times New Roman"/>
          <w:b/>
          <w:bCs/>
          <w:color w:val="000000"/>
          <w:lang w:val="nl-NL"/>
        </w:rPr>
      </w:pPr>
      <w:r w:rsidRPr="00442AD9">
        <w:rPr>
          <w:rFonts w:ascii="Times New Roman" w:hAnsi="Times New Roman"/>
          <w:b/>
          <w:bCs/>
          <w:color w:val="000000"/>
          <w:lang w:val="nl-NL"/>
        </w:rPr>
        <w:t>Trả lời:</w:t>
      </w:r>
    </w:p>
    <w:p w:rsidR="006B65C1" w:rsidRPr="00442AD9" w:rsidRDefault="00331DA1" w:rsidP="00331DA1">
      <w:pPr>
        <w:spacing w:before="120"/>
        <w:ind w:firstLine="600"/>
        <w:jc w:val="both"/>
        <w:rPr>
          <w:rFonts w:ascii="Times New Roman" w:hAnsi="Times New Roman"/>
          <w:lang w:val="nl-NL"/>
        </w:rPr>
      </w:pPr>
      <w:r w:rsidRPr="00331DA1">
        <w:rPr>
          <w:rFonts w:ascii="Times New Roman" w:hAnsi="Times New Roman"/>
          <w:bCs/>
          <w:color w:val="000000"/>
          <w:lang w:val="nl-NL"/>
        </w:rPr>
        <w:t>U</w:t>
      </w:r>
      <w:r w:rsidR="00E965A9" w:rsidRPr="00442AD9">
        <w:rPr>
          <w:rFonts w:ascii="Times New Roman" w:hAnsi="Times New Roman"/>
          <w:lang w:val="nl-NL"/>
        </w:rPr>
        <w:t>BND tỉnh giao</w:t>
      </w:r>
      <w:r>
        <w:rPr>
          <w:rFonts w:ascii="Times New Roman" w:hAnsi="Times New Roman"/>
          <w:lang w:val="nl-NL"/>
        </w:rPr>
        <w:t xml:space="preserve"> Sở Nông nghiệp và PTNT chủ trì, phối hợp với</w:t>
      </w:r>
      <w:r w:rsidR="00E965A9" w:rsidRPr="00442AD9">
        <w:rPr>
          <w:rFonts w:ascii="Times New Roman" w:hAnsi="Times New Roman"/>
          <w:lang w:val="nl-NL"/>
        </w:rPr>
        <w:t xml:space="preserve"> UBND huyện Phù Cát điều tra, khảo sát các đoạn bị sạt lở</w:t>
      </w:r>
      <w:r>
        <w:rPr>
          <w:rFonts w:ascii="Times New Roman" w:hAnsi="Times New Roman"/>
          <w:lang w:val="nl-NL"/>
        </w:rPr>
        <w:t xml:space="preserve"> đề xuất giải pháp xử lý phù hợp</w:t>
      </w:r>
      <w:r w:rsidR="00E965A9" w:rsidRPr="00442AD9">
        <w:rPr>
          <w:rFonts w:ascii="Times New Roman" w:hAnsi="Times New Roman"/>
          <w:lang w:val="nl-NL"/>
        </w:rPr>
        <w:t xml:space="preserve"> trình</w:t>
      </w:r>
      <w:r>
        <w:rPr>
          <w:rFonts w:ascii="Times New Roman" w:hAnsi="Times New Roman"/>
          <w:lang w:val="nl-NL"/>
        </w:rPr>
        <w:t xml:space="preserve"> UBND tỉnh cho chủ trương thực hiện</w:t>
      </w:r>
      <w:r w:rsidR="006B65C1" w:rsidRPr="00442AD9">
        <w:rPr>
          <w:rFonts w:ascii="Times New Roman" w:hAnsi="Times New Roman"/>
          <w:lang w:val="nl-NL"/>
        </w:rPr>
        <w:t>.</w:t>
      </w:r>
    </w:p>
    <w:p w:rsidR="00485D7D" w:rsidRPr="00442AD9" w:rsidRDefault="00485D7D" w:rsidP="00E7147A">
      <w:pPr>
        <w:spacing w:before="120"/>
        <w:ind w:firstLine="600"/>
        <w:jc w:val="both"/>
        <w:rPr>
          <w:rFonts w:ascii="Times New Roman" w:hAnsi="Times New Roman"/>
          <w:b/>
          <w:i/>
          <w:color w:val="0000FF"/>
          <w:lang w:val="nl-NL"/>
        </w:rPr>
      </w:pPr>
      <w:r w:rsidRPr="00442AD9">
        <w:rPr>
          <w:rFonts w:ascii="Times New Roman" w:hAnsi="Times New Roman"/>
          <w:b/>
          <w:i/>
          <w:color w:val="0000FF"/>
          <w:lang w:val="nl-NL"/>
        </w:rPr>
        <w:t xml:space="preserve">- Cử tri xã Cát Khánh </w:t>
      </w:r>
      <w:r w:rsidRPr="00442AD9">
        <w:rPr>
          <w:rFonts w:ascii="Times New Roman" w:hAnsi="Times New Roman"/>
          <w:b/>
          <w:i/>
          <w:color w:val="0000FF"/>
          <w:spacing w:val="-4"/>
          <w:lang w:val="nl-NL"/>
        </w:rPr>
        <w:t>đề nghị</w:t>
      </w:r>
      <w:r w:rsidRPr="00442AD9">
        <w:rPr>
          <w:rFonts w:ascii="Times New Roman" w:hAnsi="Times New Roman"/>
          <w:b/>
          <w:i/>
          <w:color w:val="0000FF"/>
          <w:lang w:val="nl-NL"/>
        </w:rPr>
        <w:t>: Hiện nay bờ chắn sóng ở Đầm Đề Gi từ cầu Ngòi đến dốc Gành dài 4000m, năm 2013 được Nhà nước xây dựng 160m còn lại phần lớn đoạn đê này chưa được xây dựng tiếp, hằng năm đến mùa  mưa bão làm ảnh hưởng lớn về diện tích nuôi trồng hải sản của bà con nhân dân 2 thôn Ngãi An và An Quang . Đề nghị Nhà nước, các cấp quan tâm đầu tư xây dựng tránh tình trạng mưa bão và thủy triều làm ảnh hưởng đến nuôi trồng thủy hải sản của người dân sống quanh đầm.</w:t>
      </w:r>
    </w:p>
    <w:p w:rsidR="00106EFE" w:rsidRPr="00442AD9" w:rsidRDefault="00106EFE" w:rsidP="00106EFE">
      <w:pPr>
        <w:spacing w:before="120"/>
        <w:ind w:firstLine="600"/>
        <w:jc w:val="both"/>
        <w:rPr>
          <w:rFonts w:ascii="Times New Roman" w:hAnsi="Times New Roman"/>
          <w:b/>
          <w:bCs/>
          <w:color w:val="000000"/>
          <w:lang w:val="nl-NL"/>
        </w:rPr>
      </w:pPr>
      <w:r w:rsidRPr="00442AD9">
        <w:rPr>
          <w:rFonts w:ascii="Times New Roman" w:hAnsi="Times New Roman"/>
          <w:b/>
          <w:bCs/>
          <w:color w:val="000000"/>
          <w:lang w:val="nl-NL"/>
        </w:rPr>
        <w:t>Trả lời:</w:t>
      </w:r>
    </w:p>
    <w:p w:rsidR="00485D7D" w:rsidRPr="00442AD9" w:rsidRDefault="00485D7D" w:rsidP="00E7147A">
      <w:pPr>
        <w:spacing w:before="120"/>
        <w:ind w:firstLine="600"/>
        <w:jc w:val="both"/>
        <w:rPr>
          <w:rFonts w:ascii="Times New Roman" w:hAnsi="Times New Roman"/>
          <w:b/>
          <w:i/>
          <w:color w:val="0000FF"/>
          <w:lang w:val="nl-NL"/>
        </w:rPr>
      </w:pPr>
      <w:r w:rsidRPr="00442AD9">
        <w:rPr>
          <w:rFonts w:ascii="Times New Roman" w:hAnsi="Times New Roman"/>
          <w:b/>
          <w:i/>
          <w:color w:val="0000FF"/>
          <w:lang w:val="nl-NL"/>
        </w:rPr>
        <w:t xml:space="preserve">- Cử tri xã Cát Minh </w:t>
      </w:r>
      <w:r w:rsidRPr="00442AD9">
        <w:rPr>
          <w:rFonts w:ascii="Times New Roman" w:hAnsi="Times New Roman"/>
          <w:b/>
          <w:i/>
          <w:color w:val="0000FF"/>
          <w:spacing w:val="-4"/>
          <w:lang w:val="nl-NL"/>
        </w:rPr>
        <w:t>đề nghị</w:t>
      </w:r>
      <w:r w:rsidRPr="00442AD9">
        <w:rPr>
          <w:rFonts w:ascii="Times New Roman" w:hAnsi="Times New Roman"/>
          <w:b/>
          <w:i/>
          <w:color w:val="0000FF"/>
          <w:lang w:val="nl-NL"/>
        </w:rPr>
        <w:t>: Tỉnh đầu tư kinh phí xây dựng tiếp nối công trình suối Cầu Đu (giai đoạn 2), vì hiện nay lưu lượng nước ở suối Cầu Đu, xã Cát Tài đổ về quá lớn gây ngập úng, sa bồi thủy phá ảnh hưởng nặng cho sản xuất cho địa phương Cát Minh.</w:t>
      </w:r>
    </w:p>
    <w:p w:rsidR="00470612" w:rsidRPr="00442AD9" w:rsidRDefault="00106EFE" w:rsidP="00470612">
      <w:pPr>
        <w:spacing w:before="120"/>
        <w:ind w:firstLine="600"/>
        <w:jc w:val="both"/>
        <w:rPr>
          <w:rFonts w:ascii="Times New Roman" w:hAnsi="Times New Roman"/>
          <w:b/>
          <w:bCs/>
          <w:color w:val="000000"/>
          <w:lang w:val="nl-NL"/>
        </w:rPr>
      </w:pPr>
      <w:r w:rsidRPr="00442AD9">
        <w:rPr>
          <w:rFonts w:ascii="Times New Roman" w:hAnsi="Times New Roman"/>
          <w:b/>
          <w:bCs/>
          <w:color w:val="000000"/>
          <w:lang w:val="nl-NL"/>
        </w:rPr>
        <w:t>Trả lời:</w:t>
      </w:r>
    </w:p>
    <w:p w:rsidR="006B65C1" w:rsidRPr="00442AD9" w:rsidRDefault="006B65C1" w:rsidP="00470612">
      <w:pPr>
        <w:spacing w:before="120"/>
        <w:ind w:firstLine="600"/>
        <w:jc w:val="both"/>
        <w:rPr>
          <w:rFonts w:ascii="Times New Roman" w:hAnsi="Times New Roman"/>
          <w:lang w:val="nl-NL"/>
        </w:rPr>
      </w:pPr>
      <w:r w:rsidRPr="00442AD9">
        <w:rPr>
          <w:rFonts w:ascii="Times New Roman" w:hAnsi="Times New Roman"/>
          <w:lang w:val="nl-NL"/>
        </w:rPr>
        <w:t>Kè suối cầu Đu thuộc địa phận xã Cát Tài</w:t>
      </w:r>
      <w:r w:rsidR="00470612" w:rsidRPr="00442AD9">
        <w:rPr>
          <w:rFonts w:ascii="Times New Roman" w:hAnsi="Times New Roman"/>
          <w:lang w:val="nl-NL"/>
        </w:rPr>
        <w:t xml:space="preserve"> và xã </w:t>
      </w:r>
      <w:r w:rsidRPr="00442AD9">
        <w:rPr>
          <w:rFonts w:ascii="Times New Roman" w:hAnsi="Times New Roman"/>
          <w:lang w:val="nl-NL"/>
        </w:rPr>
        <w:t>Cát Minh được xây dựng năm 2013</w:t>
      </w:r>
      <w:r w:rsidR="00470612" w:rsidRPr="00442AD9">
        <w:rPr>
          <w:rFonts w:ascii="Times New Roman" w:hAnsi="Times New Roman"/>
          <w:lang w:val="nl-NL"/>
        </w:rPr>
        <w:t xml:space="preserve"> </w:t>
      </w:r>
      <w:r w:rsidRPr="00442AD9">
        <w:rPr>
          <w:rFonts w:ascii="Times New Roman" w:hAnsi="Times New Roman"/>
          <w:lang w:val="nl-NL"/>
        </w:rPr>
        <w:t>-</w:t>
      </w:r>
      <w:r w:rsidR="00470612" w:rsidRPr="00442AD9">
        <w:rPr>
          <w:rFonts w:ascii="Times New Roman" w:hAnsi="Times New Roman"/>
          <w:lang w:val="nl-NL"/>
        </w:rPr>
        <w:t xml:space="preserve"> </w:t>
      </w:r>
      <w:r w:rsidRPr="00442AD9">
        <w:rPr>
          <w:rFonts w:ascii="Times New Roman" w:hAnsi="Times New Roman"/>
          <w:lang w:val="nl-NL"/>
        </w:rPr>
        <w:t xml:space="preserve">2014 với tổng chiều dài 1.608 m, kinh phí 25 tỷ đồng, có nhiệm vụ tiêu nước cho toàn bộ diện tích thuộc lưu vực núi Bà, phía Nam tỉnh lộ </w:t>
      </w:r>
      <w:r w:rsidR="00E77BC2">
        <w:rPr>
          <w:rFonts w:ascii="Times New Roman" w:hAnsi="Times New Roman"/>
          <w:lang w:val="nl-NL"/>
        </w:rPr>
        <w:t>ĐT</w:t>
      </w:r>
      <w:r w:rsidRPr="00442AD9">
        <w:rPr>
          <w:rFonts w:ascii="Times New Roman" w:hAnsi="Times New Roman"/>
          <w:lang w:val="nl-NL"/>
        </w:rPr>
        <w:t xml:space="preserve">633. Do triển khai xây dựng phần thượng lưu trước nên hạ lưu bị ngập úng là không tránh khỏi, để chống ngập úng hạ lưu như cử tri xã Cát Minh kiến nghị, </w:t>
      </w:r>
      <w:r w:rsidR="00470612" w:rsidRPr="00442AD9">
        <w:rPr>
          <w:rFonts w:ascii="Times New Roman" w:hAnsi="Times New Roman"/>
          <w:lang w:val="nl-NL"/>
        </w:rPr>
        <w:t>UBND tỉnh giao</w:t>
      </w:r>
      <w:r w:rsidRPr="00442AD9">
        <w:rPr>
          <w:rFonts w:ascii="Times New Roman" w:hAnsi="Times New Roman"/>
          <w:lang w:val="nl-NL"/>
        </w:rPr>
        <w:t xml:space="preserve"> UBND huyện Phù Cát chỉ đạo phòng, ban chức năng, khảo sát, điều tra khu vực nước tràn qua đê, vùng bị ngập úng, bị sa bồi</w:t>
      </w:r>
      <w:r w:rsidR="00470612" w:rsidRPr="00442AD9">
        <w:rPr>
          <w:rFonts w:ascii="Times New Roman" w:hAnsi="Times New Roman"/>
          <w:lang w:val="nl-NL"/>
        </w:rPr>
        <w:t xml:space="preserve">, </w:t>
      </w:r>
      <w:r w:rsidRPr="00442AD9">
        <w:rPr>
          <w:rFonts w:ascii="Times New Roman" w:hAnsi="Times New Roman"/>
          <w:lang w:val="nl-NL"/>
        </w:rPr>
        <w:t>trình UBND tỉnh</w:t>
      </w:r>
      <w:r w:rsidR="00470612" w:rsidRPr="00442AD9">
        <w:rPr>
          <w:rFonts w:ascii="Times New Roman" w:hAnsi="Times New Roman"/>
          <w:lang w:val="nl-NL"/>
        </w:rPr>
        <w:t xml:space="preserve"> (qua Sở Nông </w:t>
      </w:r>
      <w:r w:rsidR="00470612" w:rsidRPr="00442AD9">
        <w:rPr>
          <w:rFonts w:ascii="Times New Roman" w:hAnsi="Times New Roman"/>
          <w:lang w:val="nl-NL"/>
        </w:rPr>
        <w:lastRenderedPageBreak/>
        <w:t>nghiệp và PTNT tổng hợp)</w:t>
      </w:r>
      <w:r w:rsidRPr="00442AD9">
        <w:rPr>
          <w:rFonts w:ascii="Times New Roman" w:hAnsi="Times New Roman"/>
          <w:lang w:val="nl-NL"/>
        </w:rPr>
        <w:t xml:space="preserve"> </w:t>
      </w:r>
      <w:r w:rsidR="00470612" w:rsidRPr="00442AD9">
        <w:rPr>
          <w:rFonts w:ascii="Times New Roman" w:hAnsi="Times New Roman"/>
          <w:lang w:val="nl-NL"/>
        </w:rPr>
        <w:t xml:space="preserve">để </w:t>
      </w:r>
      <w:r w:rsidRPr="00442AD9">
        <w:rPr>
          <w:rFonts w:ascii="Times New Roman" w:hAnsi="Times New Roman"/>
          <w:lang w:val="nl-NL"/>
        </w:rPr>
        <w:t>xem xét, quyết định</w:t>
      </w:r>
      <w:r w:rsidR="00470612" w:rsidRPr="00442AD9">
        <w:rPr>
          <w:rFonts w:ascii="Times New Roman" w:hAnsi="Times New Roman"/>
          <w:lang w:val="nl-NL"/>
        </w:rPr>
        <w:t xml:space="preserve"> đầu tư theo </w:t>
      </w:r>
      <w:r w:rsidR="00A137D0" w:rsidRPr="00442AD9">
        <w:rPr>
          <w:rFonts w:ascii="Times New Roman" w:hAnsi="Times New Roman"/>
          <w:lang w:val="nl-NL"/>
        </w:rPr>
        <w:t>thứ tự ưu tiên và khă năng nguồn vốn</w:t>
      </w:r>
      <w:r w:rsidR="00470612" w:rsidRPr="00442AD9">
        <w:rPr>
          <w:rFonts w:ascii="Times New Roman" w:hAnsi="Times New Roman"/>
          <w:lang w:val="nl-NL"/>
        </w:rPr>
        <w:t>.</w:t>
      </w:r>
      <w:r w:rsidRPr="00442AD9">
        <w:rPr>
          <w:rFonts w:ascii="Times New Roman" w:hAnsi="Times New Roman"/>
          <w:lang w:val="nl-NL"/>
        </w:rPr>
        <w:t xml:space="preserve"> </w:t>
      </w:r>
    </w:p>
    <w:p w:rsidR="00C30C9E" w:rsidRPr="00442AD9" w:rsidRDefault="00982CFA" w:rsidP="00106EFE">
      <w:pPr>
        <w:spacing w:before="120"/>
        <w:ind w:firstLine="600"/>
        <w:jc w:val="both"/>
        <w:rPr>
          <w:rFonts w:ascii="Times New Roman" w:hAnsi="Times New Roman"/>
          <w:b/>
          <w:i/>
          <w:color w:val="0000FF"/>
          <w:lang w:val="nl-NL"/>
        </w:rPr>
      </w:pPr>
      <w:r w:rsidRPr="00442AD9">
        <w:rPr>
          <w:rFonts w:ascii="Times New Roman" w:hAnsi="Times New Roman"/>
          <w:b/>
          <w:i/>
          <w:color w:val="0000FF"/>
          <w:lang w:val="nl-NL"/>
        </w:rPr>
        <w:t xml:space="preserve">- Cử tri xã Cát Minh </w:t>
      </w:r>
      <w:r w:rsidRPr="00442AD9">
        <w:rPr>
          <w:rFonts w:ascii="Times New Roman" w:hAnsi="Times New Roman"/>
          <w:b/>
          <w:i/>
          <w:color w:val="0000FF"/>
          <w:spacing w:val="-4"/>
          <w:lang w:val="nl-NL"/>
        </w:rPr>
        <w:t>đề nghị</w:t>
      </w:r>
      <w:r w:rsidRPr="00442AD9">
        <w:rPr>
          <w:rFonts w:ascii="Times New Roman" w:hAnsi="Times New Roman"/>
          <w:b/>
          <w:i/>
          <w:color w:val="0000FF"/>
          <w:lang w:val="nl-NL"/>
        </w:rPr>
        <w:t xml:space="preserve">: </w:t>
      </w:r>
      <w:r w:rsidR="00485D7D" w:rsidRPr="00442AD9">
        <w:rPr>
          <w:rFonts w:ascii="Times New Roman" w:hAnsi="Times New Roman"/>
          <w:b/>
          <w:i/>
          <w:color w:val="0000FF"/>
          <w:lang w:val="nl-NL"/>
        </w:rPr>
        <w:t>Tỉnh đầu tư kinh phí để tu bổ, gia cố đê bao đồng muối, vì hiện nay sạt lở nặng nhưng điều kiện kinh phí của địa phương không có khả năng để tu sửa và đầu tư xây dựng đê bao giai đoạn 2.</w:t>
      </w:r>
    </w:p>
    <w:p w:rsidR="00C30C9E" w:rsidRPr="00442AD9" w:rsidRDefault="00106EFE" w:rsidP="00C30C9E">
      <w:pPr>
        <w:spacing w:before="120"/>
        <w:ind w:firstLine="600"/>
        <w:jc w:val="both"/>
        <w:rPr>
          <w:rFonts w:ascii="Times New Roman" w:hAnsi="Times New Roman"/>
          <w:b/>
          <w:bCs/>
          <w:color w:val="000000"/>
          <w:lang w:val="nl-NL"/>
        </w:rPr>
      </w:pPr>
      <w:r w:rsidRPr="00442AD9">
        <w:rPr>
          <w:rFonts w:ascii="Times New Roman" w:hAnsi="Times New Roman"/>
          <w:b/>
          <w:bCs/>
          <w:color w:val="000000"/>
          <w:lang w:val="nl-NL"/>
        </w:rPr>
        <w:t>Trả lời:</w:t>
      </w:r>
    </w:p>
    <w:p w:rsidR="00C30C9E" w:rsidRPr="00442AD9" w:rsidRDefault="006B65C1" w:rsidP="00C30C9E">
      <w:pPr>
        <w:spacing w:before="120"/>
        <w:ind w:firstLine="600"/>
        <w:jc w:val="both"/>
        <w:rPr>
          <w:rFonts w:ascii="Times New Roman" w:hAnsi="Times New Roman"/>
          <w:lang w:val="nl-NL"/>
        </w:rPr>
      </w:pPr>
      <w:r w:rsidRPr="00442AD9">
        <w:rPr>
          <w:rFonts w:ascii="Times New Roman" w:hAnsi="Times New Roman"/>
          <w:lang w:val="nl-NL"/>
        </w:rPr>
        <w:t>Đê bao đồng muối xã Cát Minh thuộc dự án: Mở rộng và nâng cấp cơ sở hạ tầng vùng muối Đề Gi của huyện Phù Cát và Phù Mỹ. Công trình có nhiệm vụ</w:t>
      </w:r>
      <w:r w:rsidR="00C30C9E" w:rsidRPr="00442AD9">
        <w:rPr>
          <w:rFonts w:ascii="Times New Roman" w:hAnsi="Times New Roman"/>
          <w:lang w:val="nl-NL"/>
        </w:rPr>
        <w:t xml:space="preserve"> c</w:t>
      </w:r>
      <w:r w:rsidRPr="00442AD9">
        <w:rPr>
          <w:rFonts w:ascii="Times New Roman" w:hAnsi="Times New Roman"/>
          <w:lang w:val="nl-NL"/>
        </w:rPr>
        <w:t>hống sa bồi thủy phá đồng muối, giảm chi phí giá thành sản xuất và mở rộng thêm 100 ha ruộng muối. Sau khi hoàn thành đưa vào khai thác năm 2008, công trình đã đạt được mục tiêu, nhiệm vụ đã đề ra.</w:t>
      </w:r>
    </w:p>
    <w:p w:rsidR="006B65C1" w:rsidRPr="00442AD9" w:rsidRDefault="006B65C1" w:rsidP="00C30C9E">
      <w:pPr>
        <w:spacing w:before="120"/>
        <w:ind w:firstLine="600"/>
        <w:jc w:val="both"/>
        <w:rPr>
          <w:rFonts w:ascii="Times New Roman" w:hAnsi="Times New Roman"/>
          <w:b/>
          <w:lang w:val="nl-NL"/>
        </w:rPr>
      </w:pPr>
      <w:r w:rsidRPr="00442AD9">
        <w:rPr>
          <w:rFonts w:ascii="Times New Roman" w:hAnsi="Times New Roman"/>
          <w:lang w:val="nl-NL"/>
        </w:rPr>
        <w:t xml:space="preserve">UBND tỉnh đã có chủ trương cho Sở Nông nghiệp và PTNT thực hiện chuẩn bị đầu tư giai đoạn 2 cho dự án </w:t>
      </w:r>
      <w:r w:rsidR="00916B2F">
        <w:rPr>
          <w:rFonts w:ascii="Times New Roman" w:hAnsi="Times New Roman"/>
          <w:lang w:val="nl-NL"/>
        </w:rPr>
        <w:t xml:space="preserve">nêu </w:t>
      </w:r>
      <w:r w:rsidRPr="00442AD9">
        <w:rPr>
          <w:rFonts w:ascii="Times New Roman" w:hAnsi="Times New Roman"/>
          <w:lang w:val="nl-NL"/>
        </w:rPr>
        <w:t>trên, nhưng do nguồn vốn khó khăn nên</w:t>
      </w:r>
      <w:r w:rsidR="00C30C9E" w:rsidRPr="00442AD9">
        <w:rPr>
          <w:rFonts w:ascii="Times New Roman" w:hAnsi="Times New Roman"/>
          <w:lang w:val="nl-NL"/>
        </w:rPr>
        <w:t xml:space="preserve"> hi</w:t>
      </w:r>
      <w:r w:rsidR="00916B2F">
        <w:rPr>
          <w:rFonts w:ascii="Times New Roman" w:hAnsi="Times New Roman"/>
          <w:lang w:val="nl-NL"/>
        </w:rPr>
        <w:t>ệ</w:t>
      </w:r>
      <w:r w:rsidR="00C30C9E" w:rsidRPr="00442AD9">
        <w:rPr>
          <w:rFonts w:ascii="Times New Roman" w:hAnsi="Times New Roman"/>
          <w:lang w:val="nl-NL"/>
        </w:rPr>
        <w:t>n nay vẫn</w:t>
      </w:r>
      <w:r w:rsidRPr="00442AD9">
        <w:rPr>
          <w:rFonts w:ascii="Times New Roman" w:hAnsi="Times New Roman"/>
          <w:lang w:val="nl-NL"/>
        </w:rPr>
        <w:t xml:space="preserve"> chưa thực hiện được.</w:t>
      </w:r>
    </w:p>
    <w:p w:rsidR="00485D7D" w:rsidRPr="00442AD9" w:rsidRDefault="00EC2470" w:rsidP="00E7147A">
      <w:pPr>
        <w:spacing w:before="120"/>
        <w:ind w:firstLine="600"/>
        <w:jc w:val="both"/>
        <w:rPr>
          <w:rFonts w:ascii="Times New Roman" w:hAnsi="Times New Roman"/>
          <w:b/>
          <w:i/>
          <w:color w:val="0000FF"/>
          <w:lang w:val="nl-NL"/>
        </w:rPr>
      </w:pPr>
      <w:r w:rsidRPr="00442AD9">
        <w:rPr>
          <w:rFonts w:ascii="Times New Roman" w:hAnsi="Times New Roman"/>
          <w:b/>
          <w:i/>
          <w:color w:val="0000FF"/>
          <w:lang w:val="nl-NL"/>
        </w:rPr>
        <w:t xml:space="preserve">- Cử tri xã Cát Minh </w:t>
      </w:r>
      <w:r w:rsidRPr="00442AD9">
        <w:rPr>
          <w:rFonts w:ascii="Times New Roman" w:hAnsi="Times New Roman"/>
          <w:b/>
          <w:i/>
          <w:color w:val="0000FF"/>
          <w:spacing w:val="-4"/>
          <w:lang w:val="nl-NL"/>
        </w:rPr>
        <w:t>đề nghị</w:t>
      </w:r>
      <w:r w:rsidRPr="00442AD9">
        <w:rPr>
          <w:rFonts w:ascii="Times New Roman" w:hAnsi="Times New Roman"/>
          <w:b/>
          <w:i/>
          <w:color w:val="0000FF"/>
          <w:lang w:val="nl-NL"/>
        </w:rPr>
        <w:t xml:space="preserve">: </w:t>
      </w:r>
      <w:r w:rsidR="00485D7D" w:rsidRPr="00442AD9">
        <w:rPr>
          <w:rFonts w:ascii="Times New Roman" w:hAnsi="Times New Roman"/>
          <w:b/>
          <w:i/>
          <w:color w:val="0000FF"/>
          <w:lang w:val="nl-NL"/>
        </w:rPr>
        <w:t>Tỉnh quan tâm đầu tư kinh phí xây dựng đập ngăn mặn Đức Phổ, hiện nay đập xuống cấp nghiêm trọng có nguy cơ vỡ đập trong mùa mưa đến.</w:t>
      </w:r>
    </w:p>
    <w:p w:rsidR="00C30C9E" w:rsidRPr="00442AD9" w:rsidRDefault="00106EFE" w:rsidP="00C30C9E">
      <w:pPr>
        <w:spacing w:before="120"/>
        <w:ind w:firstLine="600"/>
        <w:jc w:val="both"/>
        <w:rPr>
          <w:rFonts w:ascii="Times New Roman" w:hAnsi="Times New Roman"/>
          <w:b/>
          <w:bCs/>
          <w:color w:val="000000"/>
          <w:lang w:val="nl-NL"/>
        </w:rPr>
      </w:pPr>
      <w:r w:rsidRPr="00442AD9">
        <w:rPr>
          <w:rFonts w:ascii="Times New Roman" w:hAnsi="Times New Roman"/>
          <w:b/>
          <w:bCs/>
          <w:color w:val="000000"/>
          <w:lang w:val="nl-NL"/>
        </w:rPr>
        <w:t>Trả lời:</w:t>
      </w:r>
    </w:p>
    <w:p w:rsidR="006B65C1" w:rsidRPr="00442AD9" w:rsidRDefault="00C30C9E" w:rsidP="00C30C9E">
      <w:pPr>
        <w:spacing w:before="120"/>
        <w:ind w:firstLine="600"/>
        <w:jc w:val="both"/>
        <w:rPr>
          <w:rFonts w:ascii="Times New Roman" w:hAnsi="Times New Roman"/>
          <w:lang w:val="nl-NL"/>
        </w:rPr>
      </w:pPr>
      <w:r w:rsidRPr="00442AD9">
        <w:rPr>
          <w:rFonts w:ascii="Times New Roman" w:hAnsi="Times New Roman"/>
          <w:lang w:val="nl-NL"/>
        </w:rPr>
        <w:t>Tiếp thu ý kiến kiến nghị của cử tri, hiện nay,</w:t>
      </w:r>
      <w:r w:rsidR="006B65C1" w:rsidRPr="00442AD9">
        <w:rPr>
          <w:rFonts w:ascii="Times New Roman" w:hAnsi="Times New Roman"/>
          <w:lang w:val="nl-NL"/>
        </w:rPr>
        <w:t xml:space="preserve"> UBND tỉnh </w:t>
      </w:r>
      <w:r w:rsidRPr="00442AD9">
        <w:rPr>
          <w:rFonts w:ascii="Times New Roman" w:hAnsi="Times New Roman"/>
          <w:lang w:val="nl-NL"/>
        </w:rPr>
        <w:t xml:space="preserve">chưa bố trí được nguồn vốn để </w:t>
      </w:r>
      <w:r w:rsidR="006B65C1" w:rsidRPr="00442AD9">
        <w:rPr>
          <w:rFonts w:ascii="Times New Roman" w:hAnsi="Times New Roman"/>
          <w:lang w:val="nl-NL"/>
        </w:rPr>
        <w:t>sửa chữa, nâng cấp</w:t>
      </w:r>
      <w:r w:rsidRPr="00442AD9">
        <w:rPr>
          <w:rFonts w:ascii="Times New Roman" w:hAnsi="Times New Roman"/>
          <w:lang w:val="nl-NL"/>
        </w:rPr>
        <w:t xml:space="preserve"> công trình nêu trên</w:t>
      </w:r>
      <w:r w:rsidR="006B65C1" w:rsidRPr="00442AD9">
        <w:rPr>
          <w:rFonts w:ascii="Times New Roman" w:hAnsi="Times New Roman"/>
          <w:lang w:val="nl-NL"/>
        </w:rPr>
        <w:t>. Trước mắt</w:t>
      </w:r>
      <w:r w:rsidRPr="00442AD9">
        <w:rPr>
          <w:rFonts w:ascii="Times New Roman" w:hAnsi="Times New Roman"/>
          <w:lang w:val="nl-NL"/>
        </w:rPr>
        <w:t>,</w:t>
      </w:r>
      <w:r w:rsidR="006B65C1" w:rsidRPr="00442AD9">
        <w:rPr>
          <w:rFonts w:ascii="Times New Roman" w:hAnsi="Times New Roman"/>
          <w:lang w:val="nl-NL"/>
        </w:rPr>
        <w:t xml:space="preserve"> để phục vụ tưới, chống xâm nhập mặn, </w:t>
      </w:r>
      <w:r w:rsidRPr="00442AD9">
        <w:rPr>
          <w:rFonts w:ascii="Times New Roman" w:hAnsi="Times New Roman"/>
          <w:lang w:val="nl-NL"/>
        </w:rPr>
        <w:t>UBND tỉnh giao UBND huyện Phù Cát xem xét, chỉ đạo</w:t>
      </w:r>
      <w:r w:rsidR="006B65C1" w:rsidRPr="00442AD9">
        <w:rPr>
          <w:rFonts w:ascii="Times New Roman" w:hAnsi="Times New Roman"/>
          <w:lang w:val="nl-NL"/>
        </w:rPr>
        <w:t xml:space="preserve"> sử dụng kinh phí cấp bù thủy lợi phí để khắc phục.</w:t>
      </w:r>
    </w:p>
    <w:p w:rsidR="00485D7D" w:rsidRPr="00442AD9" w:rsidRDefault="00EC2470" w:rsidP="00E7147A">
      <w:pPr>
        <w:spacing w:before="120"/>
        <w:ind w:firstLine="600"/>
        <w:jc w:val="both"/>
        <w:rPr>
          <w:rFonts w:ascii="Times New Roman" w:hAnsi="Times New Roman"/>
          <w:b/>
          <w:bCs/>
          <w:color w:val="000000"/>
          <w:lang w:val="nl-NL"/>
        </w:rPr>
      </w:pPr>
      <w:r w:rsidRPr="00442AD9">
        <w:rPr>
          <w:rFonts w:ascii="Times New Roman" w:hAnsi="Times New Roman"/>
          <w:b/>
          <w:bCs/>
          <w:color w:val="000000"/>
          <w:lang w:val="nl-NL"/>
        </w:rPr>
        <w:t>đ)</w:t>
      </w:r>
      <w:r w:rsidR="00485D7D" w:rsidRPr="00442AD9">
        <w:rPr>
          <w:rFonts w:ascii="Times New Roman" w:hAnsi="Times New Roman"/>
          <w:b/>
          <w:bCs/>
          <w:color w:val="000000"/>
          <w:lang w:val="nl-NL"/>
        </w:rPr>
        <w:t xml:space="preserve"> Cử tri huyện Phù Mỹ: </w:t>
      </w:r>
    </w:p>
    <w:p w:rsidR="00485D7D" w:rsidRPr="00442AD9" w:rsidRDefault="00485D7D" w:rsidP="00E7147A">
      <w:pPr>
        <w:spacing w:before="120"/>
        <w:ind w:firstLine="600"/>
        <w:jc w:val="both"/>
        <w:rPr>
          <w:rFonts w:ascii="Times New Roman" w:hAnsi="Times New Roman"/>
          <w:b/>
          <w:i/>
          <w:color w:val="0000FF"/>
          <w:lang w:val="nl-NL"/>
        </w:rPr>
      </w:pPr>
      <w:r w:rsidRPr="00442AD9">
        <w:rPr>
          <w:rFonts w:ascii="Times New Roman" w:hAnsi="Times New Roman"/>
          <w:b/>
          <w:bCs/>
          <w:i/>
          <w:color w:val="0000FF"/>
          <w:lang w:val="nl-NL"/>
        </w:rPr>
        <w:t xml:space="preserve">- </w:t>
      </w:r>
      <w:r w:rsidRPr="00442AD9">
        <w:rPr>
          <w:rFonts w:ascii="Times New Roman" w:hAnsi="Times New Roman"/>
          <w:b/>
          <w:i/>
          <w:color w:val="0000FF"/>
          <w:lang w:val="nl-NL"/>
        </w:rPr>
        <w:t xml:space="preserve">Cử tri xã Mỹ Chánh đề nghị: Đê sông Cạn đoạn qua xã Mỹ Chánh khoảng 4km được UBND tỉnh cho chủ trương xây dựng bờ kè, nhưng mới xây dựng giai đoạn 1, phần còn lại cuối dòng chảy khi có mưa lũ xói lở gây thiệt hại đến việc nuôi trồng thủy sản của bà con thôn An Xuyên. Đề nghị UBND tỉnh sớm bố trí vốn để đầu tư xây dựng bờ đê sông Cạn đoạn cuối tạo điều kiện cho dân sản xuất và bảo đảm an toàn tính mạng, tài sản cho dân. </w:t>
      </w:r>
    </w:p>
    <w:p w:rsidR="008F772C" w:rsidRPr="00442AD9" w:rsidRDefault="00106EFE" w:rsidP="008F772C">
      <w:pPr>
        <w:spacing w:before="120"/>
        <w:ind w:firstLine="600"/>
        <w:jc w:val="both"/>
        <w:rPr>
          <w:rFonts w:ascii="Times New Roman" w:hAnsi="Times New Roman"/>
          <w:b/>
          <w:bCs/>
          <w:color w:val="000000"/>
          <w:lang w:val="nl-NL"/>
        </w:rPr>
      </w:pPr>
      <w:r w:rsidRPr="00442AD9">
        <w:rPr>
          <w:rFonts w:ascii="Times New Roman" w:hAnsi="Times New Roman"/>
          <w:b/>
          <w:bCs/>
          <w:color w:val="000000"/>
          <w:lang w:val="nl-NL"/>
        </w:rPr>
        <w:t>Trả lời:</w:t>
      </w:r>
    </w:p>
    <w:p w:rsidR="008F772C" w:rsidRPr="00442AD9" w:rsidRDefault="006B65C1" w:rsidP="00E7147A">
      <w:pPr>
        <w:spacing w:before="120"/>
        <w:ind w:firstLine="600"/>
        <w:jc w:val="both"/>
        <w:rPr>
          <w:rFonts w:ascii="Times New Roman" w:hAnsi="Times New Roman"/>
          <w:lang w:val="nl-NL"/>
        </w:rPr>
      </w:pPr>
      <w:r w:rsidRPr="00442AD9">
        <w:rPr>
          <w:rFonts w:ascii="Times New Roman" w:hAnsi="Times New Roman"/>
          <w:lang w:val="nl-NL"/>
        </w:rPr>
        <w:t xml:space="preserve">Đê sông Cạn có tổng chiều dài 5.700m, đã đầu tư xây dựng khoảng 1.000m. Giai đoạn 2 của dự án được UBND tỉnh đồng ý cho chủ trương đầu tư tại công văn 767/UBND-KTN ngày 06/3/2014. Tuy nhiên do ngân sách tỉnh còn khó khăn nên chưa thể đầu tư xây dựng công trình. </w:t>
      </w:r>
    </w:p>
    <w:p w:rsidR="00485D7D" w:rsidRPr="00442AD9" w:rsidRDefault="00EC2470" w:rsidP="00E7147A">
      <w:pPr>
        <w:spacing w:before="120"/>
        <w:ind w:firstLine="600"/>
        <w:jc w:val="both"/>
        <w:rPr>
          <w:rFonts w:ascii="Times New Roman" w:hAnsi="Times New Roman"/>
          <w:b/>
          <w:i/>
          <w:color w:val="0000FF"/>
          <w:lang w:val="nl-NL"/>
        </w:rPr>
      </w:pPr>
      <w:r w:rsidRPr="00442AD9">
        <w:rPr>
          <w:rFonts w:ascii="Times New Roman" w:hAnsi="Times New Roman"/>
          <w:b/>
          <w:bCs/>
          <w:i/>
          <w:color w:val="0000FF"/>
          <w:lang w:val="nl-NL"/>
        </w:rPr>
        <w:t xml:space="preserve">- </w:t>
      </w:r>
      <w:r w:rsidRPr="00442AD9">
        <w:rPr>
          <w:rFonts w:ascii="Times New Roman" w:hAnsi="Times New Roman"/>
          <w:b/>
          <w:i/>
          <w:color w:val="0000FF"/>
          <w:lang w:val="nl-NL"/>
        </w:rPr>
        <w:t xml:space="preserve">Cử tri xã Mỹ Chánh đề nghị: </w:t>
      </w:r>
      <w:r w:rsidR="00485D7D" w:rsidRPr="00442AD9">
        <w:rPr>
          <w:rFonts w:ascii="Times New Roman" w:hAnsi="Times New Roman"/>
          <w:b/>
          <w:i/>
          <w:color w:val="0000FF"/>
          <w:lang w:val="nl-NL"/>
        </w:rPr>
        <w:t>Quan tâm  nâng cấp tràn An Xuyên 2 và tràn Lương Thái thuộc đê sông Cạn vì thực tế tràn quá thấp dễ gây nguy hiểm cho nhân dân.</w:t>
      </w:r>
    </w:p>
    <w:p w:rsidR="008C4E53" w:rsidRPr="00442AD9" w:rsidRDefault="00106EFE" w:rsidP="008C4E53">
      <w:pPr>
        <w:spacing w:before="120"/>
        <w:ind w:firstLine="600"/>
        <w:jc w:val="both"/>
        <w:rPr>
          <w:rFonts w:ascii="Times New Roman" w:hAnsi="Times New Roman"/>
          <w:b/>
          <w:bCs/>
          <w:color w:val="000000"/>
          <w:lang w:val="nl-NL"/>
        </w:rPr>
      </w:pPr>
      <w:r w:rsidRPr="00442AD9">
        <w:rPr>
          <w:rFonts w:ascii="Times New Roman" w:hAnsi="Times New Roman"/>
          <w:b/>
          <w:bCs/>
          <w:color w:val="000000"/>
          <w:lang w:val="nl-NL"/>
        </w:rPr>
        <w:t>Trả lời:</w:t>
      </w:r>
    </w:p>
    <w:p w:rsidR="006B65C1" w:rsidRPr="00442AD9" w:rsidRDefault="006B65C1" w:rsidP="008C4E53">
      <w:pPr>
        <w:spacing w:before="120"/>
        <w:ind w:firstLine="600"/>
        <w:jc w:val="both"/>
        <w:rPr>
          <w:rFonts w:ascii="Times New Roman" w:hAnsi="Times New Roman"/>
          <w:b/>
          <w:lang w:val="nl-NL"/>
        </w:rPr>
      </w:pPr>
      <w:r w:rsidRPr="00442AD9">
        <w:rPr>
          <w:rFonts w:ascii="Times New Roman" w:hAnsi="Times New Roman"/>
          <w:lang w:val="nl-NL"/>
        </w:rPr>
        <w:t xml:space="preserve">Tràn An Xuyên nằm bờ hữu sông Cạn tại Km4+485, cao trình +2.4. Tràn Lương Trung nằm bờ tả sông Cạn, Km3+793. Các tràn trên đê có chức năng  phân </w:t>
      </w:r>
      <w:r w:rsidRPr="00442AD9">
        <w:rPr>
          <w:rFonts w:ascii="Times New Roman" w:hAnsi="Times New Roman"/>
          <w:lang w:val="nl-NL"/>
        </w:rPr>
        <w:lastRenderedPageBreak/>
        <w:t>lũ trên sông, việc nâng cấp tràn vì cao trình tràn quá thấp như kiến nghị của cử tri cần được xem xét, tính toán kỹ lưỡng để đảm bảo vừa giảm áp lực nước trên sông và an toàn cho hạ du. Trước mắt</w:t>
      </w:r>
      <w:r w:rsidR="00FA7AA2">
        <w:rPr>
          <w:rFonts w:ascii="Times New Roman" w:hAnsi="Times New Roman"/>
          <w:lang w:val="nl-NL"/>
        </w:rPr>
        <w:t>, UBND xã Mỹ Chánh cần</w:t>
      </w:r>
      <w:r w:rsidRPr="00442AD9">
        <w:rPr>
          <w:rFonts w:ascii="Times New Roman" w:hAnsi="Times New Roman"/>
          <w:lang w:val="nl-NL"/>
        </w:rPr>
        <w:t xml:space="preserve"> tổ chức canh gác và hướng dẫn dân đi lại khi có nước tràn qua.</w:t>
      </w:r>
    </w:p>
    <w:p w:rsidR="00E77BC2" w:rsidRPr="00442AD9" w:rsidRDefault="00E77BC2" w:rsidP="00E77BC2">
      <w:pPr>
        <w:spacing w:before="120"/>
        <w:ind w:firstLine="600"/>
        <w:jc w:val="both"/>
        <w:rPr>
          <w:rFonts w:ascii="Times New Roman" w:hAnsi="Times New Roman"/>
          <w:b/>
          <w:i/>
          <w:color w:val="0000FF"/>
          <w:lang w:val="nl-NL"/>
        </w:rPr>
      </w:pPr>
      <w:r w:rsidRPr="00442AD9">
        <w:rPr>
          <w:rFonts w:ascii="Times New Roman" w:hAnsi="Times New Roman"/>
          <w:b/>
          <w:bCs/>
          <w:i/>
          <w:color w:val="0000FF"/>
          <w:lang w:val="nl-NL"/>
        </w:rPr>
        <w:t xml:space="preserve">- </w:t>
      </w:r>
      <w:r w:rsidRPr="00442AD9">
        <w:rPr>
          <w:rFonts w:ascii="Times New Roman" w:hAnsi="Times New Roman"/>
          <w:b/>
          <w:i/>
          <w:color w:val="0000FF"/>
          <w:lang w:val="nl-NL"/>
        </w:rPr>
        <w:t xml:space="preserve">Cử tri xã Mỹ Chánh đề nghị: UBND tỉnh sớm đầu tư sửa chữa, nâng cấp hồ Hố Trạnh để đảm bảo cho sản xuất nông nghiệp ở 2 thôn Công Trung và Trung Xuân. Kiến nghị này rất nhiều lần được nêu tại các đợt tiếp xúc cử tri ở địa phương nhưng đến nay vẫn chưa giải quyết, gây bức xúc cho người dân. Hiện nay công trình hồ Hố Trạnh đã xuống cấp trầm trọng ảnh hưởng đến nguồn nước cho sản xuất nông nghiệp. </w:t>
      </w:r>
    </w:p>
    <w:p w:rsidR="00485D7D" w:rsidRPr="00442AD9" w:rsidRDefault="00485D7D" w:rsidP="00E7147A">
      <w:pPr>
        <w:spacing w:before="120"/>
        <w:ind w:firstLine="600"/>
        <w:jc w:val="both"/>
        <w:rPr>
          <w:rFonts w:ascii="Times New Roman" w:hAnsi="Times New Roman"/>
          <w:b/>
          <w:i/>
          <w:color w:val="0000FF"/>
          <w:lang w:val="nl-NL"/>
        </w:rPr>
      </w:pPr>
      <w:r w:rsidRPr="00442AD9">
        <w:rPr>
          <w:rFonts w:ascii="Times New Roman" w:hAnsi="Times New Roman"/>
          <w:b/>
          <w:i/>
          <w:color w:val="0000FF"/>
          <w:lang w:val="nl-NL"/>
        </w:rPr>
        <w:t xml:space="preserve">- Cử tri xã Mỹ Thọ đề nghị: Hiện nay hồ Hố Cùng, đập Mù U xuống cấp trầm trọng, địa phương không có kinh phí nâng cấp, sửa chữa. Đề nghị UBND tỉnh quan tâm đầu tư kinh phí nâng cấp hồ, đập để phục vụ nước sản xuất cho nhân dân. </w:t>
      </w:r>
    </w:p>
    <w:p w:rsidR="00485D7D" w:rsidRPr="00442AD9" w:rsidRDefault="00485D7D" w:rsidP="00E7147A">
      <w:pPr>
        <w:spacing w:before="120"/>
        <w:ind w:firstLine="600"/>
        <w:jc w:val="both"/>
        <w:rPr>
          <w:rFonts w:ascii="Times New Roman" w:hAnsi="Times New Roman"/>
          <w:b/>
          <w:i/>
          <w:color w:val="0000FF"/>
          <w:lang w:val="nl-NL"/>
        </w:rPr>
      </w:pPr>
      <w:r w:rsidRPr="00442AD9">
        <w:rPr>
          <w:rFonts w:ascii="Times New Roman" w:hAnsi="Times New Roman"/>
          <w:b/>
          <w:i/>
          <w:color w:val="0000FF"/>
          <w:lang w:val="nl-NL"/>
        </w:rPr>
        <w:t xml:space="preserve">- Cử tri xã Mỹ An kiến nghị: Hồ Đá Bàn thuộc xã Mỹ An hiện có dung tích chứa nước nhỏ, không đảm bảo nước phục vụ sản xuất cho bà con nhân dân trong vùng, cử tri đã kiến nghị nhiều lần nhưng chưa được quan tâm. Đề nghị UBND tỉnh, huyện hỗ trợ kinh phí nâng cao trình, mở rộng diện tích hồ để đảm bảo nước sản xuất. </w:t>
      </w:r>
    </w:p>
    <w:p w:rsidR="00485D7D" w:rsidRPr="00442AD9" w:rsidRDefault="00485D7D" w:rsidP="00E7147A">
      <w:pPr>
        <w:spacing w:before="120"/>
        <w:ind w:firstLine="600"/>
        <w:jc w:val="both"/>
        <w:rPr>
          <w:rFonts w:ascii="Times New Roman" w:hAnsi="Times New Roman"/>
          <w:b/>
          <w:i/>
          <w:color w:val="0000FF"/>
          <w:lang w:val="nl-NL"/>
        </w:rPr>
      </w:pPr>
      <w:r w:rsidRPr="00442AD9">
        <w:rPr>
          <w:rFonts w:ascii="Times New Roman" w:hAnsi="Times New Roman"/>
          <w:b/>
          <w:i/>
          <w:color w:val="0000FF"/>
          <w:lang w:val="nl-NL"/>
        </w:rPr>
        <w:t xml:space="preserve">- Cử tri xã Mỹ Chánh Tây đề nghị: Tỉnh quan tâm sửa chữa, nâng cấp hồ Nhà Hố, hồ Đập Dâng. Hiện nay 2 công trình này đang xuống cấp. </w:t>
      </w:r>
    </w:p>
    <w:p w:rsidR="008C4E53" w:rsidRPr="00442AD9" w:rsidRDefault="00106EFE" w:rsidP="008C4E53">
      <w:pPr>
        <w:spacing w:before="120"/>
        <w:ind w:firstLine="600"/>
        <w:jc w:val="both"/>
        <w:rPr>
          <w:rFonts w:ascii="Times New Roman" w:hAnsi="Times New Roman"/>
          <w:b/>
          <w:bCs/>
          <w:color w:val="000000"/>
          <w:lang w:val="nl-NL"/>
        </w:rPr>
      </w:pPr>
      <w:r w:rsidRPr="00442AD9">
        <w:rPr>
          <w:rFonts w:ascii="Times New Roman" w:hAnsi="Times New Roman"/>
          <w:b/>
          <w:bCs/>
          <w:color w:val="000000"/>
          <w:lang w:val="nl-NL"/>
        </w:rPr>
        <w:t>Trả lời:</w:t>
      </w:r>
    </w:p>
    <w:p w:rsidR="00D90043" w:rsidRPr="00442AD9" w:rsidRDefault="006B65C1" w:rsidP="00D90043">
      <w:pPr>
        <w:spacing w:before="120"/>
        <w:ind w:firstLine="600"/>
        <w:jc w:val="both"/>
        <w:rPr>
          <w:rFonts w:ascii="Times New Roman" w:hAnsi="Times New Roman"/>
          <w:lang w:val="nl-NL"/>
        </w:rPr>
      </w:pPr>
      <w:r w:rsidRPr="00442AD9">
        <w:rPr>
          <w:rFonts w:ascii="Times New Roman" w:hAnsi="Times New Roman"/>
          <w:b/>
          <w:lang w:val="nl-NL"/>
        </w:rPr>
        <w:t xml:space="preserve">- </w:t>
      </w:r>
      <w:r w:rsidRPr="00442AD9">
        <w:rPr>
          <w:rFonts w:ascii="Times New Roman" w:hAnsi="Times New Roman"/>
          <w:lang w:val="nl-NL"/>
        </w:rPr>
        <w:t>Việc đầu tư sửa chữa các công trình nêu trên của cử tri là cần thiết. Thời gian qua, Sở Nông nghiệp và PTNT đã phối hợp với UBND huyện Phù Mỹ lập dự án báo cáo UBND tỉnh trình các Bộ, ngành Trung ương xem xét, hỗ trợ đầu tư. Trong giai đoạn 2014</w:t>
      </w:r>
      <w:r w:rsidR="00D90043" w:rsidRPr="00442AD9">
        <w:rPr>
          <w:rFonts w:ascii="Times New Roman" w:hAnsi="Times New Roman"/>
          <w:lang w:val="nl-NL"/>
        </w:rPr>
        <w:t xml:space="preserve"> </w:t>
      </w:r>
      <w:r w:rsidRPr="00442AD9">
        <w:rPr>
          <w:rFonts w:ascii="Times New Roman" w:hAnsi="Times New Roman"/>
          <w:lang w:val="nl-NL"/>
        </w:rPr>
        <w:t>-</w:t>
      </w:r>
      <w:r w:rsidR="00D90043" w:rsidRPr="00442AD9">
        <w:rPr>
          <w:rFonts w:ascii="Times New Roman" w:hAnsi="Times New Roman"/>
          <w:lang w:val="nl-NL"/>
        </w:rPr>
        <w:t xml:space="preserve"> </w:t>
      </w:r>
      <w:r w:rsidRPr="00442AD9">
        <w:rPr>
          <w:rFonts w:ascii="Times New Roman" w:hAnsi="Times New Roman"/>
          <w:lang w:val="nl-NL"/>
        </w:rPr>
        <w:t>2020</w:t>
      </w:r>
      <w:r w:rsidR="00D90043" w:rsidRPr="00442AD9">
        <w:rPr>
          <w:rFonts w:ascii="Times New Roman" w:hAnsi="Times New Roman"/>
          <w:lang w:val="nl-NL"/>
        </w:rPr>
        <w:t>,</w:t>
      </w:r>
      <w:r w:rsidRPr="00442AD9">
        <w:rPr>
          <w:rFonts w:ascii="Times New Roman" w:hAnsi="Times New Roman"/>
          <w:lang w:val="nl-NL"/>
        </w:rPr>
        <w:t xml:space="preserve"> trên địa bàn huyện Phù Mỹ đã bố trí vốn để sửa chữa, nâng cấp các hồ chứa sau: Hồ chứa nước Hội Khánh (dự án WB5); </w:t>
      </w:r>
      <w:r w:rsidR="00F429B7">
        <w:rPr>
          <w:rFonts w:ascii="Times New Roman" w:hAnsi="Times New Roman"/>
          <w:lang w:val="nl-NL"/>
        </w:rPr>
        <w:t>h</w:t>
      </w:r>
      <w:r w:rsidRPr="00442AD9">
        <w:rPr>
          <w:rFonts w:ascii="Times New Roman" w:hAnsi="Times New Roman"/>
          <w:lang w:val="nl-NL"/>
        </w:rPr>
        <w:t>ồ Trinh Vân, Núi Miếu, Hố Cùng, An Trường, Nha Hố (dự án WB8). Các hồ chứa còn lại</w:t>
      </w:r>
      <w:r w:rsidR="00D90043" w:rsidRPr="00442AD9">
        <w:rPr>
          <w:rFonts w:ascii="Times New Roman" w:hAnsi="Times New Roman"/>
          <w:lang w:val="nl-NL"/>
        </w:rPr>
        <w:t>, UBND tỉnh giao</w:t>
      </w:r>
      <w:r w:rsidRPr="00442AD9">
        <w:rPr>
          <w:rFonts w:ascii="Times New Roman" w:hAnsi="Times New Roman"/>
          <w:lang w:val="nl-NL"/>
        </w:rPr>
        <w:t xml:space="preserve"> Sở Nông nghiệp và PTNT phối hợp với UBND huyện Phù Mỹ </w:t>
      </w:r>
      <w:r w:rsidR="00D90043" w:rsidRPr="00442AD9">
        <w:rPr>
          <w:rFonts w:ascii="Times New Roman" w:hAnsi="Times New Roman"/>
          <w:lang w:val="nl-NL"/>
        </w:rPr>
        <w:t xml:space="preserve">kiểm tra, </w:t>
      </w:r>
      <w:r w:rsidRPr="00442AD9">
        <w:rPr>
          <w:rFonts w:ascii="Times New Roman" w:hAnsi="Times New Roman"/>
          <w:lang w:val="nl-NL"/>
        </w:rPr>
        <w:t xml:space="preserve">báo cáo </w:t>
      </w:r>
      <w:r w:rsidR="00D90043" w:rsidRPr="00442AD9">
        <w:rPr>
          <w:rFonts w:ascii="Times New Roman" w:hAnsi="Times New Roman"/>
          <w:lang w:val="nl-NL"/>
        </w:rPr>
        <w:t xml:space="preserve">đề xuất </w:t>
      </w:r>
      <w:r w:rsidRPr="00442AD9">
        <w:rPr>
          <w:rFonts w:ascii="Times New Roman" w:hAnsi="Times New Roman"/>
          <w:lang w:val="nl-NL"/>
        </w:rPr>
        <w:t xml:space="preserve">UBND tỉnh xem xét bố trí hoặc trình các Bộ, ngành Trung ương hỗ trợ vốn để sửa chữa, nâng cấp. Trước mắt, </w:t>
      </w:r>
      <w:r w:rsidR="00D90043" w:rsidRPr="00442AD9">
        <w:rPr>
          <w:rFonts w:ascii="Times New Roman" w:hAnsi="Times New Roman"/>
          <w:lang w:val="nl-NL"/>
        </w:rPr>
        <w:t xml:space="preserve">yêu cầu </w:t>
      </w:r>
      <w:r w:rsidRPr="00442AD9">
        <w:rPr>
          <w:rFonts w:ascii="Times New Roman" w:hAnsi="Times New Roman"/>
          <w:lang w:val="nl-NL"/>
        </w:rPr>
        <w:t>UBND huyện Phù Mỹ chỉ đạo các Phòng chức năng và địa phương kiểm tra, xem xét sửa chữa nhỏ bảo đảm an toàn phục vụ sản xuất.</w:t>
      </w:r>
    </w:p>
    <w:p w:rsidR="00485D7D" w:rsidRPr="00442AD9" w:rsidRDefault="00EC2470" w:rsidP="00E7147A">
      <w:pPr>
        <w:spacing w:before="120"/>
        <w:ind w:firstLine="600"/>
        <w:jc w:val="both"/>
        <w:rPr>
          <w:rFonts w:ascii="Times New Roman" w:hAnsi="Times New Roman"/>
          <w:b/>
          <w:bCs/>
          <w:color w:val="000000"/>
          <w:lang w:val="nl-NL"/>
        </w:rPr>
      </w:pPr>
      <w:r w:rsidRPr="00442AD9">
        <w:rPr>
          <w:rFonts w:ascii="Times New Roman" w:hAnsi="Times New Roman"/>
          <w:b/>
          <w:bCs/>
          <w:color w:val="000000"/>
          <w:lang w:val="nl-NL"/>
        </w:rPr>
        <w:t xml:space="preserve">e) </w:t>
      </w:r>
      <w:r w:rsidR="00485D7D" w:rsidRPr="00442AD9">
        <w:rPr>
          <w:rFonts w:ascii="Times New Roman" w:hAnsi="Times New Roman"/>
          <w:b/>
          <w:bCs/>
          <w:color w:val="000000"/>
          <w:lang w:val="nl-NL"/>
        </w:rPr>
        <w:t>Cử tri thị xã An Nhơn:</w:t>
      </w:r>
    </w:p>
    <w:p w:rsidR="00EC2470" w:rsidRPr="008117CE" w:rsidRDefault="00485D7D" w:rsidP="00E7147A">
      <w:pPr>
        <w:spacing w:before="120"/>
        <w:ind w:firstLine="600"/>
        <w:jc w:val="both"/>
        <w:rPr>
          <w:rFonts w:ascii="Times New Roman" w:hAnsi="Times New Roman"/>
          <w:b/>
          <w:i/>
          <w:color w:val="0000FF"/>
          <w:lang w:val="vi-VN"/>
        </w:rPr>
      </w:pPr>
      <w:r w:rsidRPr="00442AD9">
        <w:rPr>
          <w:rFonts w:ascii="Times New Roman" w:hAnsi="Times New Roman"/>
          <w:b/>
          <w:i/>
          <w:color w:val="0000FF"/>
          <w:lang w:val="vi-VN"/>
        </w:rPr>
        <w:t>- Cử tri xã Nhơn Thọ phản ánh: Các bờ kè ở địa bàn xã Nhơn Thọ (như kè Gò Me, tràn Lỗ Ổi, kè Thọ Mỹ, kè từ Cầu Đen đến Vũng Lùng, thôn Ngọc Thạnh) đã được cử tri nhiều lần kiến nghị các cấp, nhưng các ngành của UBND tỉnh Bình Định trả lời cử tri chưa đồng tình cao. Vì các kè, tràn là công trình trọng điểm của xã và đã được thẩm định, phê duyệt. Đề nghị cấp trên cần xem xét sớm đầu tư.</w:t>
      </w:r>
    </w:p>
    <w:p w:rsidR="00D90043" w:rsidRPr="008117CE" w:rsidRDefault="00106EFE" w:rsidP="00D90043">
      <w:pPr>
        <w:spacing w:before="120"/>
        <w:ind w:firstLine="600"/>
        <w:jc w:val="both"/>
        <w:rPr>
          <w:rFonts w:ascii="Times New Roman" w:hAnsi="Times New Roman"/>
          <w:b/>
          <w:bCs/>
          <w:color w:val="000000"/>
          <w:lang w:val="vi-VN"/>
        </w:rPr>
      </w:pPr>
      <w:r w:rsidRPr="008117CE">
        <w:rPr>
          <w:rFonts w:ascii="Times New Roman" w:hAnsi="Times New Roman"/>
          <w:b/>
          <w:bCs/>
          <w:color w:val="000000"/>
          <w:lang w:val="vi-VN"/>
        </w:rPr>
        <w:t>Trả lời:</w:t>
      </w:r>
    </w:p>
    <w:p w:rsidR="006B65C1" w:rsidRPr="008117CE" w:rsidRDefault="006B65C1" w:rsidP="00D90043">
      <w:pPr>
        <w:spacing w:before="120"/>
        <w:ind w:firstLine="600"/>
        <w:jc w:val="both"/>
        <w:rPr>
          <w:rFonts w:ascii="Times New Roman" w:hAnsi="Times New Roman"/>
          <w:b/>
          <w:lang w:val="vi-VN"/>
        </w:rPr>
      </w:pPr>
      <w:r w:rsidRPr="008117CE">
        <w:rPr>
          <w:rFonts w:ascii="Times New Roman" w:hAnsi="Times New Roman"/>
          <w:lang w:val="vi-VN"/>
        </w:rPr>
        <w:lastRenderedPageBreak/>
        <w:t xml:space="preserve">Việc xây dựng các công trình </w:t>
      </w:r>
      <w:r w:rsidR="00F429B7" w:rsidRPr="008117CE">
        <w:rPr>
          <w:rFonts w:ascii="Times New Roman" w:hAnsi="Times New Roman"/>
          <w:lang w:val="vi-VN"/>
        </w:rPr>
        <w:t xml:space="preserve">nêu </w:t>
      </w:r>
      <w:r w:rsidRPr="008117CE">
        <w:rPr>
          <w:rFonts w:ascii="Times New Roman" w:hAnsi="Times New Roman"/>
          <w:lang w:val="vi-VN"/>
        </w:rPr>
        <w:t>trên như kiến nghị của cử tri là cần thiết, để bảo vệ tài sản và tính mạng của người dân, góp phần ổn định đời sống, tạo điều kiện phát triển kinh tế của địa phương. UBND tỉnh đã thống nhất chủ trương đầu tư các công trình</w:t>
      </w:r>
      <w:r w:rsidR="00F429B7" w:rsidRPr="008117CE">
        <w:rPr>
          <w:rFonts w:ascii="Times New Roman" w:hAnsi="Times New Roman"/>
          <w:lang w:val="vi-VN"/>
        </w:rPr>
        <w:t xml:space="preserve"> kè Gò Me và tràn Lỗ Ổi (C</w:t>
      </w:r>
      <w:r w:rsidRPr="008117CE">
        <w:rPr>
          <w:rFonts w:ascii="Times New Roman" w:hAnsi="Times New Roman"/>
          <w:lang w:val="vi-VN"/>
        </w:rPr>
        <w:t xml:space="preserve">ông văn </w:t>
      </w:r>
      <w:r w:rsidR="00F429B7" w:rsidRPr="008117CE">
        <w:rPr>
          <w:rFonts w:ascii="Times New Roman" w:hAnsi="Times New Roman"/>
          <w:lang w:val="vi-VN"/>
        </w:rPr>
        <w:t xml:space="preserve">số </w:t>
      </w:r>
      <w:r w:rsidRPr="008117CE">
        <w:rPr>
          <w:rFonts w:ascii="Times New Roman" w:hAnsi="Times New Roman"/>
          <w:lang w:val="vi-VN"/>
        </w:rPr>
        <w:t>4462/UBND-TH ngày 29/10/2013</w:t>
      </w:r>
      <w:r w:rsidR="00F429B7" w:rsidRPr="008117CE">
        <w:rPr>
          <w:rFonts w:ascii="Times New Roman" w:hAnsi="Times New Roman"/>
          <w:lang w:val="vi-VN"/>
        </w:rPr>
        <w:t xml:space="preserve"> và C</w:t>
      </w:r>
      <w:r w:rsidRPr="008117CE">
        <w:rPr>
          <w:rFonts w:ascii="Times New Roman" w:hAnsi="Times New Roman"/>
          <w:lang w:val="vi-VN"/>
        </w:rPr>
        <w:t xml:space="preserve">ông văn </w:t>
      </w:r>
      <w:r w:rsidR="00F429B7" w:rsidRPr="008117CE">
        <w:rPr>
          <w:rFonts w:ascii="Times New Roman" w:hAnsi="Times New Roman"/>
          <w:lang w:val="vi-VN"/>
        </w:rPr>
        <w:t xml:space="preserve">số </w:t>
      </w:r>
      <w:r w:rsidRPr="008117CE">
        <w:rPr>
          <w:rFonts w:ascii="Times New Roman" w:hAnsi="Times New Roman"/>
          <w:lang w:val="vi-VN"/>
        </w:rPr>
        <w:t>4890/UBND-KTN ngày 31/10/2014</w:t>
      </w:r>
      <w:r w:rsidR="00F429B7" w:rsidRPr="008117CE">
        <w:rPr>
          <w:rFonts w:ascii="Times New Roman" w:hAnsi="Times New Roman"/>
          <w:lang w:val="vi-VN"/>
        </w:rPr>
        <w:t>)</w:t>
      </w:r>
      <w:r w:rsidRPr="008117CE">
        <w:rPr>
          <w:rFonts w:ascii="Times New Roman" w:hAnsi="Times New Roman"/>
          <w:lang w:val="vi-VN"/>
        </w:rPr>
        <w:t xml:space="preserve">. Tuy nhiên do ngân sách của tỉnh còn khó khăn nên chưa thể </w:t>
      </w:r>
      <w:r w:rsidR="00F429B7" w:rsidRPr="008117CE">
        <w:rPr>
          <w:rFonts w:ascii="Times New Roman" w:hAnsi="Times New Roman"/>
          <w:lang w:val="vi-VN"/>
        </w:rPr>
        <w:t xml:space="preserve">triển khai </w:t>
      </w:r>
      <w:r w:rsidRPr="008117CE">
        <w:rPr>
          <w:rFonts w:ascii="Times New Roman" w:hAnsi="Times New Roman"/>
          <w:lang w:val="vi-VN"/>
        </w:rPr>
        <w:t>đầu tư.</w:t>
      </w:r>
      <w:r w:rsidR="00D90043" w:rsidRPr="008117CE">
        <w:rPr>
          <w:rFonts w:ascii="Times New Roman" w:hAnsi="Times New Roman"/>
          <w:lang w:val="vi-VN"/>
        </w:rPr>
        <w:t xml:space="preserve"> Trước mắt, UBND tỉnh giao </w:t>
      </w:r>
      <w:r w:rsidRPr="008117CE">
        <w:rPr>
          <w:rFonts w:ascii="Times New Roman" w:hAnsi="Times New Roman"/>
          <w:lang w:val="vi-VN"/>
        </w:rPr>
        <w:t>UBND thị xã An Nhơn</w:t>
      </w:r>
      <w:r w:rsidR="00D90043" w:rsidRPr="008117CE">
        <w:rPr>
          <w:rFonts w:ascii="Times New Roman" w:hAnsi="Times New Roman"/>
          <w:lang w:val="vi-VN"/>
        </w:rPr>
        <w:t xml:space="preserve"> chỉ đạo kiểm tra, </w:t>
      </w:r>
      <w:r w:rsidRPr="008117CE">
        <w:rPr>
          <w:rFonts w:ascii="Times New Roman" w:hAnsi="Times New Roman"/>
          <w:lang w:val="vi-VN"/>
        </w:rPr>
        <w:t xml:space="preserve">sửa chữa nhỏ </w:t>
      </w:r>
      <w:r w:rsidR="00D90043" w:rsidRPr="008117CE">
        <w:rPr>
          <w:rFonts w:ascii="Times New Roman" w:hAnsi="Times New Roman"/>
          <w:lang w:val="vi-VN"/>
        </w:rPr>
        <w:t xml:space="preserve">để </w:t>
      </w:r>
      <w:r w:rsidRPr="008117CE">
        <w:rPr>
          <w:rFonts w:ascii="Times New Roman" w:hAnsi="Times New Roman"/>
          <w:lang w:val="vi-VN"/>
        </w:rPr>
        <w:t>đảm bảo an toàn đê điều.</w:t>
      </w:r>
    </w:p>
    <w:p w:rsidR="00A222CB" w:rsidRPr="00442AD9" w:rsidRDefault="00A222CB" w:rsidP="00A222CB">
      <w:pPr>
        <w:spacing w:before="120"/>
        <w:ind w:firstLine="600"/>
        <w:jc w:val="both"/>
        <w:rPr>
          <w:rFonts w:ascii="Times New Roman" w:hAnsi="Times New Roman"/>
          <w:b/>
          <w:bCs/>
          <w:i/>
          <w:color w:val="0000FF"/>
          <w:lang w:val="vi-VN"/>
        </w:rPr>
      </w:pPr>
      <w:r w:rsidRPr="00442AD9">
        <w:rPr>
          <w:rFonts w:ascii="Times New Roman" w:hAnsi="Times New Roman"/>
          <w:b/>
          <w:bCs/>
          <w:i/>
          <w:color w:val="0000FF"/>
          <w:lang w:val="vi-VN"/>
        </w:rPr>
        <w:t>- Đề nghị Sở Nông nghiệp và PTNT chỉ đạo Công ty TNHH Khai thác công trình thủy lợi Bình Định lưu ý và khẩn trương nạo vét kênh mương, khai thông dòng chảy để phục vụ sản xuất kịp thời.</w:t>
      </w:r>
    </w:p>
    <w:p w:rsidR="00A222CB" w:rsidRPr="00442AD9" w:rsidRDefault="00A222CB" w:rsidP="00A222CB">
      <w:pPr>
        <w:spacing w:before="120"/>
        <w:ind w:firstLine="600"/>
        <w:jc w:val="both"/>
        <w:rPr>
          <w:rFonts w:ascii="Times New Roman" w:hAnsi="Times New Roman"/>
          <w:b/>
          <w:bCs/>
          <w:color w:val="000000"/>
          <w:lang w:val="vi-VN"/>
        </w:rPr>
      </w:pPr>
      <w:r w:rsidRPr="00442AD9">
        <w:rPr>
          <w:rFonts w:ascii="Times New Roman" w:hAnsi="Times New Roman"/>
          <w:b/>
          <w:bCs/>
          <w:color w:val="000000"/>
          <w:lang w:val="vi-VN"/>
        </w:rPr>
        <w:t>Trả lời:</w:t>
      </w:r>
    </w:p>
    <w:p w:rsidR="00A222CB" w:rsidRPr="00442AD9" w:rsidRDefault="00A222CB" w:rsidP="00A222CB">
      <w:pPr>
        <w:spacing w:before="60" w:after="60"/>
        <w:ind w:firstLine="720"/>
        <w:jc w:val="both"/>
        <w:rPr>
          <w:rFonts w:ascii="Times New Roman" w:hAnsi="Times New Roman"/>
          <w:lang w:val="vi-VN"/>
        </w:rPr>
      </w:pPr>
      <w:r w:rsidRPr="00442AD9">
        <w:rPr>
          <w:rFonts w:ascii="Times New Roman" w:hAnsi="Times New Roman"/>
          <w:lang w:val="vi-VN"/>
        </w:rPr>
        <w:t>Hiện nay, Công ty TNHH Khai thác công trình thủy lợi đang triển khai nạo vét, áp trúc kênh mương trong các hệ thống tưới do Công ty quản lý,</w:t>
      </w:r>
      <w:r w:rsidRPr="00442AD9">
        <w:rPr>
          <w:rFonts w:ascii="Times New Roman" w:hAnsi="Times New Roman"/>
          <w:i/>
          <w:lang w:val="vi-VN"/>
        </w:rPr>
        <w:t xml:space="preserve"> </w:t>
      </w:r>
      <w:r w:rsidRPr="00442AD9">
        <w:rPr>
          <w:rFonts w:ascii="Times New Roman" w:hAnsi="Times New Roman"/>
          <w:lang w:val="vi-VN"/>
        </w:rPr>
        <w:t>đảm bảo phục vụ tưới tiêu trước khi gieo sạ vụ Đông Xuân 2016 - 2017.</w:t>
      </w:r>
    </w:p>
    <w:p w:rsidR="00EC2470" w:rsidRPr="00442AD9" w:rsidRDefault="00EC2470" w:rsidP="00E7147A">
      <w:pPr>
        <w:spacing w:before="120"/>
        <w:ind w:firstLine="600"/>
        <w:jc w:val="both"/>
        <w:rPr>
          <w:rFonts w:ascii="Times New Roman" w:hAnsi="Times New Roman"/>
          <w:b/>
          <w:bCs/>
          <w:color w:val="000000"/>
          <w:lang w:val="vi-VN"/>
        </w:rPr>
      </w:pPr>
      <w:r w:rsidRPr="00442AD9">
        <w:rPr>
          <w:rFonts w:ascii="Times New Roman" w:hAnsi="Times New Roman"/>
          <w:b/>
          <w:bCs/>
          <w:color w:val="000000"/>
          <w:lang w:val="vi-VN"/>
        </w:rPr>
        <w:t xml:space="preserve">g) </w:t>
      </w:r>
      <w:r w:rsidR="00485D7D" w:rsidRPr="00442AD9">
        <w:rPr>
          <w:rFonts w:ascii="Times New Roman" w:hAnsi="Times New Roman"/>
          <w:b/>
          <w:bCs/>
          <w:color w:val="000000"/>
          <w:lang w:val="vi-VN"/>
        </w:rPr>
        <w:t>Cử tri huyện Tây Sơn:</w:t>
      </w:r>
    </w:p>
    <w:p w:rsidR="00485D7D" w:rsidRPr="00442AD9" w:rsidRDefault="00485D7D" w:rsidP="00E7147A">
      <w:pPr>
        <w:spacing w:before="120"/>
        <w:ind w:firstLine="600"/>
        <w:jc w:val="both"/>
        <w:rPr>
          <w:rFonts w:ascii="Times New Roman" w:hAnsi="Times New Roman"/>
          <w:b/>
          <w:i/>
          <w:color w:val="0000FF"/>
          <w:lang w:val="vi-VN"/>
        </w:rPr>
      </w:pPr>
      <w:r w:rsidRPr="00442AD9">
        <w:rPr>
          <w:rFonts w:ascii="Times New Roman" w:hAnsi="Times New Roman"/>
          <w:b/>
          <w:i/>
          <w:color w:val="0000FF"/>
          <w:lang w:val="vi-VN"/>
        </w:rPr>
        <w:t xml:space="preserve">- </w:t>
      </w:r>
      <w:r w:rsidR="00EC2470" w:rsidRPr="00442AD9">
        <w:rPr>
          <w:rFonts w:ascii="Times New Roman" w:hAnsi="Times New Roman"/>
          <w:b/>
          <w:i/>
          <w:color w:val="0000FF"/>
          <w:lang w:val="vi-VN"/>
        </w:rPr>
        <w:t>Đề nghị t</w:t>
      </w:r>
      <w:r w:rsidRPr="00442AD9">
        <w:rPr>
          <w:rFonts w:ascii="Times New Roman" w:hAnsi="Times New Roman"/>
          <w:b/>
          <w:i/>
          <w:color w:val="0000FF"/>
          <w:lang w:val="vi-VN"/>
        </w:rPr>
        <w:t>ỉnh quan tâm đầu tư xây dựng kè chống xói lở dọc sông Kôn trên địa bàn huyện, dân đã kiến nghị nhiều lần nhưng chưa được quan tâm đầu tư xây dựng.</w:t>
      </w:r>
    </w:p>
    <w:p w:rsidR="002D2F4B" w:rsidRPr="008117CE" w:rsidRDefault="00106EFE" w:rsidP="002D2F4B">
      <w:pPr>
        <w:spacing w:before="120"/>
        <w:ind w:firstLine="600"/>
        <w:jc w:val="both"/>
        <w:rPr>
          <w:rFonts w:ascii="Times New Roman" w:hAnsi="Times New Roman"/>
          <w:b/>
          <w:bCs/>
          <w:color w:val="000000"/>
          <w:lang w:val="vi-VN"/>
        </w:rPr>
      </w:pPr>
      <w:r w:rsidRPr="00442AD9">
        <w:rPr>
          <w:rFonts w:ascii="Times New Roman" w:hAnsi="Times New Roman"/>
          <w:b/>
          <w:bCs/>
          <w:color w:val="000000"/>
          <w:lang w:val="vi-VN"/>
        </w:rPr>
        <w:t>Trả lời:</w:t>
      </w:r>
    </w:p>
    <w:p w:rsidR="002D2F4B" w:rsidRPr="00F429B7" w:rsidRDefault="006B65C1" w:rsidP="00E7147A">
      <w:pPr>
        <w:spacing w:before="120"/>
        <w:ind w:firstLine="600"/>
        <w:jc w:val="both"/>
        <w:rPr>
          <w:rFonts w:ascii="Times New Roman" w:hAnsi="Times New Roman"/>
          <w:lang w:val="vi-VN"/>
        </w:rPr>
      </w:pPr>
      <w:r w:rsidRPr="00442AD9">
        <w:rPr>
          <w:rFonts w:ascii="Times New Roman" w:hAnsi="Times New Roman"/>
          <w:lang w:val="vi-VN"/>
        </w:rPr>
        <w:t>Hệ thống đê kè dọc theo sông Kôn qua địa phận huyện Tây Sơn đã được nhà nước quan tâm đầu tư: Đê thị trấn Tây Sơn, Tây Vinh, Tây Giang… Việc xây dựng, hoàn chỉnh các đoạn kè sẽ tăng cường việc bảo vệ an toàn cơ sở hạ tầng, đất sản xuất nông nghiệp. Để xây dựng đê kè chống xói lở dọc sông Kôn qua địa bàn huyện như ý kiến cử tri cần nguồn kinh phí rất lớn, tuy nhiên hiện nay ngân sách nhà nước còn hạn chế nên việc đầu tư sẽ được thực hiện từng bước, theo thứ tự ưu tiên. Trước mắt</w:t>
      </w:r>
      <w:r w:rsidR="002D2F4B" w:rsidRPr="00442AD9">
        <w:rPr>
          <w:rFonts w:ascii="Times New Roman" w:hAnsi="Times New Roman"/>
          <w:lang w:val="vi-VN"/>
        </w:rPr>
        <w:t xml:space="preserve">, yêu cầu UBND huyện Tây Sơn chỉ đạo các đơn vị liên quan </w:t>
      </w:r>
      <w:r w:rsidRPr="00442AD9">
        <w:rPr>
          <w:rFonts w:ascii="Times New Roman" w:hAnsi="Times New Roman"/>
          <w:lang w:val="vi-VN"/>
        </w:rPr>
        <w:t xml:space="preserve">có biện pháp gia cố tạm </w:t>
      </w:r>
      <w:r w:rsidR="00F429B7" w:rsidRPr="00F429B7">
        <w:rPr>
          <w:rFonts w:ascii="Times New Roman" w:hAnsi="Times New Roman"/>
          <w:lang w:val="vi-VN"/>
        </w:rPr>
        <w:t xml:space="preserve">thời </w:t>
      </w:r>
      <w:r w:rsidRPr="00442AD9">
        <w:rPr>
          <w:rFonts w:ascii="Times New Roman" w:hAnsi="Times New Roman"/>
          <w:lang w:val="vi-VN"/>
        </w:rPr>
        <w:t>để hạn chế sạt lở</w:t>
      </w:r>
      <w:r w:rsidR="002D2F4B" w:rsidRPr="00442AD9">
        <w:rPr>
          <w:rFonts w:ascii="Times New Roman" w:hAnsi="Times New Roman"/>
          <w:lang w:val="vi-VN"/>
        </w:rPr>
        <w:t xml:space="preserve"> và </w:t>
      </w:r>
      <w:r w:rsidRPr="00442AD9">
        <w:rPr>
          <w:rFonts w:ascii="Times New Roman" w:hAnsi="Times New Roman"/>
          <w:lang w:val="vi-VN"/>
        </w:rPr>
        <w:t xml:space="preserve">kiểm tra hiện trạng, đề xuất các công trình cấp thiết, trình các cơ quan chức năng xem xét đầu tư theo quy định. </w:t>
      </w:r>
    </w:p>
    <w:p w:rsidR="00485D7D" w:rsidRPr="00442AD9" w:rsidRDefault="00485D7D" w:rsidP="00E7147A">
      <w:pPr>
        <w:spacing w:before="120"/>
        <w:ind w:firstLine="600"/>
        <w:jc w:val="both"/>
        <w:rPr>
          <w:rFonts w:ascii="Times New Roman" w:hAnsi="Times New Roman"/>
          <w:b/>
          <w:i/>
          <w:color w:val="0000FF"/>
          <w:lang w:val="vi-VN"/>
        </w:rPr>
      </w:pPr>
      <w:r w:rsidRPr="00442AD9">
        <w:rPr>
          <w:rFonts w:ascii="Times New Roman" w:hAnsi="Times New Roman"/>
          <w:b/>
          <w:i/>
          <w:color w:val="0000FF"/>
          <w:lang w:val="vi-VN"/>
        </w:rPr>
        <w:t>- Cử tri xã Bình Thành kiến nghị tỉnh chỉ đạo các ngành chức năng nạo vét mương Văn Phong cũ để tiêu thoát nước trong vụ sản xuất Đông Xuân 2016 - 2017 ở xã Bình Thành và</w:t>
      </w:r>
      <w:r w:rsidRPr="00442AD9">
        <w:rPr>
          <w:rFonts w:ascii="Times New Roman" w:hAnsi="Times New Roman"/>
          <w:b/>
          <w:i/>
          <w:color w:val="0000FF"/>
          <w:spacing w:val="-4"/>
          <w:lang w:val="vi-VN"/>
        </w:rPr>
        <w:t xml:space="preserve"> quan tâm đầu tư xây dựng hệ thống mương tưới đồng Ruộng Lách, đội 1 thôn Thuận Hiệp vì có 15ha lúa không có nước tưới để sản xuất.</w:t>
      </w:r>
    </w:p>
    <w:p w:rsidR="00E67E1B" w:rsidRPr="00442AD9" w:rsidRDefault="00106EFE" w:rsidP="002D2F4B">
      <w:pPr>
        <w:spacing w:before="120"/>
        <w:ind w:firstLine="600"/>
        <w:jc w:val="both"/>
        <w:rPr>
          <w:rFonts w:ascii="Times New Roman" w:hAnsi="Times New Roman"/>
          <w:b/>
          <w:bCs/>
          <w:color w:val="000000"/>
          <w:lang w:val="vi-VN"/>
        </w:rPr>
      </w:pPr>
      <w:r w:rsidRPr="00442AD9">
        <w:rPr>
          <w:rFonts w:ascii="Times New Roman" w:hAnsi="Times New Roman"/>
          <w:b/>
          <w:bCs/>
          <w:color w:val="000000"/>
          <w:lang w:val="vi-VN"/>
        </w:rPr>
        <w:t>Trả lời:</w:t>
      </w:r>
    </w:p>
    <w:p w:rsidR="00E67E1B" w:rsidRPr="008117CE" w:rsidRDefault="00E67E1B" w:rsidP="00E67E1B">
      <w:pPr>
        <w:spacing w:before="120"/>
        <w:ind w:firstLine="600"/>
        <w:jc w:val="both"/>
        <w:rPr>
          <w:rFonts w:ascii="Times New Roman" w:hAnsi="Times New Roman"/>
          <w:bCs/>
          <w:iCs/>
          <w:lang w:val="vi-VN"/>
        </w:rPr>
      </w:pPr>
      <w:r w:rsidRPr="00442AD9">
        <w:rPr>
          <w:rFonts w:ascii="Times New Roman" w:hAnsi="Times New Roman"/>
          <w:bCs/>
          <w:color w:val="000000"/>
          <w:lang w:val="vi-VN"/>
        </w:rPr>
        <w:t xml:space="preserve">UBND tỉnh đã chỉ đạo </w:t>
      </w:r>
      <w:r w:rsidR="006B65C1" w:rsidRPr="00442AD9">
        <w:rPr>
          <w:rFonts w:ascii="Times New Roman" w:hAnsi="Times New Roman"/>
          <w:bCs/>
          <w:iCs/>
          <w:lang w:val="vi-VN"/>
        </w:rPr>
        <w:t xml:space="preserve">Sở Nông nghiệp và PTNT </w:t>
      </w:r>
      <w:r w:rsidRPr="00442AD9">
        <w:rPr>
          <w:rFonts w:ascii="Times New Roman" w:hAnsi="Times New Roman"/>
          <w:bCs/>
          <w:iCs/>
          <w:lang w:val="vi-VN"/>
        </w:rPr>
        <w:t>giao</w:t>
      </w:r>
      <w:r w:rsidR="006B65C1" w:rsidRPr="00442AD9">
        <w:rPr>
          <w:rFonts w:ascii="Times New Roman" w:hAnsi="Times New Roman"/>
          <w:bCs/>
          <w:iCs/>
          <w:lang w:val="vi-VN"/>
        </w:rPr>
        <w:t xml:space="preserve"> Công ty TNHH </w:t>
      </w:r>
      <w:r w:rsidRPr="00442AD9">
        <w:rPr>
          <w:rFonts w:ascii="Times New Roman" w:hAnsi="Times New Roman"/>
          <w:bCs/>
          <w:iCs/>
          <w:lang w:val="vi-VN"/>
        </w:rPr>
        <w:t>K</w:t>
      </w:r>
      <w:r w:rsidR="006B65C1" w:rsidRPr="00442AD9">
        <w:rPr>
          <w:rFonts w:ascii="Times New Roman" w:hAnsi="Times New Roman"/>
          <w:bCs/>
          <w:iCs/>
          <w:lang w:val="vi-VN"/>
        </w:rPr>
        <w:t>hai thác công trình thủy lợi và Chi cục Thủy lợi phối hợp lập đề án phân cấp quản lý các kênh tiêu có diện tích lớn hơn 200 ha để giao cho Công ty quản lý. Trước mắt</w:t>
      </w:r>
      <w:r w:rsidRPr="00442AD9">
        <w:rPr>
          <w:rFonts w:ascii="Times New Roman" w:hAnsi="Times New Roman"/>
          <w:bCs/>
          <w:iCs/>
          <w:lang w:val="vi-VN"/>
        </w:rPr>
        <w:t xml:space="preserve">, </w:t>
      </w:r>
      <w:r w:rsidR="006B65C1" w:rsidRPr="00442AD9">
        <w:rPr>
          <w:rFonts w:ascii="Times New Roman" w:hAnsi="Times New Roman"/>
          <w:bCs/>
          <w:iCs/>
          <w:lang w:val="vi-VN"/>
        </w:rPr>
        <w:t xml:space="preserve"> Công ty</w:t>
      </w:r>
      <w:r w:rsidRPr="00442AD9">
        <w:rPr>
          <w:rFonts w:ascii="Times New Roman" w:hAnsi="Times New Roman"/>
          <w:bCs/>
          <w:iCs/>
          <w:lang w:val="vi-VN"/>
        </w:rPr>
        <w:t xml:space="preserve"> TNHH Khai thác công trình thủy lợi </w:t>
      </w:r>
      <w:r w:rsidR="006B65C1" w:rsidRPr="00442AD9">
        <w:rPr>
          <w:rFonts w:ascii="Times New Roman" w:hAnsi="Times New Roman"/>
          <w:bCs/>
          <w:iCs/>
          <w:lang w:val="vi-VN"/>
        </w:rPr>
        <w:t xml:space="preserve">đã kiểm tra, nạo vét một số vị trí bị bồi lấp nhiều của hệ thống kênh Văn Phong cũ để đảm bảo phục vụ sản xuất vụ Đông </w:t>
      </w:r>
      <w:r w:rsidRPr="00442AD9">
        <w:rPr>
          <w:rFonts w:ascii="Times New Roman" w:hAnsi="Times New Roman"/>
          <w:bCs/>
          <w:iCs/>
          <w:lang w:val="vi-VN"/>
        </w:rPr>
        <w:t>X</w:t>
      </w:r>
      <w:r w:rsidR="006B65C1" w:rsidRPr="00442AD9">
        <w:rPr>
          <w:rFonts w:ascii="Times New Roman" w:hAnsi="Times New Roman"/>
          <w:bCs/>
          <w:iCs/>
          <w:lang w:val="vi-VN"/>
        </w:rPr>
        <w:t>uân 2016</w:t>
      </w:r>
      <w:r w:rsidRPr="00442AD9">
        <w:rPr>
          <w:rFonts w:ascii="Times New Roman" w:hAnsi="Times New Roman"/>
          <w:bCs/>
          <w:iCs/>
          <w:lang w:val="vi-VN"/>
        </w:rPr>
        <w:t xml:space="preserve"> </w:t>
      </w:r>
      <w:r w:rsidR="006B65C1" w:rsidRPr="00442AD9">
        <w:rPr>
          <w:rFonts w:ascii="Times New Roman" w:hAnsi="Times New Roman"/>
          <w:bCs/>
          <w:iCs/>
          <w:lang w:val="vi-VN"/>
        </w:rPr>
        <w:t>-</w:t>
      </w:r>
      <w:r w:rsidRPr="00442AD9">
        <w:rPr>
          <w:rFonts w:ascii="Times New Roman" w:hAnsi="Times New Roman"/>
          <w:bCs/>
          <w:iCs/>
          <w:lang w:val="vi-VN"/>
        </w:rPr>
        <w:t xml:space="preserve"> </w:t>
      </w:r>
      <w:r w:rsidR="006B65C1" w:rsidRPr="00442AD9">
        <w:rPr>
          <w:rFonts w:ascii="Times New Roman" w:hAnsi="Times New Roman"/>
          <w:bCs/>
          <w:iCs/>
          <w:lang w:val="vi-VN"/>
        </w:rPr>
        <w:t>2017.</w:t>
      </w:r>
    </w:p>
    <w:p w:rsidR="00E67E1B" w:rsidRPr="008117CE" w:rsidRDefault="006B65C1" w:rsidP="00E7147A">
      <w:pPr>
        <w:spacing w:before="120"/>
        <w:ind w:firstLine="600"/>
        <w:jc w:val="both"/>
        <w:rPr>
          <w:rFonts w:ascii="Times New Roman" w:hAnsi="Times New Roman"/>
          <w:spacing w:val="-4"/>
          <w:lang w:val="vi-VN"/>
        </w:rPr>
      </w:pPr>
      <w:r w:rsidRPr="00442AD9">
        <w:rPr>
          <w:rFonts w:ascii="Times New Roman" w:hAnsi="Times New Roman"/>
          <w:bCs/>
          <w:iCs/>
          <w:lang w:val="vi-VN"/>
        </w:rPr>
        <w:lastRenderedPageBreak/>
        <w:t xml:space="preserve">Diện tích 15 ha lúa thuộc </w:t>
      </w:r>
      <w:r w:rsidRPr="00442AD9">
        <w:rPr>
          <w:rFonts w:ascii="Times New Roman" w:hAnsi="Times New Roman"/>
          <w:spacing w:val="-4"/>
          <w:lang w:val="vi-VN"/>
        </w:rPr>
        <w:t xml:space="preserve">đồng Ruộng Lách, đội 1 thôn Thuận Hiệp xã Bình Thuận từ trước tới nay sử dụng nước trời. Diện tích này có cao độ mặt ruộng lớn hơn mực nước tưới thiết kế của kênh Văn Phong nên không tưới tự chảy được. </w:t>
      </w:r>
      <w:r w:rsidR="00E67E1B" w:rsidRPr="00442AD9">
        <w:rPr>
          <w:rFonts w:ascii="Times New Roman" w:hAnsi="Times New Roman"/>
          <w:spacing w:val="-4"/>
          <w:lang w:val="vi-VN"/>
        </w:rPr>
        <w:t xml:space="preserve">UBND tỉnh giao </w:t>
      </w:r>
      <w:r w:rsidRPr="00442AD9">
        <w:rPr>
          <w:rFonts w:ascii="Times New Roman" w:hAnsi="Times New Roman"/>
          <w:spacing w:val="-4"/>
          <w:lang w:val="vi-VN"/>
        </w:rPr>
        <w:t>Sở Nông nghiệp và PTNT đề nghị Công ty TNHH Khai thác công trình thủy lợi xem xét, bổ sung mở rộng diện tích tưới để phát huy hiệu quả hệ thống tưới Văn Phong.</w:t>
      </w:r>
    </w:p>
    <w:p w:rsidR="00485D7D" w:rsidRPr="00442AD9" w:rsidRDefault="00485D7D" w:rsidP="00E7147A">
      <w:pPr>
        <w:spacing w:before="120"/>
        <w:ind w:firstLine="600"/>
        <w:jc w:val="both"/>
        <w:rPr>
          <w:rFonts w:ascii="Times New Roman" w:hAnsi="Times New Roman"/>
          <w:b/>
          <w:i/>
          <w:color w:val="0000FF"/>
          <w:spacing w:val="-4"/>
          <w:lang w:val="vi-VN"/>
        </w:rPr>
      </w:pPr>
      <w:r w:rsidRPr="00442AD9">
        <w:rPr>
          <w:rFonts w:ascii="Times New Roman" w:hAnsi="Times New Roman"/>
          <w:b/>
          <w:i/>
          <w:color w:val="0000FF"/>
          <w:spacing w:val="-4"/>
          <w:lang w:val="vi-VN"/>
        </w:rPr>
        <w:t>- Cử tri xã Tây An đề nghị UBND tỉnh xem xét có biện pháp chống ngập nước tại xã Tây An vì Tây An là xã thuần nông sản xuất cây lúa nước là chính. Hiện nay, Hệ thống kênh tiêu nước không có nên mỗi khi mưa lũ về thì thường xuyên bị ngập nước. Vụ sản xuất Đông Xuân thường có trên 100ha lúa nước bị ngập úng nên phải tiến hành sạ lại nhiều lần gây tổn thất kinh tế cho bà con nhân dân.</w:t>
      </w:r>
    </w:p>
    <w:p w:rsidR="00A222CB" w:rsidRPr="008117CE" w:rsidRDefault="00106EFE" w:rsidP="00A222CB">
      <w:pPr>
        <w:spacing w:before="120"/>
        <w:ind w:firstLine="600"/>
        <w:jc w:val="both"/>
        <w:rPr>
          <w:rFonts w:ascii="Times New Roman" w:hAnsi="Times New Roman"/>
          <w:b/>
          <w:bCs/>
          <w:color w:val="000000"/>
          <w:lang w:val="vi-VN"/>
        </w:rPr>
      </w:pPr>
      <w:r w:rsidRPr="00442AD9">
        <w:rPr>
          <w:rFonts w:ascii="Times New Roman" w:hAnsi="Times New Roman"/>
          <w:b/>
          <w:bCs/>
          <w:color w:val="000000"/>
          <w:lang w:val="vi-VN"/>
        </w:rPr>
        <w:t>Trả lời:</w:t>
      </w:r>
    </w:p>
    <w:p w:rsidR="006B65C1" w:rsidRPr="00442AD9" w:rsidRDefault="00E67E1B" w:rsidP="00A222CB">
      <w:pPr>
        <w:spacing w:before="120"/>
        <w:ind w:firstLine="600"/>
        <w:jc w:val="both"/>
        <w:rPr>
          <w:rFonts w:ascii="Times New Roman" w:hAnsi="Times New Roman"/>
          <w:lang w:val="vi-VN"/>
        </w:rPr>
      </w:pPr>
      <w:r w:rsidRPr="00442AD9">
        <w:rPr>
          <w:rFonts w:ascii="Times New Roman" w:hAnsi="Times New Roman"/>
          <w:lang w:val="vi-VN"/>
        </w:rPr>
        <w:t xml:space="preserve">UBND tỉnh giao Sở Nông nghiệp và PTNT phối hợp với địa phương kiểm tra, đề xuất thực hiện các biện pháp chống ngập úng cho khu vực nêu trên. </w:t>
      </w:r>
      <w:r w:rsidR="006B65C1" w:rsidRPr="00442AD9">
        <w:rPr>
          <w:rFonts w:ascii="Times New Roman" w:hAnsi="Times New Roman"/>
          <w:lang w:val="vi-VN"/>
        </w:rPr>
        <w:t xml:space="preserve">Trước mắt, </w:t>
      </w:r>
      <w:r w:rsidRPr="00442AD9">
        <w:rPr>
          <w:rFonts w:ascii="Times New Roman" w:hAnsi="Times New Roman"/>
          <w:lang w:val="vi-VN"/>
        </w:rPr>
        <w:t xml:space="preserve">giao UBND huyện Tây Sơn chỉ đạo </w:t>
      </w:r>
      <w:r w:rsidR="006B65C1" w:rsidRPr="00442AD9">
        <w:rPr>
          <w:rFonts w:ascii="Times New Roman" w:hAnsi="Times New Roman"/>
          <w:lang w:val="vi-VN"/>
        </w:rPr>
        <w:t xml:space="preserve">UBND xã Tây An làm việc với </w:t>
      </w:r>
      <w:r w:rsidR="006B65C1" w:rsidRPr="00442AD9">
        <w:rPr>
          <w:rFonts w:ascii="Times New Roman" w:hAnsi="Times New Roman"/>
          <w:bCs/>
          <w:iCs/>
          <w:lang w:val="vi-VN"/>
        </w:rPr>
        <w:t>Công ty TNHH khai thác công trình thủy lợi</w:t>
      </w:r>
      <w:r w:rsidR="006B65C1" w:rsidRPr="00442AD9">
        <w:rPr>
          <w:rFonts w:ascii="Times New Roman" w:hAnsi="Times New Roman"/>
          <w:lang w:val="vi-VN"/>
        </w:rPr>
        <w:t xml:space="preserve"> lập kế hoạch và thực hiện nạo vét các kênh trên trước vụ Đông Xuân 2016</w:t>
      </w:r>
      <w:r w:rsidRPr="00442AD9">
        <w:rPr>
          <w:rFonts w:ascii="Times New Roman" w:hAnsi="Times New Roman"/>
          <w:lang w:val="vi-VN"/>
        </w:rPr>
        <w:t xml:space="preserve"> </w:t>
      </w:r>
      <w:r w:rsidR="006B65C1" w:rsidRPr="00442AD9">
        <w:rPr>
          <w:rFonts w:ascii="Times New Roman" w:hAnsi="Times New Roman"/>
          <w:lang w:val="vi-VN"/>
        </w:rPr>
        <w:t>-</w:t>
      </w:r>
      <w:r w:rsidRPr="00442AD9">
        <w:rPr>
          <w:rFonts w:ascii="Times New Roman" w:hAnsi="Times New Roman"/>
          <w:lang w:val="vi-VN"/>
        </w:rPr>
        <w:t xml:space="preserve"> </w:t>
      </w:r>
      <w:r w:rsidR="006B65C1" w:rsidRPr="00442AD9">
        <w:rPr>
          <w:rFonts w:ascii="Times New Roman" w:hAnsi="Times New Roman"/>
          <w:lang w:val="vi-VN"/>
        </w:rPr>
        <w:t>2017.</w:t>
      </w:r>
    </w:p>
    <w:p w:rsidR="00485D7D" w:rsidRPr="00442AD9" w:rsidRDefault="00485D7D" w:rsidP="00E7147A">
      <w:pPr>
        <w:spacing w:before="120"/>
        <w:ind w:firstLine="600"/>
        <w:jc w:val="both"/>
        <w:rPr>
          <w:rFonts w:ascii="Times New Roman" w:hAnsi="Times New Roman"/>
          <w:b/>
          <w:i/>
          <w:color w:val="0000FF"/>
          <w:spacing w:val="-4"/>
          <w:lang w:val="vi-VN"/>
        </w:rPr>
      </w:pPr>
      <w:r w:rsidRPr="00442AD9">
        <w:rPr>
          <w:rFonts w:ascii="Times New Roman" w:hAnsi="Times New Roman"/>
          <w:b/>
          <w:i/>
          <w:color w:val="0000FF"/>
          <w:spacing w:val="-4"/>
          <w:lang w:val="vi-VN"/>
        </w:rPr>
        <w:t>- Cử tri xã Vĩnh An kiến nghị</w:t>
      </w:r>
      <w:r w:rsidR="00EC2470" w:rsidRPr="00442AD9">
        <w:rPr>
          <w:rFonts w:ascii="Times New Roman" w:hAnsi="Times New Roman"/>
          <w:b/>
          <w:i/>
          <w:color w:val="0000FF"/>
          <w:spacing w:val="-4"/>
          <w:lang w:val="vi-VN"/>
        </w:rPr>
        <w:t xml:space="preserve"> </w:t>
      </w:r>
      <w:r w:rsidRPr="00442AD9">
        <w:rPr>
          <w:rFonts w:ascii="Times New Roman" w:hAnsi="Times New Roman"/>
          <w:b/>
          <w:i/>
          <w:color w:val="0000FF"/>
          <w:spacing w:val="-4"/>
          <w:lang w:val="vi-VN"/>
        </w:rPr>
        <w:t>tỉnh quan tâm đầu tư hệ thống kênh mương để dẫn nước tưới về làng Kon Giang để phục vụ nước tưới cho ruộng lúa vì không có nước tưới nên mỗi năm chỉ sản xuất được 01 vụ lúa.</w:t>
      </w:r>
    </w:p>
    <w:p w:rsidR="00BC1BAD" w:rsidRPr="008117CE" w:rsidRDefault="00106EFE" w:rsidP="00BC1BAD">
      <w:pPr>
        <w:spacing w:before="120"/>
        <w:ind w:firstLine="600"/>
        <w:jc w:val="both"/>
        <w:rPr>
          <w:rFonts w:ascii="Times New Roman" w:hAnsi="Times New Roman"/>
          <w:b/>
          <w:bCs/>
          <w:color w:val="000000"/>
          <w:lang w:val="vi-VN"/>
        </w:rPr>
      </w:pPr>
      <w:r w:rsidRPr="00442AD9">
        <w:rPr>
          <w:rFonts w:ascii="Times New Roman" w:hAnsi="Times New Roman"/>
          <w:b/>
          <w:bCs/>
          <w:color w:val="000000"/>
          <w:lang w:val="vi-VN"/>
        </w:rPr>
        <w:t>Trả lời:</w:t>
      </w:r>
    </w:p>
    <w:p w:rsidR="006B65C1" w:rsidRPr="00442AD9" w:rsidRDefault="006B65C1" w:rsidP="00BC1BAD">
      <w:pPr>
        <w:spacing w:before="120"/>
        <w:ind w:firstLine="600"/>
        <w:jc w:val="both"/>
        <w:rPr>
          <w:rFonts w:ascii="Times New Roman" w:hAnsi="Times New Roman"/>
          <w:lang w:val="vi-VN"/>
        </w:rPr>
      </w:pPr>
      <w:r w:rsidRPr="00442AD9">
        <w:rPr>
          <w:rFonts w:ascii="Times New Roman" w:hAnsi="Times New Roman"/>
          <w:lang w:val="vi-VN"/>
        </w:rPr>
        <w:t>Dự án Hệ thống kênh tưới Thượng Sơn có các tuyến kênh đi qua 4 làng của xã Vĩnh An là: Kon Giọt 1, Kon Giọt 2, Kon Mon, Xà Tan. Do địa hình cao nên không có tuyến kênh đi qua làng Kon Giang được.</w:t>
      </w:r>
      <w:r w:rsidR="00BC1BAD" w:rsidRPr="00442AD9">
        <w:rPr>
          <w:rFonts w:ascii="Times New Roman" w:hAnsi="Times New Roman"/>
          <w:lang w:val="vi-VN"/>
        </w:rPr>
        <w:t xml:space="preserve"> </w:t>
      </w:r>
      <w:r w:rsidRPr="00442AD9">
        <w:rPr>
          <w:rFonts w:ascii="Times New Roman" w:hAnsi="Times New Roman"/>
          <w:lang w:val="vi-VN"/>
        </w:rPr>
        <w:t xml:space="preserve">Để tưới cho vùng ruộng trên như cử tri kiến nghị, UBND huyện Tây Sơn đã chỉ đạo cơ quan chuyên môn khảo sát, đề xuất giải pháp tưới cho vùng ruộng này, kết quả không thể dùng giải pháp kênh tưới được. </w:t>
      </w:r>
      <w:r w:rsidR="00BC1BAD" w:rsidRPr="00442AD9">
        <w:rPr>
          <w:rFonts w:ascii="Times New Roman" w:hAnsi="Times New Roman"/>
          <w:lang w:val="vi-VN"/>
        </w:rPr>
        <w:t>Yêu cầu UBND huyện Tây Sơn chỉ đạo các đơn vị liên quan tiếp tục tìm giải pháp để</w:t>
      </w:r>
      <w:r w:rsidRPr="00442AD9">
        <w:rPr>
          <w:rFonts w:ascii="Times New Roman" w:hAnsi="Times New Roman"/>
          <w:lang w:val="vi-VN"/>
        </w:rPr>
        <w:t xml:space="preserve"> tưới</w:t>
      </w:r>
      <w:r w:rsidR="00BC1BAD" w:rsidRPr="00442AD9">
        <w:rPr>
          <w:rFonts w:ascii="Times New Roman" w:hAnsi="Times New Roman"/>
          <w:lang w:val="vi-VN"/>
        </w:rPr>
        <w:t xml:space="preserve"> cho vùng ruộng nêu trên hoặc </w:t>
      </w:r>
      <w:r w:rsidRPr="00442AD9">
        <w:rPr>
          <w:rFonts w:ascii="Times New Roman" w:hAnsi="Times New Roman"/>
          <w:lang w:val="vi-VN"/>
        </w:rPr>
        <w:t>chuyển đổi cơ cấu cây trồng để sản xuất</w:t>
      </w:r>
      <w:r w:rsidR="00BC1BAD" w:rsidRPr="00442AD9">
        <w:rPr>
          <w:rFonts w:ascii="Times New Roman" w:hAnsi="Times New Roman"/>
          <w:lang w:val="vi-VN"/>
        </w:rPr>
        <w:t xml:space="preserve"> cho phù hợp với điều kiện thực tế</w:t>
      </w:r>
      <w:r w:rsidRPr="00442AD9">
        <w:rPr>
          <w:rFonts w:ascii="Times New Roman" w:hAnsi="Times New Roman"/>
          <w:lang w:val="vi-VN"/>
        </w:rPr>
        <w:t>.</w:t>
      </w:r>
    </w:p>
    <w:p w:rsidR="00485D7D" w:rsidRPr="00442AD9" w:rsidRDefault="00485D7D" w:rsidP="00E7147A">
      <w:pPr>
        <w:spacing w:before="120"/>
        <w:ind w:firstLine="600"/>
        <w:jc w:val="both"/>
        <w:rPr>
          <w:rFonts w:ascii="Times New Roman" w:hAnsi="Times New Roman"/>
          <w:b/>
          <w:i/>
          <w:color w:val="0000FF"/>
          <w:spacing w:val="-4"/>
          <w:lang w:val="vi-VN"/>
        </w:rPr>
      </w:pPr>
      <w:r w:rsidRPr="00442AD9">
        <w:rPr>
          <w:rFonts w:ascii="Times New Roman" w:hAnsi="Times New Roman"/>
          <w:b/>
          <w:i/>
          <w:color w:val="0000FF"/>
          <w:spacing w:val="-4"/>
          <w:lang w:val="vi-VN"/>
        </w:rPr>
        <w:t>- Cử tri xã Bình Tường kiến nghị: Hồ Hóc Thánh đã tiến hành khảo sát, có chủ trương nâng cấp nhưng đến nay chưa triển khai thực hiện.</w:t>
      </w:r>
    </w:p>
    <w:p w:rsidR="00A32FD4" w:rsidRPr="00442AD9" w:rsidRDefault="00106EFE" w:rsidP="00A32FD4">
      <w:pPr>
        <w:spacing w:before="120"/>
        <w:ind w:firstLine="600"/>
        <w:jc w:val="both"/>
        <w:rPr>
          <w:rFonts w:ascii="Times New Roman" w:hAnsi="Times New Roman"/>
          <w:b/>
          <w:bCs/>
          <w:color w:val="000000"/>
          <w:lang w:val="vi-VN"/>
        </w:rPr>
      </w:pPr>
      <w:r w:rsidRPr="00442AD9">
        <w:rPr>
          <w:rFonts w:ascii="Times New Roman" w:hAnsi="Times New Roman"/>
          <w:b/>
          <w:bCs/>
          <w:color w:val="000000"/>
          <w:lang w:val="vi-VN"/>
        </w:rPr>
        <w:t>Trả lời:</w:t>
      </w:r>
    </w:p>
    <w:p w:rsidR="00344647" w:rsidRPr="008117CE" w:rsidRDefault="006B65C1" w:rsidP="00E7147A">
      <w:pPr>
        <w:spacing w:before="120"/>
        <w:ind w:firstLine="600"/>
        <w:jc w:val="both"/>
        <w:rPr>
          <w:rFonts w:ascii="Times New Roman" w:hAnsi="Times New Roman"/>
          <w:lang w:val="vi-VN"/>
        </w:rPr>
      </w:pPr>
      <w:r w:rsidRPr="00442AD9">
        <w:rPr>
          <w:rFonts w:ascii="Times New Roman" w:hAnsi="Times New Roman"/>
          <w:lang w:val="vi-VN"/>
        </w:rPr>
        <w:t>Hồ Hóc Thánh đã được tham gia dự án cải tạo và nâng cấp an toàn đập WB8 hiện nay dự án WB8 đang triển khai (giai đoạn 2017</w:t>
      </w:r>
      <w:r w:rsidR="00344647" w:rsidRPr="00442AD9">
        <w:rPr>
          <w:rFonts w:ascii="Times New Roman" w:hAnsi="Times New Roman"/>
          <w:lang w:val="vi-VN"/>
        </w:rPr>
        <w:t xml:space="preserve"> </w:t>
      </w:r>
      <w:r w:rsidRPr="00442AD9">
        <w:rPr>
          <w:rFonts w:ascii="Times New Roman" w:hAnsi="Times New Roman"/>
          <w:lang w:val="vi-VN"/>
        </w:rPr>
        <w:t>-</w:t>
      </w:r>
      <w:r w:rsidR="00344647" w:rsidRPr="00442AD9">
        <w:rPr>
          <w:rFonts w:ascii="Times New Roman" w:hAnsi="Times New Roman"/>
          <w:lang w:val="vi-VN"/>
        </w:rPr>
        <w:t xml:space="preserve"> </w:t>
      </w:r>
      <w:r w:rsidRPr="00442AD9">
        <w:rPr>
          <w:rFonts w:ascii="Times New Roman" w:hAnsi="Times New Roman"/>
          <w:lang w:val="vi-VN"/>
        </w:rPr>
        <w:t>2020). Trước mắt</w:t>
      </w:r>
      <w:r w:rsidR="00344647" w:rsidRPr="00442AD9">
        <w:rPr>
          <w:rFonts w:ascii="Times New Roman" w:hAnsi="Times New Roman"/>
          <w:lang w:val="vi-VN"/>
        </w:rPr>
        <w:t>, yêu cầu</w:t>
      </w:r>
      <w:r w:rsidRPr="00442AD9">
        <w:rPr>
          <w:rFonts w:ascii="Times New Roman" w:hAnsi="Times New Roman"/>
          <w:lang w:val="vi-VN"/>
        </w:rPr>
        <w:t xml:space="preserve"> UBND huyện Tây Sơn chỉ đạo chủ đập tổ chức kiểm tra thường xuyên các công trình đầu mối, phát hiện các hư hỏng và khắc phục kịp thời tránh xảy ra sự cố. </w:t>
      </w:r>
    </w:p>
    <w:p w:rsidR="00485D7D" w:rsidRPr="00442AD9" w:rsidRDefault="00485D7D" w:rsidP="00E7147A">
      <w:pPr>
        <w:spacing w:before="120"/>
        <w:ind w:firstLine="600"/>
        <w:jc w:val="both"/>
        <w:rPr>
          <w:rFonts w:ascii="Times New Roman" w:hAnsi="Times New Roman"/>
          <w:b/>
          <w:i/>
          <w:color w:val="0000FF"/>
          <w:lang w:val="vi-VN"/>
        </w:rPr>
      </w:pPr>
      <w:r w:rsidRPr="00442AD9">
        <w:rPr>
          <w:rFonts w:ascii="Times New Roman" w:hAnsi="Times New Roman"/>
          <w:b/>
          <w:i/>
          <w:color w:val="0000FF"/>
          <w:lang w:val="vi-VN"/>
        </w:rPr>
        <w:t>- Cử tri xã Tây Phú đề nghị tỉnh có kế hoạch xây dựng kè ngăn lũ ở Suối Trầu, thôn Phú Thọ vì mùa mưa lũ làm xói lở đất ảnh hưởng đến sản xuất và khu dân cư dọc theo suối.</w:t>
      </w:r>
    </w:p>
    <w:p w:rsidR="00344647" w:rsidRPr="00442AD9" w:rsidRDefault="00106EFE" w:rsidP="00344647">
      <w:pPr>
        <w:spacing w:before="120"/>
        <w:ind w:firstLine="600"/>
        <w:jc w:val="both"/>
        <w:rPr>
          <w:rFonts w:ascii="Times New Roman" w:hAnsi="Times New Roman"/>
          <w:b/>
          <w:bCs/>
          <w:color w:val="000000"/>
          <w:lang w:val="vi-VN"/>
        </w:rPr>
      </w:pPr>
      <w:r w:rsidRPr="00442AD9">
        <w:rPr>
          <w:rFonts w:ascii="Times New Roman" w:hAnsi="Times New Roman"/>
          <w:b/>
          <w:bCs/>
          <w:color w:val="000000"/>
          <w:lang w:val="vi-VN"/>
        </w:rPr>
        <w:t>Trả lời:</w:t>
      </w:r>
    </w:p>
    <w:p w:rsidR="006B65C1" w:rsidRPr="00442AD9" w:rsidRDefault="00344647" w:rsidP="00344647">
      <w:pPr>
        <w:spacing w:before="120"/>
        <w:ind w:firstLine="600"/>
        <w:jc w:val="both"/>
        <w:rPr>
          <w:rFonts w:ascii="Times New Roman" w:hAnsi="Times New Roman"/>
          <w:lang w:val="vi-VN"/>
        </w:rPr>
      </w:pPr>
      <w:r w:rsidRPr="00442AD9">
        <w:rPr>
          <w:rFonts w:ascii="Times New Roman" w:hAnsi="Times New Roman"/>
          <w:lang w:val="vi-VN"/>
        </w:rPr>
        <w:lastRenderedPageBreak/>
        <w:t xml:space="preserve">Tiếp thu ý kiến kiến nghị của cử tri, UBND tỉnh giao </w:t>
      </w:r>
      <w:r w:rsidR="006B65C1" w:rsidRPr="00442AD9">
        <w:rPr>
          <w:rFonts w:ascii="Times New Roman" w:hAnsi="Times New Roman"/>
          <w:lang w:val="vi-VN"/>
        </w:rPr>
        <w:t>UBND huyện Tây Sơn chỉ đạo các cơ quan chuyên môn kiểm tra hiện trạng, đề xuất, trình các cấp thẩm quyền xem xét, quyết định</w:t>
      </w:r>
      <w:r w:rsidRPr="00442AD9">
        <w:rPr>
          <w:rFonts w:ascii="Times New Roman" w:hAnsi="Times New Roman"/>
          <w:lang w:val="vi-VN"/>
        </w:rPr>
        <w:t xml:space="preserve"> đầu tư theo thứ tự ưu tiên và quy định của Luật Đầu tư công</w:t>
      </w:r>
      <w:r w:rsidR="006B65C1" w:rsidRPr="00442AD9">
        <w:rPr>
          <w:rFonts w:ascii="Times New Roman" w:hAnsi="Times New Roman"/>
          <w:lang w:val="vi-VN"/>
        </w:rPr>
        <w:t>.</w:t>
      </w:r>
    </w:p>
    <w:p w:rsidR="00EC2470" w:rsidRPr="00442AD9" w:rsidRDefault="00EC2470" w:rsidP="00E7147A">
      <w:pPr>
        <w:spacing w:before="120"/>
        <w:ind w:firstLine="600"/>
        <w:jc w:val="both"/>
        <w:rPr>
          <w:rFonts w:ascii="Times New Roman" w:hAnsi="Times New Roman"/>
          <w:b/>
          <w:bCs/>
          <w:color w:val="000000"/>
          <w:lang w:val="vi-VN"/>
        </w:rPr>
      </w:pPr>
      <w:r w:rsidRPr="00442AD9">
        <w:rPr>
          <w:rFonts w:ascii="Times New Roman" w:hAnsi="Times New Roman"/>
          <w:b/>
          <w:bCs/>
          <w:color w:val="000000"/>
          <w:lang w:val="vi-VN"/>
        </w:rPr>
        <w:t>i)</w:t>
      </w:r>
      <w:r w:rsidR="00485D7D" w:rsidRPr="00442AD9">
        <w:rPr>
          <w:rFonts w:ascii="Times New Roman" w:hAnsi="Times New Roman"/>
          <w:b/>
          <w:bCs/>
          <w:color w:val="000000"/>
          <w:lang w:val="vi-VN"/>
        </w:rPr>
        <w:t xml:space="preserve"> Cử tri </w:t>
      </w:r>
      <w:r w:rsidRPr="00442AD9">
        <w:rPr>
          <w:rFonts w:ascii="Times New Roman" w:hAnsi="Times New Roman"/>
          <w:b/>
          <w:bCs/>
          <w:color w:val="000000"/>
          <w:lang w:val="vi-VN"/>
        </w:rPr>
        <w:t>huyện Vĩnh Thạnh:</w:t>
      </w:r>
    </w:p>
    <w:p w:rsidR="00485D7D" w:rsidRPr="00442AD9" w:rsidRDefault="00EC2470" w:rsidP="00E7147A">
      <w:pPr>
        <w:spacing w:before="120"/>
        <w:ind w:firstLine="600"/>
        <w:jc w:val="both"/>
        <w:rPr>
          <w:rFonts w:ascii="Times New Roman" w:hAnsi="Times New Roman"/>
          <w:b/>
          <w:i/>
          <w:color w:val="0000FF"/>
          <w:lang w:val="vi-VN"/>
        </w:rPr>
      </w:pPr>
      <w:r w:rsidRPr="008117CE">
        <w:rPr>
          <w:rFonts w:ascii="Times New Roman" w:hAnsi="Times New Roman"/>
          <w:b/>
          <w:bCs/>
          <w:i/>
          <w:iCs/>
          <w:color w:val="0000FF"/>
          <w:lang w:val="vi-VN"/>
        </w:rPr>
        <w:t xml:space="preserve">- Cử tri </w:t>
      </w:r>
      <w:r w:rsidR="00485D7D" w:rsidRPr="00442AD9">
        <w:rPr>
          <w:rFonts w:ascii="Times New Roman" w:hAnsi="Times New Roman"/>
          <w:b/>
          <w:i/>
          <w:color w:val="0000FF"/>
          <w:spacing w:val="-4"/>
          <w:lang w:val="vi-VN"/>
        </w:rPr>
        <w:t>xã Vĩnh Thịnh</w:t>
      </w:r>
      <w:r w:rsidR="00485D7D" w:rsidRPr="00442AD9">
        <w:rPr>
          <w:rFonts w:ascii="Times New Roman" w:hAnsi="Times New Roman"/>
          <w:b/>
          <w:bCs/>
          <w:i/>
          <w:iCs/>
          <w:color w:val="0000FF"/>
          <w:lang w:val="vi-VN"/>
        </w:rPr>
        <w:t xml:space="preserve"> kiến nghị:</w:t>
      </w:r>
      <w:r w:rsidR="00485D7D" w:rsidRPr="00442AD9">
        <w:rPr>
          <w:rFonts w:ascii="Times New Roman" w:hAnsi="Times New Roman"/>
          <w:b/>
          <w:i/>
          <w:color w:val="0000FF"/>
          <w:lang w:val="vi-VN"/>
        </w:rPr>
        <w:t xml:space="preserve"> V</w:t>
      </w:r>
      <w:r w:rsidR="00485D7D" w:rsidRPr="00442AD9">
        <w:rPr>
          <w:rFonts w:ascii="Times New Roman" w:hAnsi="Times New Roman"/>
          <w:b/>
          <w:i/>
          <w:color w:val="0000FF"/>
          <w:spacing w:val="-4"/>
          <w:lang w:val="vi-VN"/>
        </w:rPr>
        <w:t>iệc lòng hồ Hòn Lập bị bồi lấp nặng nên việc sử dụng nước trong sản xuất của nhân dân xã Vĩnh Thịnh gặp nhiều khó khăn. Đề nghị UBND tỉnh sớm có kế hoạch nạo vét hồ Hòn Lập vì để lâu sẽ bồi lấp lòng hồ.</w:t>
      </w:r>
    </w:p>
    <w:p w:rsidR="00126963" w:rsidRPr="008117CE" w:rsidRDefault="00106EFE" w:rsidP="00126963">
      <w:pPr>
        <w:spacing w:before="120"/>
        <w:ind w:firstLine="600"/>
        <w:jc w:val="both"/>
        <w:rPr>
          <w:rFonts w:ascii="Times New Roman" w:hAnsi="Times New Roman"/>
          <w:b/>
          <w:bCs/>
          <w:color w:val="000000"/>
          <w:lang w:val="vi-VN"/>
        </w:rPr>
      </w:pPr>
      <w:r w:rsidRPr="00442AD9">
        <w:rPr>
          <w:rFonts w:ascii="Times New Roman" w:hAnsi="Times New Roman"/>
          <w:b/>
          <w:bCs/>
          <w:color w:val="000000"/>
          <w:lang w:val="vi-VN"/>
        </w:rPr>
        <w:t>Trả lời:</w:t>
      </w:r>
    </w:p>
    <w:p w:rsidR="00126963" w:rsidRPr="00442AD9" w:rsidRDefault="006B65C1" w:rsidP="00126963">
      <w:pPr>
        <w:spacing w:before="120"/>
        <w:ind w:firstLine="600"/>
        <w:jc w:val="both"/>
        <w:rPr>
          <w:rFonts w:ascii="Times New Roman" w:hAnsi="Times New Roman"/>
          <w:spacing w:val="-4"/>
          <w:lang w:val="vi-VN"/>
        </w:rPr>
      </w:pPr>
      <w:r w:rsidRPr="00442AD9">
        <w:rPr>
          <w:rFonts w:ascii="Times New Roman" w:hAnsi="Times New Roman"/>
          <w:spacing w:val="-4"/>
          <w:lang w:val="vi-VN"/>
        </w:rPr>
        <w:t>Hiện nay khu tưới của hồ Hòn Lập đã được bổ sung thêm nguồn nước từ hồ Định Bình nên nguồn nước cấp cho sản xuất của xã Vĩnh Thịnh ổn định. Trong thời gian vừa qua Công ty TNHH Khai thác công trình thủy lợi đã cố gắng cấp đủ nước phục vụ sản xuất.</w:t>
      </w:r>
    </w:p>
    <w:p w:rsidR="006B65C1" w:rsidRPr="00442AD9" w:rsidRDefault="006B65C1" w:rsidP="00126963">
      <w:pPr>
        <w:spacing w:before="120"/>
        <w:ind w:firstLine="600"/>
        <w:jc w:val="both"/>
        <w:rPr>
          <w:rFonts w:ascii="Times New Roman" w:hAnsi="Times New Roman"/>
          <w:lang w:val="vi-VN"/>
        </w:rPr>
      </w:pPr>
      <w:r w:rsidRPr="00442AD9">
        <w:rPr>
          <w:rFonts w:ascii="Times New Roman" w:hAnsi="Times New Roman"/>
          <w:spacing w:val="-4"/>
          <w:lang w:val="vi-VN"/>
        </w:rPr>
        <w:t>Việc lòng hồ Hòn Lập bị bồi lấp là do người dân vào sản xuất trong khu vực lòng hồ, gây xói mòn đất làm bồi lấp xuống lòng hồ</w:t>
      </w:r>
      <w:r w:rsidR="00126963" w:rsidRPr="00442AD9">
        <w:rPr>
          <w:rFonts w:ascii="Times New Roman" w:hAnsi="Times New Roman"/>
          <w:spacing w:val="-4"/>
          <w:lang w:val="vi-VN"/>
        </w:rPr>
        <w:t xml:space="preserve"> và c</w:t>
      </w:r>
      <w:r w:rsidRPr="00442AD9">
        <w:rPr>
          <w:rFonts w:ascii="Times New Roman" w:hAnsi="Times New Roman"/>
          <w:spacing w:val="-4"/>
          <w:lang w:val="vi-VN"/>
        </w:rPr>
        <w:t xml:space="preserve">ác hồ nhỏ trên địa bàn huyện Vĩnh Thạnh đều bị tình trạng tương tự hồ Hòn Lập (hồ Hà Nhe, hồ Tà Niêng). Để hạn chế bồi lấp các hồ chứa, kéo dài thời gian phục vụ của công trình, </w:t>
      </w:r>
      <w:r w:rsidR="00126963" w:rsidRPr="00442AD9">
        <w:rPr>
          <w:rFonts w:ascii="Times New Roman" w:hAnsi="Times New Roman"/>
          <w:spacing w:val="-4"/>
          <w:lang w:val="vi-VN"/>
        </w:rPr>
        <w:t xml:space="preserve">yêu cầu UBND huyện Vĩnh Thạnh chỉ đạo các cơ quan liên quan phối hợp với </w:t>
      </w:r>
      <w:r w:rsidRPr="00442AD9">
        <w:rPr>
          <w:rFonts w:ascii="Times New Roman" w:hAnsi="Times New Roman"/>
          <w:spacing w:val="-4"/>
          <w:lang w:val="vi-VN"/>
        </w:rPr>
        <w:t>ngành kiểm lâm có biện pháp ngăn chặn người dân phá rừng lấy đất sản xuất trong khu vực lòng hồ Hòn Lập và các hồ chứa khác.</w:t>
      </w:r>
    </w:p>
    <w:p w:rsidR="00EC2470" w:rsidRPr="00442AD9" w:rsidRDefault="00EC2470" w:rsidP="00E7147A">
      <w:pPr>
        <w:spacing w:before="120"/>
        <w:ind w:firstLine="600"/>
        <w:jc w:val="both"/>
        <w:rPr>
          <w:rFonts w:ascii="Times New Roman" w:hAnsi="Times New Roman"/>
          <w:b/>
          <w:bCs/>
          <w:color w:val="000000"/>
          <w:lang w:val="vi-VN"/>
        </w:rPr>
      </w:pPr>
      <w:r w:rsidRPr="00442AD9">
        <w:rPr>
          <w:rFonts w:ascii="Times New Roman" w:hAnsi="Times New Roman"/>
          <w:b/>
          <w:bCs/>
          <w:color w:val="000000"/>
          <w:lang w:val="vi-VN"/>
        </w:rPr>
        <w:t>k)</w:t>
      </w:r>
      <w:r w:rsidR="00485D7D" w:rsidRPr="00442AD9">
        <w:rPr>
          <w:rFonts w:ascii="Times New Roman" w:hAnsi="Times New Roman"/>
          <w:b/>
          <w:bCs/>
          <w:color w:val="000000"/>
          <w:lang w:val="vi-VN"/>
        </w:rPr>
        <w:t xml:space="preserve"> Cử tri</w:t>
      </w:r>
      <w:r w:rsidRPr="00442AD9">
        <w:rPr>
          <w:rFonts w:ascii="Times New Roman" w:hAnsi="Times New Roman"/>
          <w:b/>
          <w:bCs/>
          <w:color w:val="000000"/>
          <w:lang w:val="vi-VN"/>
        </w:rPr>
        <w:t xml:space="preserve"> huyện Hoài Nhơn:</w:t>
      </w:r>
    </w:p>
    <w:p w:rsidR="00485D7D" w:rsidRPr="00442AD9" w:rsidRDefault="00EC2470" w:rsidP="00E7147A">
      <w:pPr>
        <w:spacing w:before="120"/>
        <w:ind w:firstLine="600"/>
        <w:jc w:val="both"/>
        <w:rPr>
          <w:rFonts w:ascii="Times New Roman" w:hAnsi="Times New Roman"/>
          <w:b/>
          <w:i/>
          <w:color w:val="0000FF"/>
          <w:lang w:val="vi-VN"/>
        </w:rPr>
      </w:pPr>
      <w:r w:rsidRPr="00442AD9">
        <w:rPr>
          <w:rFonts w:ascii="Times New Roman" w:hAnsi="Times New Roman"/>
          <w:b/>
          <w:bCs/>
          <w:i/>
          <w:iCs/>
          <w:color w:val="0000FF"/>
          <w:lang w:val="vi-VN"/>
        </w:rPr>
        <w:t>- Cử tri</w:t>
      </w:r>
      <w:r w:rsidR="00485D7D" w:rsidRPr="00442AD9">
        <w:rPr>
          <w:rFonts w:ascii="Times New Roman" w:hAnsi="Times New Roman"/>
          <w:b/>
          <w:bCs/>
          <w:i/>
          <w:iCs/>
          <w:color w:val="0000FF"/>
          <w:lang w:val="vi-VN"/>
        </w:rPr>
        <w:t xml:space="preserve"> </w:t>
      </w:r>
      <w:r w:rsidR="00485D7D" w:rsidRPr="00442AD9">
        <w:rPr>
          <w:rFonts w:ascii="Times New Roman" w:hAnsi="Times New Roman"/>
          <w:b/>
          <w:i/>
          <w:color w:val="0000FF"/>
          <w:lang w:val="vi-VN"/>
        </w:rPr>
        <w:t>xã Hoài Thanh Tây</w:t>
      </w:r>
      <w:r w:rsidR="00485D7D" w:rsidRPr="00442AD9">
        <w:rPr>
          <w:rFonts w:ascii="Times New Roman" w:hAnsi="Times New Roman"/>
          <w:b/>
          <w:bCs/>
          <w:i/>
          <w:iCs/>
          <w:color w:val="0000FF"/>
          <w:lang w:val="vi-VN"/>
        </w:rPr>
        <w:t xml:space="preserve"> kiến nghị:</w:t>
      </w:r>
      <w:r w:rsidR="00485D7D" w:rsidRPr="00442AD9">
        <w:rPr>
          <w:rFonts w:ascii="Times New Roman" w:hAnsi="Times New Roman"/>
          <w:b/>
          <w:i/>
          <w:color w:val="0000FF"/>
          <w:lang w:val="vi-VN"/>
        </w:rPr>
        <w:t xml:space="preserve"> Sở Nông nghiệp và PTNN (Chủ đầu tư công trình kiên cố kênh Lại Giang) giữ lại đất thừa 2 bên bờ kênh N2 và N2-1, đề nghị cần san bằng phẳng để địa phương sử dụng làm đường giao thông nội đồng cho nhân dân đi lại sản xuất, vận chuyển vật tư, tránh tình trạng lấn chiếm.</w:t>
      </w:r>
    </w:p>
    <w:p w:rsidR="00106EFE" w:rsidRPr="00CA7D54" w:rsidRDefault="00106EFE" w:rsidP="00106EFE">
      <w:pPr>
        <w:spacing w:before="120"/>
        <w:ind w:firstLine="600"/>
        <w:jc w:val="both"/>
        <w:rPr>
          <w:rFonts w:ascii="Times New Roman" w:hAnsi="Times New Roman"/>
          <w:b/>
          <w:bCs/>
          <w:color w:val="000000"/>
          <w:lang w:val="vi-VN"/>
        </w:rPr>
      </w:pPr>
      <w:r w:rsidRPr="00442AD9">
        <w:rPr>
          <w:rFonts w:ascii="Times New Roman" w:hAnsi="Times New Roman"/>
          <w:b/>
          <w:bCs/>
          <w:color w:val="000000"/>
          <w:lang w:val="vi-VN"/>
        </w:rPr>
        <w:t>Trả lời:</w:t>
      </w:r>
    </w:p>
    <w:p w:rsidR="00617AF1" w:rsidRPr="00CA7D54" w:rsidRDefault="00617AF1" w:rsidP="00106EFE">
      <w:pPr>
        <w:spacing w:before="120"/>
        <w:ind w:firstLine="600"/>
        <w:jc w:val="both"/>
        <w:rPr>
          <w:rFonts w:ascii="Times New Roman" w:hAnsi="Times New Roman"/>
          <w:bCs/>
          <w:color w:val="000000"/>
          <w:lang w:val="vi-VN"/>
        </w:rPr>
      </w:pPr>
      <w:r w:rsidRPr="00CA7D54">
        <w:rPr>
          <w:rFonts w:ascii="Times New Roman" w:hAnsi="Times New Roman"/>
          <w:bCs/>
          <w:color w:val="000000"/>
          <w:lang w:val="vi-VN"/>
        </w:rPr>
        <w:t>UBND tỉnh giao Sở Nông nghiệp và PTNT phối hợp với UBND huyện Hoài Nhơn kiểm tra, đề xuất giải quyết nội dung cử tri phản ánh.</w:t>
      </w:r>
    </w:p>
    <w:p w:rsidR="00485D7D" w:rsidRPr="00442AD9" w:rsidRDefault="00EC2470" w:rsidP="00E7147A">
      <w:pPr>
        <w:spacing w:before="120"/>
        <w:ind w:firstLine="600"/>
        <w:jc w:val="both"/>
        <w:rPr>
          <w:rFonts w:ascii="Times New Roman" w:hAnsi="Times New Roman"/>
          <w:b/>
          <w:bCs/>
          <w:color w:val="000000"/>
          <w:lang w:val="vi-VN"/>
        </w:rPr>
      </w:pPr>
      <w:r w:rsidRPr="00442AD9">
        <w:rPr>
          <w:rFonts w:ascii="Times New Roman" w:hAnsi="Times New Roman"/>
          <w:b/>
          <w:bCs/>
          <w:color w:val="000000"/>
          <w:lang w:val="vi-VN"/>
        </w:rPr>
        <w:t>l)</w:t>
      </w:r>
      <w:r w:rsidR="00485D7D" w:rsidRPr="00442AD9">
        <w:rPr>
          <w:rFonts w:ascii="Times New Roman" w:hAnsi="Times New Roman"/>
          <w:b/>
          <w:bCs/>
          <w:color w:val="000000"/>
          <w:lang w:val="vi-VN"/>
        </w:rPr>
        <w:t xml:space="preserve"> Cử tri huyện Hoài Ân:</w:t>
      </w:r>
    </w:p>
    <w:p w:rsidR="00485D7D" w:rsidRPr="00442AD9" w:rsidRDefault="00485D7D" w:rsidP="00E7147A">
      <w:pPr>
        <w:spacing w:before="120"/>
        <w:ind w:firstLine="600"/>
        <w:jc w:val="both"/>
        <w:rPr>
          <w:rFonts w:ascii="Times New Roman" w:hAnsi="Times New Roman"/>
          <w:b/>
          <w:i/>
          <w:color w:val="0000FF"/>
          <w:lang w:val="vi-VN"/>
        </w:rPr>
      </w:pPr>
      <w:r w:rsidRPr="00442AD9">
        <w:rPr>
          <w:rFonts w:ascii="Times New Roman" w:hAnsi="Times New Roman"/>
          <w:b/>
          <w:i/>
          <w:color w:val="0000FF"/>
          <w:lang w:val="vi-VN"/>
        </w:rPr>
        <w:t>- Cử tri xã Ân Tường Tây kiến nghị</w:t>
      </w:r>
      <w:r w:rsidR="00EC2470" w:rsidRPr="008117CE">
        <w:rPr>
          <w:rFonts w:ascii="Times New Roman" w:hAnsi="Times New Roman"/>
          <w:b/>
          <w:i/>
          <w:color w:val="0000FF"/>
          <w:lang w:val="vi-VN"/>
        </w:rPr>
        <w:t xml:space="preserve"> t</w:t>
      </w:r>
      <w:r w:rsidRPr="00442AD9">
        <w:rPr>
          <w:rFonts w:ascii="Times New Roman" w:hAnsi="Times New Roman"/>
          <w:b/>
          <w:i/>
          <w:color w:val="0000FF"/>
          <w:lang w:val="vi-VN"/>
        </w:rPr>
        <w:t>ỉnh quan tâm đầu tư kinh phí xây dựng Hồ Hóc Chẳng, thôn Tân Thịnh, xã Ân Tường Tây, phục vụ tưới cho trên 80 ha lúa. Công trình này trước đây là bờ tích ( từ năm 1982 - 1985), đến năm 1987 lũ lụt lớn cuốn trôi, và từ đó đến nay chưa được đầu tư xây dựng lại. Hàng năm ảnh hưởng lớn đến sản xuất nông nghiệp, chỉ đủ nước tưới trong vụ Đông Xuân (nhờ nước trời), riêng vụ Hè Thu thiếu nước, nhất là giai đoạn lúa trỗ, ảnh hưởng đến năng suất và đời sống của người dân.</w:t>
      </w:r>
    </w:p>
    <w:p w:rsidR="00E001CC" w:rsidRPr="00442AD9" w:rsidRDefault="00106EFE" w:rsidP="00E001CC">
      <w:pPr>
        <w:spacing w:before="120"/>
        <w:ind w:firstLine="600"/>
        <w:jc w:val="both"/>
        <w:rPr>
          <w:rFonts w:ascii="Times New Roman" w:hAnsi="Times New Roman"/>
          <w:b/>
          <w:bCs/>
          <w:color w:val="000000"/>
          <w:lang w:val="vi-VN"/>
        </w:rPr>
      </w:pPr>
      <w:r w:rsidRPr="00442AD9">
        <w:rPr>
          <w:rFonts w:ascii="Times New Roman" w:hAnsi="Times New Roman"/>
          <w:b/>
          <w:bCs/>
          <w:color w:val="000000"/>
          <w:lang w:val="vi-VN"/>
        </w:rPr>
        <w:t>Trả lời:</w:t>
      </w:r>
    </w:p>
    <w:p w:rsidR="00E001CC" w:rsidRPr="00442AD9" w:rsidRDefault="006B65C1" w:rsidP="00E001CC">
      <w:pPr>
        <w:spacing w:before="120"/>
        <w:ind w:firstLine="600"/>
        <w:jc w:val="both"/>
        <w:rPr>
          <w:rFonts w:ascii="Times New Roman" w:hAnsi="Times New Roman"/>
          <w:lang w:val="vi-VN"/>
        </w:rPr>
      </w:pPr>
      <w:r w:rsidRPr="00442AD9">
        <w:rPr>
          <w:rFonts w:ascii="Times New Roman" w:hAnsi="Times New Roman"/>
          <w:lang w:val="vi-VN"/>
        </w:rPr>
        <w:lastRenderedPageBreak/>
        <w:t xml:space="preserve">UBND huyện Hoài Ân đã chỉ đạo các cơ quan chuyên môn khảo sát, đánh giá và đề xuất giải pháp tưới cho vùng này, hiện nay khu tưới này đang được tưới từ các công trình của địa phương như đập Cây Thị, đập Trại Thơ, hồ Hóc Tro và hồ Thạch Khê. </w:t>
      </w:r>
    </w:p>
    <w:p w:rsidR="006B65C1" w:rsidRPr="00442AD9" w:rsidRDefault="006B65C1" w:rsidP="00E001CC">
      <w:pPr>
        <w:spacing w:before="120"/>
        <w:ind w:firstLine="600"/>
        <w:jc w:val="both"/>
        <w:rPr>
          <w:rFonts w:ascii="Times New Roman" w:hAnsi="Times New Roman"/>
          <w:lang w:val="vi-VN"/>
        </w:rPr>
      </w:pPr>
      <w:r w:rsidRPr="00442AD9">
        <w:rPr>
          <w:rFonts w:ascii="Times New Roman" w:hAnsi="Times New Roman"/>
          <w:lang w:val="vi-VN"/>
        </w:rPr>
        <w:t>Việc đầu tư để xây dựng Hồ Hóc Chẳng cần nguồn kinh phí lớn, diện tích tưới</w:t>
      </w:r>
      <w:r w:rsidR="00E001CC" w:rsidRPr="00442AD9">
        <w:rPr>
          <w:rFonts w:ascii="Times New Roman" w:hAnsi="Times New Roman"/>
          <w:lang w:val="vi-VN"/>
        </w:rPr>
        <w:t xml:space="preserve"> không nhiều</w:t>
      </w:r>
      <w:r w:rsidRPr="00442AD9">
        <w:rPr>
          <w:rFonts w:ascii="Times New Roman" w:hAnsi="Times New Roman"/>
          <w:lang w:val="vi-VN"/>
        </w:rPr>
        <w:t xml:space="preserve"> và ít hiệu quả</w:t>
      </w:r>
      <w:r w:rsidR="00E001CC" w:rsidRPr="00442AD9">
        <w:rPr>
          <w:rFonts w:ascii="Times New Roman" w:hAnsi="Times New Roman"/>
          <w:lang w:val="vi-VN"/>
        </w:rPr>
        <w:t>,</w:t>
      </w:r>
      <w:r w:rsidRPr="00442AD9">
        <w:rPr>
          <w:rFonts w:ascii="Times New Roman" w:hAnsi="Times New Roman"/>
          <w:lang w:val="vi-VN"/>
        </w:rPr>
        <w:t xml:space="preserve"> do vậy trước mắt địa phương cần tận dụng các nguồn nước s</w:t>
      </w:r>
      <w:r w:rsidR="00617AF1" w:rsidRPr="00617AF1">
        <w:rPr>
          <w:rFonts w:ascii="Times New Roman" w:hAnsi="Times New Roman"/>
          <w:lang w:val="vi-VN"/>
        </w:rPr>
        <w:t>ẵ</w:t>
      </w:r>
      <w:r w:rsidRPr="00442AD9">
        <w:rPr>
          <w:rFonts w:ascii="Times New Roman" w:hAnsi="Times New Roman"/>
          <w:lang w:val="vi-VN"/>
        </w:rPr>
        <w:t>n có để</w:t>
      </w:r>
      <w:r w:rsidR="00F429B7" w:rsidRPr="00F429B7">
        <w:rPr>
          <w:rFonts w:ascii="Times New Roman" w:hAnsi="Times New Roman"/>
          <w:lang w:val="vi-VN"/>
        </w:rPr>
        <w:t xml:space="preserve"> phục vụ</w:t>
      </w:r>
      <w:r w:rsidRPr="00442AD9">
        <w:rPr>
          <w:rFonts w:ascii="Times New Roman" w:hAnsi="Times New Roman"/>
          <w:lang w:val="vi-VN"/>
        </w:rPr>
        <w:t xml:space="preserve"> sản xuất.</w:t>
      </w:r>
    </w:p>
    <w:p w:rsidR="00485D7D" w:rsidRPr="00442AD9" w:rsidRDefault="00EC2470" w:rsidP="00E7147A">
      <w:pPr>
        <w:spacing w:before="120"/>
        <w:ind w:firstLine="600"/>
        <w:jc w:val="both"/>
        <w:rPr>
          <w:rFonts w:ascii="Times New Roman" w:hAnsi="Times New Roman"/>
          <w:b/>
          <w:i/>
          <w:color w:val="0000FF"/>
          <w:lang w:val="vi-VN"/>
        </w:rPr>
      </w:pPr>
      <w:r w:rsidRPr="00442AD9">
        <w:rPr>
          <w:rFonts w:ascii="Times New Roman" w:hAnsi="Times New Roman"/>
          <w:b/>
          <w:i/>
          <w:color w:val="0000FF"/>
          <w:lang w:val="vi-VN"/>
        </w:rPr>
        <w:t>- Cử tri xã Ân Tường Tây t</w:t>
      </w:r>
      <w:r w:rsidR="00485D7D" w:rsidRPr="00442AD9">
        <w:rPr>
          <w:rFonts w:ascii="Times New Roman" w:hAnsi="Times New Roman"/>
          <w:b/>
          <w:i/>
          <w:color w:val="0000FF"/>
          <w:lang w:val="vi-VN"/>
        </w:rPr>
        <w:t>iếp tục đề nghị Nhà nước sớm quan tâm đầu tư kinh phí xây dựng bờ kè xóm 6B, Phú Hữu 1, đây là công trình bức thiết, bị sạt lở nghiêm trọng, xâm thực sâu vào diện tích đất canh tác và nhà ở của người dân, không đảm bảo an toàn trong mùa mưa lũ (40 hộ dân). Giải pháp khắc phục tạm thời trước mắt năm 2017 trong khi chờ nhà nước đầu tư xây dựng bờ kè, đề nghị tỉnh quan tâm hỗ trợ kinh phí cho huyện cải tạo dòng chảy, chống thâm thực, để bảo đảm an toàn, tính mạng, tài sản cho người dân.</w:t>
      </w:r>
    </w:p>
    <w:p w:rsidR="00E001CC" w:rsidRPr="00F429B7" w:rsidRDefault="00106EFE" w:rsidP="00E001CC">
      <w:pPr>
        <w:spacing w:before="120"/>
        <w:ind w:firstLine="600"/>
        <w:jc w:val="both"/>
        <w:rPr>
          <w:rFonts w:ascii="Times New Roman" w:hAnsi="Times New Roman"/>
          <w:b/>
          <w:bCs/>
          <w:color w:val="000000"/>
          <w:lang w:val="vi-VN"/>
        </w:rPr>
      </w:pPr>
      <w:r w:rsidRPr="00442AD9">
        <w:rPr>
          <w:rFonts w:ascii="Times New Roman" w:hAnsi="Times New Roman"/>
          <w:b/>
          <w:bCs/>
          <w:color w:val="000000"/>
          <w:lang w:val="vi-VN"/>
        </w:rPr>
        <w:t>Trả lời:</w:t>
      </w:r>
    </w:p>
    <w:p w:rsidR="006B65C1" w:rsidRPr="00442AD9" w:rsidRDefault="00F429B7" w:rsidP="00E001CC">
      <w:pPr>
        <w:spacing w:before="120"/>
        <w:ind w:firstLine="600"/>
        <w:jc w:val="both"/>
        <w:rPr>
          <w:rFonts w:ascii="Times New Roman" w:hAnsi="Times New Roman"/>
          <w:b/>
          <w:lang w:val="vi-VN"/>
        </w:rPr>
      </w:pPr>
      <w:r w:rsidRPr="00F429B7">
        <w:rPr>
          <w:rFonts w:ascii="Times New Roman" w:hAnsi="Times New Roman"/>
          <w:lang w:val="vi-VN"/>
        </w:rPr>
        <w:t>Đợ</w:t>
      </w:r>
      <w:r w:rsidR="006B65C1" w:rsidRPr="00442AD9">
        <w:rPr>
          <w:rFonts w:ascii="Times New Roman" w:hAnsi="Times New Roman"/>
          <w:lang w:val="vi-VN"/>
        </w:rPr>
        <w:t>t mưa bão từ ngày 30/10/2016 đến 05/11/2016</w:t>
      </w:r>
      <w:r w:rsidRPr="00F429B7">
        <w:rPr>
          <w:rFonts w:ascii="Times New Roman" w:hAnsi="Times New Roman"/>
          <w:lang w:val="vi-VN"/>
        </w:rPr>
        <w:t xml:space="preserve"> đã</w:t>
      </w:r>
      <w:r w:rsidR="006B65C1" w:rsidRPr="00442AD9">
        <w:rPr>
          <w:rFonts w:ascii="Times New Roman" w:hAnsi="Times New Roman"/>
          <w:lang w:val="vi-VN"/>
        </w:rPr>
        <w:t xml:space="preserve"> làm sạt lở bờ sông thuộc thôn Phú Hữu 2, xã Ân Tường Tây với chiều dài 250m. Việc xây dựng tuyến kè xóm 6B, thôn Phú Hữu 2 là cần thiết để bảo vệ 40 hộ dân, đất sản xuất và các cơ sở hạ tầng khác trong khu vực. Trước mắt</w:t>
      </w:r>
      <w:r w:rsidR="00E001CC" w:rsidRPr="00442AD9">
        <w:rPr>
          <w:rFonts w:ascii="Times New Roman" w:hAnsi="Times New Roman"/>
          <w:lang w:val="vi-VN"/>
        </w:rPr>
        <w:t>, UBND huyện Hoài Ân chỉ đạo các cơ quan liên quan và UBND xã</w:t>
      </w:r>
      <w:r w:rsidR="006B65C1" w:rsidRPr="00442AD9">
        <w:rPr>
          <w:rFonts w:ascii="Times New Roman" w:hAnsi="Times New Roman"/>
          <w:lang w:val="vi-VN"/>
        </w:rPr>
        <w:t xml:space="preserve"> cắm biển cảnh báo, khoanh vùng khu vực đang có diễn biến sạt lở; thực hiện các biện pháp xử lý để hạn chế sạt lở; </w:t>
      </w:r>
      <w:r w:rsidR="00E001CC" w:rsidRPr="00442AD9">
        <w:rPr>
          <w:rFonts w:ascii="Times New Roman" w:hAnsi="Times New Roman"/>
          <w:lang w:val="vi-VN"/>
        </w:rPr>
        <w:t>t</w:t>
      </w:r>
      <w:r w:rsidR="006B65C1" w:rsidRPr="00442AD9">
        <w:rPr>
          <w:rFonts w:ascii="Times New Roman" w:hAnsi="Times New Roman"/>
          <w:lang w:val="vi-VN"/>
        </w:rPr>
        <w:t>ổ chức theo dõi chặt chẽ diễn biến sạt lở, chủ động di dời dân cư đảm bảo an toàn tính mạng, tài sản.</w:t>
      </w:r>
    </w:p>
    <w:p w:rsidR="00485D7D" w:rsidRPr="00442AD9" w:rsidRDefault="00485D7D" w:rsidP="00E7147A">
      <w:pPr>
        <w:pStyle w:val="BodyTextIndent"/>
        <w:spacing w:before="120" w:after="0"/>
        <w:ind w:left="0" w:firstLine="600"/>
        <w:jc w:val="both"/>
        <w:rPr>
          <w:rFonts w:ascii="Times New Roman" w:hAnsi="Times New Roman"/>
          <w:b/>
          <w:i/>
          <w:color w:val="0000FF"/>
          <w:lang w:val="vi-VN"/>
        </w:rPr>
      </w:pPr>
      <w:r w:rsidRPr="00442AD9">
        <w:rPr>
          <w:rFonts w:ascii="Times New Roman" w:hAnsi="Times New Roman"/>
          <w:b/>
          <w:i/>
          <w:color w:val="0000FF"/>
          <w:lang w:val="vi-VN"/>
        </w:rPr>
        <w:t xml:space="preserve">-  Cử tri xã Ân Nghĩa </w:t>
      </w:r>
      <w:r w:rsidR="00EC2470" w:rsidRPr="00442AD9">
        <w:rPr>
          <w:rFonts w:ascii="Times New Roman" w:hAnsi="Times New Roman"/>
          <w:b/>
          <w:i/>
          <w:color w:val="0000FF"/>
          <w:lang w:val="vi-VN"/>
        </w:rPr>
        <w:t>đề</w:t>
      </w:r>
      <w:r w:rsidRPr="00442AD9">
        <w:rPr>
          <w:rFonts w:ascii="Times New Roman" w:hAnsi="Times New Roman"/>
          <w:b/>
          <w:i/>
          <w:color w:val="0000FF"/>
          <w:lang w:val="vi-VN"/>
        </w:rPr>
        <w:t xml:space="preserve"> nghị tỉnh quan tâm đầu tư xây dựng kè chống xói lở thuộc thôn Nhơn Sơn xã Ân Nghĩa vì đoạn sông này sạt lở ảnh hưởng đến nhà Văn hóa thôn, Trường học, đời sống và sản xuất của nhân dân, trong đợt mưa lũ vừa qua bị sạt lở 175 m; khối lượng sạt lở: 1.750m</w:t>
      </w:r>
      <w:r w:rsidRPr="00442AD9">
        <w:rPr>
          <w:rFonts w:ascii="Times New Roman" w:hAnsi="Times New Roman"/>
          <w:b/>
          <w:i/>
          <w:color w:val="0000FF"/>
          <w:vertAlign w:val="superscript"/>
          <w:lang w:val="vi-VN"/>
        </w:rPr>
        <w:t>3</w:t>
      </w:r>
      <w:r w:rsidRPr="00442AD9">
        <w:rPr>
          <w:rFonts w:ascii="Times New Roman" w:hAnsi="Times New Roman"/>
          <w:b/>
          <w:i/>
          <w:color w:val="0000FF"/>
          <w:lang w:val="vi-VN"/>
        </w:rPr>
        <w:t>.</w:t>
      </w:r>
    </w:p>
    <w:p w:rsidR="001A35EC" w:rsidRPr="008117CE" w:rsidRDefault="00106EFE" w:rsidP="001A35EC">
      <w:pPr>
        <w:spacing w:before="120"/>
        <w:ind w:firstLine="600"/>
        <w:jc w:val="both"/>
        <w:rPr>
          <w:rFonts w:ascii="Times New Roman" w:hAnsi="Times New Roman"/>
          <w:b/>
          <w:bCs/>
          <w:color w:val="000000"/>
          <w:lang w:val="vi-VN"/>
        </w:rPr>
      </w:pPr>
      <w:r w:rsidRPr="00442AD9">
        <w:rPr>
          <w:rFonts w:ascii="Times New Roman" w:hAnsi="Times New Roman"/>
          <w:b/>
          <w:bCs/>
          <w:color w:val="000000"/>
          <w:lang w:val="vi-VN"/>
        </w:rPr>
        <w:t>Trả lời:</w:t>
      </w:r>
    </w:p>
    <w:p w:rsidR="006B65C1" w:rsidRPr="00F429B7" w:rsidRDefault="006B65C1" w:rsidP="001A35EC">
      <w:pPr>
        <w:spacing w:before="120"/>
        <w:ind w:firstLine="600"/>
        <w:jc w:val="both"/>
        <w:rPr>
          <w:rFonts w:ascii="Times New Roman" w:hAnsi="Times New Roman"/>
          <w:lang w:val="vi-VN"/>
        </w:rPr>
      </w:pPr>
      <w:r w:rsidRPr="00442AD9">
        <w:rPr>
          <w:rFonts w:ascii="Times New Roman" w:hAnsi="Times New Roman"/>
          <w:lang w:val="vi-VN"/>
        </w:rPr>
        <w:t xml:space="preserve">Việc xây dựng công trình là cần thiết để hạn chế sạt lở bờ sông, đảm bảo an toàn cho các hộ dân ven sông và cơ sở hạ tầng ở khu vực. </w:t>
      </w:r>
      <w:r w:rsidR="001A35EC" w:rsidRPr="00442AD9">
        <w:rPr>
          <w:rFonts w:ascii="Times New Roman" w:hAnsi="Times New Roman"/>
          <w:lang w:val="vi-VN"/>
        </w:rPr>
        <w:t xml:space="preserve">UBND tỉnh giao </w:t>
      </w:r>
      <w:r w:rsidR="00331DA1" w:rsidRPr="00331DA1">
        <w:rPr>
          <w:rFonts w:ascii="Times New Roman" w:hAnsi="Times New Roman"/>
          <w:lang w:val="vi-VN"/>
        </w:rPr>
        <w:t xml:space="preserve">Sở Nông nghiệp và PTNT chủ trì, phối hợp với </w:t>
      </w:r>
      <w:r w:rsidRPr="00442AD9">
        <w:rPr>
          <w:rFonts w:ascii="Times New Roman" w:hAnsi="Times New Roman"/>
          <w:lang w:val="vi-VN"/>
        </w:rPr>
        <w:t>UBND huyện Hoài Ân tiến hành kiểm tra hiện trạng, đề xuất</w:t>
      </w:r>
      <w:r w:rsidR="00331DA1" w:rsidRPr="00331DA1">
        <w:rPr>
          <w:rFonts w:ascii="Times New Roman" w:hAnsi="Times New Roman"/>
          <w:lang w:val="vi-VN"/>
        </w:rPr>
        <w:t xml:space="preserve"> giải pháp xử lý báo cáo UBND tỉnh</w:t>
      </w:r>
      <w:r w:rsidRPr="00442AD9">
        <w:rPr>
          <w:rFonts w:ascii="Times New Roman" w:hAnsi="Times New Roman"/>
          <w:lang w:val="vi-VN"/>
        </w:rPr>
        <w:t>. Trước mắt</w:t>
      </w:r>
      <w:r w:rsidR="001A35EC" w:rsidRPr="00442AD9">
        <w:rPr>
          <w:rFonts w:ascii="Times New Roman" w:hAnsi="Times New Roman"/>
          <w:lang w:val="vi-VN"/>
        </w:rPr>
        <w:t>,</w:t>
      </w:r>
      <w:r w:rsidRPr="00442AD9">
        <w:rPr>
          <w:rFonts w:ascii="Times New Roman" w:hAnsi="Times New Roman"/>
          <w:lang w:val="vi-VN"/>
        </w:rPr>
        <w:t xml:space="preserve"> địa phương cần tiến hành cắm biển cảnh báo, khoanh vùng khu vực đang có diễn biến sạt lở; thực hiện các biện pháp xử lý để hạn chế sạt lở</w:t>
      </w:r>
      <w:r w:rsidR="00F429B7" w:rsidRPr="00F429B7">
        <w:rPr>
          <w:rFonts w:ascii="Times New Roman" w:hAnsi="Times New Roman"/>
          <w:lang w:val="vi-VN"/>
        </w:rPr>
        <w:t>.</w:t>
      </w:r>
    </w:p>
    <w:p w:rsidR="00485D7D" w:rsidRPr="00442AD9" w:rsidRDefault="00485D7D" w:rsidP="00E7147A">
      <w:pPr>
        <w:spacing w:before="120"/>
        <w:ind w:firstLine="600"/>
        <w:jc w:val="both"/>
        <w:rPr>
          <w:rFonts w:ascii="Times New Roman" w:hAnsi="Times New Roman"/>
          <w:b/>
          <w:i/>
          <w:color w:val="0000FF"/>
          <w:lang w:val="vi-VN"/>
        </w:rPr>
      </w:pPr>
      <w:r w:rsidRPr="00442AD9">
        <w:rPr>
          <w:rFonts w:ascii="Times New Roman" w:hAnsi="Times New Roman"/>
          <w:b/>
          <w:i/>
          <w:color w:val="0000FF"/>
          <w:lang w:val="vi-VN"/>
        </w:rPr>
        <w:t>- Cử tri xã Ân Hữu kiến nghị: Đầu tư kinh phí xây dựng bờ kè Nà Bèo, Phú Văn 1, Xóm 2 - Liên hội, Đá Bạc - Ân Hữu, do mưa lũ, sạt lở ảnh hưởng đến sản xuất của người dân.</w:t>
      </w:r>
    </w:p>
    <w:p w:rsidR="001A35EC" w:rsidRPr="008117CE" w:rsidRDefault="00106EFE" w:rsidP="001A35EC">
      <w:pPr>
        <w:spacing w:before="120"/>
        <w:ind w:firstLine="600"/>
        <w:jc w:val="both"/>
        <w:rPr>
          <w:rFonts w:ascii="Times New Roman" w:hAnsi="Times New Roman"/>
          <w:b/>
          <w:bCs/>
          <w:color w:val="000000"/>
          <w:lang w:val="vi-VN"/>
        </w:rPr>
      </w:pPr>
      <w:r w:rsidRPr="00442AD9">
        <w:rPr>
          <w:rFonts w:ascii="Times New Roman" w:hAnsi="Times New Roman"/>
          <w:b/>
          <w:bCs/>
          <w:color w:val="000000"/>
          <w:lang w:val="vi-VN"/>
        </w:rPr>
        <w:t>Trả lời:</w:t>
      </w:r>
    </w:p>
    <w:p w:rsidR="006716C1" w:rsidRPr="00442AD9" w:rsidRDefault="006716C1" w:rsidP="001A35EC">
      <w:pPr>
        <w:spacing w:before="120"/>
        <w:ind w:firstLine="600"/>
        <w:jc w:val="both"/>
        <w:rPr>
          <w:rFonts w:ascii="Times New Roman" w:hAnsi="Times New Roman"/>
          <w:spacing w:val="-4"/>
          <w:lang w:val="vi-VN"/>
        </w:rPr>
      </w:pPr>
      <w:r w:rsidRPr="00442AD9">
        <w:rPr>
          <w:rFonts w:ascii="Times New Roman" w:hAnsi="Times New Roman"/>
          <w:spacing w:val="-4"/>
          <w:lang w:val="vi-VN"/>
        </w:rPr>
        <w:t>Việc đầu tư xây dựng các công trình chống sạt lở kè Nà Bèo, Phú Văn 1, Xóm 2-Liên hội, Đá Bạc</w:t>
      </w:r>
      <w:r w:rsidR="00E77BC2" w:rsidRPr="00E77BC2">
        <w:rPr>
          <w:rFonts w:ascii="Times New Roman" w:hAnsi="Times New Roman"/>
          <w:spacing w:val="-4"/>
          <w:lang w:val="vi-VN"/>
        </w:rPr>
        <w:t xml:space="preserve">, xã </w:t>
      </w:r>
      <w:r w:rsidRPr="00442AD9">
        <w:rPr>
          <w:rFonts w:ascii="Times New Roman" w:hAnsi="Times New Roman"/>
          <w:spacing w:val="-4"/>
          <w:lang w:val="vi-VN"/>
        </w:rPr>
        <w:t xml:space="preserve">Ân Hữu là cần thiết. Hiện nay ngân sách nhà nước còn  khó khăn, vì vậy không thể cùng một thời điểm đầu tư các công trình này được. </w:t>
      </w:r>
      <w:r w:rsidR="001A35EC" w:rsidRPr="00442AD9">
        <w:rPr>
          <w:rFonts w:ascii="Times New Roman" w:hAnsi="Times New Roman"/>
          <w:spacing w:val="-4"/>
          <w:lang w:val="vi-VN"/>
        </w:rPr>
        <w:t xml:space="preserve">UBND tỉnh giao </w:t>
      </w:r>
      <w:r w:rsidR="00331DA1" w:rsidRPr="00331DA1">
        <w:rPr>
          <w:rFonts w:ascii="Times New Roman" w:hAnsi="Times New Roman"/>
          <w:spacing w:val="-4"/>
          <w:lang w:val="vi-VN"/>
        </w:rPr>
        <w:t>Sở Nông nghiệp và PTNT chủ trì, phối hợp với</w:t>
      </w:r>
      <w:r w:rsidR="00E77BC2" w:rsidRPr="00E77BC2">
        <w:rPr>
          <w:rFonts w:ascii="Times New Roman" w:hAnsi="Times New Roman"/>
          <w:spacing w:val="-4"/>
          <w:lang w:val="vi-VN"/>
        </w:rPr>
        <w:t xml:space="preserve"> </w:t>
      </w:r>
      <w:r w:rsidR="001A35EC" w:rsidRPr="00442AD9">
        <w:rPr>
          <w:rFonts w:ascii="Times New Roman" w:hAnsi="Times New Roman"/>
          <w:spacing w:val="-4"/>
          <w:lang w:val="vi-VN"/>
        </w:rPr>
        <w:t>U</w:t>
      </w:r>
      <w:r w:rsidRPr="00442AD9">
        <w:rPr>
          <w:rFonts w:ascii="Times New Roman" w:hAnsi="Times New Roman"/>
          <w:spacing w:val="-4"/>
          <w:lang w:val="vi-VN"/>
        </w:rPr>
        <w:t xml:space="preserve">BND huyện Hoài Ân chỉ </w:t>
      </w:r>
      <w:r w:rsidRPr="00442AD9">
        <w:rPr>
          <w:rFonts w:ascii="Times New Roman" w:hAnsi="Times New Roman"/>
          <w:spacing w:val="-4"/>
          <w:lang w:val="vi-VN"/>
        </w:rPr>
        <w:lastRenderedPageBreak/>
        <w:t>đạo các cơ quan chuyên môn tiến hành điều tra, đề xuất</w:t>
      </w:r>
      <w:r w:rsidR="00331DA1" w:rsidRPr="00331DA1">
        <w:rPr>
          <w:rFonts w:ascii="Times New Roman" w:hAnsi="Times New Roman"/>
          <w:spacing w:val="-4"/>
          <w:lang w:val="vi-VN"/>
        </w:rPr>
        <w:t xml:space="preserve"> giải pháp xử lý phù hợp báo cáo UBND tỉnh</w:t>
      </w:r>
      <w:r w:rsidRPr="00442AD9">
        <w:rPr>
          <w:rFonts w:ascii="Times New Roman" w:hAnsi="Times New Roman"/>
          <w:spacing w:val="-4"/>
          <w:lang w:val="vi-VN"/>
        </w:rPr>
        <w:t>. Trước mắt</w:t>
      </w:r>
      <w:r w:rsidR="001A35EC" w:rsidRPr="00442AD9">
        <w:rPr>
          <w:rFonts w:ascii="Times New Roman" w:hAnsi="Times New Roman"/>
          <w:spacing w:val="-4"/>
          <w:lang w:val="vi-VN"/>
        </w:rPr>
        <w:t>,</w:t>
      </w:r>
      <w:r w:rsidRPr="00442AD9">
        <w:rPr>
          <w:rFonts w:ascii="Times New Roman" w:hAnsi="Times New Roman"/>
          <w:spacing w:val="-4"/>
          <w:lang w:val="vi-VN"/>
        </w:rPr>
        <w:t xml:space="preserve"> </w:t>
      </w:r>
      <w:r w:rsidR="00F429B7" w:rsidRPr="00F429B7">
        <w:rPr>
          <w:rFonts w:ascii="Times New Roman" w:hAnsi="Times New Roman"/>
          <w:spacing w:val="-4"/>
          <w:lang w:val="vi-VN"/>
        </w:rPr>
        <w:t>yêu cầu UBND huyện Hoài Ân chỉ đạo các cơ quan liên quan và UBND xã Ân Hữu</w:t>
      </w:r>
      <w:r w:rsidRPr="00442AD9">
        <w:rPr>
          <w:rFonts w:ascii="Times New Roman" w:hAnsi="Times New Roman"/>
          <w:spacing w:val="-4"/>
          <w:lang w:val="vi-VN"/>
        </w:rPr>
        <w:t xml:space="preserve"> tiến hành kiểm tra, gia cố tạm các vị trí sạt lở để bảo đảm an toàn, không ảnh hưởng đến việc sản xuất của  người dân.</w:t>
      </w:r>
    </w:p>
    <w:p w:rsidR="00485D7D" w:rsidRPr="00442AD9" w:rsidRDefault="00485D7D" w:rsidP="00E7147A">
      <w:pPr>
        <w:spacing w:before="120"/>
        <w:ind w:firstLine="600"/>
        <w:jc w:val="both"/>
        <w:rPr>
          <w:rFonts w:ascii="Times New Roman" w:hAnsi="Times New Roman"/>
          <w:b/>
          <w:i/>
          <w:color w:val="0000FF"/>
          <w:lang w:val="vi-VN"/>
        </w:rPr>
      </w:pPr>
      <w:r w:rsidRPr="00442AD9">
        <w:rPr>
          <w:rFonts w:ascii="Times New Roman" w:hAnsi="Times New Roman"/>
          <w:b/>
          <w:i/>
          <w:color w:val="0000FF"/>
          <w:lang w:val="vi-VN"/>
        </w:rPr>
        <w:t>- Cử tri xã Ân Hảo Đông kiến nghị Nhà nước quan tâm đầu tư xây dựng bờ kè đoạn qua thôn Cẩm Đức, Bình Hòa Bắc bị sạt lở, xâm thực sâu vào nhà dân và đất sản xuất.</w:t>
      </w:r>
    </w:p>
    <w:p w:rsidR="001A35EC" w:rsidRPr="008117CE" w:rsidRDefault="00106EFE" w:rsidP="001A35EC">
      <w:pPr>
        <w:spacing w:before="120"/>
        <w:ind w:firstLine="600"/>
        <w:jc w:val="both"/>
        <w:rPr>
          <w:rFonts w:ascii="Times New Roman" w:hAnsi="Times New Roman"/>
          <w:b/>
          <w:bCs/>
          <w:color w:val="000000"/>
          <w:lang w:val="vi-VN"/>
        </w:rPr>
      </w:pPr>
      <w:r w:rsidRPr="008117CE">
        <w:rPr>
          <w:rFonts w:ascii="Times New Roman" w:hAnsi="Times New Roman"/>
          <w:b/>
          <w:bCs/>
          <w:color w:val="000000"/>
          <w:lang w:val="vi-VN"/>
        </w:rPr>
        <w:t>Trả lời:</w:t>
      </w:r>
    </w:p>
    <w:p w:rsidR="006716C1" w:rsidRPr="00442AD9" w:rsidRDefault="006716C1" w:rsidP="001A35EC">
      <w:pPr>
        <w:spacing w:before="120"/>
        <w:ind w:firstLine="600"/>
        <w:jc w:val="both"/>
        <w:rPr>
          <w:rFonts w:ascii="Times New Roman" w:hAnsi="Times New Roman"/>
          <w:b/>
          <w:lang w:val="vi-VN"/>
        </w:rPr>
      </w:pPr>
      <w:r w:rsidRPr="008117CE">
        <w:rPr>
          <w:rFonts w:ascii="Times New Roman" w:hAnsi="Times New Roman"/>
          <w:lang w:val="vi-VN"/>
        </w:rPr>
        <w:t>Đoạn kè nằm ở bờ tả sông An Lão, thôn Bình Hòa Bắc, xã Ân Hảo Đông. Việc đầu tư xây dựng tuyến kè để chống sạt lở bờ sông, bảo vệ dân cư, đất sản xuất của người dân</w:t>
      </w:r>
      <w:r w:rsidR="00A86EBA" w:rsidRPr="008117CE">
        <w:rPr>
          <w:rFonts w:ascii="Times New Roman" w:hAnsi="Times New Roman"/>
          <w:lang w:val="vi-VN"/>
        </w:rPr>
        <w:t>, UBND tỉnh giao</w:t>
      </w:r>
      <w:r w:rsidRPr="008117CE">
        <w:rPr>
          <w:rFonts w:ascii="Times New Roman" w:hAnsi="Times New Roman"/>
          <w:lang w:val="vi-VN"/>
        </w:rPr>
        <w:t xml:space="preserve"> </w:t>
      </w:r>
      <w:r w:rsidR="00120B25" w:rsidRPr="008117CE">
        <w:rPr>
          <w:rFonts w:ascii="Times New Roman" w:hAnsi="Times New Roman"/>
          <w:lang w:val="vi-VN"/>
        </w:rPr>
        <w:t xml:space="preserve">Sở Nông nghiệp và PTNT chủ trì, phối hợp với </w:t>
      </w:r>
      <w:r w:rsidR="00A86EBA" w:rsidRPr="00442AD9">
        <w:rPr>
          <w:rFonts w:ascii="Times New Roman" w:hAnsi="Times New Roman"/>
          <w:spacing w:val="-4"/>
          <w:lang w:val="vi-VN"/>
        </w:rPr>
        <w:t>UBND huyện Hoài Ân chỉ đạo các cơ quan chuyên môn tiến hành điều tra, đề xuất</w:t>
      </w:r>
      <w:r w:rsidR="00120B25" w:rsidRPr="008117CE">
        <w:rPr>
          <w:rFonts w:ascii="Times New Roman" w:hAnsi="Times New Roman"/>
          <w:spacing w:val="-4"/>
          <w:lang w:val="vi-VN"/>
        </w:rPr>
        <w:t xml:space="preserve"> giải pháp xử lý</w:t>
      </w:r>
      <w:r w:rsidR="00A86EBA" w:rsidRPr="00442AD9">
        <w:rPr>
          <w:rFonts w:ascii="Times New Roman" w:hAnsi="Times New Roman"/>
          <w:spacing w:val="-4"/>
          <w:lang w:val="vi-VN"/>
        </w:rPr>
        <w:t>,</w:t>
      </w:r>
      <w:r w:rsidR="00120B25" w:rsidRPr="008117CE">
        <w:rPr>
          <w:rFonts w:ascii="Times New Roman" w:hAnsi="Times New Roman"/>
          <w:spacing w:val="-4"/>
          <w:lang w:val="vi-VN"/>
        </w:rPr>
        <w:t xml:space="preserve"> báo cáo UBND tỉnh</w:t>
      </w:r>
      <w:r w:rsidR="00A86EBA" w:rsidRPr="00442AD9">
        <w:rPr>
          <w:rFonts w:ascii="Times New Roman" w:hAnsi="Times New Roman"/>
          <w:spacing w:val="-4"/>
          <w:lang w:val="vi-VN"/>
        </w:rPr>
        <w:t>.</w:t>
      </w:r>
    </w:p>
    <w:p w:rsidR="00EC2470" w:rsidRPr="00442AD9" w:rsidRDefault="00EC2470" w:rsidP="00E7147A">
      <w:pPr>
        <w:spacing w:before="120"/>
        <w:ind w:firstLine="600"/>
        <w:jc w:val="both"/>
        <w:rPr>
          <w:rFonts w:ascii="Times New Roman" w:hAnsi="Times New Roman"/>
          <w:b/>
          <w:bCs/>
          <w:color w:val="000000"/>
        </w:rPr>
      </w:pPr>
      <w:r w:rsidRPr="00442AD9">
        <w:rPr>
          <w:rFonts w:ascii="Times New Roman" w:hAnsi="Times New Roman"/>
          <w:b/>
          <w:bCs/>
          <w:color w:val="000000"/>
        </w:rPr>
        <w:t>m)</w:t>
      </w:r>
      <w:r w:rsidR="00485D7D" w:rsidRPr="00442AD9">
        <w:rPr>
          <w:rFonts w:ascii="Times New Roman" w:hAnsi="Times New Roman"/>
          <w:b/>
          <w:bCs/>
          <w:color w:val="000000"/>
        </w:rPr>
        <w:t xml:space="preserve"> Cử tri huyện An Lão</w:t>
      </w:r>
      <w:r w:rsidRPr="00442AD9">
        <w:rPr>
          <w:rFonts w:ascii="Times New Roman" w:hAnsi="Times New Roman"/>
          <w:b/>
          <w:bCs/>
          <w:color w:val="000000"/>
        </w:rPr>
        <w:t>:</w:t>
      </w:r>
    </w:p>
    <w:p w:rsidR="00485D7D" w:rsidRPr="00442AD9" w:rsidRDefault="00EC2470" w:rsidP="00E7147A">
      <w:pPr>
        <w:spacing w:before="120"/>
        <w:ind w:firstLine="600"/>
        <w:jc w:val="both"/>
        <w:rPr>
          <w:rFonts w:ascii="Times New Roman" w:hAnsi="Times New Roman"/>
          <w:b/>
          <w:i/>
          <w:color w:val="0000FF"/>
          <w:lang w:val="vi-VN"/>
        </w:rPr>
      </w:pPr>
      <w:r w:rsidRPr="00442AD9">
        <w:rPr>
          <w:rFonts w:ascii="Times New Roman" w:hAnsi="Times New Roman"/>
          <w:b/>
          <w:bCs/>
          <w:i/>
          <w:iCs/>
          <w:color w:val="0000FF"/>
        </w:rPr>
        <w:t>- K</w:t>
      </w:r>
      <w:r w:rsidR="00485D7D" w:rsidRPr="00442AD9">
        <w:rPr>
          <w:rFonts w:ascii="Times New Roman" w:hAnsi="Times New Roman"/>
          <w:b/>
          <w:bCs/>
          <w:i/>
          <w:iCs/>
          <w:color w:val="0000FF"/>
          <w:lang w:val="vi-VN"/>
        </w:rPr>
        <w:t>iến nghị</w:t>
      </w:r>
      <w:r w:rsidRPr="00442AD9">
        <w:rPr>
          <w:rFonts w:ascii="Times New Roman" w:hAnsi="Times New Roman"/>
          <w:b/>
          <w:bCs/>
          <w:i/>
          <w:iCs/>
          <w:color w:val="0000FF"/>
        </w:rPr>
        <w:t xml:space="preserve"> t</w:t>
      </w:r>
      <w:r w:rsidR="00485D7D" w:rsidRPr="00442AD9">
        <w:rPr>
          <w:rFonts w:ascii="Times New Roman" w:hAnsi="Times New Roman"/>
          <w:b/>
          <w:i/>
          <w:color w:val="0000FF"/>
          <w:lang w:val="vi-VN"/>
        </w:rPr>
        <w:t>ỉnh quan tâm sớm có kế hoạch đầu tư bờ kè từ cầu Sông Đinh lên cầu Đất Dài (TMangghen) thuộc thị trấn An Lão, chiều dài 1.500 m, vì hiện nay đất canh tác và các bãi ven sông bị sạt lở ảnh hưởng đến đời sống và kinh tế của bà con. Đây là công trình rất bức xúc, đề nghị UBND tỉnh quan tâm.</w:t>
      </w:r>
    </w:p>
    <w:p w:rsidR="00C2528A" w:rsidRPr="00442AD9" w:rsidRDefault="00106EFE" w:rsidP="00C2528A">
      <w:pPr>
        <w:spacing w:before="120"/>
        <w:ind w:firstLine="600"/>
        <w:jc w:val="both"/>
        <w:rPr>
          <w:rFonts w:ascii="Times New Roman" w:hAnsi="Times New Roman"/>
          <w:b/>
          <w:bCs/>
          <w:color w:val="000000"/>
          <w:lang w:val="vi-VN"/>
        </w:rPr>
      </w:pPr>
      <w:r w:rsidRPr="00442AD9">
        <w:rPr>
          <w:rFonts w:ascii="Times New Roman" w:hAnsi="Times New Roman"/>
          <w:b/>
          <w:bCs/>
          <w:color w:val="000000"/>
          <w:lang w:val="vi-VN"/>
        </w:rPr>
        <w:t>Trả lời:</w:t>
      </w:r>
    </w:p>
    <w:p w:rsidR="00A222CB" w:rsidRPr="00442AD9" w:rsidRDefault="006716C1" w:rsidP="00E7147A">
      <w:pPr>
        <w:spacing w:before="120"/>
        <w:ind w:firstLine="600"/>
        <w:jc w:val="both"/>
        <w:rPr>
          <w:rFonts w:ascii="Times New Roman" w:hAnsi="Times New Roman"/>
          <w:spacing w:val="-4"/>
          <w:lang w:val="vi-VN"/>
        </w:rPr>
      </w:pPr>
      <w:r w:rsidRPr="00442AD9">
        <w:rPr>
          <w:rFonts w:ascii="Times New Roman" w:hAnsi="Times New Roman"/>
          <w:lang w:val="vi-VN"/>
        </w:rPr>
        <w:t>Việc đầu tư xây dựng các công trình kè trên là cần thiết để hạn chế sạt lở bờ sông, đảm bảo an toàn cho người dân</w:t>
      </w:r>
      <w:r w:rsidR="00C2528A" w:rsidRPr="00442AD9">
        <w:rPr>
          <w:rFonts w:ascii="Times New Roman" w:hAnsi="Times New Roman"/>
          <w:lang w:val="vi-VN"/>
        </w:rPr>
        <w:t xml:space="preserve">; UBND tỉnh giao </w:t>
      </w:r>
      <w:r w:rsidR="00120B25" w:rsidRPr="00120B25">
        <w:rPr>
          <w:rFonts w:ascii="Times New Roman" w:hAnsi="Times New Roman"/>
          <w:lang w:val="vi-VN"/>
        </w:rPr>
        <w:t xml:space="preserve">Sở Nông nghiệp và PTNT chủ trì, phối hợp với </w:t>
      </w:r>
      <w:r w:rsidR="00C2528A" w:rsidRPr="00442AD9">
        <w:rPr>
          <w:rFonts w:ascii="Times New Roman" w:hAnsi="Times New Roman"/>
          <w:spacing w:val="-4"/>
          <w:lang w:val="vi-VN"/>
        </w:rPr>
        <w:t>UBND huyện An Lão tiến hành điều tra, đề xuất</w:t>
      </w:r>
      <w:r w:rsidR="00120B25" w:rsidRPr="00120B25">
        <w:rPr>
          <w:rFonts w:ascii="Times New Roman" w:hAnsi="Times New Roman"/>
          <w:spacing w:val="-4"/>
          <w:lang w:val="vi-VN"/>
        </w:rPr>
        <w:t xml:space="preserve"> giải pháp xử lý phù hợp, báo cáo UBND tỉnh</w:t>
      </w:r>
      <w:r w:rsidR="00C2528A" w:rsidRPr="00442AD9">
        <w:rPr>
          <w:rFonts w:ascii="Times New Roman" w:hAnsi="Times New Roman"/>
          <w:spacing w:val="-4"/>
          <w:lang w:val="vi-VN"/>
        </w:rPr>
        <w:t>.</w:t>
      </w:r>
    </w:p>
    <w:p w:rsidR="00485D7D" w:rsidRPr="008117CE" w:rsidRDefault="00287B12" w:rsidP="00E7147A">
      <w:pPr>
        <w:spacing w:before="120"/>
        <w:ind w:firstLine="600"/>
        <w:jc w:val="both"/>
        <w:rPr>
          <w:rFonts w:ascii="Times New Roman" w:hAnsi="Times New Roman"/>
          <w:b/>
          <w:bCs/>
          <w:color w:val="000000"/>
          <w:lang w:val="vi-VN"/>
        </w:rPr>
      </w:pPr>
      <w:r w:rsidRPr="00CA7D54">
        <w:rPr>
          <w:rFonts w:ascii="Times New Roman" w:hAnsi="Times New Roman"/>
          <w:b/>
          <w:bCs/>
          <w:color w:val="000000"/>
          <w:lang w:val="vi-VN"/>
        </w:rPr>
        <w:t>4</w:t>
      </w:r>
      <w:r w:rsidR="00485D7D" w:rsidRPr="008117CE">
        <w:rPr>
          <w:rFonts w:ascii="Times New Roman" w:hAnsi="Times New Roman"/>
          <w:b/>
          <w:bCs/>
          <w:color w:val="000000"/>
          <w:lang w:val="vi-VN"/>
        </w:rPr>
        <w:t>. Thủy sản</w:t>
      </w:r>
    </w:p>
    <w:p w:rsidR="00EC2470" w:rsidRPr="008117CE" w:rsidRDefault="00EC2470" w:rsidP="00E7147A">
      <w:pPr>
        <w:spacing w:before="120"/>
        <w:ind w:firstLine="600"/>
        <w:jc w:val="both"/>
        <w:rPr>
          <w:rFonts w:ascii="Times New Roman" w:hAnsi="Times New Roman"/>
          <w:b/>
          <w:bCs/>
          <w:color w:val="000000"/>
          <w:lang w:val="vi-VN"/>
        </w:rPr>
      </w:pPr>
      <w:r w:rsidRPr="008117CE">
        <w:rPr>
          <w:rFonts w:ascii="Times New Roman" w:hAnsi="Times New Roman"/>
          <w:b/>
          <w:bCs/>
          <w:color w:val="000000"/>
          <w:lang w:val="vi-VN"/>
        </w:rPr>
        <w:t>a) Cử tri thành phố Quy Nhơn:</w:t>
      </w:r>
    </w:p>
    <w:p w:rsidR="00485D7D" w:rsidRPr="00442AD9" w:rsidRDefault="00EC2470" w:rsidP="00E7147A">
      <w:pPr>
        <w:spacing w:before="120"/>
        <w:ind w:firstLine="600"/>
        <w:jc w:val="both"/>
        <w:rPr>
          <w:rFonts w:ascii="Times New Roman" w:hAnsi="Times New Roman"/>
          <w:b/>
          <w:i/>
          <w:color w:val="0000FF"/>
          <w:lang w:val="vi-VN"/>
        </w:rPr>
      </w:pPr>
      <w:r w:rsidRPr="008117CE">
        <w:rPr>
          <w:rFonts w:ascii="Times New Roman" w:hAnsi="Times New Roman"/>
          <w:b/>
          <w:bCs/>
          <w:i/>
          <w:iCs/>
          <w:color w:val="0000FF"/>
          <w:lang w:val="vi-VN"/>
        </w:rPr>
        <w:t xml:space="preserve">- </w:t>
      </w:r>
      <w:r w:rsidR="00485D7D" w:rsidRPr="00442AD9">
        <w:rPr>
          <w:rFonts w:ascii="Times New Roman" w:hAnsi="Times New Roman"/>
          <w:b/>
          <w:bCs/>
          <w:i/>
          <w:iCs/>
          <w:color w:val="0000FF"/>
          <w:lang w:val="vi-VN"/>
        </w:rPr>
        <w:t xml:space="preserve">Cử tri </w:t>
      </w:r>
      <w:r w:rsidR="00485D7D" w:rsidRPr="00442AD9">
        <w:rPr>
          <w:rFonts w:ascii="Times New Roman" w:hAnsi="Times New Roman"/>
          <w:b/>
          <w:i/>
          <w:color w:val="0000FF"/>
          <w:lang w:val="vi-VN"/>
        </w:rPr>
        <w:t>phường Hải Cảng</w:t>
      </w:r>
      <w:r w:rsidR="00485D7D" w:rsidRPr="00442AD9">
        <w:rPr>
          <w:rFonts w:ascii="Times New Roman" w:hAnsi="Times New Roman"/>
          <w:b/>
          <w:bCs/>
          <w:i/>
          <w:iCs/>
          <w:color w:val="0000FF"/>
          <w:lang w:val="vi-VN"/>
        </w:rPr>
        <w:t xml:space="preserve"> kiến nghị:</w:t>
      </w:r>
      <w:r w:rsidR="00485D7D" w:rsidRPr="00442AD9">
        <w:rPr>
          <w:rFonts w:ascii="Times New Roman" w:hAnsi="Times New Roman"/>
          <w:b/>
          <w:i/>
          <w:color w:val="0000FF"/>
          <w:lang w:val="vi-VN"/>
        </w:rPr>
        <w:t xml:space="preserve"> Tỉnh xem xét, giải quyết t</w:t>
      </w:r>
      <w:r w:rsidR="00485D7D" w:rsidRPr="00442AD9">
        <w:rPr>
          <w:rFonts w:ascii="Times New Roman" w:hAnsi="Times New Roman"/>
          <w:b/>
          <w:i/>
          <w:color w:val="0000FF"/>
          <w:spacing w:val="-4"/>
          <w:lang w:val="nl-NL"/>
        </w:rPr>
        <w:t xml:space="preserve">ình trạng các ghe, thuyền vẫn tiến hành khai thác thủy hải sản trong vùng cấm. </w:t>
      </w:r>
    </w:p>
    <w:p w:rsidR="00A222CB" w:rsidRPr="00442AD9" w:rsidRDefault="00106EFE" w:rsidP="00A222CB">
      <w:pPr>
        <w:spacing w:before="120"/>
        <w:ind w:firstLine="600"/>
        <w:jc w:val="both"/>
        <w:rPr>
          <w:rFonts w:ascii="Times New Roman" w:hAnsi="Times New Roman"/>
          <w:b/>
          <w:bCs/>
          <w:color w:val="000000"/>
          <w:lang w:val="vi-VN"/>
        </w:rPr>
      </w:pPr>
      <w:r w:rsidRPr="00442AD9">
        <w:rPr>
          <w:rFonts w:ascii="Times New Roman" w:hAnsi="Times New Roman"/>
          <w:b/>
          <w:bCs/>
          <w:color w:val="000000"/>
          <w:lang w:val="vi-VN"/>
        </w:rPr>
        <w:t>Trả lời:</w:t>
      </w:r>
    </w:p>
    <w:p w:rsidR="00A222CB" w:rsidRPr="008117CE" w:rsidRDefault="006716C1" w:rsidP="00A222CB">
      <w:pPr>
        <w:spacing w:before="120"/>
        <w:ind w:firstLine="600"/>
        <w:jc w:val="both"/>
        <w:rPr>
          <w:rFonts w:ascii="Times New Roman" w:hAnsi="Times New Roman"/>
          <w:lang w:val="vi-VN"/>
        </w:rPr>
      </w:pPr>
      <w:r w:rsidRPr="00442AD9">
        <w:rPr>
          <w:rFonts w:ascii="Times New Roman" w:hAnsi="Times New Roman"/>
          <w:iCs/>
          <w:lang w:val="vi-VN"/>
        </w:rPr>
        <w:t>Thực hiện Quyết định số 1675/QĐ-UBND ngày 27/5/2014 của UBND tỉnh</w:t>
      </w:r>
      <w:r w:rsidR="00A222CB" w:rsidRPr="00442AD9">
        <w:rPr>
          <w:rFonts w:ascii="Times New Roman" w:hAnsi="Times New Roman"/>
          <w:iCs/>
          <w:lang w:val="vi-VN"/>
        </w:rPr>
        <w:t xml:space="preserve"> về việc c</w:t>
      </w:r>
      <w:r w:rsidRPr="00442AD9">
        <w:rPr>
          <w:rFonts w:ascii="Times New Roman" w:hAnsi="Times New Roman"/>
          <w:iCs/>
          <w:lang w:val="vi-VN"/>
        </w:rPr>
        <w:t xml:space="preserve">ông bố phạm vi khu vực cấm neo đậu tàu thuyền, khai thác, nuôi trồng thủy sản vùng ven biển thành phố Quy Nhơn. </w:t>
      </w:r>
      <w:r w:rsidRPr="00442AD9">
        <w:rPr>
          <w:rFonts w:ascii="Times New Roman" w:hAnsi="Times New Roman"/>
          <w:lang w:val="vi-VN"/>
        </w:rPr>
        <w:t xml:space="preserve"> </w:t>
      </w:r>
    </w:p>
    <w:p w:rsidR="00A222CB" w:rsidRPr="008117CE" w:rsidRDefault="006716C1" w:rsidP="00A222CB">
      <w:pPr>
        <w:spacing w:before="120"/>
        <w:ind w:firstLine="600"/>
        <w:jc w:val="both"/>
        <w:rPr>
          <w:rFonts w:ascii="Times New Roman" w:hAnsi="Times New Roman"/>
          <w:lang w:val="vi-VN"/>
        </w:rPr>
      </w:pPr>
      <w:r w:rsidRPr="00442AD9">
        <w:rPr>
          <w:rFonts w:ascii="Times New Roman" w:hAnsi="Times New Roman"/>
          <w:lang w:val="vi-VN"/>
        </w:rPr>
        <w:t>Từ năm 2014 đến nay</w:t>
      </w:r>
      <w:r w:rsidR="00A222CB" w:rsidRPr="008117CE">
        <w:rPr>
          <w:rFonts w:ascii="Times New Roman" w:hAnsi="Times New Roman"/>
          <w:lang w:val="vi-VN"/>
        </w:rPr>
        <w:t xml:space="preserve">, UBND tỉnh đã giao </w:t>
      </w:r>
      <w:r w:rsidRPr="00442AD9">
        <w:rPr>
          <w:rFonts w:ascii="Times New Roman" w:hAnsi="Times New Roman"/>
          <w:lang w:val="vi-VN"/>
        </w:rPr>
        <w:t>Sở Nông nghiệp và PTN</w:t>
      </w:r>
      <w:r w:rsidR="00A222CB" w:rsidRPr="008117CE">
        <w:rPr>
          <w:rFonts w:ascii="Times New Roman" w:hAnsi="Times New Roman"/>
          <w:lang w:val="vi-VN"/>
        </w:rPr>
        <w:t xml:space="preserve">T </w:t>
      </w:r>
      <w:r w:rsidRPr="00442AD9">
        <w:rPr>
          <w:rFonts w:ascii="Times New Roman" w:hAnsi="Times New Roman"/>
          <w:lang w:val="vi-VN"/>
        </w:rPr>
        <w:t xml:space="preserve">chỉ đạo Chi cục Thuỷ sản phối hợp với lực lượng Cảnh sát đường thuỷ, Bộ đội Biên phòng tỉnh cùng với </w:t>
      </w:r>
      <w:r w:rsidR="00A222CB" w:rsidRPr="008117CE">
        <w:rPr>
          <w:rFonts w:ascii="Times New Roman" w:hAnsi="Times New Roman"/>
          <w:lang w:val="vi-VN"/>
        </w:rPr>
        <w:t>UBND</w:t>
      </w:r>
      <w:r w:rsidRPr="00442AD9">
        <w:rPr>
          <w:rFonts w:ascii="Times New Roman" w:hAnsi="Times New Roman"/>
          <w:lang w:val="vi-VN"/>
        </w:rPr>
        <w:t xml:space="preserve"> thành phố Quy Nhơn tổ chức tuyên truyền và tăng cường hoạt động tuần tra, kiểm soát, ngăn chặn và xử lý nghiêm các trường hợp vi phạm trong khu vực cấm ven biển thành phố Quy Nhơn. Vì vậy, đến thời điểm này, tình hình tàu cá vi phạm trong khu vực cấm n</w:t>
      </w:r>
      <w:r w:rsidR="00A222CB" w:rsidRPr="00442AD9">
        <w:rPr>
          <w:rFonts w:ascii="Times New Roman" w:hAnsi="Times New Roman"/>
          <w:lang w:val="vi-VN"/>
        </w:rPr>
        <w:t>êu</w:t>
      </w:r>
      <w:r w:rsidRPr="00442AD9">
        <w:rPr>
          <w:rFonts w:ascii="Times New Roman" w:hAnsi="Times New Roman"/>
          <w:lang w:val="vi-VN"/>
        </w:rPr>
        <w:t xml:space="preserve"> trên đã được ngăn chặn hoàn toàn. </w:t>
      </w:r>
    </w:p>
    <w:p w:rsidR="00A222CB" w:rsidRPr="008117CE" w:rsidRDefault="006716C1" w:rsidP="00A222CB">
      <w:pPr>
        <w:spacing w:before="120"/>
        <w:ind w:firstLine="600"/>
        <w:jc w:val="both"/>
        <w:rPr>
          <w:rFonts w:ascii="Times New Roman" w:hAnsi="Times New Roman"/>
          <w:lang w:val="vi-VN"/>
        </w:rPr>
      </w:pPr>
      <w:r w:rsidRPr="00442AD9">
        <w:rPr>
          <w:rFonts w:ascii="Times New Roman" w:hAnsi="Times New Roman"/>
          <w:lang w:val="vi-VN"/>
        </w:rPr>
        <w:t xml:space="preserve">Tuy nhiên thời gian gần đây, trên vùng biển giáp ranh khu vực cấm có một số ít thuyền thúng nhỏ hoạt động khai thác thuỷ sản vào ban đêm và đôi khi đã </w:t>
      </w:r>
      <w:r w:rsidR="00A222CB" w:rsidRPr="008117CE">
        <w:rPr>
          <w:rFonts w:ascii="Times New Roman" w:hAnsi="Times New Roman"/>
          <w:lang w:val="vi-VN"/>
        </w:rPr>
        <w:t xml:space="preserve">xâm </w:t>
      </w:r>
      <w:r w:rsidRPr="00442AD9">
        <w:rPr>
          <w:rFonts w:ascii="Times New Roman" w:hAnsi="Times New Roman"/>
          <w:lang w:val="vi-VN"/>
        </w:rPr>
        <w:lastRenderedPageBreak/>
        <w:t xml:space="preserve">lấn vào ranh giới khu vực cấm </w:t>
      </w:r>
      <w:r w:rsidRPr="00442AD9">
        <w:rPr>
          <w:rFonts w:ascii="Times New Roman" w:hAnsi="Times New Roman"/>
          <w:i/>
          <w:lang w:val="vi-VN"/>
        </w:rPr>
        <w:t>(do hiện nay vẫn chưa có đường mốc ranh giới trên biển để người dân phân biệt được phạm vi khu vực cấm)</w:t>
      </w:r>
      <w:r w:rsidRPr="00442AD9">
        <w:rPr>
          <w:rFonts w:ascii="Times New Roman" w:hAnsi="Times New Roman"/>
          <w:lang w:val="vi-VN"/>
        </w:rPr>
        <w:t>.</w:t>
      </w:r>
    </w:p>
    <w:p w:rsidR="006716C1" w:rsidRPr="00442AD9" w:rsidRDefault="006716C1" w:rsidP="00A222CB">
      <w:pPr>
        <w:spacing w:before="120"/>
        <w:ind w:firstLine="600"/>
        <w:jc w:val="both"/>
        <w:rPr>
          <w:rFonts w:ascii="Times New Roman" w:hAnsi="Times New Roman"/>
          <w:lang w:val="vi-VN"/>
        </w:rPr>
      </w:pPr>
      <w:r w:rsidRPr="00442AD9">
        <w:rPr>
          <w:rFonts w:ascii="Times New Roman" w:hAnsi="Times New Roman"/>
          <w:lang w:val="vi-VN"/>
        </w:rPr>
        <w:t>Để khắc phục tình trạng n</w:t>
      </w:r>
      <w:r w:rsidR="00A222CB" w:rsidRPr="008117CE">
        <w:rPr>
          <w:rFonts w:ascii="Times New Roman" w:hAnsi="Times New Roman"/>
          <w:lang w:val="vi-VN"/>
        </w:rPr>
        <w:t xml:space="preserve">êu trên, UBND tỉnh yêu cầu </w:t>
      </w:r>
      <w:r w:rsidRPr="00442AD9">
        <w:rPr>
          <w:rFonts w:ascii="Times New Roman" w:hAnsi="Times New Roman"/>
          <w:lang w:val="vi-VN"/>
        </w:rPr>
        <w:t>Sở Nông nghiệp và PT</w:t>
      </w:r>
      <w:r w:rsidR="00A222CB" w:rsidRPr="008117CE">
        <w:rPr>
          <w:rFonts w:ascii="Times New Roman" w:hAnsi="Times New Roman"/>
          <w:lang w:val="vi-VN"/>
        </w:rPr>
        <w:t xml:space="preserve">NT </w:t>
      </w:r>
      <w:r w:rsidRPr="00442AD9">
        <w:rPr>
          <w:rFonts w:ascii="Times New Roman" w:hAnsi="Times New Roman"/>
          <w:lang w:val="vi-VN"/>
        </w:rPr>
        <w:t xml:space="preserve">chỉ đạo Chi cục Thuỷ sản phối hợp với các cơ quan chức năng tăng cường hoạt động tuyên truyền, kết hợp theo dõi, nắm bắt thông tin và tổ chức tuần tra, kiểm tra, xử lý nghiêm các hành vi vi phạm. </w:t>
      </w:r>
      <w:r w:rsidR="00A222CB" w:rsidRPr="00442AD9">
        <w:rPr>
          <w:rFonts w:ascii="Times New Roman" w:hAnsi="Times New Roman"/>
          <w:lang w:val="vi-VN"/>
        </w:rPr>
        <w:t>Đồng thời, giao</w:t>
      </w:r>
      <w:r w:rsidRPr="00442AD9">
        <w:rPr>
          <w:rFonts w:ascii="Times New Roman" w:hAnsi="Times New Roman"/>
          <w:lang w:val="vi-VN"/>
        </w:rPr>
        <w:t xml:space="preserve"> UBND thành phố Quy Nhơn chỉ đạo UBND các xã, phường thường xuyên tuyên truyền và phối hợp với các cơ quan chức năng tăng cường công tác tuần tra, kiểm tra trên khu vực cấm để nhằm ngăn chặn và xử lý kịp thời các tàu cá lén lút hoạt động khai thác thuỷ sản trong khu vực cấm.</w:t>
      </w:r>
    </w:p>
    <w:p w:rsidR="00485D7D" w:rsidRPr="00442AD9" w:rsidRDefault="00EC2470" w:rsidP="00E7147A">
      <w:pPr>
        <w:spacing w:before="120"/>
        <w:ind w:firstLine="600"/>
        <w:jc w:val="both"/>
        <w:rPr>
          <w:rFonts w:ascii="Times New Roman" w:hAnsi="Times New Roman"/>
          <w:b/>
          <w:i/>
          <w:color w:val="0000FF"/>
          <w:lang w:val="vi-VN"/>
        </w:rPr>
      </w:pPr>
      <w:r w:rsidRPr="00442AD9">
        <w:rPr>
          <w:rFonts w:ascii="Times New Roman" w:hAnsi="Times New Roman"/>
          <w:b/>
          <w:bCs/>
          <w:i/>
          <w:iCs/>
          <w:color w:val="0000FF"/>
          <w:lang w:val="vi-VN"/>
        </w:rPr>
        <w:t xml:space="preserve">- Cử tri </w:t>
      </w:r>
      <w:r w:rsidRPr="00442AD9">
        <w:rPr>
          <w:rFonts w:ascii="Times New Roman" w:hAnsi="Times New Roman"/>
          <w:b/>
          <w:i/>
          <w:color w:val="0000FF"/>
          <w:lang w:val="vi-VN"/>
        </w:rPr>
        <w:t>phường Hải Cảng</w:t>
      </w:r>
      <w:r w:rsidRPr="00442AD9">
        <w:rPr>
          <w:rFonts w:ascii="Times New Roman" w:hAnsi="Times New Roman"/>
          <w:b/>
          <w:bCs/>
          <w:i/>
          <w:iCs/>
          <w:color w:val="0000FF"/>
          <w:lang w:val="vi-VN"/>
        </w:rPr>
        <w:t xml:space="preserve"> kiến nghị</w:t>
      </w:r>
      <w:r w:rsidRPr="00442AD9">
        <w:rPr>
          <w:rFonts w:ascii="Times New Roman" w:hAnsi="Times New Roman"/>
          <w:b/>
          <w:i/>
          <w:color w:val="0000FF"/>
          <w:lang w:val="vi-VN"/>
        </w:rPr>
        <w:t xml:space="preserve"> </w:t>
      </w:r>
      <w:r w:rsidR="00485D7D" w:rsidRPr="00442AD9">
        <w:rPr>
          <w:rFonts w:ascii="Times New Roman" w:hAnsi="Times New Roman"/>
          <w:b/>
          <w:i/>
          <w:color w:val="0000FF"/>
          <w:spacing w:val="-4"/>
          <w:lang w:val="nl-NL"/>
        </w:rPr>
        <w:t>UBND tỉnh cho di dời Công ty cổ phần Hàng Hải ra khỏi thành phố Quy Nhơn, vì hiện nay hoạt động sửa chữa, đóng tàu của Công ty gây ồn ào, ô nhiễm môi trường ảnh hưởng đến khu dân cư xung quanh và bệnh nhân đang điều trị tại bệnh viện Mắt.</w:t>
      </w:r>
    </w:p>
    <w:p w:rsidR="00106EFE" w:rsidRPr="004D471F" w:rsidRDefault="00106EFE" w:rsidP="00106EFE">
      <w:pPr>
        <w:spacing w:before="120"/>
        <w:ind w:firstLine="600"/>
        <w:jc w:val="both"/>
        <w:rPr>
          <w:rFonts w:ascii="Times New Roman" w:hAnsi="Times New Roman"/>
          <w:b/>
          <w:bCs/>
          <w:color w:val="000000"/>
          <w:lang w:val="vi-VN"/>
        </w:rPr>
      </w:pPr>
      <w:r w:rsidRPr="00442AD9">
        <w:rPr>
          <w:rFonts w:ascii="Times New Roman" w:hAnsi="Times New Roman"/>
          <w:b/>
          <w:bCs/>
          <w:color w:val="000000"/>
          <w:lang w:val="vi-VN"/>
        </w:rPr>
        <w:t>Trả lời:</w:t>
      </w:r>
    </w:p>
    <w:p w:rsidR="00E77BC2" w:rsidRPr="004D471F" w:rsidRDefault="00E77BC2" w:rsidP="00106EFE">
      <w:pPr>
        <w:spacing w:before="120"/>
        <w:ind w:firstLine="600"/>
        <w:jc w:val="both"/>
        <w:rPr>
          <w:rFonts w:ascii="Times New Roman" w:hAnsi="Times New Roman"/>
          <w:bCs/>
          <w:color w:val="000000"/>
          <w:lang w:val="vi-VN"/>
        </w:rPr>
      </w:pPr>
      <w:r w:rsidRPr="004D471F">
        <w:rPr>
          <w:rFonts w:ascii="Times New Roman" w:hAnsi="Times New Roman"/>
          <w:bCs/>
          <w:color w:val="000000"/>
          <w:lang w:val="vi-VN"/>
        </w:rPr>
        <w:t xml:space="preserve">Tiếp thu ý kiến kiến nghị của cử tri, UBND tỉnh giao Sở Tài nguyên và Môi trường chủ trì, phối hợp với UBND thành phố Quy Nhơn kiểm tra, báo cáo đề xuất UBND tỉnh. </w:t>
      </w:r>
    </w:p>
    <w:p w:rsidR="00EC2470" w:rsidRPr="00442AD9" w:rsidRDefault="00EC2470" w:rsidP="00E7147A">
      <w:pPr>
        <w:spacing w:before="120"/>
        <w:ind w:firstLine="600"/>
        <w:jc w:val="both"/>
        <w:rPr>
          <w:rFonts w:ascii="Times New Roman" w:hAnsi="Times New Roman"/>
          <w:b/>
          <w:bCs/>
          <w:color w:val="000000"/>
          <w:lang w:val="vi-VN"/>
        </w:rPr>
      </w:pPr>
      <w:r w:rsidRPr="00442AD9">
        <w:rPr>
          <w:rFonts w:ascii="Times New Roman" w:hAnsi="Times New Roman"/>
          <w:b/>
          <w:bCs/>
          <w:color w:val="000000"/>
          <w:lang w:val="vi-VN"/>
        </w:rPr>
        <w:t xml:space="preserve">b) </w:t>
      </w:r>
      <w:r w:rsidR="00485D7D" w:rsidRPr="00442AD9">
        <w:rPr>
          <w:rFonts w:ascii="Times New Roman" w:hAnsi="Times New Roman"/>
          <w:b/>
          <w:bCs/>
          <w:color w:val="000000"/>
          <w:lang w:val="vi-VN"/>
        </w:rPr>
        <w:t>Cử tri</w:t>
      </w:r>
      <w:r w:rsidRPr="00442AD9">
        <w:rPr>
          <w:rFonts w:ascii="Times New Roman" w:hAnsi="Times New Roman"/>
          <w:b/>
          <w:bCs/>
          <w:color w:val="000000"/>
          <w:lang w:val="vi-VN"/>
        </w:rPr>
        <w:t xml:space="preserve"> huyện Phù Mỹ:</w:t>
      </w:r>
    </w:p>
    <w:p w:rsidR="00485D7D" w:rsidRPr="00442AD9" w:rsidRDefault="00EC2470" w:rsidP="00E7147A">
      <w:pPr>
        <w:spacing w:before="120"/>
        <w:ind w:firstLine="600"/>
        <w:jc w:val="both"/>
        <w:rPr>
          <w:rFonts w:ascii="Times New Roman" w:hAnsi="Times New Roman"/>
          <w:b/>
          <w:i/>
          <w:color w:val="0000FF"/>
          <w:lang w:val="vi-VN"/>
        </w:rPr>
      </w:pPr>
      <w:r w:rsidRPr="00442AD9">
        <w:rPr>
          <w:rFonts w:ascii="Times New Roman" w:hAnsi="Times New Roman"/>
          <w:b/>
          <w:bCs/>
          <w:i/>
          <w:iCs/>
          <w:color w:val="0000FF"/>
          <w:lang w:val="vi-VN"/>
        </w:rPr>
        <w:t>- Cử tri</w:t>
      </w:r>
      <w:r w:rsidR="00485D7D" w:rsidRPr="00442AD9">
        <w:rPr>
          <w:rFonts w:ascii="Times New Roman" w:hAnsi="Times New Roman"/>
          <w:b/>
          <w:bCs/>
          <w:i/>
          <w:iCs/>
          <w:color w:val="0000FF"/>
          <w:lang w:val="vi-VN"/>
        </w:rPr>
        <w:t xml:space="preserve"> </w:t>
      </w:r>
      <w:r w:rsidR="00485D7D" w:rsidRPr="00442AD9">
        <w:rPr>
          <w:rFonts w:ascii="Times New Roman" w:hAnsi="Times New Roman"/>
          <w:b/>
          <w:i/>
          <w:color w:val="0000FF"/>
          <w:lang w:val="vi-VN"/>
        </w:rPr>
        <w:t>xã Mỹ Thọ</w:t>
      </w:r>
      <w:r w:rsidR="00485D7D" w:rsidRPr="00442AD9">
        <w:rPr>
          <w:rFonts w:ascii="Times New Roman" w:hAnsi="Times New Roman"/>
          <w:b/>
          <w:bCs/>
          <w:i/>
          <w:iCs/>
          <w:color w:val="0000FF"/>
          <w:lang w:val="vi-VN"/>
        </w:rPr>
        <w:t xml:space="preserve"> kiến nghị:</w:t>
      </w:r>
      <w:r w:rsidR="00485D7D" w:rsidRPr="00442AD9">
        <w:rPr>
          <w:rFonts w:ascii="Times New Roman" w:hAnsi="Times New Roman"/>
          <w:b/>
          <w:i/>
          <w:color w:val="0000FF"/>
          <w:lang w:val="vi-VN"/>
        </w:rPr>
        <w:t xml:space="preserve"> UBND tỉnh kiến nghị Trung ương xem xét lại quy định về hỗ trợ tàu thuyền theo Quyết định 48 vì trong quá trình thực hiện còn bất cập ảnh hưởng đến quyền lợi của ngư dân, cụ thể là quy định tàu thuyền ra khơi mỗi chuyến biển đủ 15 ngày mới được thanh toán hỗ trợ xăng dầu, nhưng thực tế có trường hợp, có thời điểm tàu thuyền ra khơi chưa đủ 15 ngày phải quay vào bờ để tránh bão nếu ở ngoài khợi sẽ bị hư hỏng tài sản. Đề nghị tỉnh, trung ương quan tâm tạo điều kiện để động viên ngư dân ra khơi bám biển.</w:t>
      </w:r>
    </w:p>
    <w:p w:rsidR="00A222CB" w:rsidRPr="00442AD9" w:rsidRDefault="00106EFE" w:rsidP="00A222CB">
      <w:pPr>
        <w:spacing w:before="120"/>
        <w:ind w:firstLine="600"/>
        <w:jc w:val="both"/>
        <w:rPr>
          <w:rFonts w:ascii="Times New Roman" w:hAnsi="Times New Roman"/>
          <w:b/>
          <w:bCs/>
          <w:color w:val="000000"/>
          <w:lang w:val="vi-VN"/>
        </w:rPr>
      </w:pPr>
      <w:r w:rsidRPr="00442AD9">
        <w:rPr>
          <w:rFonts w:ascii="Times New Roman" w:hAnsi="Times New Roman"/>
          <w:b/>
          <w:bCs/>
          <w:color w:val="000000"/>
          <w:lang w:val="vi-VN"/>
        </w:rPr>
        <w:t>Trả lời:</w:t>
      </w:r>
    </w:p>
    <w:p w:rsidR="00A222CB" w:rsidRPr="00442AD9" w:rsidRDefault="006716C1" w:rsidP="00A222CB">
      <w:pPr>
        <w:spacing w:before="120"/>
        <w:ind w:firstLine="600"/>
        <w:jc w:val="both"/>
        <w:rPr>
          <w:rFonts w:ascii="Times New Roman" w:hAnsi="Times New Roman"/>
          <w:lang w:val="fi-FI"/>
        </w:rPr>
      </w:pPr>
      <w:r w:rsidRPr="00442AD9">
        <w:rPr>
          <w:rFonts w:ascii="Times New Roman" w:hAnsi="Times New Roman"/>
          <w:lang w:val="fi-FI"/>
        </w:rPr>
        <w:t xml:space="preserve">Tại khoản 6, Điều 3 Thông tư </w:t>
      </w:r>
      <w:r w:rsidR="0026118A">
        <w:rPr>
          <w:rFonts w:ascii="Times New Roman" w:hAnsi="Times New Roman"/>
          <w:lang w:val="fi-FI"/>
        </w:rPr>
        <w:t>l</w:t>
      </w:r>
      <w:r w:rsidRPr="00442AD9">
        <w:rPr>
          <w:rFonts w:ascii="Times New Roman" w:hAnsi="Times New Roman"/>
          <w:lang w:val="fi-FI"/>
        </w:rPr>
        <w:t xml:space="preserve">iên tịch số 11/2011/TTLT/BNN-BQP-BTC </w:t>
      </w:r>
      <w:r w:rsidRPr="00442AD9">
        <w:rPr>
          <w:rFonts w:ascii="Times New Roman" w:hAnsi="Times New Roman"/>
          <w:i/>
          <w:lang w:val="fi-FI"/>
        </w:rPr>
        <w:t>(nay là Thông tư Liên tịch số 16/2012/TTLT/BNN-BQP-BTC)</w:t>
      </w:r>
      <w:r w:rsidRPr="00442AD9">
        <w:rPr>
          <w:rFonts w:ascii="Times New Roman" w:hAnsi="Times New Roman"/>
          <w:lang w:val="fi-FI"/>
        </w:rPr>
        <w:t xml:space="preserve"> qu</w:t>
      </w:r>
      <w:r w:rsidR="00A222CB" w:rsidRPr="00442AD9">
        <w:rPr>
          <w:rFonts w:ascii="Times New Roman" w:hAnsi="Times New Roman"/>
          <w:lang w:val="fi-FI"/>
        </w:rPr>
        <w:t>y</w:t>
      </w:r>
      <w:r w:rsidRPr="00442AD9">
        <w:rPr>
          <w:rFonts w:ascii="Times New Roman" w:hAnsi="Times New Roman"/>
          <w:lang w:val="fi-FI"/>
        </w:rPr>
        <w:t xml:space="preserve"> định “Chuyến biển là thời gian hoạt động trên biển tính từ lúc tàu rời cảng cá ra ngư trường khai thác hoặc dịch vụ khai thác hải sản cho đến khi tàu về cảng cá có thời gian không dưới 15 ngày” và tại văn bản </w:t>
      </w:r>
      <w:r w:rsidR="00A222CB" w:rsidRPr="00442AD9">
        <w:rPr>
          <w:rFonts w:ascii="Times New Roman" w:hAnsi="Times New Roman"/>
          <w:lang w:val="fi-FI"/>
        </w:rPr>
        <w:t>s</w:t>
      </w:r>
      <w:r w:rsidRPr="00442AD9">
        <w:rPr>
          <w:rFonts w:ascii="Times New Roman" w:hAnsi="Times New Roman"/>
          <w:lang w:val="fi-FI"/>
        </w:rPr>
        <w:t>ố 614/TCTS-KTBVNL ngày 12/5/2011 của Tổng cục Thủy sản về việc trả lời vướng mắc trong thực hiện Quyết định 48/2010/QĐ-TTg thì “Nếu thời gian của chuyến biển nhỏ hơn 15 ngày, để được hỗ trợ có thể cộng dồn 02 chuyến biển liên tiếp nếu đủ 15 ngày hoạt động trên biển trở lên thì được tính 01 lần hỗ trợ”.</w:t>
      </w:r>
    </w:p>
    <w:p w:rsidR="00A222CB" w:rsidRPr="00442AD9" w:rsidRDefault="00A222CB" w:rsidP="00A222CB">
      <w:pPr>
        <w:spacing w:before="120"/>
        <w:ind w:firstLine="600"/>
        <w:jc w:val="both"/>
        <w:rPr>
          <w:rFonts w:ascii="Times New Roman" w:hAnsi="Times New Roman"/>
          <w:lang w:val="fi-FI"/>
        </w:rPr>
      </w:pPr>
      <w:r w:rsidRPr="00442AD9">
        <w:rPr>
          <w:rFonts w:ascii="Times New Roman" w:hAnsi="Times New Roman"/>
          <w:lang w:val="fi-FI"/>
        </w:rPr>
        <w:t xml:space="preserve">Hiện nay, UBND tỉnh đang chỉ đạo </w:t>
      </w:r>
      <w:r w:rsidR="0026118A">
        <w:rPr>
          <w:rFonts w:ascii="Times New Roman" w:hAnsi="Times New Roman"/>
          <w:lang w:val="fi-FI"/>
        </w:rPr>
        <w:t xml:space="preserve">các cơ quan liên quan </w:t>
      </w:r>
      <w:r w:rsidRPr="00442AD9">
        <w:rPr>
          <w:rFonts w:ascii="Times New Roman" w:hAnsi="Times New Roman"/>
          <w:lang w:val="fi-FI"/>
        </w:rPr>
        <w:t xml:space="preserve">thực hiện chính sách hỗ trợ ngư dân theo Quyết định số 48/2010/QĐ-TTg theo đúng các quy định nêu trên. </w:t>
      </w:r>
    </w:p>
    <w:p w:rsidR="00485D7D" w:rsidRPr="00442AD9" w:rsidRDefault="00287B12" w:rsidP="00E7147A">
      <w:pPr>
        <w:spacing w:before="120"/>
        <w:ind w:firstLine="600"/>
        <w:jc w:val="both"/>
        <w:rPr>
          <w:rFonts w:ascii="Times New Roman" w:hAnsi="Times New Roman"/>
          <w:b/>
          <w:bCs/>
          <w:color w:val="000000"/>
          <w:lang w:val="fi-FI"/>
        </w:rPr>
      </w:pPr>
      <w:r>
        <w:rPr>
          <w:rFonts w:ascii="Times New Roman" w:hAnsi="Times New Roman"/>
          <w:b/>
          <w:bCs/>
          <w:color w:val="000000"/>
          <w:lang w:val="fi-FI"/>
        </w:rPr>
        <w:t>5</w:t>
      </w:r>
      <w:r w:rsidR="00485D7D" w:rsidRPr="00442AD9">
        <w:rPr>
          <w:rFonts w:ascii="Times New Roman" w:hAnsi="Times New Roman"/>
          <w:b/>
          <w:bCs/>
          <w:color w:val="000000"/>
          <w:lang w:val="fi-FI"/>
        </w:rPr>
        <w:t>. Lâm nghiệp</w:t>
      </w:r>
    </w:p>
    <w:p w:rsidR="004B343A" w:rsidRPr="008117CE" w:rsidRDefault="004B343A" w:rsidP="00E7147A">
      <w:pPr>
        <w:spacing w:before="120"/>
        <w:ind w:firstLine="600"/>
        <w:jc w:val="both"/>
        <w:rPr>
          <w:rFonts w:ascii="Times New Roman" w:hAnsi="Times New Roman"/>
          <w:b/>
          <w:bCs/>
          <w:color w:val="000000"/>
          <w:lang w:val="fi-FI"/>
        </w:rPr>
      </w:pPr>
      <w:r w:rsidRPr="008117CE">
        <w:rPr>
          <w:rFonts w:ascii="Times New Roman" w:hAnsi="Times New Roman"/>
          <w:b/>
          <w:bCs/>
          <w:color w:val="000000"/>
          <w:lang w:val="fi-FI"/>
        </w:rPr>
        <w:t>a) Cử tri thành phố Quy Nhơn:</w:t>
      </w:r>
    </w:p>
    <w:p w:rsidR="00485D7D" w:rsidRPr="00442AD9" w:rsidRDefault="004B343A" w:rsidP="00E7147A">
      <w:pPr>
        <w:spacing w:before="120"/>
        <w:ind w:firstLine="600"/>
        <w:jc w:val="both"/>
        <w:rPr>
          <w:rFonts w:ascii="Times New Roman" w:hAnsi="Times New Roman"/>
          <w:b/>
          <w:i/>
          <w:color w:val="0000FF"/>
          <w:lang w:val="sv-SE"/>
        </w:rPr>
      </w:pPr>
      <w:r w:rsidRPr="008117CE">
        <w:rPr>
          <w:rFonts w:ascii="Times New Roman" w:hAnsi="Times New Roman"/>
          <w:b/>
          <w:i/>
          <w:color w:val="0000FF"/>
          <w:lang w:val="fi-FI"/>
        </w:rPr>
        <w:lastRenderedPageBreak/>
        <w:t xml:space="preserve">- </w:t>
      </w:r>
      <w:r w:rsidR="00485D7D" w:rsidRPr="00442AD9">
        <w:rPr>
          <w:rFonts w:ascii="Times New Roman" w:hAnsi="Times New Roman"/>
          <w:b/>
          <w:i/>
          <w:color w:val="0000FF"/>
          <w:lang w:val="vi-VN"/>
        </w:rPr>
        <w:t xml:space="preserve">Cử tri </w:t>
      </w:r>
      <w:r w:rsidR="00485D7D" w:rsidRPr="00442AD9">
        <w:rPr>
          <w:rFonts w:ascii="Times New Roman" w:hAnsi="Times New Roman"/>
          <w:b/>
          <w:i/>
          <w:color w:val="0000FF"/>
          <w:spacing w:val="-4"/>
          <w:lang w:val="nl-NL"/>
        </w:rPr>
        <w:t>xã Phước Mỹ</w:t>
      </w:r>
      <w:r w:rsidR="00485D7D" w:rsidRPr="00442AD9">
        <w:rPr>
          <w:rFonts w:ascii="Times New Roman" w:hAnsi="Times New Roman"/>
          <w:b/>
          <w:i/>
          <w:color w:val="0000FF"/>
          <w:lang w:val="vi-VN"/>
        </w:rPr>
        <w:t xml:space="preserve"> kiến nghị:</w:t>
      </w:r>
      <w:r w:rsidR="00485D7D" w:rsidRPr="00442AD9">
        <w:rPr>
          <w:rFonts w:ascii="Times New Roman" w:hAnsi="Times New Roman"/>
          <w:b/>
          <w:i/>
          <w:color w:val="0000FF"/>
          <w:lang w:val="sv-SE"/>
        </w:rPr>
        <w:t xml:space="preserve"> </w:t>
      </w:r>
      <w:r w:rsidR="00485D7D" w:rsidRPr="00442AD9">
        <w:rPr>
          <w:rFonts w:ascii="Times New Roman" w:hAnsi="Times New Roman"/>
          <w:b/>
          <w:i/>
          <w:color w:val="0000FF"/>
          <w:spacing w:val="-4"/>
          <w:lang w:val="nl-NL"/>
        </w:rPr>
        <w:t>UBND tỉnh xem xét thu hồi diện tích rừng thuộc đồng Đưng do nhân dân khai vỡ khi đi kinh tế mới hiện do Công ty TNHH Lâm nghiệp Quy Nhơn đã hợp thức hóa lại cho tư nhân quản lý để trồng keo, để giao lại cho nhân dân sản xuất vì hiện nay nhân dân thiếu đất trồng rừng để phát triển kinh tế, ổn định cuộc sống.</w:t>
      </w:r>
    </w:p>
    <w:p w:rsidR="002247BE" w:rsidRPr="00442AD9" w:rsidRDefault="00106EFE" w:rsidP="002247BE">
      <w:pPr>
        <w:spacing w:before="120"/>
        <w:ind w:firstLine="600"/>
        <w:jc w:val="both"/>
        <w:rPr>
          <w:rFonts w:ascii="Times New Roman" w:hAnsi="Times New Roman"/>
          <w:b/>
          <w:bCs/>
          <w:color w:val="000000"/>
          <w:lang w:val="sv-SE"/>
        </w:rPr>
      </w:pPr>
      <w:r w:rsidRPr="00442AD9">
        <w:rPr>
          <w:rFonts w:ascii="Times New Roman" w:hAnsi="Times New Roman"/>
          <w:b/>
          <w:bCs/>
          <w:color w:val="000000"/>
          <w:lang w:val="sv-SE"/>
        </w:rPr>
        <w:t>Trả lời:</w:t>
      </w:r>
    </w:p>
    <w:p w:rsidR="006716C1" w:rsidRPr="00442AD9" w:rsidRDefault="006737B7" w:rsidP="006737B7">
      <w:pPr>
        <w:spacing w:before="120"/>
        <w:ind w:firstLine="600"/>
        <w:jc w:val="both"/>
        <w:rPr>
          <w:rFonts w:ascii="Times New Roman" w:hAnsi="Times New Roman"/>
          <w:lang w:val="sv-SE"/>
        </w:rPr>
      </w:pPr>
      <w:r w:rsidRPr="00442AD9">
        <w:rPr>
          <w:rFonts w:ascii="Times New Roman" w:hAnsi="Times New Roman"/>
          <w:lang w:val="sv-SE"/>
        </w:rPr>
        <w:t xml:space="preserve">Vấn đề cử tri kiến nghị, UBND tỉnh giao Sở Nông nghiệp và PTNT phối hợp với </w:t>
      </w:r>
      <w:r w:rsidR="006716C1" w:rsidRPr="00442AD9">
        <w:rPr>
          <w:rFonts w:ascii="Times New Roman" w:hAnsi="Times New Roman"/>
          <w:lang w:val="sv-SE"/>
        </w:rPr>
        <w:t xml:space="preserve">Công ty TNHH </w:t>
      </w:r>
      <w:r w:rsidRPr="00442AD9">
        <w:rPr>
          <w:rFonts w:ascii="Times New Roman" w:hAnsi="Times New Roman"/>
          <w:lang w:val="sv-SE"/>
        </w:rPr>
        <w:t>L</w:t>
      </w:r>
      <w:r w:rsidR="006716C1" w:rsidRPr="00442AD9">
        <w:rPr>
          <w:rFonts w:ascii="Times New Roman" w:hAnsi="Times New Roman"/>
          <w:lang w:val="sv-SE"/>
        </w:rPr>
        <w:t xml:space="preserve">âm nghiệp Quy Nhơn </w:t>
      </w:r>
      <w:r w:rsidRPr="00442AD9">
        <w:rPr>
          <w:rFonts w:ascii="Times New Roman" w:hAnsi="Times New Roman"/>
          <w:lang w:val="sv-SE"/>
        </w:rPr>
        <w:t>kiểm tra thực tế, báo c</w:t>
      </w:r>
      <w:r w:rsidR="0026118A">
        <w:rPr>
          <w:rFonts w:ascii="Times New Roman" w:hAnsi="Times New Roman"/>
          <w:lang w:val="sv-SE"/>
        </w:rPr>
        <w:t>á</w:t>
      </w:r>
      <w:r w:rsidRPr="00442AD9">
        <w:rPr>
          <w:rFonts w:ascii="Times New Roman" w:hAnsi="Times New Roman"/>
          <w:lang w:val="sv-SE"/>
        </w:rPr>
        <w:t>o đề xuất cho UBND tỉnh.</w:t>
      </w:r>
    </w:p>
    <w:p w:rsidR="004B343A" w:rsidRPr="00442AD9" w:rsidRDefault="004B343A" w:rsidP="00E7147A">
      <w:pPr>
        <w:spacing w:before="120"/>
        <w:ind w:firstLine="600"/>
        <w:jc w:val="both"/>
        <w:rPr>
          <w:rFonts w:ascii="Times New Roman" w:hAnsi="Times New Roman"/>
          <w:b/>
          <w:bCs/>
          <w:color w:val="000000"/>
          <w:lang w:val="sv-SE"/>
        </w:rPr>
      </w:pPr>
      <w:r w:rsidRPr="00442AD9">
        <w:rPr>
          <w:rFonts w:ascii="Times New Roman" w:hAnsi="Times New Roman"/>
          <w:b/>
          <w:bCs/>
          <w:color w:val="000000"/>
          <w:lang w:val="sv-SE"/>
        </w:rPr>
        <w:t>b)</w:t>
      </w:r>
      <w:r w:rsidR="00485D7D" w:rsidRPr="00442AD9">
        <w:rPr>
          <w:rFonts w:ascii="Times New Roman" w:hAnsi="Times New Roman"/>
          <w:b/>
          <w:bCs/>
          <w:color w:val="000000"/>
          <w:lang w:val="sv-SE"/>
        </w:rPr>
        <w:t xml:space="preserve"> Cử tri </w:t>
      </w:r>
      <w:r w:rsidRPr="00442AD9">
        <w:rPr>
          <w:rFonts w:ascii="Times New Roman" w:hAnsi="Times New Roman"/>
          <w:b/>
          <w:bCs/>
          <w:color w:val="000000"/>
          <w:lang w:val="sv-SE"/>
        </w:rPr>
        <w:t>thị xã An Nhơn:</w:t>
      </w:r>
    </w:p>
    <w:p w:rsidR="00485D7D" w:rsidRPr="00442AD9" w:rsidRDefault="004B343A" w:rsidP="00E7147A">
      <w:pPr>
        <w:spacing w:before="120"/>
        <w:ind w:firstLine="600"/>
        <w:jc w:val="both"/>
        <w:rPr>
          <w:rFonts w:ascii="Times New Roman" w:hAnsi="Times New Roman"/>
          <w:b/>
          <w:bCs/>
          <w:i/>
          <w:color w:val="0000FF"/>
          <w:lang w:val="sv-SE"/>
        </w:rPr>
      </w:pPr>
      <w:r w:rsidRPr="008117CE">
        <w:rPr>
          <w:rFonts w:ascii="Times New Roman" w:hAnsi="Times New Roman"/>
          <w:b/>
          <w:i/>
          <w:color w:val="0000FF"/>
          <w:lang w:val="sv-SE"/>
        </w:rPr>
        <w:t xml:space="preserve">- Cử tri </w:t>
      </w:r>
      <w:r w:rsidR="00485D7D" w:rsidRPr="00442AD9">
        <w:rPr>
          <w:rFonts w:ascii="Times New Roman" w:hAnsi="Times New Roman"/>
          <w:b/>
          <w:bCs/>
          <w:i/>
          <w:color w:val="0000FF"/>
          <w:lang w:val="sv-SE"/>
        </w:rPr>
        <w:t>xã Nhơn Tân</w:t>
      </w:r>
      <w:r w:rsidR="00485D7D" w:rsidRPr="00442AD9">
        <w:rPr>
          <w:rFonts w:ascii="Times New Roman" w:hAnsi="Times New Roman"/>
          <w:b/>
          <w:i/>
          <w:color w:val="0000FF"/>
          <w:lang w:val="sv-SE"/>
        </w:rPr>
        <w:t xml:space="preserve"> </w:t>
      </w:r>
      <w:r w:rsidR="00485D7D" w:rsidRPr="00442AD9">
        <w:rPr>
          <w:rFonts w:ascii="Times New Roman" w:hAnsi="Times New Roman"/>
          <w:b/>
          <w:i/>
          <w:color w:val="0000FF"/>
          <w:lang w:val="vi-VN"/>
        </w:rPr>
        <w:t>kiến nghị:</w:t>
      </w:r>
      <w:r w:rsidR="00485D7D" w:rsidRPr="00442AD9">
        <w:rPr>
          <w:rFonts w:ascii="Times New Roman" w:hAnsi="Times New Roman"/>
          <w:b/>
          <w:bCs/>
          <w:i/>
          <w:color w:val="0000FF"/>
          <w:lang w:val="sv-SE"/>
        </w:rPr>
        <w:t xml:space="preserve"> Hiện nay một số hộ dân trồng keo trong phạm vi lòng Hồ Núi Một. Đề nghị tỉnh kiểm tra và có văn bản chính thức về chủ trương này để cử tri và chính quyền địa phương biết để thực hiện quản lý.</w:t>
      </w:r>
    </w:p>
    <w:p w:rsidR="00E63CA1" w:rsidRPr="00442AD9" w:rsidRDefault="00106EFE" w:rsidP="00E63CA1">
      <w:pPr>
        <w:spacing w:before="120"/>
        <w:ind w:firstLine="600"/>
        <w:jc w:val="both"/>
        <w:rPr>
          <w:rFonts w:ascii="Times New Roman" w:hAnsi="Times New Roman"/>
          <w:b/>
          <w:bCs/>
          <w:color w:val="000000"/>
          <w:lang w:val="sv-SE"/>
        </w:rPr>
      </w:pPr>
      <w:r w:rsidRPr="00442AD9">
        <w:rPr>
          <w:rFonts w:ascii="Times New Roman" w:hAnsi="Times New Roman"/>
          <w:b/>
          <w:bCs/>
          <w:color w:val="000000"/>
          <w:lang w:val="sv-SE"/>
        </w:rPr>
        <w:t>Trả lời:</w:t>
      </w:r>
    </w:p>
    <w:p w:rsidR="006716C1" w:rsidRPr="00442AD9" w:rsidRDefault="00E63CA1" w:rsidP="00E63CA1">
      <w:pPr>
        <w:spacing w:before="120"/>
        <w:ind w:firstLine="600"/>
        <w:jc w:val="both"/>
        <w:rPr>
          <w:rFonts w:ascii="Times New Roman" w:hAnsi="Times New Roman"/>
          <w:lang w:val="sv-SE"/>
        </w:rPr>
      </w:pPr>
      <w:r w:rsidRPr="00442AD9">
        <w:rPr>
          <w:rFonts w:ascii="Times New Roman" w:hAnsi="Times New Roman"/>
          <w:lang w:val="sv-SE"/>
        </w:rPr>
        <w:t>UBND tỉnh giao Sở Nông nghiệp và PTNT phối hợp</w:t>
      </w:r>
      <w:r w:rsidR="00F429B7">
        <w:rPr>
          <w:rFonts w:ascii="Times New Roman" w:hAnsi="Times New Roman"/>
          <w:lang w:val="sv-SE"/>
        </w:rPr>
        <w:t xml:space="preserve"> với UBND thị xã An Nhơn</w:t>
      </w:r>
      <w:r w:rsidRPr="00442AD9">
        <w:rPr>
          <w:rFonts w:ascii="Times New Roman" w:hAnsi="Times New Roman"/>
          <w:lang w:val="sv-SE"/>
        </w:rPr>
        <w:t xml:space="preserve"> kiểm tra thực tế, báo c</w:t>
      </w:r>
      <w:r w:rsidR="00F429B7">
        <w:rPr>
          <w:rFonts w:ascii="Times New Roman" w:hAnsi="Times New Roman"/>
          <w:lang w:val="sv-SE"/>
        </w:rPr>
        <w:t>á</w:t>
      </w:r>
      <w:r w:rsidRPr="00442AD9">
        <w:rPr>
          <w:rFonts w:ascii="Times New Roman" w:hAnsi="Times New Roman"/>
          <w:lang w:val="sv-SE"/>
        </w:rPr>
        <w:t>o đề xuất cho UBND tỉnh.</w:t>
      </w:r>
    </w:p>
    <w:p w:rsidR="00485D7D" w:rsidRPr="00442AD9" w:rsidRDefault="004B343A" w:rsidP="00E7147A">
      <w:pPr>
        <w:spacing w:before="120"/>
        <w:ind w:firstLine="600"/>
        <w:jc w:val="both"/>
        <w:rPr>
          <w:rFonts w:ascii="Times New Roman" w:hAnsi="Times New Roman"/>
          <w:b/>
          <w:bCs/>
          <w:i/>
          <w:color w:val="0000FF"/>
          <w:lang w:val="sv-SE"/>
        </w:rPr>
      </w:pPr>
      <w:r w:rsidRPr="00442AD9">
        <w:rPr>
          <w:rFonts w:ascii="Times New Roman" w:hAnsi="Times New Roman"/>
          <w:b/>
          <w:i/>
          <w:color w:val="0000FF"/>
          <w:lang w:val="sv-SE"/>
        </w:rPr>
        <w:t xml:space="preserve">- Cử tri </w:t>
      </w:r>
      <w:r w:rsidRPr="00442AD9">
        <w:rPr>
          <w:rFonts w:ascii="Times New Roman" w:hAnsi="Times New Roman"/>
          <w:b/>
          <w:bCs/>
          <w:i/>
          <w:color w:val="0000FF"/>
          <w:lang w:val="sv-SE"/>
        </w:rPr>
        <w:t>xã Nhơn Tân</w:t>
      </w:r>
      <w:r w:rsidRPr="00442AD9">
        <w:rPr>
          <w:rFonts w:ascii="Times New Roman" w:hAnsi="Times New Roman"/>
          <w:b/>
          <w:i/>
          <w:color w:val="0000FF"/>
          <w:lang w:val="sv-SE"/>
        </w:rPr>
        <w:t xml:space="preserve"> </w:t>
      </w:r>
      <w:r w:rsidRPr="00442AD9">
        <w:rPr>
          <w:rFonts w:ascii="Times New Roman" w:hAnsi="Times New Roman"/>
          <w:b/>
          <w:i/>
          <w:color w:val="0000FF"/>
          <w:lang w:val="vi-VN"/>
        </w:rPr>
        <w:t>kiến nghị:</w:t>
      </w:r>
      <w:r w:rsidRPr="00442AD9">
        <w:rPr>
          <w:rFonts w:ascii="Times New Roman" w:hAnsi="Times New Roman"/>
          <w:b/>
          <w:i/>
          <w:color w:val="0000FF"/>
          <w:lang w:val="sv-SE"/>
        </w:rPr>
        <w:t xml:space="preserve"> </w:t>
      </w:r>
      <w:r w:rsidR="00485D7D" w:rsidRPr="00442AD9">
        <w:rPr>
          <w:rFonts w:ascii="Times New Roman" w:hAnsi="Times New Roman"/>
          <w:b/>
          <w:i/>
          <w:color w:val="0000FF"/>
          <w:lang w:val="sv-SE"/>
        </w:rPr>
        <w:t xml:space="preserve">Tình trạng phá rừng phòng hộ đầu nguồn Hồ Núi Một diễn ra liên tục và phức tạp. </w:t>
      </w:r>
      <w:r w:rsidR="00485D7D" w:rsidRPr="00442AD9">
        <w:rPr>
          <w:rFonts w:ascii="Times New Roman" w:hAnsi="Times New Roman"/>
          <w:b/>
          <w:bCs/>
          <w:i/>
          <w:color w:val="0000FF"/>
          <w:lang w:val="sv-SE"/>
        </w:rPr>
        <w:t>Đề nghị tỉnh chỉ đạo các ngành chức năng tăng cường kiểm tra và có giải pháp hữu hiệu để ngăn chặn, xử lý.</w:t>
      </w:r>
    </w:p>
    <w:p w:rsidR="00E63CA1" w:rsidRPr="00442AD9" w:rsidRDefault="00106EFE" w:rsidP="00E63CA1">
      <w:pPr>
        <w:spacing w:before="120"/>
        <w:ind w:firstLine="600"/>
        <w:jc w:val="both"/>
        <w:rPr>
          <w:rFonts w:ascii="Times New Roman" w:hAnsi="Times New Roman"/>
          <w:b/>
          <w:bCs/>
          <w:color w:val="000000"/>
          <w:lang w:val="sv-SE"/>
        </w:rPr>
      </w:pPr>
      <w:r w:rsidRPr="00442AD9">
        <w:rPr>
          <w:rFonts w:ascii="Times New Roman" w:hAnsi="Times New Roman"/>
          <w:b/>
          <w:bCs/>
          <w:color w:val="000000"/>
          <w:lang w:val="sv-SE"/>
        </w:rPr>
        <w:t>Trả lời:</w:t>
      </w:r>
    </w:p>
    <w:p w:rsidR="006716C1" w:rsidRPr="00442AD9" w:rsidRDefault="00E63CA1" w:rsidP="00A22B86">
      <w:pPr>
        <w:spacing w:before="120"/>
        <w:ind w:firstLine="600"/>
        <w:jc w:val="both"/>
        <w:rPr>
          <w:rFonts w:ascii="Times New Roman" w:hAnsi="Times New Roman"/>
          <w:lang w:val="vi-VN"/>
        </w:rPr>
      </w:pPr>
      <w:r w:rsidRPr="00442AD9">
        <w:rPr>
          <w:rFonts w:ascii="Times New Roman" w:hAnsi="Times New Roman"/>
          <w:lang w:val="sv-SE"/>
        </w:rPr>
        <w:t xml:space="preserve">Tiếp thu ý kiến phản ánh của cử tri, </w:t>
      </w:r>
      <w:r w:rsidR="00A22B86" w:rsidRPr="00442AD9">
        <w:rPr>
          <w:rFonts w:ascii="Times New Roman" w:hAnsi="Times New Roman"/>
          <w:lang w:val="sv-SE"/>
        </w:rPr>
        <w:t xml:space="preserve">thời gian qua, </w:t>
      </w:r>
      <w:r w:rsidRPr="00442AD9">
        <w:rPr>
          <w:rFonts w:ascii="Times New Roman" w:hAnsi="Times New Roman"/>
          <w:lang w:val="sv-SE"/>
        </w:rPr>
        <w:t>UBND tỉnh đã</w:t>
      </w:r>
      <w:r w:rsidR="006716C1" w:rsidRPr="00442AD9">
        <w:rPr>
          <w:rFonts w:ascii="Times New Roman" w:hAnsi="Times New Roman"/>
          <w:lang w:val="sv-SE"/>
        </w:rPr>
        <w:t xml:space="preserve"> chỉ đạo các ngành chức năng tăng cường kiểm tra, tuần tra, truy quét các đối tượng phá rừng, khai thác rừng trái phép</w:t>
      </w:r>
      <w:r w:rsidRPr="00442AD9">
        <w:rPr>
          <w:rFonts w:ascii="Times New Roman" w:hAnsi="Times New Roman"/>
          <w:lang w:val="sv-SE"/>
        </w:rPr>
        <w:t xml:space="preserve"> trên địa bàn huyện Vân Canh</w:t>
      </w:r>
      <w:r w:rsidR="00A22B86" w:rsidRPr="00442AD9">
        <w:rPr>
          <w:rFonts w:ascii="Times New Roman" w:hAnsi="Times New Roman"/>
          <w:lang w:val="sv-SE"/>
        </w:rPr>
        <w:t xml:space="preserve">. UBND tỉnh yêu cầu Sở Nông nghiệp và PTNT phối hợp với UBND các huyện, thị xã, thành phố </w:t>
      </w:r>
      <w:r w:rsidR="008407C5" w:rsidRPr="00442AD9">
        <w:rPr>
          <w:rFonts w:ascii="Times New Roman" w:hAnsi="Times New Roman"/>
          <w:lang w:val="sv-SE"/>
        </w:rPr>
        <w:t xml:space="preserve">tiếp tục triển khai </w:t>
      </w:r>
      <w:r w:rsidR="00A22B86" w:rsidRPr="00442AD9">
        <w:rPr>
          <w:rFonts w:ascii="Times New Roman" w:hAnsi="Times New Roman"/>
          <w:lang w:val="sv-SE"/>
        </w:rPr>
        <w:t xml:space="preserve">thực hiện nghiêm túc </w:t>
      </w:r>
      <w:r w:rsidR="006716C1" w:rsidRPr="00442AD9">
        <w:rPr>
          <w:rFonts w:ascii="Times New Roman" w:hAnsi="Times New Roman"/>
          <w:lang w:val="da-DK"/>
        </w:rPr>
        <w:t xml:space="preserve">Chỉ thị số 18/CT-UBND ngày 07/9/2016 của Chủ tịch </w:t>
      </w:r>
      <w:r w:rsidR="00A22B86" w:rsidRPr="00442AD9">
        <w:rPr>
          <w:rFonts w:ascii="Times New Roman" w:hAnsi="Times New Roman"/>
          <w:lang w:val="da-DK"/>
        </w:rPr>
        <w:t xml:space="preserve">UBND </w:t>
      </w:r>
      <w:r w:rsidR="006716C1" w:rsidRPr="00442AD9">
        <w:rPr>
          <w:rFonts w:ascii="Times New Roman" w:hAnsi="Times New Roman"/>
          <w:lang w:val="da-DK"/>
        </w:rPr>
        <w:t>tỉnh về việc tăng cường các biện pháp cấp bách bảo vệ rừng trên địa bàn tỉnh</w:t>
      </w:r>
      <w:r w:rsidR="00A22B86" w:rsidRPr="00442AD9">
        <w:rPr>
          <w:rFonts w:ascii="Times New Roman" w:hAnsi="Times New Roman"/>
          <w:lang w:val="da-DK"/>
        </w:rPr>
        <w:t>; tăng cường</w:t>
      </w:r>
      <w:r w:rsidR="006716C1" w:rsidRPr="00442AD9">
        <w:rPr>
          <w:rFonts w:ascii="Times New Roman" w:hAnsi="Times New Roman"/>
          <w:lang w:val="da-DK"/>
        </w:rPr>
        <w:t xml:space="preserve"> </w:t>
      </w:r>
      <w:r w:rsidR="006716C1" w:rsidRPr="00442AD9">
        <w:rPr>
          <w:rFonts w:ascii="Times New Roman" w:hAnsi="Times New Roman"/>
          <w:lang w:val="pt-BR"/>
        </w:rPr>
        <w:t xml:space="preserve">tuần tra, kiểm tra truy quét rừng, phát hiện và xử lý kịp thời các hành vi vi phạm </w:t>
      </w:r>
      <w:r w:rsidR="00A22B86" w:rsidRPr="00442AD9">
        <w:rPr>
          <w:rFonts w:ascii="Times New Roman" w:hAnsi="Times New Roman"/>
          <w:lang w:val="pt-BR"/>
        </w:rPr>
        <w:t>theo quy định.</w:t>
      </w:r>
      <w:r w:rsidR="006716C1" w:rsidRPr="00442AD9">
        <w:rPr>
          <w:rFonts w:ascii="Times New Roman" w:hAnsi="Times New Roman"/>
          <w:lang w:val="vi-VN"/>
        </w:rPr>
        <w:t xml:space="preserve"> </w:t>
      </w:r>
    </w:p>
    <w:p w:rsidR="004B343A" w:rsidRPr="00442AD9" w:rsidRDefault="004B343A" w:rsidP="00E7147A">
      <w:pPr>
        <w:spacing w:before="120"/>
        <w:ind w:firstLine="600"/>
        <w:jc w:val="both"/>
        <w:rPr>
          <w:rFonts w:ascii="Times New Roman" w:hAnsi="Times New Roman"/>
          <w:b/>
          <w:bCs/>
          <w:color w:val="000000"/>
          <w:lang w:val="sv-SE"/>
        </w:rPr>
      </w:pPr>
      <w:r w:rsidRPr="00442AD9">
        <w:rPr>
          <w:rFonts w:ascii="Times New Roman" w:hAnsi="Times New Roman"/>
          <w:b/>
          <w:bCs/>
          <w:color w:val="000000"/>
          <w:lang w:val="sv-SE"/>
        </w:rPr>
        <w:t xml:space="preserve">b) Cử tri </w:t>
      </w:r>
      <w:r w:rsidR="00485D7D" w:rsidRPr="00442AD9">
        <w:rPr>
          <w:rFonts w:ascii="Times New Roman" w:hAnsi="Times New Roman"/>
          <w:b/>
          <w:bCs/>
          <w:color w:val="000000"/>
          <w:lang w:val="sv-SE"/>
        </w:rPr>
        <w:t>huyện Tây Sơn</w:t>
      </w:r>
      <w:r w:rsidRPr="00442AD9">
        <w:rPr>
          <w:rFonts w:ascii="Times New Roman" w:hAnsi="Times New Roman"/>
          <w:b/>
          <w:bCs/>
          <w:color w:val="000000"/>
          <w:lang w:val="sv-SE"/>
        </w:rPr>
        <w:t>:</w:t>
      </w:r>
    </w:p>
    <w:p w:rsidR="00485D7D" w:rsidRPr="00442AD9" w:rsidRDefault="004B343A" w:rsidP="00E7147A">
      <w:pPr>
        <w:spacing w:before="120"/>
        <w:ind w:firstLine="600"/>
        <w:jc w:val="both"/>
        <w:rPr>
          <w:rFonts w:ascii="Times New Roman" w:hAnsi="Times New Roman"/>
          <w:b/>
          <w:i/>
          <w:color w:val="0000FF"/>
          <w:lang w:val="sv-SE"/>
        </w:rPr>
      </w:pPr>
      <w:r w:rsidRPr="00442AD9">
        <w:rPr>
          <w:rFonts w:ascii="Times New Roman" w:hAnsi="Times New Roman"/>
          <w:b/>
          <w:i/>
          <w:color w:val="0000FF"/>
          <w:lang w:val="sv-SE"/>
        </w:rPr>
        <w:t xml:space="preserve">- Kiến </w:t>
      </w:r>
      <w:r w:rsidR="00485D7D" w:rsidRPr="00442AD9">
        <w:rPr>
          <w:rFonts w:ascii="Times New Roman" w:hAnsi="Times New Roman"/>
          <w:b/>
          <w:i/>
          <w:color w:val="0000FF"/>
          <w:lang w:val="vi-VN"/>
        </w:rPr>
        <w:t>nghị</w:t>
      </w:r>
      <w:r w:rsidRPr="00442AD9">
        <w:rPr>
          <w:rFonts w:ascii="Times New Roman" w:hAnsi="Times New Roman"/>
          <w:b/>
          <w:i/>
          <w:color w:val="0000FF"/>
          <w:lang w:val="sv-SE"/>
        </w:rPr>
        <w:t xml:space="preserve"> t</w:t>
      </w:r>
      <w:r w:rsidR="00485D7D" w:rsidRPr="00442AD9">
        <w:rPr>
          <w:rFonts w:ascii="Times New Roman" w:hAnsi="Times New Roman"/>
          <w:b/>
          <w:i/>
          <w:color w:val="0000FF"/>
          <w:lang w:val="sv-SE"/>
        </w:rPr>
        <w:t xml:space="preserve">ỉnh cho cử tri biết Công ty TNHH Lâm nghiệp Sông Kôn kinh doanh sản xuất trên địa bàn xã Bình Tân, Bình Thuận thì nộp các loại thuế, phí cho cấp nào? Đồng thời đề nghị tỉnh quan tâm chỉ đạo Ban quản lý dự án Jica2 sửa chữa các đoạn đường lâm sinh (xã Vĩnh An) bị hư hỏng do đợt mưa lũ vừa qua. </w:t>
      </w:r>
    </w:p>
    <w:p w:rsidR="00106EFE" w:rsidRPr="00442AD9" w:rsidRDefault="00106EFE" w:rsidP="00106EFE">
      <w:pPr>
        <w:spacing w:before="120"/>
        <w:ind w:firstLine="600"/>
        <w:jc w:val="both"/>
        <w:rPr>
          <w:rFonts w:ascii="Times New Roman" w:hAnsi="Times New Roman"/>
          <w:b/>
          <w:bCs/>
          <w:color w:val="000000"/>
          <w:lang w:val="sv-SE"/>
        </w:rPr>
      </w:pPr>
      <w:r w:rsidRPr="00442AD9">
        <w:rPr>
          <w:rFonts w:ascii="Times New Roman" w:hAnsi="Times New Roman"/>
          <w:b/>
          <w:bCs/>
          <w:color w:val="000000"/>
          <w:lang w:val="sv-SE"/>
        </w:rPr>
        <w:t>Trả lời:</w:t>
      </w:r>
    </w:p>
    <w:p w:rsidR="008407C5" w:rsidRPr="00442AD9" w:rsidRDefault="006716C1" w:rsidP="008407C5">
      <w:pPr>
        <w:spacing w:before="60" w:after="60"/>
        <w:ind w:firstLine="720"/>
        <w:jc w:val="both"/>
        <w:rPr>
          <w:rFonts w:ascii="Times New Roman" w:hAnsi="Times New Roman"/>
          <w:lang w:val="nl-NL"/>
        </w:rPr>
      </w:pPr>
      <w:r w:rsidRPr="00442AD9">
        <w:rPr>
          <w:rFonts w:ascii="Times New Roman" w:hAnsi="Times New Roman"/>
          <w:lang w:val="nl-NL"/>
        </w:rPr>
        <w:t xml:space="preserve">Công ty TNHH Lâm nghiệp Sông Kôn được </w:t>
      </w:r>
      <w:r w:rsidR="008407C5" w:rsidRPr="00442AD9">
        <w:rPr>
          <w:rFonts w:ascii="Times New Roman" w:hAnsi="Times New Roman"/>
          <w:lang w:val="nl-NL"/>
        </w:rPr>
        <w:t>UBND</w:t>
      </w:r>
      <w:r w:rsidRPr="00442AD9">
        <w:rPr>
          <w:rFonts w:ascii="Times New Roman" w:hAnsi="Times New Roman"/>
          <w:lang w:val="sv-SE"/>
        </w:rPr>
        <w:t xml:space="preserve"> </w:t>
      </w:r>
      <w:r w:rsidRPr="00442AD9">
        <w:rPr>
          <w:rFonts w:ascii="Times New Roman" w:hAnsi="Times New Roman"/>
          <w:lang w:val="nl-NL"/>
        </w:rPr>
        <w:t>tỉnh cho thuê đất trồng rừng nguyên liệu giấy tại xã Bình Tân; Bình Thuận, huyện Tây Sơn là 474,1ha</w:t>
      </w:r>
      <w:r w:rsidR="008407C5" w:rsidRPr="00442AD9">
        <w:rPr>
          <w:rFonts w:ascii="Times New Roman" w:hAnsi="Times New Roman"/>
          <w:lang w:val="nl-NL"/>
        </w:rPr>
        <w:t xml:space="preserve">. </w:t>
      </w:r>
      <w:r w:rsidRPr="00442AD9">
        <w:rPr>
          <w:rFonts w:ascii="Times New Roman" w:hAnsi="Times New Roman"/>
          <w:lang w:val="nl-NL"/>
        </w:rPr>
        <w:t>Từ năm 2013</w:t>
      </w:r>
      <w:r w:rsidR="008407C5" w:rsidRPr="00442AD9">
        <w:rPr>
          <w:rFonts w:ascii="Times New Roman" w:hAnsi="Times New Roman"/>
          <w:lang w:val="nl-NL"/>
        </w:rPr>
        <w:t xml:space="preserve"> </w:t>
      </w:r>
      <w:r w:rsidRPr="00442AD9">
        <w:rPr>
          <w:rFonts w:ascii="Times New Roman" w:hAnsi="Times New Roman"/>
          <w:lang w:val="nl-NL"/>
        </w:rPr>
        <w:t>-</w:t>
      </w:r>
      <w:r w:rsidR="008407C5" w:rsidRPr="00442AD9">
        <w:rPr>
          <w:rFonts w:ascii="Times New Roman" w:hAnsi="Times New Roman"/>
          <w:lang w:val="nl-NL"/>
        </w:rPr>
        <w:t xml:space="preserve"> </w:t>
      </w:r>
      <w:r w:rsidRPr="00442AD9">
        <w:rPr>
          <w:rFonts w:ascii="Times New Roman" w:hAnsi="Times New Roman"/>
          <w:lang w:val="nl-NL"/>
        </w:rPr>
        <w:t>2019, Công ty phải nộp thuế TNDN là 5% và từ năm 2020</w:t>
      </w:r>
      <w:r w:rsidR="008407C5" w:rsidRPr="00442AD9">
        <w:rPr>
          <w:rFonts w:ascii="Times New Roman" w:hAnsi="Times New Roman"/>
          <w:lang w:val="nl-NL"/>
        </w:rPr>
        <w:t xml:space="preserve"> </w:t>
      </w:r>
      <w:r w:rsidRPr="00442AD9">
        <w:rPr>
          <w:rFonts w:ascii="Times New Roman" w:hAnsi="Times New Roman"/>
          <w:lang w:val="nl-NL"/>
        </w:rPr>
        <w:t>-</w:t>
      </w:r>
      <w:r w:rsidR="008407C5" w:rsidRPr="00442AD9">
        <w:rPr>
          <w:rFonts w:ascii="Times New Roman" w:hAnsi="Times New Roman"/>
          <w:lang w:val="nl-NL"/>
        </w:rPr>
        <w:t xml:space="preserve"> </w:t>
      </w:r>
      <w:r w:rsidRPr="00442AD9">
        <w:rPr>
          <w:rFonts w:ascii="Times New Roman" w:hAnsi="Times New Roman"/>
          <w:lang w:val="nl-NL"/>
        </w:rPr>
        <w:t>2027 là 10%</w:t>
      </w:r>
      <w:r w:rsidR="00916DF3" w:rsidRPr="00442AD9">
        <w:rPr>
          <w:rFonts w:ascii="Times New Roman" w:hAnsi="Times New Roman"/>
          <w:lang w:val="nl-NL"/>
        </w:rPr>
        <w:t>,</w:t>
      </w:r>
      <w:r w:rsidRPr="00442AD9">
        <w:rPr>
          <w:rFonts w:ascii="Times New Roman" w:hAnsi="Times New Roman"/>
          <w:lang w:val="nl-NL"/>
        </w:rPr>
        <w:t xml:space="preserve"> Công ty thực hiện việc nộp thuế TNDN cho Cục thuế tỉnh Bình Định</w:t>
      </w:r>
      <w:r w:rsidR="00916DF3" w:rsidRPr="00442AD9">
        <w:rPr>
          <w:rFonts w:ascii="Times New Roman" w:hAnsi="Times New Roman"/>
          <w:lang w:val="nl-NL"/>
        </w:rPr>
        <w:t xml:space="preserve"> theo quy định</w:t>
      </w:r>
      <w:r w:rsidRPr="00442AD9">
        <w:rPr>
          <w:rFonts w:ascii="Times New Roman" w:hAnsi="Times New Roman"/>
          <w:lang w:val="nl-NL"/>
        </w:rPr>
        <w:t>.</w:t>
      </w:r>
    </w:p>
    <w:p w:rsidR="006716C1" w:rsidRPr="00442AD9" w:rsidRDefault="008407C5" w:rsidP="008407C5">
      <w:pPr>
        <w:spacing w:before="60" w:after="60"/>
        <w:ind w:firstLine="720"/>
        <w:jc w:val="both"/>
        <w:rPr>
          <w:rFonts w:ascii="Times New Roman" w:hAnsi="Times New Roman"/>
          <w:lang w:val="nl-NL"/>
        </w:rPr>
      </w:pPr>
      <w:r w:rsidRPr="00442AD9">
        <w:rPr>
          <w:rFonts w:ascii="Times New Roman" w:hAnsi="Times New Roman"/>
          <w:lang w:val="nl-NL"/>
        </w:rPr>
        <w:lastRenderedPageBreak/>
        <w:t>Về đ</w:t>
      </w:r>
      <w:r w:rsidR="006716C1" w:rsidRPr="00442AD9">
        <w:rPr>
          <w:rFonts w:ascii="Times New Roman" w:hAnsi="Times New Roman"/>
          <w:lang w:val="nl-NL"/>
        </w:rPr>
        <w:t>ường bê tông nông thôn do dự án JICA2 đầu tư trên địa bàn xã Vĩnh An xây dựng hoàn thành và bàn giao để đưa vào sử dụng vào tháng 4</w:t>
      </w:r>
      <w:r w:rsidR="00DA2828" w:rsidRPr="00442AD9">
        <w:rPr>
          <w:rFonts w:ascii="Times New Roman" w:hAnsi="Times New Roman"/>
          <w:lang w:val="nl-NL"/>
        </w:rPr>
        <w:t>/</w:t>
      </w:r>
      <w:r w:rsidR="006716C1" w:rsidRPr="00442AD9">
        <w:rPr>
          <w:rFonts w:ascii="Times New Roman" w:hAnsi="Times New Roman"/>
          <w:lang w:val="nl-NL"/>
        </w:rPr>
        <w:t>2016. Sau đợt mưa lũ vừa qua Ban Quản lý dự án JICA2 đã nhận được thông tin có một số vị trí bị hư hỏng, sạt lở. Ngày 11</w:t>
      </w:r>
      <w:r w:rsidRPr="00442AD9">
        <w:rPr>
          <w:rFonts w:ascii="Times New Roman" w:hAnsi="Times New Roman"/>
          <w:lang w:val="nl-NL"/>
        </w:rPr>
        <w:t xml:space="preserve">/11/2016, </w:t>
      </w:r>
      <w:r w:rsidR="006716C1" w:rsidRPr="00442AD9">
        <w:rPr>
          <w:rFonts w:ascii="Times New Roman" w:hAnsi="Times New Roman"/>
          <w:lang w:val="nl-NL"/>
        </w:rPr>
        <w:t>Ban quản lý Dự án JICA2 đã phối hợp với</w:t>
      </w:r>
      <w:r w:rsidRPr="00442AD9">
        <w:rPr>
          <w:rFonts w:ascii="Times New Roman" w:hAnsi="Times New Roman"/>
          <w:lang w:val="nl-NL"/>
        </w:rPr>
        <w:t xml:space="preserve"> UBND</w:t>
      </w:r>
      <w:r w:rsidR="006716C1" w:rsidRPr="00442AD9">
        <w:rPr>
          <w:rFonts w:ascii="Times New Roman" w:hAnsi="Times New Roman"/>
          <w:lang w:val="nl-NL"/>
        </w:rPr>
        <w:t xml:space="preserve"> xã Vĩnh An và các đơn vị nhà thầu có liên quan tiến hành kiểm tra hiện trường, xác định nguyên nhân và mức độ thiệt hại để có biện pháp sửa chữa. Nhà thầu thi công đã cam kết khắc phục hoàn thành các hư hỏng trên trước ngày 15/12/2016, đảm bảo chất lượng, thẩm mỹ công trình.</w:t>
      </w:r>
    </w:p>
    <w:p w:rsidR="004B343A" w:rsidRPr="00442AD9" w:rsidRDefault="004B343A" w:rsidP="00E7147A">
      <w:pPr>
        <w:spacing w:before="120"/>
        <w:ind w:firstLine="600"/>
        <w:jc w:val="both"/>
        <w:rPr>
          <w:rFonts w:ascii="Times New Roman" w:hAnsi="Times New Roman"/>
          <w:b/>
          <w:bCs/>
          <w:color w:val="000000"/>
          <w:lang w:val="sv-SE"/>
        </w:rPr>
      </w:pPr>
      <w:r w:rsidRPr="00442AD9">
        <w:rPr>
          <w:rFonts w:ascii="Times New Roman" w:hAnsi="Times New Roman"/>
          <w:b/>
          <w:bCs/>
          <w:color w:val="000000"/>
          <w:lang w:val="sv-SE"/>
        </w:rPr>
        <w:t>c) Cử tri huyện Vĩnh Thạnh:</w:t>
      </w:r>
    </w:p>
    <w:p w:rsidR="00485D7D" w:rsidRPr="00442AD9" w:rsidRDefault="004B343A" w:rsidP="00E7147A">
      <w:pPr>
        <w:spacing w:before="120"/>
        <w:ind w:firstLine="600"/>
        <w:jc w:val="both"/>
        <w:rPr>
          <w:rFonts w:ascii="Times New Roman" w:hAnsi="Times New Roman"/>
          <w:b/>
          <w:i/>
          <w:color w:val="0000FF"/>
          <w:lang w:val="sv-SE"/>
        </w:rPr>
      </w:pPr>
      <w:r w:rsidRPr="00442AD9">
        <w:rPr>
          <w:rFonts w:ascii="Times New Roman" w:hAnsi="Times New Roman"/>
          <w:b/>
          <w:bCs/>
          <w:i/>
          <w:iCs/>
          <w:color w:val="0000FF"/>
          <w:lang w:val="sv-SE"/>
        </w:rPr>
        <w:t>-</w:t>
      </w:r>
      <w:r w:rsidR="00485D7D" w:rsidRPr="00442AD9">
        <w:rPr>
          <w:rFonts w:ascii="Times New Roman" w:hAnsi="Times New Roman"/>
          <w:b/>
          <w:bCs/>
          <w:i/>
          <w:iCs/>
          <w:color w:val="0000FF"/>
          <w:lang w:val="sv-SE"/>
        </w:rPr>
        <w:t xml:space="preserve"> Cử tri </w:t>
      </w:r>
      <w:r w:rsidR="00485D7D" w:rsidRPr="00442AD9">
        <w:rPr>
          <w:rFonts w:ascii="Times New Roman" w:hAnsi="Times New Roman"/>
          <w:b/>
          <w:i/>
          <w:color w:val="0000FF"/>
          <w:lang w:val="sv-SE"/>
        </w:rPr>
        <w:t>xã Vĩnh Thuận</w:t>
      </w:r>
      <w:r w:rsidR="0051197A" w:rsidRPr="00442AD9">
        <w:rPr>
          <w:rFonts w:ascii="Times New Roman" w:hAnsi="Times New Roman"/>
          <w:b/>
          <w:i/>
          <w:color w:val="0000FF"/>
          <w:lang w:val="sv-SE"/>
        </w:rPr>
        <w:t xml:space="preserve"> </w:t>
      </w:r>
      <w:r w:rsidR="00485D7D" w:rsidRPr="00442AD9">
        <w:rPr>
          <w:rFonts w:ascii="Times New Roman" w:hAnsi="Times New Roman"/>
          <w:b/>
          <w:bCs/>
          <w:i/>
          <w:iCs/>
          <w:color w:val="0000FF"/>
          <w:lang w:val="sv-SE"/>
        </w:rPr>
        <w:t>kiến nghị:</w:t>
      </w:r>
      <w:r w:rsidR="00485D7D" w:rsidRPr="00442AD9">
        <w:rPr>
          <w:rFonts w:ascii="Times New Roman" w:hAnsi="Times New Roman"/>
          <w:b/>
          <w:i/>
          <w:color w:val="0000FF"/>
          <w:lang w:val="sv-SE"/>
        </w:rPr>
        <w:t xml:space="preserve"> UBND tỉnh chỉ đạo Công ty TNHH Lâm nghiệp sông Kôn giao phần diện tích đất mà Công ty đã sản xuất ổn định cho nhân dân xã Vĩnh Thuận sản xuất; chứ không phải giao phần diện tích đất đang xảy ra tranh chấp giữa Lâm trường và nhân dân xã Tú An, thị xã An Khê.</w:t>
      </w:r>
    </w:p>
    <w:p w:rsidR="00DA2828" w:rsidRPr="00442AD9" w:rsidRDefault="00106EFE" w:rsidP="00DA2828">
      <w:pPr>
        <w:spacing w:before="120"/>
        <w:ind w:firstLine="600"/>
        <w:jc w:val="both"/>
        <w:rPr>
          <w:rFonts w:ascii="Times New Roman" w:hAnsi="Times New Roman"/>
          <w:b/>
          <w:bCs/>
          <w:color w:val="000000"/>
          <w:lang w:val="sv-SE"/>
        </w:rPr>
      </w:pPr>
      <w:r w:rsidRPr="00442AD9">
        <w:rPr>
          <w:rFonts w:ascii="Times New Roman" w:hAnsi="Times New Roman"/>
          <w:b/>
          <w:bCs/>
          <w:color w:val="000000"/>
          <w:lang w:val="sv-SE"/>
        </w:rPr>
        <w:t>Trả lời:</w:t>
      </w:r>
    </w:p>
    <w:p w:rsidR="006716C1" w:rsidRPr="00442AD9" w:rsidRDefault="00DA2828" w:rsidP="00DA2828">
      <w:pPr>
        <w:spacing w:before="120"/>
        <w:ind w:firstLine="600"/>
        <w:jc w:val="both"/>
        <w:rPr>
          <w:rFonts w:ascii="Times New Roman" w:hAnsi="Times New Roman"/>
          <w:b/>
          <w:lang w:val="sv-SE"/>
        </w:rPr>
      </w:pPr>
      <w:r w:rsidRPr="00442AD9">
        <w:rPr>
          <w:rFonts w:ascii="Times New Roman" w:hAnsi="Times New Roman"/>
          <w:lang w:val="sv-SE"/>
        </w:rPr>
        <w:t xml:space="preserve">UBND tỉnh giao Sở Nông nghiệp và PTNT phối hợp với </w:t>
      </w:r>
      <w:r w:rsidR="006716C1" w:rsidRPr="00442AD9">
        <w:rPr>
          <w:rFonts w:ascii="Times New Roman" w:hAnsi="Times New Roman"/>
          <w:lang w:val="sv-SE"/>
        </w:rPr>
        <w:t xml:space="preserve">Công ty TNHH Lâm nghiệp Sông Kôn </w:t>
      </w:r>
      <w:r w:rsidRPr="00442AD9">
        <w:rPr>
          <w:rFonts w:ascii="Times New Roman" w:hAnsi="Times New Roman"/>
          <w:lang w:val="sv-SE"/>
        </w:rPr>
        <w:t>và UBND huyện V</w:t>
      </w:r>
      <w:r w:rsidR="00120B25">
        <w:rPr>
          <w:rFonts w:ascii="Times New Roman" w:hAnsi="Times New Roman"/>
          <w:lang w:val="sv-SE"/>
        </w:rPr>
        <w:t>ĩnh Thạnh</w:t>
      </w:r>
      <w:r w:rsidRPr="00442AD9">
        <w:rPr>
          <w:rFonts w:ascii="Times New Roman" w:hAnsi="Times New Roman"/>
          <w:lang w:val="sv-SE"/>
        </w:rPr>
        <w:t xml:space="preserve"> kiểm tra, báo cáo đề xuất cho UBND tỉnh</w:t>
      </w:r>
      <w:r w:rsidR="006716C1" w:rsidRPr="00442AD9">
        <w:rPr>
          <w:rFonts w:ascii="Times New Roman" w:hAnsi="Times New Roman"/>
          <w:lang w:val="sv-SE"/>
        </w:rPr>
        <w:t>.</w:t>
      </w:r>
    </w:p>
    <w:p w:rsidR="0051197A" w:rsidRPr="00442AD9" w:rsidRDefault="0051197A" w:rsidP="00E7147A">
      <w:pPr>
        <w:spacing w:before="120"/>
        <w:ind w:firstLine="600"/>
        <w:jc w:val="both"/>
        <w:rPr>
          <w:rFonts w:ascii="Times New Roman" w:hAnsi="Times New Roman"/>
          <w:b/>
          <w:bCs/>
          <w:color w:val="000000"/>
          <w:lang w:val="sv-SE"/>
        </w:rPr>
      </w:pPr>
      <w:r w:rsidRPr="00442AD9">
        <w:rPr>
          <w:rFonts w:ascii="Times New Roman" w:hAnsi="Times New Roman"/>
          <w:b/>
          <w:bCs/>
          <w:color w:val="000000"/>
          <w:lang w:val="sv-SE"/>
        </w:rPr>
        <w:t xml:space="preserve">d) </w:t>
      </w:r>
      <w:r w:rsidR="00485D7D" w:rsidRPr="00442AD9">
        <w:rPr>
          <w:rFonts w:ascii="Times New Roman" w:hAnsi="Times New Roman"/>
          <w:b/>
          <w:bCs/>
          <w:color w:val="000000"/>
          <w:lang w:val="sv-SE"/>
        </w:rPr>
        <w:t>Cử tri</w:t>
      </w:r>
      <w:r w:rsidRPr="00442AD9">
        <w:rPr>
          <w:rFonts w:ascii="Times New Roman" w:hAnsi="Times New Roman"/>
          <w:b/>
          <w:bCs/>
          <w:color w:val="000000"/>
          <w:lang w:val="sv-SE"/>
        </w:rPr>
        <w:t xml:space="preserve"> huyện Phù Mỹ:</w:t>
      </w:r>
    </w:p>
    <w:p w:rsidR="00485D7D" w:rsidRPr="00442AD9" w:rsidRDefault="0051197A" w:rsidP="00E7147A">
      <w:pPr>
        <w:spacing w:before="120"/>
        <w:ind w:firstLine="600"/>
        <w:jc w:val="both"/>
        <w:rPr>
          <w:rFonts w:ascii="Times New Roman" w:hAnsi="Times New Roman"/>
          <w:b/>
          <w:i/>
          <w:color w:val="0000FF"/>
          <w:lang w:val="sv-SE"/>
        </w:rPr>
      </w:pPr>
      <w:r w:rsidRPr="00442AD9">
        <w:rPr>
          <w:rFonts w:ascii="Times New Roman" w:hAnsi="Times New Roman"/>
          <w:b/>
          <w:bCs/>
          <w:i/>
          <w:iCs/>
          <w:color w:val="0000FF"/>
          <w:lang w:val="sv-SE"/>
        </w:rPr>
        <w:t>- Cử tri</w:t>
      </w:r>
      <w:r w:rsidR="00485D7D" w:rsidRPr="00442AD9">
        <w:rPr>
          <w:rFonts w:ascii="Times New Roman" w:hAnsi="Times New Roman"/>
          <w:b/>
          <w:bCs/>
          <w:i/>
          <w:iCs/>
          <w:color w:val="0000FF"/>
          <w:lang w:val="sv-SE"/>
        </w:rPr>
        <w:t xml:space="preserve"> </w:t>
      </w:r>
      <w:r w:rsidR="00485D7D" w:rsidRPr="00442AD9">
        <w:rPr>
          <w:rFonts w:ascii="Times New Roman" w:hAnsi="Times New Roman"/>
          <w:b/>
          <w:i/>
          <w:color w:val="0000FF"/>
          <w:lang w:val="sv-SE"/>
        </w:rPr>
        <w:t>xã Mỹ Hiệp</w:t>
      </w:r>
      <w:r w:rsidR="00485D7D" w:rsidRPr="00442AD9">
        <w:rPr>
          <w:rFonts w:ascii="Times New Roman" w:hAnsi="Times New Roman"/>
          <w:b/>
          <w:bCs/>
          <w:i/>
          <w:iCs/>
          <w:color w:val="0000FF"/>
          <w:lang w:val="sv-SE"/>
        </w:rPr>
        <w:t xml:space="preserve"> kiến nghị:</w:t>
      </w:r>
      <w:r w:rsidR="00485D7D" w:rsidRPr="00442AD9">
        <w:rPr>
          <w:rFonts w:ascii="Times New Roman" w:hAnsi="Times New Roman"/>
          <w:b/>
          <w:i/>
          <w:color w:val="0000FF"/>
          <w:lang w:val="sv-SE"/>
        </w:rPr>
        <w:t xml:space="preserve"> Hiện nay, việc triển khai dự án phục hồi và quản lý bền vững rừng phòng hộ JICA2 còn nhiều bất cập, không hiệu quả, đề nghị UBND tỉnh chỉ đạo các ngành chức năng xem xét lại dự án này và có giải pháp tốt hơn trong việc trồng rừng phòng hộ. </w:t>
      </w:r>
    </w:p>
    <w:p w:rsidR="00DA2828" w:rsidRPr="00442AD9" w:rsidRDefault="00106EFE" w:rsidP="00DA2828">
      <w:pPr>
        <w:spacing w:before="120"/>
        <w:ind w:firstLine="600"/>
        <w:jc w:val="both"/>
        <w:rPr>
          <w:rFonts w:ascii="Times New Roman" w:hAnsi="Times New Roman"/>
          <w:b/>
          <w:bCs/>
          <w:color w:val="000000"/>
          <w:lang w:val="sv-SE"/>
        </w:rPr>
      </w:pPr>
      <w:r w:rsidRPr="00442AD9">
        <w:rPr>
          <w:rFonts w:ascii="Times New Roman" w:hAnsi="Times New Roman"/>
          <w:b/>
          <w:bCs/>
          <w:color w:val="000000"/>
          <w:lang w:val="sv-SE"/>
        </w:rPr>
        <w:t>Trả lời:</w:t>
      </w:r>
    </w:p>
    <w:p w:rsidR="00DA2828" w:rsidRPr="00442AD9" w:rsidRDefault="00DA2828" w:rsidP="00DA2828">
      <w:pPr>
        <w:spacing w:before="120"/>
        <w:ind w:firstLine="600"/>
        <w:jc w:val="both"/>
        <w:rPr>
          <w:rFonts w:ascii="Times New Roman" w:hAnsi="Times New Roman"/>
          <w:lang w:val="sv-SE"/>
        </w:rPr>
      </w:pPr>
      <w:r w:rsidRPr="00442AD9">
        <w:rPr>
          <w:rFonts w:ascii="Times New Roman" w:hAnsi="Times New Roman"/>
          <w:lang w:val="sv-SE"/>
        </w:rPr>
        <w:t>Theo báo cáo của Sở Nông nghiệp và PTNT:</w:t>
      </w:r>
    </w:p>
    <w:p w:rsidR="00DA2828" w:rsidRPr="00442AD9" w:rsidRDefault="006716C1" w:rsidP="00DA2828">
      <w:pPr>
        <w:spacing w:before="120"/>
        <w:ind w:firstLine="600"/>
        <w:jc w:val="both"/>
        <w:rPr>
          <w:rFonts w:ascii="Times New Roman" w:hAnsi="Times New Roman"/>
          <w:lang w:val="vi-VN"/>
        </w:rPr>
      </w:pPr>
      <w:r w:rsidRPr="00442AD9">
        <w:rPr>
          <w:rFonts w:ascii="Times New Roman" w:hAnsi="Times New Roman"/>
          <w:lang w:val="sv-SE"/>
        </w:rPr>
        <w:t xml:space="preserve">Dự án JICA2 đã và đang đầu tư trồng rừng phòng hộ trên địa bàn xã Mỹ Hiệp từ năm 2014 đến nay được hơn 290 ha (trong đó năm 2014: 223,25 ha; năm 2015: 43,47 ha và năm 2016 khoảng 28 ha). </w:t>
      </w:r>
      <w:r w:rsidRPr="00442AD9">
        <w:rPr>
          <w:rFonts w:ascii="Times New Roman" w:hAnsi="Times New Roman"/>
          <w:lang w:val="vi-VN"/>
        </w:rPr>
        <w:t>Dự án đã ban hành đầy đủ Sổ tay hướng dẫn thự</w:t>
      </w:r>
      <w:r w:rsidRPr="00442AD9">
        <w:rPr>
          <w:rFonts w:ascii="Times New Roman" w:hAnsi="Times New Roman"/>
          <w:lang w:val="sv-SE"/>
        </w:rPr>
        <w:t>c</w:t>
      </w:r>
      <w:r w:rsidRPr="00442AD9">
        <w:rPr>
          <w:rFonts w:ascii="Times New Roman" w:hAnsi="Times New Roman"/>
          <w:lang w:val="vi-VN"/>
        </w:rPr>
        <w:t xml:space="preserve"> hiện dự án, Sổ tay hướng dẫn kỹ thuật, Cơ chế hưởng lợi và nhiều văn bản hướng dẫn của các cơ quan liên quan khác để triển khai thực hiện dự án. Các công trình triển khai thực hiện đều dựa trên cơ sở các quy định của Dự án và sự đồng tình, thống nhất từ các địa phương.</w:t>
      </w:r>
    </w:p>
    <w:p w:rsidR="00DA2828" w:rsidRPr="00442AD9" w:rsidRDefault="00DA2828" w:rsidP="00DA2828">
      <w:pPr>
        <w:spacing w:before="120"/>
        <w:ind w:firstLine="600"/>
        <w:jc w:val="both"/>
        <w:rPr>
          <w:rFonts w:ascii="Times New Roman" w:hAnsi="Times New Roman"/>
          <w:lang w:val="vi-VN"/>
        </w:rPr>
      </w:pPr>
      <w:r w:rsidRPr="00442AD9">
        <w:rPr>
          <w:rFonts w:ascii="Times New Roman" w:hAnsi="Times New Roman"/>
          <w:lang w:val="vi-VN"/>
        </w:rPr>
        <w:t>Theo nội dung phản ánh của cử tri,</w:t>
      </w:r>
      <w:r w:rsidR="006716C1" w:rsidRPr="00442AD9">
        <w:rPr>
          <w:rFonts w:ascii="Times New Roman" w:hAnsi="Times New Roman"/>
          <w:lang w:val="vi-VN"/>
        </w:rPr>
        <w:t xml:space="preserve"> Ban Quản lý dự án JICA2 đã làm việc với </w:t>
      </w:r>
      <w:r w:rsidRPr="00442AD9">
        <w:rPr>
          <w:rFonts w:ascii="Times New Roman" w:hAnsi="Times New Roman"/>
          <w:lang w:val="vi-VN"/>
        </w:rPr>
        <w:t>UBND</w:t>
      </w:r>
      <w:r w:rsidR="006716C1" w:rsidRPr="00442AD9">
        <w:rPr>
          <w:rFonts w:ascii="Times New Roman" w:hAnsi="Times New Roman"/>
          <w:lang w:val="vi-VN"/>
        </w:rPr>
        <w:t xml:space="preserve"> xã Mỹ Hiệp và Ban Quản lý Rừng phòng hộ Phù Mỹ</w:t>
      </w:r>
      <w:r w:rsidRPr="00442AD9">
        <w:rPr>
          <w:rFonts w:ascii="Times New Roman" w:hAnsi="Times New Roman"/>
          <w:lang w:val="vi-VN"/>
        </w:rPr>
        <w:t>,</w:t>
      </w:r>
      <w:r w:rsidR="006716C1" w:rsidRPr="00442AD9">
        <w:rPr>
          <w:rFonts w:ascii="Times New Roman" w:hAnsi="Times New Roman"/>
          <w:lang w:val="vi-VN"/>
        </w:rPr>
        <w:t xml:space="preserve"> do trước đây Ban Quản lý Rừng phòng hộ triển khai trồng rừng, công tác xử lý thực bì một số diện tích chưa đúng theo quy trình gây xói lở cục bộ và hiện tại một số diện tích cây trồng chính (Sao đen) bị chết không đảm bảo mật độ theo quy định... Để khắc phục tình trạng trên, Sở </w:t>
      </w:r>
      <w:r w:rsidR="006A0CF9" w:rsidRPr="006A0CF9">
        <w:rPr>
          <w:rFonts w:ascii="Times New Roman" w:hAnsi="Times New Roman"/>
          <w:lang w:val="vi-VN"/>
        </w:rPr>
        <w:t>N</w:t>
      </w:r>
      <w:r w:rsidR="006716C1" w:rsidRPr="00442AD9">
        <w:rPr>
          <w:rFonts w:ascii="Times New Roman" w:hAnsi="Times New Roman"/>
          <w:lang w:val="vi-VN"/>
        </w:rPr>
        <w:t xml:space="preserve">ông nghiệp và PTNT đã có </w:t>
      </w:r>
      <w:r w:rsidR="006A0CF9" w:rsidRPr="006A0CF9">
        <w:rPr>
          <w:rFonts w:ascii="Times New Roman" w:hAnsi="Times New Roman"/>
          <w:lang w:val="vi-VN"/>
        </w:rPr>
        <w:t>V</w:t>
      </w:r>
      <w:r w:rsidR="006716C1" w:rsidRPr="00442AD9">
        <w:rPr>
          <w:rFonts w:ascii="Times New Roman" w:hAnsi="Times New Roman"/>
          <w:lang w:val="vi-VN"/>
        </w:rPr>
        <w:t>ăn bản</w:t>
      </w:r>
      <w:r w:rsidRPr="00442AD9">
        <w:rPr>
          <w:rFonts w:ascii="Times New Roman" w:hAnsi="Times New Roman"/>
          <w:lang w:val="vi-VN"/>
        </w:rPr>
        <w:t xml:space="preserve"> số</w:t>
      </w:r>
      <w:r w:rsidR="006716C1" w:rsidRPr="00442AD9">
        <w:rPr>
          <w:rFonts w:ascii="Times New Roman" w:hAnsi="Times New Roman"/>
          <w:lang w:val="vi-VN"/>
        </w:rPr>
        <w:t xml:space="preserve"> 3972/SNN-KH ngày 09/11/2016 </w:t>
      </w:r>
      <w:r w:rsidRPr="00442AD9">
        <w:rPr>
          <w:rFonts w:ascii="Times New Roman" w:hAnsi="Times New Roman"/>
          <w:lang w:val="vi-VN"/>
        </w:rPr>
        <w:t>chỉ đạo</w:t>
      </w:r>
      <w:r w:rsidR="006716C1" w:rsidRPr="00442AD9">
        <w:rPr>
          <w:rFonts w:ascii="Times New Roman" w:hAnsi="Times New Roman"/>
          <w:lang w:val="vi-VN"/>
        </w:rPr>
        <w:t xml:space="preserve"> đẩy nhanh tiến độ trồng rừng, chăm sóc rừng và khắc phục những hạn chế thuộc dự án JICA2, Ban Quản lý dự án JICA2 tỉnh đã làm việc với Ban Quản lý Rừng phòng hộ Phù Mỹ và Ban Quản lý cũng đã có cam kết khắc </w:t>
      </w:r>
      <w:r w:rsidR="006716C1" w:rsidRPr="00442AD9">
        <w:rPr>
          <w:rFonts w:ascii="Times New Roman" w:hAnsi="Times New Roman"/>
          <w:lang w:val="vi-VN"/>
        </w:rPr>
        <w:lastRenderedPageBreak/>
        <w:t>phục những tồn tại nêu trên, công tác khắc phục cũng được Ban Quản lý rừng phòng hộ triển khai qua các đợt chăm sóc.</w:t>
      </w:r>
    </w:p>
    <w:p w:rsidR="006716C1" w:rsidRPr="00442AD9" w:rsidRDefault="006716C1" w:rsidP="00DA2828">
      <w:pPr>
        <w:spacing w:before="120"/>
        <w:ind w:firstLine="600"/>
        <w:jc w:val="both"/>
        <w:rPr>
          <w:rFonts w:ascii="Times New Roman" w:hAnsi="Times New Roman"/>
          <w:lang w:val="vi-VN"/>
        </w:rPr>
      </w:pPr>
      <w:r w:rsidRPr="00442AD9">
        <w:rPr>
          <w:rFonts w:ascii="Times New Roman" w:hAnsi="Times New Roman"/>
          <w:lang w:val="vi-VN"/>
        </w:rPr>
        <w:t xml:space="preserve">Hiện tại rừng trồng còn đang trong thời gian </w:t>
      </w:r>
      <w:r w:rsidR="00F429B7" w:rsidRPr="00F429B7">
        <w:rPr>
          <w:rFonts w:ascii="Times New Roman" w:hAnsi="Times New Roman"/>
          <w:lang w:val="vi-VN"/>
        </w:rPr>
        <w:t>k</w:t>
      </w:r>
      <w:r w:rsidRPr="00442AD9">
        <w:rPr>
          <w:rFonts w:ascii="Times New Roman" w:hAnsi="Times New Roman"/>
          <w:lang w:val="vi-VN"/>
        </w:rPr>
        <w:t>iến thiết cơ bản, rừng chưa khép tán nên chưa thể phát huy được ngay hiệu quả phòng hộ.</w:t>
      </w:r>
    </w:p>
    <w:p w:rsidR="00485D7D" w:rsidRPr="00442AD9" w:rsidRDefault="00485D7D" w:rsidP="00E7147A">
      <w:pPr>
        <w:spacing w:before="120"/>
        <w:ind w:firstLine="600"/>
        <w:jc w:val="both"/>
        <w:rPr>
          <w:rFonts w:ascii="Times New Roman" w:hAnsi="Times New Roman"/>
          <w:b/>
          <w:bCs/>
          <w:color w:val="000000"/>
          <w:lang w:val="sv-SE"/>
        </w:rPr>
      </w:pPr>
      <w:r w:rsidRPr="00442AD9">
        <w:rPr>
          <w:rFonts w:ascii="Times New Roman" w:hAnsi="Times New Roman"/>
          <w:b/>
          <w:bCs/>
          <w:color w:val="000000"/>
          <w:lang w:val="sv-SE"/>
        </w:rPr>
        <w:t>II. VỀ CÔNG THƯƠNG</w:t>
      </w:r>
    </w:p>
    <w:p w:rsidR="0051197A" w:rsidRPr="008117CE" w:rsidRDefault="0051197A" w:rsidP="00E7147A">
      <w:pPr>
        <w:spacing w:before="120"/>
        <w:ind w:firstLine="600"/>
        <w:jc w:val="both"/>
        <w:rPr>
          <w:rFonts w:ascii="Times New Roman" w:hAnsi="Times New Roman"/>
          <w:b/>
          <w:bCs/>
          <w:color w:val="000000"/>
          <w:lang w:val="vi-VN"/>
        </w:rPr>
      </w:pPr>
      <w:r w:rsidRPr="008117CE">
        <w:rPr>
          <w:rFonts w:ascii="Times New Roman" w:hAnsi="Times New Roman"/>
          <w:b/>
          <w:bCs/>
          <w:color w:val="000000"/>
          <w:lang w:val="vi-VN"/>
        </w:rPr>
        <w:t>a)</w:t>
      </w:r>
      <w:r w:rsidR="00485D7D" w:rsidRPr="008117CE">
        <w:rPr>
          <w:rFonts w:ascii="Times New Roman" w:hAnsi="Times New Roman"/>
          <w:b/>
          <w:bCs/>
          <w:color w:val="000000"/>
          <w:lang w:val="vi-VN"/>
        </w:rPr>
        <w:t xml:space="preserve"> Cử tri huyện Phù Mỹ</w:t>
      </w:r>
      <w:r w:rsidRPr="008117CE">
        <w:rPr>
          <w:rFonts w:ascii="Times New Roman" w:hAnsi="Times New Roman"/>
          <w:b/>
          <w:bCs/>
          <w:color w:val="000000"/>
          <w:lang w:val="vi-VN"/>
        </w:rPr>
        <w:t>:</w:t>
      </w:r>
    </w:p>
    <w:p w:rsidR="00485D7D" w:rsidRPr="00442AD9" w:rsidRDefault="0051197A" w:rsidP="00E7147A">
      <w:pPr>
        <w:spacing w:before="120"/>
        <w:ind w:firstLine="600"/>
        <w:jc w:val="both"/>
        <w:rPr>
          <w:rFonts w:ascii="Times New Roman" w:hAnsi="Times New Roman"/>
          <w:b/>
          <w:i/>
          <w:color w:val="0000FF"/>
          <w:lang w:val="sv-SE"/>
        </w:rPr>
      </w:pPr>
      <w:r w:rsidRPr="00442AD9">
        <w:rPr>
          <w:rFonts w:ascii="Times New Roman" w:hAnsi="Times New Roman"/>
          <w:b/>
          <w:bCs/>
          <w:i/>
          <w:iCs/>
          <w:color w:val="0000FF"/>
          <w:lang w:val="sv-SE"/>
        </w:rPr>
        <w:t>- Cử tri xã</w:t>
      </w:r>
      <w:r w:rsidR="00485D7D" w:rsidRPr="00442AD9">
        <w:rPr>
          <w:rFonts w:ascii="Times New Roman" w:hAnsi="Times New Roman"/>
          <w:b/>
          <w:i/>
          <w:color w:val="0000FF"/>
          <w:lang w:val="sv-SE"/>
        </w:rPr>
        <w:t xml:space="preserve"> Mỹ Thọ</w:t>
      </w:r>
      <w:r w:rsidRPr="00442AD9">
        <w:rPr>
          <w:rFonts w:ascii="Times New Roman" w:hAnsi="Times New Roman"/>
          <w:b/>
          <w:i/>
          <w:color w:val="0000FF"/>
          <w:lang w:val="sv-SE"/>
        </w:rPr>
        <w:t xml:space="preserve">, xã </w:t>
      </w:r>
      <w:r w:rsidR="00485D7D" w:rsidRPr="00442AD9">
        <w:rPr>
          <w:rFonts w:ascii="Times New Roman" w:hAnsi="Times New Roman"/>
          <w:b/>
          <w:i/>
          <w:color w:val="0000FF"/>
          <w:lang w:val="sv-SE"/>
        </w:rPr>
        <w:t>Mỹ Lộc</w:t>
      </w:r>
      <w:r w:rsidRPr="00442AD9">
        <w:rPr>
          <w:rFonts w:ascii="Times New Roman" w:hAnsi="Times New Roman"/>
          <w:b/>
          <w:i/>
          <w:color w:val="0000FF"/>
          <w:lang w:val="sv-SE"/>
        </w:rPr>
        <w:t xml:space="preserve"> (và cử tri các huyện</w:t>
      </w:r>
      <w:r w:rsidR="00485D7D" w:rsidRPr="00442AD9">
        <w:rPr>
          <w:rFonts w:ascii="Times New Roman" w:hAnsi="Times New Roman"/>
          <w:b/>
          <w:bCs/>
          <w:i/>
          <w:iCs/>
          <w:color w:val="0000FF"/>
          <w:lang w:val="sv-SE"/>
        </w:rPr>
        <w:t xml:space="preserve"> Phù Cát, </w:t>
      </w:r>
      <w:r w:rsidR="00485D7D" w:rsidRPr="00442AD9">
        <w:rPr>
          <w:rFonts w:ascii="Times New Roman" w:hAnsi="Times New Roman"/>
          <w:b/>
          <w:i/>
          <w:color w:val="0000FF"/>
          <w:lang w:val="sv-SE"/>
        </w:rPr>
        <w:t xml:space="preserve">Tây Sơn, </w:t>
      </w:r>
      <w:r w:rsidR="00485D7D" w:rsidRPr="00442AD9">
        <w:rPr>
          <w:rFonts w:ascii="Times New Roman" w:hAnsi="Times New Roman"/>
          <w:b/>
          <w:bCs/>
          <w:i/>
          <w:iCs/>
          <w:color w:val="0000FF"/>
          <w:lang w:val="sv-SE"/>
        </w:rPr>
        <w:t xml:space="preserve">Hoài Ân, Hoài Nhơn và </w:t>
      </w:r>
      <w:r w:rsidR="00485D7D" w:rsidRPr="00442AD9">
        <w:rPr>
          <w:rFonts w:ascii="Times New Roman" w:hAnsi="Times New Roman"/>
          <w:b/>
          <w:i/>
          <w:color w:val="0000FF"/>
          <w:lang w:val="sv-SE"/>
        </w:rPr>
        <w:t>huyện Tuy Phước</w:t>
      </w:r>
      <w:r w:rsidRPr="00442AD9">
        <w:rPr>
          <w:rFonts w:ascii="Times New Roman" w:hAnsi="Times New Roman"/>
          <w:b/>
          <w:i/>
          <w:color w:val="0000FF"/>
          <w:lang w:val="sv-SE"/>
        </w:rPr>
        <w:t>)</w:t>
      </w:r>
      <w:r w:rsidR="00485D7D" w:rsidRPr="00442AD9">
        <w:rPr>
          <w:rFonts w:ascii="Times New Roman" w:hAnsi="Times New Roman"/>
          <w:b/>
          <w:i/>
          <w:color w:val="0000FF"/>
          <w:lang w:val="sv-SE"/>
        </w:rPr>
        <w:t xml:space="preserve"> </w:t>
      </w:r>
      <w:r w:rsidR="00485D7D" w:rsidRPr="00442AD9">
        <w:rPr>
          <w:rFonts w:ascii="Times New Roman" w:hAnsi="Times New Roman"/>
          <w:b/>
          <w:bCs/>
          <w:i/>
          <w:iCs/>
          <w:color w:val="0000FF"/>
          <w:lang w:val="sv-SE"/>
        </w:rPr>
        <w:t>kiến nghị:</w:t>
      </w:r>
      <w:r w:rsidR="00485D7D" w:rsidRPr="00442AD9">
        <w:rPr>
          <w:rFonts w:ascii="Times New Roman" w:hAnsi="Times New Roman"/>
          <w:b/>
          <w:i/>
          <w:color w:val="0000FF"/>
          <w:lang w:val="sv-SE"/>
        </w:rPr>
        <w:t xml:space="preserve"> Hiện nay trình trạng bán phân bón, vật tư nông nghiệp giả trên thị trường rất nhiều làm ảnh hưởng đến năng suất, hiệu quả sản xuất của người nông dân. Đề nghị UBND tỉnh, huyện tăng cường công tác thanh tra, kiểm tra các đại lý bán phân bón, vật tư nông nghiệp trên địa bàn tỉnh, huyện để có biện pháp xử lý và ngăn chặn trình trạng bán hàng giả, kém chất lượng, mất vệ sinh an toàn thực phẩm... nhằm đảm bảo sức khỏe cho người tiêu dùng</w:t>
      </w:r>
    </w:p>
    <w:p w:rsidR="00DD4E62" w:rsidRPr="00442AD9" w:rsidRDefault="00106EFE" w:rsidP="00DD4E62">
      <w:pPr>
        <w:spacing w:before="120"/>
        <w:ind w:firstLine="600"/>
        <w:jc w:val="both"/>
        <w:rPr>
          <w:rFonts w:ascii="Times New Roman" w:hAnsi="Times New Roman"/>
          <w:b/>
          <w:bCs/>
          <w:color w:val="000000"/>
          <w:lang w:val="sv-SE"/>
        </w:rPr>
      </w:pPr>
      <w:r w:rsidRPr="00442AD9">
        <w:rPr>
          <w:rFonts w:ascii="Times New Roman" w:hAnsi="Times New Roman"/>
          <w:b/>
          <w:bCs/>
          <w:color w:val="000000"/>
          <w:lang w:val="sv-SE"/>
        </w:rPr>
        <w:t>Trả lời:</w:t>
      </w:r>
    </w:p>
    <w:p w:rsidR="00DA2828" w:rsidRPr="00442AD9" w:rsidRDefault="007A0074" w:rsidP="00DA2828">
      <w:pPr>
        <w:spacing w:before="120"/>
        <w:ind w:firstLine="600"/>
        <w:jc w:val="both"/>
        <w:rPr>
          <w:rFonts w:ascii="Times New Roman" w:hAnsi="Times New Roman"/>
          <w:color w:val="000000"/>
          <w:spacing w:val="-4"/>
          <w:lang w:val="sv-SE"/>
        </w:rPr>
      </w:pPr>
      <w:r w:rsidRPr="00442AD9">
        <w:rPr>
          <w:rFonts w:ascii="Times New Roman" w:hAnsi="Times New Roman"/>
          <w:color w:val="000000"/>
          <w:lang w:val="sv-SE"/>
        </w:rPr>
        <w:t>Ngay từ đầu năm</w:t>
      </w:r>
      <w:r w:rsidRPr="00442AD9">
        <w:rPr>
          <w:rFonts w:ascii="Times New Roman" w:hAnsi="Times New Roman"/>
          <w:color w:val="000000"/>
          <w:lang w:val="nl-NL"/>
        </w:rPr>
        <w:t xml:space="preserve">, </w:t>
      </w:r>
      <w:r w:rsidR="00DD4E62" w:rsidRPr="00442AD9">
        <w:rPr>
          <w:rFonts w:ascii="Times New Roman" w:hAnsi="Times New Roman"/>
          <w:color w:val="000000"/>
          <w:lang w:val="nl-NL"/>
        </w:rPr>
        <w:t xml:space="preserve">UBND tỉnh đã chỉ đạo </w:t>
      </w:r>
      <w:r w:rsidRPr="00442AD9">
        <w:rPr>
          <w:rFonts w:ascii="Times New Roman" w:hAnsi="Times New Roman"/>
          <w:color w:val="000000"/>
          <w:lang w:val="nl-NL"/>
        </w:rPr>
        <w:t xml:space="preserve">Sở Công Thương </w:t>
      </w:r>
      <w:r w:rsidRPr="00442AD9">
        <w:rPr>
          <w:rFonts w:ascii="Times New Roman" w:hAnsi="Times New Roman"/>
          <w:color w:val="000000"/>
          <w:lang w:val="sv-SE"/>
        </w:rPr>
        <w:t xml:space="preserve">tham mưu Ban Chỉ đạo 389 tỉnh ban hành Kế hoạch số 15/KH-BCĐ389 về tăng cường công tác thanh tra, kiểm tra, kiểm soát, đấu tranh chống sản xuất, kinh doanh, xuất nhập khẩu trái phép phân bón, thuốc bảo vệ thực vật, thuốc thú y, thức ăn chăn nuôi, thức ăn thủy sản giả, kém chất lượng, không rõ nguồn gốc và chất cấm dùng trong chăn nuôi, chế biến thực phẩm trên địa bàn tỉnh Bình Định. Theo đó, </w:t>
      </w:r>
      <w:r w:rsidR="00DD4E62" w:rsidRPr="00442AD9">
        <w:rPr>
          <w:rFonts w:ascii="Times New Roman" w:hAnsi="Times New Roman"/>
          <w:color w:val="000000"/>
          <w:lang w:val="sv-SE"/>
        </w:rPr>
        <w:t xml:space="preserve">đã </w:t>
      </w:r>
      <w:r w:rsidRPr="00442AD9">
        <w:rPr>
          <w:rFonts w:ascii="Times New Roman" w:hAnsi="Times New Roman"/>
          <w:color w:val="000000"/>
          <w:lang w:val="sv-SE"/>
        </w:rPr>
        <w:t xml:space="preserve">chỉ đạo các </w:t>
      </w:r>
      <w:r w:rsidR="00DD4E62" w:rsidRPr="00442AD9">
        <w:rPr>
          <w:rFonts w:ascii="Times New Roman" w:hAnsi="Times New Roman"/>
          <w:color w:val="000000"/>
          <w:lang w:val="sv-SE"/>
        </w:rPr>
        <w:t>s</w:t>
      </w:r>
      <w:r w:rsidRPr="00442AD9">
        <w:rPr>
          <w:rFonts w:ascii="Times New Roman" w:hAnsi="Times New Roman"/>
          <w:color w:val="000000"/>
          <w:lang w:val="sv-SE"/>
        </w:rPr>
        <w:t>ở, ngành chức năng liên quan</w:t>
      </w:r>
      <w:r w:rsidR="00DD4E62" w:rsidRPr="00442AD9">
        <w:rPr>
          <w:rFonts w:ascii="Times New Roman" w:hAnsi="Times New Roman"/>
          <w:color w:val="000000"/>
          <w:lang w:val="sv-SE"/>
        </w:rPr>
        <w:t>:</w:t>
      </w:r>
      <w:r w:rsidRPr="00442AD9">
        <w:rPr>
          <w:rFonts w:ascii="Times New Roman" w:hAnsi="Times New Roman"/>
          <w:color w:val="000000"/>
          <w:lang w:val="sv-SE"/>
        </w:rPr>
        <w:t xml:space="preserve"> Công an tỉnh, Hải quan, Sở Nông nghiệp và Phát triển nông thôn, Bộ Chỉ huy </w:t>
      </w:r>
      <w:r w:rsidR="00DD4E62" w:rsidRPr="00442AD9">
        <w:rPr>
          <w:rFonts w:ascii="Times New Roman" w:hAnsi="Times New Roman"/>
          <w:color w:val="000000"/>
          <w:lang w:val="sv-SE"/>
        </w:rPr>
        <w:t>B</w:t>
      </w:r>
      <w:r w:rsidRPr="00442AD9">
        <w:rPr>
          <w:rFonts w:ascii="Times New Roman" w:hAnsi="Times New Roman"/>
          <w:color w:val="000000"/>
          <w:lang w:val="sv-SE"/>
        </w:rPr>
        <w:t xml:space="preserve">ộ đội biên phòng tỉnh tăng cường thanh tra, kiểm tra hoạt động mua </w:t>
      </w:r>
      <w:r w:rsidRPr="00442AD9">
        <w:rPr>
          <w:rFonts w:ascii="Times New Roman" w:hAnsi="Times New Roman"/>
          <w:color w:val="000000"/>
          <w:spacing w:val="-4"/>
          <w:lang w:val="sv-SE"/>
        </w:rPr>
        <w:t>bán, xuất nhập khẩu, kinh doanh phân bón, thuốc bảo vệ thực vật trên địa bàn tỉnh.</w:t>
      </w:r>
    </w:p>
    <w:p w:rsidR="00DA2828" w:rsidRPr="00442AD9" w:rsidRDefault="007A0074" w:rsidP="00DA2828">
      <w:pPr>
        <w:spacing w:before="120"/>
        <w:ind w:firstLine="600"/>
        <w:jc w:val="both"/>
        <w:rPr>
          <w:rFonts w:ascii="Times New Roman" w:hAnsi="Times New Roman"/>
          <w:color w:val="000000"/>
          <w:lang w:val="sv-SE"/>
        </w:rPr>
      </w:pPr>
      <w:r w:rsidRPr="00442AD9">
        <w:rPr>
          <w:rFonts w:ascii="Times New Roman" w:hAnsi="Times New Roman"/>
          <w:color w:val="000000"/>
          <w:lang w:val="sv-SE"/>
        </w:rPr>
        <w:t>Đồng thời</w:t>
      </w:r>
      <w:r w:rsidR="00DD4E62" w:rsidRPr="00442AD9">
        <w:rPr>
          <w:rFonts w:ascii="Times New Roman" w:hAnsi="Times New Roman"/>
          <w:color w:val="000000"/>
          <w:lang w:val="sv-SE"/>
        </w:rPr>
        <w:t>, Sở Công Thương đã chỉ đạo</w:t>
      </w:r>
      <w:r w:rsidRPr="00442AD9">
        <w:rPr>
          <w:rFonts w:ascii="Times New Roman" w:hAnsi="Times New Roman"/>
          <w:color w:val="000000"/>
          <w:lang w:val="sv-SE"/>
        </w:rPr>
        <w:t xml:space="preserve"> Chi cục</w:t>
      </w:r>
      <w:r w:rsidR="00DD4E62" w:rsidRPr="00442AD9">
        <w:rPr>
          <w:rFonts w:ascii="Times New Roman" w:hAnsi="Times New Roman"/>
          <w:color w:val="000000"/>
          <w:lang w:val="sv-SE"/>
        </w:rPr>
        <w:t xml:space="preserve"> Quản lý thị trường (</w:t>
      </w:r>
      <w:r w:rsidRPr="00442AD9">
        <w:rPr>
          <w:rFonts w:ascii="Times New Roman" w:hAnsi="Times New Roman"/>
          <w:color w:val="000000"/>
          <w:lang w:val="sv-SE"/>
        </w:rPr>
        <w:t>QLTT</w:t>
      </w:r>
      <w:r w:rsidR="00DD4E62" w:rsidRPr="00442AD9">
        <w:rPr>
          <w:rFonts w:ascii="Times New Roman" w:hAnsi="Times New Roman"/>
          <w:color w:val="000000"/>
          <w:lang w:val="sv-SE"/>
        </w:rPr>
        <w:t>)</w:t>
      </w:r>
      <w:r w:rsidRPr="00442AD9">
        <w:rPr>
          <w:rFonts w:ascii="Times New Roman" w:hAnsi="Times New Roman"/>
          <w:color w:val="000000"/>
          <w:lang w:val="sv-SE"/>
        </w:rPr>
        <w:t xml:space="preserve"> xây dựng Kế hoạch kiểm tra thường xuyên năm 2016</w:t>
      </w:r>
      <w:r w:rsidR="00DD4E62" w:rsidRPr="00442AD9">
        <w:rPr>
          <w:rFonts w:ascii="Times New Roman" w:hAnsi="Times New Roman"/>
          <w:color w:val="000000"/>
          <w:lang w:val="sv-SE"/>
        </w:rPr>
        <w:t xml:space="preserve"> và</w:t>
      </w:r>
      <w:r w:rsidRPr="00442AD9">
        <w:rPr>
          <w:rFonts w:ascii="Times New Roman" w:hAnsi="Times New Roman"/>
          <w:color w:val="000000"/>
          <w:lang w:val="sv-SE"/>
        </w:rPr>
        <w:t xml:space="preserve"> mặt hàng phân bón, thuốc trừ sâu, thuốc bảo vệ thực vật được đưa vào kế hoạch là mặt hàng kiểm tra trọng tâm, trọng điểm, thường xuyên, xuyên suốt trong năm.</w:t>
      </w:r>
    </w:p>
    <w:p w:rsidR="00DA2828" w:rsidRPr="00442AD9" w:rsidRDefault="007A0074" w:rsidP="00DA2828">
      <w:pPr>
        <w:spacing w:before="120"/>
        <w:ind w:firstLine="600"/>
        <w:jc w:val="both"/>
        <w:rPr>
          <w:rFonts w:ascii="Times New Roman" w:hAnsi="Times New Roman"/>
          <w:lang w:val="nb-NO"/>
        </w:rPr>
      </w:pPr>
      <w:r w:rsidRPr="00442AD9">
        <w:rPr>
          <w:rFonts w:ascii="Times New Roman" w:hAnsi="Times New Roman"/>
          <w:color w:val="000000"/>
          <w:lang w:val="nl-NL"/>
        </w:rPr>
        <w:t>Tính đến tháng 11</w:t>
      </w:r>
      <w:r w:rsidR="00467457" w:rsidRPr="00442AD9">
        <w:rPr>
          <w:rFonts w:ascii="Times New Roman" w:hAnsi="Times New Roman"/>
          <w:color w:val="000000"/>
          <w:lang w:val="nl-NL"/>
        </w:rPr>
        <w:t>/</w:t>
      </w:r>
      <w:r w:rsidRPr="00442AD9">
        <w:rPr>
          <w:rFonts w:ascii="Times New Roman" w:hAnsi="Times New Roman"/>
          <w:color w:val="000000"/>
          <w:lang w:val="nl-NL"/>
        </w:rPr>
        <w:t>2016, Chi cục QLTT đã tiến hành kiểm tra 55 vụ, số vụ vi phạm và xử lý 13 vụ</w:t>
      </w:r>
      <w:r w:rsidR="00467457" w:rsidRPr="00442AD9">
        <w:rPr>
          <w:rFonts w:ascii="Times New Roman" w:hAnsi="Times New Roman"/>
          <w:color w:val="000000"/>
          <w:lang w:val="nl-NL"/>
        </w:rPr>
        <w:t>, t</w:t>
      </w:r>
      <w:r w:rsidRPr="00442AD9">
        <w:rPr>
          <w:rFonts w:ascii="Times New Roman" w:hAnsi="Times New Roman"/>
          <w:color w:val="000000"/>
          <w:lang w:val="nl-NL"/>
        </w:rPr>
        <w:t xml:space="preserve">ổng số tiền thu nộp ngân sách nhà nước </w:t>
      </w:r>
      <w:r w:rsidR="00467457" w:rsidRPr="00442AD9">
        <w:rPr>
          <w:rFonts w:ascii="Times New Roman" w:hAnsi="Times New Roman"/>
          <w:color w:val="000000"/>
          <w:lang w:val="nl-NL"/>
        </w:rPr>
        <w:t xml:space="preserve">là </w:t>
      </w:r>
      <w:r w:rsidRPr="00442AD9">
        <w:rPr>
          <w:rFonts w:ascii="Times New Roman" w:hAnsi="Times New Roman"/>
          <w:color w:val="000000"/>
          <w:lang w:val="nl-NL"/>
        </w:rPr>
        <w:t xml:space="preserve">58.000.000 đồng; </w:t>
      </w:r>
      <w:r w:rsidR="00467457" w:rsidRPr="00442AD9">
        <w:rPr>
          <w:rFonts w:ascii="Times New Roman" w:hAnsi="Times New Roman"/>
          <w:color w:val="000000"/>
          <w:lang w:val="nl-NL"/>
        </w:rPr>
        <w:t>t</w:t>
      </w:r>
      <w:r w:rsidRPr="00442AD9">
        <w:rPr>
          <w:rFonts w:ascii="Times New Roman" w:hAnsi="Times New Roman"/>
          <w:lang w:val="nl-NL"/>
        </w:rPr>
        <w:t>ịch thu tang vật: 4.350 kg phân Ure; tiền bán hàng tịch thu: 41.900.000 đồng/03 vụ.</w:t>
      </w:r>
      <w:r w:rsidR="00467457" w:rsidRPr="00442AD9">
        <w:rPr>
          <w:rFonts w:ascii="Times New Roman" w:hAnsi="Times New Roman"/>
          <w:lang w:val="nl-NL"/>
        </w:rPr>
        <w:t xml:space="preserve"> </w:t>
      </w:r>
      <w:r w:rsidRPr="00442AD9">
        <w:rPr>
          <w:rFonts w:ascii="Times New Roman" w:hAnsi="Times New Roman"/>
          <w:lang w:val="nl-NL"/>
        </w:rPr>
        <w:t>Ngoài ra, Chi cục QLTT đã chuyển 01 hồ sơ vụ việc sang Công an tỉnh để điều tra, xử lý theo quy định pháp luật và</w:t>
      </w:r>
      <w:r w:rsidRPr="00442AD9">
        <w:rPr>
          <w:rFonts w:ascii="Times New Roman" w:hAnsi="Times New Roman"/>
          <w:lang w:val="nb-NO"/>
        </w:rPr>
        <w:t xml:space="preserve"> Công an tỉnh đã ra Quyết định xử phạt vi phạm hành chính đối với hành vi buôn bán phân bón có bao bì hàng hóa ghi chỉ dẫn giả mạo về nguồn gốc hàng hóa của đối tượng vi phạm, tổng số tiền xử phạt 100.000.000 đồng.</w:t>
      </w:r>
    </w:p>
    <w:p w:rsidR="007A0074" w:rsidRPr="00442AD9" w:rsidRDefault="007A0074" w:rsidP="00DA2828">
      <w:pPr>
        <w:spacing w:before="120"/>
        <w:ind w:firstLine="600"/>
        <w:jc w:val="both"/>
        <w:rPr>
          <w:rFonts w:ascii="Times New Roman" w:hAnsi="Times New Roman"/>
          <w:color w:val="000000"/>
          <w:lang w:val="nl-NL"/>
        </w:rPr>
      </w:pPr>
      <w:r w:rsidRPr="00442AD9">
        <w:rPr>
          <w:rFonts w:ascii="Times New Roman" w:hAnsi="Times New Roman"/>
          <w:color w:val="000000"/>
          <w:lang w:val="nb-NO"/>
        </w:rPr>
        <w:t xml:space="preserve">Thông qua hoạt động kiểm tra, </w:t>
      </w:r>
      <w:r w:rsidR="00467457" w:rsidRPr="00442AD9">
        <w:rPr>
          <w:rFonts w:ascii="Times New Roman" w:hAnsi="Times New Roman"/>
          <w:color w:val="000000"/>
          <w:lang w:val="nb-NO"/>
        </w:rPr>
        <w:t>các cơ quan chức năng</w:t>
      </w:r>
      <w:r w:rsidRPr="00442AD9">
        <w:rPr>
          <w:rFonts w:ascii="Times New Roman" w:hAnsi="Times New Roman"/>
          <w:color w:val="000000"/>
          <w:lang w:val="nb-NO"/>
        </w:rPr>
        <w:t xml:space="preserve"> đã làm tốt công tác tuyên truyền các quy định của pháp luật trong hoạt động sản xuất, kinh doanh phân bón, vật tư nông nghiệp đến các tổ chức cá nhân sản xuất, kinh doanh; vận động các tổ chức, cá nhân kinh doanh ký cam kết không kinh doanh hàng giả, hàng nhập lậu, hàng cấm, hàng không đảm bảo chất lượng. </w:t>
      </w:r>
    </w:p>
    <w:p w:rsidR="00F06878" w:rsidRPr="00442AD9" w:rsidRDefault="00F06878" w:rsidP="00E7147A">
      <w:pPr>
        <w:spacing w:before="120"/>
        <w:ind w:firstLine="600"/>
        <w:jc w:val="both"/>
        <w:rPr>
          <w:rFonts w:ascii="Times New Roman" w:hAnsi="Times New Roman"/>
          <w:b/>
          <w:bCs/>
          <w:color w:val="000000"/>
          <w:lang w:val="sv-SE"/>
        </w:rPr>
      </w:pPr>
      <w:r w:rsidRPr="00442AD9">
        <w:rPr>
          <w:rFonts w:ascii="Times New Roman" w:hAnsi="Times New Roman"/>
          <w:b/>
          <w:bCs/>
          <w:color w:val="000000"/>
          <w:lang w:val="sv-SE"/>
        </w:rPr>
        <w:lastRenderedPageBreak/>
        <w:t>b)</w:t>
      </w:r>
      <w:r w:rsidR="00485D7D" w:rsidRPr="00442AD9">
        <w:rPr>
          <w:rFonts w:ascii="Times New Roman" w:hAnsi="Times New Roman"/>
          <w:b/>
          <w:bCs/>
          <w:color w:val="000000"/>
          <w:lang w:val="sv-SE"/>
        </w:rPr>
        <w:t xml:space="preserve"> Cử tri huyện Tây Sơn:</w:t>
      </w:r>
    </w:p>
    <w:p w:rsidR="00485D7D" w:rsidRPr="00442AD9" w:rsidRDefault="00485D7D" w:rsidP="00E7147A">
      <w:pPr>
        <w:spacing w:before="120"/>
        <w:ind w:firstLine="600"/>
        <w:jc w:val="both"/>
        <w:rPr>
          <w:rFonts w:ascii="Times New Roman" w:hAnsi="Times New Roman"/>
          <w:b/>
          <w:i/>
          <w:color w:val="0000FF"/>
          <w:lang w:val="vi-VN"/>
        </w:rPr>
      </w:pPr>
      <w:r w:rsidRPr="00442AD9">
        <w:rPr>
          <w:rFonts w:ascii="Times New Roman" w:hAnsi="Times New Roman"/>
          <w:b/>
          <w:i/>
          <w:color w:val="0000FF"/>
          <w:lang w:val="sv-SE"/>
        </w:rPr>
        <w:t xml:space="preserve">- </w:t>
      </w:r>
      <w:r w:rsidRPr="00442AD9">
        <w:rPr>
          <w:rFonts w:ascii="Times New Roman" w:hAnsi="Times New Roman"/>
          <w:b/>
          <w:i/>
          <w:color w:val="0000FF"/>
          <w:lang w:val="vi-VN"/>
        </w:rPr>
        <w:t>Tỉnh quan tâm cho thêm chỉ ti</w:t>
      </w:r>
      <w:r w:rsidRPr="00442AD9">
        <w:rPr>
          <w:rFonts w:ascii="Times New Roman" w:hAnsi="Times New Roman"/>
          <w:b/>
          <w:i/>
          <w:color w:val="0000FF"/>
          <w:lang w:val="sv-SE"/>
        </w:rPr>
        <w:t>ê</w:t>
      </w:r>
      <w:r w:rsidRPr="00442AD9">
        <w:rPr>
          <w:rFonts w:ascii="Times New Roman" w:hAnsi="Times New Roman"/>
          <w:b/>
          <w:i/>
          <w:color w:val="0000FF"/>
          <w:lang w:val="vi-VN"/>
        </w:rPr>
        <w:t>u đầu tư xây dựng mới 05 lò Hoffman trên địa bàn huyện. Hỗ trợ quy hoạch chi tiết 03 cụm công nghiệp trên địa bàn huyện: cụm công nghiệp Tây Xuân, cụm công nghiệp Hóc bợm - Bình Nghi, cụm công nghiệp rẫy Ông Thơ - Tây An. Hỗ trợ đầu tư các trục đường từ trục đường chính đến các cụm công nghiệp, tạo điều kiện thuận lợi để kêu gọi thu hút đầu tư, giải quyết việc làm.</w:t>
      </w:r>
    </w:p>
    <w:p w:rsidR="00467457" w:rsidRPr="00442AD9" w:rsidRDefault="00106EFE" w:rsidP="00467457">
      <w:pPr>
        <w:spacing w:before="120"/>
        <w:ind w:firstLine="600"/>
        <w:jc w:val="both"/>
        <w:rPr>
          <w:rFonts w:ascii="Times New Roman" w:hAnsi="Times New Roman"/>
          <w:b/>
          <w:bCs/>
          <w:color w:val="000000"/>
          <w:lang w:val="vi-VN"/>
        </w:rPr>
      </w:pPr>
      <w:r w:rsidRPr="00442AD9">
        <w:rPr>
          <w:rFonts w:ascii="Times New Roman" w:hAnsi="Times New Roman"/>
          <w:b/>
          <w:bCs/>
          <w:color w:val="000000"/>
          <w:lang w:val="vi-VN"/>
        </w:rPr>
        <w:t>Trả lời:</w:t>
      </w:r>
    </w:p>
    <w:p w:rsidR="00467457" w:rsidRPr="00442AD9" w:rsidRDefault="00467457" w:rsidP="00467457">
      <w:pPr>
        <w:spacing w:before="120"/>
        <w:ind w:firstLine="600"/>
        <w:jc w:val="both"/>
        <w:rPr>
          <w:rFonts w:ascii="Times New Roman" w:hAnsi="Times New Roman"/>
          <w:lang w:val="vi-VN"/>
        </w:rPr>
      </w:pPr>
      <w:r w:rsidRPr="00442AD9">
        <w:rPr>
          <w:rFonts w:ascii="Times New Roman" w:hAnsi="Times New Roman"/>
          <w:i/>
          <w:lang w:val="vi-VN"/>
        </w:rPr>
        <w:t xml:space="preserve">- Về chỉ tiêu đầu tư xây dựng lò Hoffman: </w:t>
      </w:r>
      <w:r w:rsidR="00A842FD" w:rsidRPr="00442AD9">
        <w:rPr>
          <w:rFonts w:ascii="Times New Roman" w:hAnsi="Times New Roman"/>
          <w:lang w:val="vi-VN"/>
        </w:rPr>
        <w:t>UBND tỉnh đã có Công văn số 1798/UBND-KT ngày 25/10/2016 về việc chủ trương điều chỉnh quy hoạch phát triển vật liệu xây dựng trên địa bàn tỉnh. Theo đó, UBND tỉnh đã chấp thuận chủ trương giao Sở Xây dựng chủ trì, phối hợp cùng đơn vị tư vấn có năng lực, thực hiện điều chỉnh, bổ sung Quyết định số 286/QĐ-UBND ngày 25/01/2014; Quyết định số 880/QĐ-UBND ngày 16/3/2015</w:t>
      </w:r>
      <w:r w:rsidRPr="00442AD9">
        <w:rPr>
          <w:rFonts w:ascii="Times New Roman" w:hAnsi="Times New Roman"/>
          <w:lang w:val="vi-VN"/>
        </w:rPr>
        <w:t xml:space="preserve"> </w:t>
      </w:r>
      <w:r w:rsidR="00A842FD" w:rsidRPr="00442AD9">
        <w:rPr>
          <w:rFonts w:ascii="Times New Roman" w:hAnsi="Times New Roman"/>
          <w:lang w:val="vi-VN"/>
        </w:rPr>
        <w:t>phê duyệt điều chỉnh, bổ sung Quy hoạch phát triển vật liệu xây dựng trên địa bàn tỉnh đến năm 2020 và tầm nhìn đến năm 2030.</w:t>
      </w:r>
    </w:p>
    <w:p w:rsidR="00A842FD" w:rsidRPr="008117CE" w:rsidRDefault="00467457" w:rsidP="00467457">
      <w:pPr>
        <w:spacing w:before="120"/>
        <w:ind w:firstLine="600"/>
        <w:jc w:val="both"/>
        <w:rPr>
          <w:rFonts w:ascii="Times New Roman" w:hAnsi="Times New Roman"/>
          <w:lang w:val="vi-VN"/>
        </w:rPr>
      </w:pPr>
      <w:r w:rsidRPr="00442AD9">
        <w:rPr>
          <w:rFonts w:ascii="Times New Roman" w:hAnsi="Times New Roman"/>
          <w:lang w:val="vi-VN"/>
        </w:rPr>
        <w:t>Thực hiện ý kiến chỉ đạo của UBND tỉnh</w:t>
      </w:r>
      <w:r w:rsidR="00A842FD" w:rsidRPr="00442AD9">
        <w:rPr>
          <w:rFonts w:ascii="Times New Roman" w:hAnsi="Times New Roman"/>
          <w:lang w:val="vi-VN"/>
        </w:rPr>
        <w:t>, Sở Xây dựng đang triển khai, phối hợp cùng đơn vị tư vấn có năng lực phù hợp để điều chỉnh quy hoạch phát triển vật liệu xây dựng trên địa bàn tỉnh (trong đó chủ yếu là vật liệu gạch nung và gạch không nung). Trong quá trình thực hiện, Sở Xây dựng sẽ phối hợp cùng các địa phương để tham gia ý kiến, đảm bảo việc thực hiện lập điều chỉnh quy hoạch phát triển vật liệu xây dựng phù hợp theo tình hình thực tế tại địa phương.</w:t>
      </w:r>
    </w:p>
    <w:p w:rsidR="00467457" w:rsidRPr="008117CE" w:rsidRDefault="00467457" w:rsidP="00467457">
      <w:pPr>
        <w:spacing w:before="120"/>
        <w:ind w:firstLine="600"/>
        <w:jc w:val="both"/>
        <w:rPr>
          <w:rFonts w:ascii="Times New Roman" w:hAnsi="Times New Roman"/>
          <w:i/>
          <w:lang w:val="vi-VN"/>
        </w:rPr>
      </w:pPr>
      <w:r w:rsidRPr="008117CE">
        <w:rPr>
          <w:rFonts w:ascii="Times New Roman" w:hAnsi="Times New Roman"/>
          <w:i/>
          <w:lang w:val="vi-VN"/>
        </w:rPr>
        <w:t>- Về quy hoạch các cụm công nghiệp (CCN):</w:t>
      </w:r>
    </w:p>
    <w:p w:rsidR="007A0074" w:rsidRPr="00442AD9" w:rsidRDefault="00467457" w:rsidP="00467457">
      <w:pPr>
        <w:spacing w:before="120"/>
        <w:ind w:firstLine="600"/>
        <w:jc w:val="both"/>
        <w:rPr>
          <w:rFonts w:ascii="Times New Roman" w:hAnsi="Times New Roman"/>
          <w:lang w:val="vi-VN"/>
        </w:rPr>
      </w:pPr>
      <w:r w:rsidRPr="008117CE">
        <w:rPr>
          <w:rFonts w:ascii="Times New Roman" w:hAnsi="Times New Roman"/>
          <w:lang w:val="vi-VN"/>
        </w:rPr>
        <w:t>+</w:t>
      </w:r>
      <w:r w:rsidRPr="00442AD9">
        <w:rPr>
          <w:rFonts w:ascii="Times New Roman" w:hAnsi="Times New Roman"/>
          <w:lang w:val="vi-VN"/>
        </w:rPr>
        <w:t xml:space="preserve"> </w:t>
      </w:r>
      <w:r w:rsidR="007A0074" w:rsidRPr="00442AD9">
        <w:rPr>
          <w:rFonts w:ascii="Times New Roman" w:hAnsi="Times New Roman"/>
          <w:lang w:val="vi-VN"/>
        </w:rPr>
        <w:t xml:space="preserve">CCN Hóc Bợm đã được Chủ tịch UBND tỉnh phê duyệt đồ án </w:t>
      </w:r>
      <w:r w:rsidRPr="00442AD9">
        <w:rPr>
          <w:rFonts w:ascii="Times New Roman" w:hAnsi="Times New Roman"/>
          <w:lang w:val="vi-VN"/>
        </w:rPr>
        <w:t>quy hoạch chi tiết (</w:t>
      </w:r>
      <w:r w:rsidR="007A0074" w:rsidRPr="00442AD9">
        <w:rPr>
          <w:rFonts w:ascii="Times New Roman" w:hAnsi="Times New Roman"/>
          <w:lang w:val="vi-VN"/>
        </w:rPr>
        <w:t>QHCT</w:t>
      </w:r>
      <w:r w:rsidRPr="00442AD9">
        <w:rPr>
          <w:rFonts w:ascii="Times New Roman" w:hAnsi="Times New Roman"/>
          <w:lang w:val="vi-VN"/>
        </w:rPr>
        <w:t>)</w:t>
      </w:r>
      <w:r w:rsidR="007A0074" w:rsidRPr="00442AD9">
        <w:rPr>
          <w:rFonts w:ascii="Times New Roman" w:hAnsi="Times New Roman"/>
          <w:lang w:val="vi-VN"/>
        </w:rPr>
        <w:t xml:space="preserve"> tỷ lệ 1/500 tại Quyết định số 2778/QĐ-CTUBND ngày 30/11/2010 và phê duyệt điều chỉnh cục bộ tại Quyết định số 3210/QĐ-UBND ngày 09/9/2016 với quy mô diện tích 38,7 ha. CCN Hóc Bợm đã được hỗ trợ lập QHCT với kinh phí 250 triệu đồng từ nguồn kinh phí khuyến công quốc gia năm 2010.  </w:t>
      </w:r>
    </w:p>
    <w:p w:rsidR="007A0074" w:rsidRPr="00442AD9" w:rsidRDefault="00467457" w:rsidP="00467457">
      <w:pPr>
        <w:spacing w:before="120"/>
        <w:ind w:firstLine="600"/>
        <w:jc w:val="both"/>
        <w:rPr>
          <w:rFonts w:ascii="Times New Roman" w:hAnsi="Times New Roman"/>
          <w:lang w:val="vi-VN"/>
        </w:rPr>
      </w:pPr>
      <w:r w:rsidRPr="00442AD9">
        <w:rPr>
          <w:rFonts w:ascii="Times New Roman" w:hAnsi="Times New Roman"/>
          <w:lang w:val="vi-VN"/>
        </w:rPr>
        <w:t>+</w:t>
      </w:r>
      <w:r w:rsidR="007A0074" w:rsidRPr="00442AD9">
        <w:rPr>
          <w:rFonts w:ascii="Times New Roman" w:hAnsi="Times New Roman"/>
          <w:lang w:val="vi-VN"/>
        </w:rPr>
        <w:t xml:space="preserve"> CCN Tây Xuân đã được Chủ tịch UBND tỉnh phê duyệt nhiệm vụ thiết kế QHCT xây dựng tỷ lệ 1/500 tại Quyết định số 2250/QĐ-UBND ngày 30/6/2016, đến nay đơn vị Tư vấn đã tổ chức báo cáo thông qua đồ án quy hoạch và dự kiến trình UBND tỉnh xem xét phê duyệt trong năm 2016. CCN Tây Xuân được hỗ trợ lập QHCT với kinh phí 350 triệu đồng từ nguồn kinh phí khuyến công quốc gia năm 2016 theo Quyết định số 3474/QĐ-BCT ngày 24/8/2016 của Bộ Công Thương.  </w:t>
      </w:r>
    </w:p>
    <w:p w:rsidR="007A0074" w:rsidRPr="00442AD9" w:rsidRDefault="00467457" w:rsidP="00467457">
      <w:pPr>
        <w:spacing w:before="120"/>
        <w:ind w:firstLine="600"/>
        <w:jc w:val="both"/>
        <w:rPr>
          <w:rFonts w:ascii="Times New Roman" w:hAnsi="Times New Roman"/>
          <w:lang w:val="vi-VN"/>
        </w:rPr>
      </w:pPr>
      <w:r w:rsidRPr="00442AD9">
        <w:rPr>
          <w:rFonts w:ascii="Times New Roman" w:hAnsi="Times New Roman"/>
          <w:lang w:val="vi-VN"/>
        </w:rPr>
        <w:t>+</w:t>
      </w:r>
      <w:r w:rsidR="007A0074" w:rsidRPr="00442AD9">
        <w:rPr>
          <w:rFonts w:ascii="Times New Roman" w:hAnsi="Times New Roman"/>
          <w:lang w:val="vi-VN"/>
        </w:rPr>
        <w:t xml:space="preserve"> CCN Rẫy Ông Thơ đã được Chủ tịch UBND tỉnh thành lập tại Quyết định 217/QĐ-UBND ngày 21/01/2016 với quy mô diện tích 20 ha. Để có cơ sở xem xét, hỗ trợ chi phí lập QHCT, </w:t>
      </w:r>
      <w:r w:rsidRPr="00442AD9">
        <w:rPr>
          <w:rFonts w:ascii="Times New Roman" w:hAnsi="Times New Roman"/>
          <w:lang w:val="vi-VN"/>
        </w:rPr>
        <w:t xml:space="preserve">giao </w:t>
      </w:r>
      <w:r w:rsidR="007A0074" w:rsidRPr="00442AD9">
        <w:rPr>
          <w:rFonts w:ascii="Times New Roman" w:hAnsi="Times New Roman"/>
          <w:lang w:val="vi-VN"/>
        </w:rPr>
        <w:t xml:space="preserve">UBND huyện Tây Sơn căn cứ các quy định hiện hành, lập hồ sơ đề nghị hỗ trợ gửi Sở Công Thương xem xét, tổng hợp. </w:t>
      </w:r>
    </w:p>
    <w:p w:rsidR="007A0074" w:rsidRPr="00442AD9" w:rsidRDefault="00467457" w:rsidP="00467457">
      <w:pPr>
        <w:spacing w:before="120"/>
        <w:ind w:firstLine="600"/>
        <w:jc w:val="both"/>
        <w:rPr>
          <w:rFonts w:ascii="Times New Roman" w:hAnsi="Times New Roman"/>
          <w:lang w:val="vi-VN"/>
        </w:rPr>
      </w:pPr>
      <w:r w:rsidRPr="00442AD9">
        <w:rPr>
          <w:rFonts w:ascii="Times New Roman" w:hAnsi="Times New Roman"/>
          <w:i/>
          <w:lang w:val="vi-VN"/>
        </w:rPr>
        <w:t>- Về h</w:t>
      </w:r>
      <w:r w:rsidR="007A0074" w:rsidRPr="00442AD9">
        <w:rPr>
          <w:rFonts w:ascii="Times New Roman" w:hAnsi="Times New Roman"/>
          <w:i/>
          <w:lang w:val="vi-VN"/>
        </w:rPr>
        <w:t>ỗ trợ đầu tư các trục đường từ trục đường chính đến các CCN, tạo điều kiện thuận lợi để kêu gọi thu hút đầu tư, giải quyết việc làm:</w:t>
      </w:r>
      <w:r w:rsidR="007A0074" w:rsidRPr="00442AD9">
        <w:rPr>
          <w:rFonts w:ascii="Times New Roman" w:hAnsi="Times New Roman"/>
          <w:lang w:val="vi-VN"/>
        </w:rPr>
        <w:t xml:space="preserve"> Việc hỗ trợ đầu tư xây dựng các tuyến đường vào CCN trên địa bàn tỉnh, giai đoạn 2014 -</w:t>
      </w:r>
      <w:r w:rsidR="00F429B7" w:rsidRPr="00F429B7">
        <w:rPr>
          <w:rFonts w:ascii="Times New Roman" w:hAnsi="Times New Roman"/>
          <w:lang w:val="vi-VN"/>
        </w:rPr>
        <w:t xml:space="preserve"> </w:t>
      </w:r>
      <w:r w:rsidR="007A0074" w:rsidRPr="00442AD9">
        <w:rPr>
          <w:rFonts w:ascii="Times New Roman" w:hAnsi="Times New Roman"/>
          <w:lang w:val="vi-VN"/>
        </w:rPr>
        <w:t xml:space="preserve">2020 đã được </w:t>
      </w:r>
      <w:r w:rsidR="007A0074" w:rsidRPr="00442AD9">
        <w:rPr>
          <w:rFonts w:ascii="Times New Roman" w:hAnsi="Times New Roman"/>
          <w:lang w:val="vi-VN"/>
        </w:rPr>
        <w:lastRenderedPageBreak/>
        <w:t>UBND tỉnh ban hành tại Quyết định số 1928/QĐ-UBND ngày 16/6/2014, được điều chỉnh, bổ sung tại Quyết định số 3083/QĐ-UBND ngày 08/9/2015 và Quyết định số 3199/QĐ-UBND ngày 09/9/2016; theo đó, trong năm 2016, huyện Tây Sơn được hỗ trợ đầu tư tuyến đường vào CCN Hóc Bợm. Để có cơ sở hỗ trợ,</w:t>
      </w:r>
      <w:r w:rsidR="00F429B7" w:rsidRPr="00F429B7">
        <w:rPr>
          <w:rFonts w:ascii="Times New Roman" w:hAnsi="Times New Roman"/>
          <w:lang w:val="vi-VN"/>
        </w:rPr>
        <w:t xml:space="preserve"> yêu cầu</w:t>
      </w:r>
      <w:r w:rsidR="007A0074" w:rsidRPr="00442AD9">
        <w:rPr>
          <w:rFonts w:ascii="Times New Roman" w:hAnsi="Times New Roman"/>
          <w:lang w:val="vi-VN"/>
        </w:rPr>
        <w:t xml:space="preserve"> UBND huyện Tây Sơn rà soát, thống kê danh mục đầu tư xây dựng các tuyến đường vào CCN và lập hồ sơ đề nghị hỗ trợ gửi Sở Giao thông vận tải xem xét, tổng hợp. </w:t>
      </w:r>
    </w:p>
    <w:p w:rsidR="00485D7D" w:rsidRPr="00442AD9" w:rsidRDefault="00485D7D" w:rsidP="00E7147A">
      <w:pPr>
        <w:spacing w:before="120"/>
        <w:ind w:firstLine="600"/>
        <w:jc w:val="both"/>
        <w:rPr>
          <w:rFonts w:ascii="Times New Roman" w:hAnsi="Times New Roman"/>
          <w:b/>
          <w:i/>
          <w:color w:val="0000FF"/>
          <w:lang w:val="vi-VN"/>
        </w:rPr>
      </w:pPr>
      <w:r w:rsidRPr="00442AD9">
        <w:rPr>
          <w:rFonts w:ascii="Times New Roman" w:hAnsi="Times New Roman"/>
          <w:b/>
          <w:i/>
          <w:color w:val="0000FF"/>
          <w:lang w:val="vi-VN"/>
        </w:rPr>
        <w:t xml:space="preserve">- Cử tri là chủ các cơ sở sản xuất gạch ngói nung thủ công tại làng nghề Phú An, xã Tây Xuân, huyện Tây Sơn kiến nghị: </w:t>
      </w:r>
      <w:r w:rsidR="00F06878" w:rsidRPr="00442AD9">
        <w:rPr>
          <w:rFonts w:ascii="Times New Roman" w:hAnsi="Times New Roman"/>
          <w:b/>
          <w:i/>
          <w:color w:val="0000FF"/>
          <w:lang w:val="vi-VN"/>
        </w:rPr>
        <w:t>K</w:t>
      </w:r>
      <w:r w:rsidRPr="00442AD9">
        <w:rPr>
          <w:rFonts w:ascii="Times New Roman" w:hAnsi="Times New Roman"/>
          <w:b/>
          <w:i/>
          <w:color w:val="0000FF"/>
          <w:lang w:val="vi-VN"/>
        </w:rPr>
        <w:t>hi chính quyền địa phương vận động các cơ sở này đầu tư cơ sở tại làng nghề hoạt động quy mô tập trung, ổn định lâu dài. Do đó các chủ cơ sở đã vay mượn, cầm cố, thế chấp tài sản để mở rộng cơ sở, đầu tư quy mô, kiên cố. Đến nay các cơ sở này chưa thu hồi được vốn đầu tư, số đông lao động lớn tuổi nhưng các cấp vận động tháo dỡ, chấm dứt hoạt động thực hiện theo chủ trương chung của Nhà nước. Các chủ cơ sở khẩn thiết kiến nghị xin được kéo dài thời gian hoạt động đến năm 2020 để thu hồi vốn đầu tư, ổn định cuộc sống.</w:t>
      </w:r>
    </w:p>
    <w:p w:rsidR="00467457" w:rsidRPr="00442AD9" w:rsidRDefault="00106EFE" w:rsidP="00467457">
      <w:pPr>
        <w:spacing w:before="120"/>
        <w:ind w:firstLine="600"/>
        <w:jc w:val="both"/>
        <w:rPr>
          <w:rFonts w:ascii="Times New Roman" w:hAnsi="Times New Roman"/>
          <w:b/>
          <w:bCs/>
          <w:color w:val="000000"/>
          <w:lang w:val="vi-VN"/>
        </w:rPr>
      </w:pPr>
      <w:r w:rsidRPr="00442AD9">
        <w:rPr>
          <w:rFonts w:ascii="Times New Roman" w:hAnsi="Times New Roman"/>
          <w:b/>
          <w:bCs/>
          <w:color w:val="000000"/>
          <w:lang w:val="vi-VN"/>
        </w:rPr>
        <w:t>Trả lời:</w:t>
      </w:r>
    </w:p>
    <w:p w:rsidR="00467457" w:rsidRPr="00442AD9" w:rsidRDefault="007A0074" w:rsidP="00467457">
      <w:pPr>
        <w:spacing w:before="120"/>
        <w:ind w:firstLine="600"/>
        <w:jc w:val="both"/>
        <w:rPr>
          <w:rFonts w:ascii="Times New Roman" w:hAnsi="Times New Roman"/>
          <w:lang w:val="vi-VN"/>
        </w:rPr>
      </w:pPr>
      <w:r w:rsidRPr="00442AD9">
        <w:rPr>
          <w:rFonts w:ascii="Times New Roman" w:hAnsi="Times New Roman"/>
          <w:lang w:val="vi-VN"/>
        </w:rPr>
        <w:t>Căn cứ Nghị quyết số 25/2013/NQ-HĐND ngày 11/12/2013 của HĐND tỉnh đã quy định lộ trình và chính sách hỗ trợ chấm dứt hoạt động sản xuất gạch, ngói đất sét nung bằng lò thủ công. UBND tỉnh đã ban hành Quyết định số 48/2013/QĐ-UBND ngày 20/12/2013 về việc ban hành Quy định lộ trình và chính sách hỗ trợ chấm dứt hoạt động sản xuất gạch, ngói đất sét nung bằng lò thủ công trên địa bàn tỉnh. Theo đó, thời gian chậm nhất đến ngày 31/12/2016 phải chấm dứt hoạt động đối với các lò gạch, ngói nung thủ công là phù hợp theo tình hình thực tế tại địa phương và các chủ trương, chính sách của Nhà nước và Chỉ thị số 10/CT-TTg ngày 16/4/2014 của Thủ tướng Chính phủ.</w:t>
      </w:r>
    </w:p>
    <w:p w:rsidR="007A0074" w:rsidRPr="00442AD9" w:rsidRDefault="007A0074" w:rsidP="00467457">
      <w:pPr>
        <w:spacing w:before="120"/>
        <w:ind w:firstLine="600"/>
        <w:jc w:val="both"/>
        <w:rPr>
          <w:rFonts w:ascii="Times New Roman" w:hAnsi="Times New Roman"/>
          <w:lang w:val="vi-VN"/>
        </w:rPr>
      </w:pPr>
      <w:r w:rsidRPr="00442AD9">
        <w:rPr>
          <w:rFonts w:ascii="Times New Roman" w:hAnsi="Times New Roman"/>
          <w:lang w:val="vi-VN"/>
        </w:rPr>
        <w:t xml:space="preserve">Vì vậy, cử tri xã Tây Xuân đề nghị xin gia hạn thời gian hoạt động của các lò sản xuất gạch ngói thủ công bằng đất sét nung trên địa bàn huyện là không phù hợp với Nghị quyết số 25/2013/NQ-HĐND của HĐND tỉnh. </w:t>
      </w:r>
      <w:r w:rsidR="00467457" w:rsidRPr="00442AD9">
        <w:rPr>
          <w:rFonts w:ascii="Times New Roman" w:hAnsi="Times New Roman"/>
          <w:lang w:val="vi-VN"/>
        </w:rPr>
        <w:t>UBND tỉnh yêu cầu</w:t>
      </w:r>
      <w:r w:rsidRPr="00442AD9">
        <w:rPr>
          <w:rFonts w:ascii="Times New Roman" w:hAnsi="Times New Roman"/>
          <w:lang w:val="vi-VN"/>
        </w:rPr>
        <w:t xml:space="preserve"> UBND huyện Tây Sơn tăng cường công tác tuyên truyền trong nhân dân, kiên quyết chỉ đạo các phòng, ban và UBND các xã nghiêm túc triển khai việc thực hiện xóa bỏ lò nung thủ công trên địa bàn huyện theo lộ trình đã được UBND tỉnh quy định.</w:t>
      </w:r>
    </w:p>
    <w:p w:rsidR="00F06878" w:rsidRPr="00442AD9" w:rsidRDefault="00F06878" w:rsidP="00E7147A">
      <w:pPr>
        <w:spacing w:before="120"/>
        <w:ind w:firstLine="600"/>
        <w:jc w:val="both"/>
        <w:rPr>
          <w:rFonts w:ascii="Times New Roman" w:hAnsi="Times New Roman"/>
          <w:b/>
          <w:bCs/>
          <w:color w:val="000000"/>
          <w:lang w:val="vi-VN"/>
        </w:rPr>
      </w:pPr>
      <w:r w:rsidRPr="00442AD9">
        <w:rPr>
          <w:rFonts w:ascii="Times New Roman" w:hAnsi="Times New Roman"/>
          <w:b/>
          <w:bCs/>
          <w:color w:val="000000"/>
          <w:lang w:val="vi-VN"/>
        </w:rPr>
        <w:t>c)</w:t>
      </w:r>
      <w:r w:rsidR="00485D7D" w:rsidRPr="00442AD9">
        <w:rPr>
          <w:rFonts w:ascii="Times New Roman" w:hAnsi="Times New Roman"/>
          <w:b/>
          <w:bCs/>
          <w:color w:val="000000"/>
          <w:lang w:val="vi-VN"/>
        </w:rPr>
        <w:t xml:space="preserve"> Cử tri huyện Hoài Nhơn</w:t>
      </w:r>
      <w:r w:rsidRPr="00442AD9">
        <w:rPr>
          <w:rFonts w:ascii="Times New Roman" w:hAnsi="Times New Roman"/>
          <w:b/>
          <w:bCs/>
          <w:color w:val="000000"/>
          <w:lang w:val="vi-VN"/>
        </w:rPr>
        <w:t>:</w:t>
      </w:r>
    </w:p>
    <w:p w:rsidR="00485D7D" w:rsidRPr="00442AD9" w:rsidRDefault="00F06878" w:rsidP="00E7147A">
      <w:pPr>
        <w:spacing w:before="120"/>
        <w:ind w:firstLine="600"/>
        <w:jc w:val="both"/>
        <w:rPr>
          <w:rFonts w:ascii="Times New Roman" w:hAnsi="Times New Roman"/>
          <w:b/>
          <w:i/>
          <w:color w:val="0000FF"/>
          <w:lang w:val="vi-VN"/>
        </w:rPr>
      </w:pPr>
      <w:r w:rsidRPr="00442AD9">
        <w:rPr>
          <w:rFonts w:ascii="Times New Roman" w:hAnsi="Times New Roman"/>
          <w:b/>
          <w:bCs/>
          <w:i/>
          <w:iCs/>
          <w:color w:val="0000FF"/>
          <w:lang w:val="vi-VN"/>
        </w:rPr>
        <w:t xml:space="preserve">- </w:t>
      </w:r>
      <w:r w:rsidR="00485D7D" w:rsidRPr="00442AD9">
        <w:rPr>
          <w:rFonts w:ascii="Times New Roman" w:hAnsi="Times New Roman"/>
          <w:b/>
          <w:i/>
          <w:color w:val="0000FF"/>
          <w:lang w:val="vi-VN"/>
        </w:rPr>
        <w:t>Nhà máy Quặng sắt tại Cụm công nghiệp Hoài Đức - Hoài Nhơn được xây dựng từ năm 2006 đến nay đã 10 năm nhưng chưa hoàn thành và đưa vào sử dụng gây lãng phí tài sản gây bức xúc trong nhân dân. Đề nghị UBND tỉnh chỉ đạo, kiểm tra, giải quyết sớm đưa nhà máy vào hoạt động hoặc chuyển sang hoạt động lĩnh vực phù hợp, không để kéo dài; trong khi đó, nhân dân không có đất sản xuất.</w:t>
      </w:r>
    </w:p>
    <w:p w:rsidR="006002BA" w:rsidRPr="006002BA" w:rsidRDefault="00106EFE" w:rsidP="006002BA">
      <w:pPr>
        <w:spacing w:before="120"/>
        <w:ind w:firstLine="600"/>
        <w:jc w:val="both"/>
        <w:rPr>
          <w:rFonts w:ascii="Times New Roman" w:hAnsi="Times New Roman"/>
          <w:b/>
          <w:bCs/>
          <w:color w:val="000000"/>
          <w:lang w:val="vi-VN"/>
        </w:rPr>
      </w:pPr>
      <w:r w:rsidRPr="008117CE">
        <w:rPr>
          <w:rFonts w:ascii="Times New Roman" w:hAnsi="Times New Roman"/>
          <w:b/>
          <w:bCs/>
          <w:color w:val="000000"/>
          <w:lang w:val="vi-VN"/>
        </w:rPr>
        <w:t>Trả lời:</w:t>
      </w:r>
    </w:p>
    <w:p w:rsidR="006002BA" w:rsidRPr="006002BA" w:rsidRDefault="006002BA" w:rsidP="006002BA">
      <w:pPr>
        <w:spacing w:before="120"/>
        <w:ind w:firstLine="600"/>
        <w:jc w:val="both"/>
        <w:rPr>
          <w:rFonts w:ascii="Times New Roman" w:hAnsi="Times New Roman"/>
          <w:lang w:val="nb-NO"/>
        </w:rPr>
      </w:pPr>
      <w:r w:rsidRPr="006002BA">
        <w:rPr>
          <w:rFonts w:ascii="Times New Roman" w:hAnsi="Times New Roman"/>
          <w:lang w:val="vi-VN"/>
        </w:rPr>
        <w:lastRenderedPageBreak/>
        <w:t xml:space="preserve">Dự án </w:t>
      </w:r>
      <w:r w:rsidRPr="006002BA">
        <w:rPr>
          <w:rFonts w:ascii="Times New Roman" w:hAnsi="Times New Roman" w:hint="eastAsia"/>
          <w:lang w:val="vi-VN"/>
        </w:rPr>
        <w:t>đ</w:t>
      </w:r>
      <w:r w:rsidRPr="006002BA">
        <w:rPr>
          <w:rFonts w:ascii="Times New Roman" w:hAnsi="Times New Roman"/>
          <w:lang w:val="vi-VN"/>
        </w:rPr>
        <w:t>ầu t</w:t>
      </w:r>
      <w:r w:rsidRPr="006002BA">
        <w:rPr>
          <w:rFonts w:ascii="Times New Roman" w:hAnsi="Times New Roman" w:hint="eastAsia"/>
          <w:lang w:val="vi-VN"/>
        </w:rPr>
        <w:t>ư</w:t>
      </w:r>
      <w:r w:rsidRPr="006002BA">
        <w:rPr>
          <w:rFonts w:ascii="Times New Roman" w:hAnsi="Times New Roman"/>
          <w:lang w:val="vi-VN"/>
        </w:rPr>
        <w:t xml:space="preserve"> xây dựng Nhà máy chế biến quặng sắt do Công ty Cổ phần Khoáng sản Miền Trung được UBND tỉnh cấp Giấy chứng nhận đầu tư số 35121000150 ngày 06/8/2009 và đăng ký thay đổi lần thứ nhất ngày 27/6/2011 tại CCN Hoài </w:t>
      </w:r>
      <w:r w:rsidRPr="006002BA">
        <w:rPr>
          <w:rFonts w:ascii="Times New Roman" w:hAnsi="Times New Roman" w:hint="eastAsia"/>
          <w:lang w:val="vi-VN"/>
        </w:rPr>
        <w:t>Đ</w:t>
      </w:r>
      <w:r w:rsidRPr="006002BA">
        <w:rPr>
          <w:rFonts w:ascii="Times New Roman" w:hAnsi="Times New Roman"/>
          <w:lang w:val="vi-VN"/>
        </w:rPr>
        <w:t>ức, huyện Hoài Nh</w:t>
      </w:r>
      <w:r w:rsidRPr="006002BA">
        <w:rPr>
          <w:rFonts w:ascii="Times New Roman" w:hAnsi="Times New Roman" w:hint="eastAsia"/>
          <w:lang w:val="vi-VN"/>
        </w:rPr>
        <w:t>ơ</w:t>
      </w:r>
      <w:r w:rsidRPr="006002BA">
        <w:rPr>
          <w:rFonts w:ascii="Times New Roman" w:hAnsi="Times New Roman"/>
          <w:lang w:val="vi-VN"/>
        </w:rPr>
        <w:t>n, tỉnh Bình Định. Với mục tiêu c</w:t>
      </w:r>
      <w:r w:rsidRPr="00224509">
        <w:rPr>
          <w:rFonts w:ascii="Times New Roman" w:hAnsi="Times New Roman"/>
          <w:lang w:val="nb-NO" w:eastAsia="vi-VN"/>
        </w:rPr>
        <w:t>hế biến tinh quặng sắt</w:t>
      </w:r>
      <w:r>
        <w:rPr>
          <w:rFonts w:ascii="Times New Roman" w:hAnsi="Times New Roman"/>
          <w:lang w:val="nb-NO" w:eastAsia="vi-VN"/>
        </w:rPr>
        <w:t>,</w:t>
      </w:r>
      <w:r w:rsidRPr="00224509">
        <w:rPr>
          <w:rFonts w:ascii="Times New Roman" w:hAnsi="Times New Roman"/>
          <w:lang w:val="nb-NO" w:eastAsia="vi-VN"/>
        </w:rPr>
        <w:t xml:space="preserve"> quy mô: 400.000 tấn/n</w:t>
      </w:r>
      <w:r w:rsidRPr="00224509">
        <w:rPr>
          <w:rFonts w:ascii="Times New Roman" w:hAnsi="Times New Roman" w:hint="eastAsia"/>
          <w:lang w:val="nb-NO" w:eastAsia="vi-VN"/>
        </w:rPr>
        <w:t>ă</w:t>
      </w:r>
      <w:r w:rsidRPr="00224509">
        <w:rPr>
          <w:rFonts w:ascii="Times New Roman" w:hAnsi="Times New Roman"/>
          <w:lang w:val="nb-NO" w:eastAsia="vi-VN"/>
        </w:rPr>
        <w:t>m</w:t>
      </w:r>
      <w:r w:rsidRPr="00224509">
        <w:rPr>
          <w:rFonts w:ascii="Times New Roman" w:hAnsi="Times New Roman"/>
          <w:lang w:val="nb-NO"/>
        </w:rPr>
        <w:t>, diện tích đất sử dụng 21 ha</w:t>
      </w:r>
      <w:r>
        <w:rPr>
          <w:rFonts w:ascii="Times New Roman" w:hAnsi="Times New Roman"/>
          <w:lang w:val="nb-NO"/>
        </w:rPr>
        <w:t>, có t</w:t>
      </w:r>
      <w:r w:rsidRPr="00224509">
        <w:rPr>
          <w:rFonts w:ascii="Times New Roman" w:hAnsi="Times New Roman"/>
          <w:lang w:val="nb-NO"/>
        </w:rPr>
        <w:t>ổng vốn đầu tư</w:t>
      </w:r>
      <w:r>
        <w:rPr>
          <w:rFonts w:ascii="Times New Roman" w:hAnsi="Times New Roman"/>
          <w:lang w:val="nb-NO"/>
        </w:rPr>
        <w:t xml:space="preserve"> </w:t>
      </w:r>
      <w:r w:rsidRPr="00224509">
        <w:rPr>
          <w:rFonts w:ascii="Times New Roman" w:hAnsi="Times New Roman"/>
          <w:lang w:val="nb-NO"/>
        </w:rPr>
        <w:t>286</w:t>
      </w:r>
      <w:r>
        <w:rPr>
          <w:rFonts w:ascii="Times New Roman" w:hAnsi="Times New Roman"/>
          <w:lang w:val="nb-NO"/>
        </w:rPr>
        <w:t>,</w:t>
      </w:r>
      <w:r w:rsidRPr="00224509">
        <w:rPr>
          <w:rFonts w:ascii="Times New Roman" w:hAnsi="Times New Roman"/>
          <w:lang w:val="nb-NO"/>
        </w:rPr>
        <w:t>4 tỷ đồng</w:t>
      </w:r>
      <w:r>
        <w:rPr>
          <w:rFonts w:ascii="Times New Roman" w:hAnsi="Times New Roman"/>
          <w:lang w:val="nb-NO"/>
        </w:rPr>
        <w:t>. Dự án đã xây dựng hoàn thành, lắp đặt máy móc thiết bị và đi vào hoạt động sản xuất kinh doanh đầu tư 2012. Theo báo cáo của Công ty do thị trường sắt giảm, chi phí sản xuất cao dự án sản xuất không có hiệu quả nên đã dừng hoạt động 2</w:t>
      </w:r>
      <w:bookmarkStart w:id="0" w:name="_GoBack"/>
      <w:bookmarkEnd w:id="0"/>
      <w:r>
        <w:rPr>
          <w:rFonts w:ascii="Times New Roman" w:hAnsi="Times New Roman"/>
          <w:lang w:val="nb-NO"/>
        </w:rPr>
        <w:t xml:space="preserve"> năm nay. UBND tỉnh sẽ chỉ đạo sở, ngành có liên quan kiểm tra, đánh giá tình hình hoạt động và xử lý theo quy định của pháp luật. </w:t>
      </w:r>
    </w:p>
    <w:p w:rsidR="00485D7D" w:rsidRPr="008117CE" w:rsidRDefault="00485D7D" w:rsidP="00E7147A">
      <w:pPr>
        <w:spacing w:before="120"/>
        <w:ind w:firstLine="600"/>
        <w:jc w:val="both"/>
        <w:rPr>
          <w:rFonts w:ascii="Times New Roman" w:hAnsi="Times New Roman"/>
          <w:b/>
          <w:bCs/>
          <w:color w:val="000000"/>
          <w:lang w:val="vi-VN"/>
        </w:rPr>
      </w:pPr>
      <w:r w:rsidRPr="008117CE">
        <w:rPr>
          <w:rFonts w:ascii="Times New Roman" w:hAnsi="Times New Roman"/>
          <w:b/>
          <w:bCs/>
          <w:color w:val="000000"/>
          <w:lang w:val="vi-VN"/>
        </w:rPr>
        <w:t xml:space="preserve">III. VỀ ĐIỆN </w:t>
      </w:r>
    </w:p>
    <w:p w:rsidR="00485D7D" w:rsidRPr="008117CE" w:rsidRDefault="00F06878" w:rsidP="00E7147A">
      <w:pPr>
        <w:spacing w:before="120"/>
        <w:ind w:firstLine="600"/>
        <w:jc w:val="both"/>
        <w:rPr>
          <w:rFonts w:ascii="Times New Roman" w:hAnsi="Times New Roman"/>
          <w:b/>
          <w:bCs/>
          <w:color w:val="000000"/>
          <w:lang w:val="vi-VN"/>
        </w:rPr>
      </w:pPr>
      <w:r w:rsidRPr="008117CE">
        <w:rPr>
          <w:rFonts w:ascii="Times New Roman" w:hAnsi="Times New Roman"/>
          <w:b/>
          <w:bCs/>
          <w:color w:val="000000"/>
          <w:lang w:val="vi-VN"/>
        </w:rPr>
        <w:t>a)</w:t>
      </w:r>
      <w:r w:rsidR="00485D7D" w:rsidRPr="008117CE">
        <w:rPr>
          <w:rFonts w:ascii="Times New Roman" w:hAnsi="Times New Roman"/>
          <w:b/>
          <w:bCs/>
          <w:color w:val="000000"/>
          <w:lang w:val="vi-VN"/>
        </w:rPr>
        <w:t xml:space="preserve"> Cử tri</w:t>
      </w:r>
      <w:r w:rsidR="00E7147A" w:rsidRPr="008117CE">
        <w:rPr>
          <w:rFonts w:ascii="Times New Roman" w:hAnsi="Times New Roman"/>
          <w:b/>
          <w:bCs/>
          <w:color w:val="000000"/>
          <w:lang w:val="vi-VN"/>
        </w:rPr>
        <w:t xml:space="preserve"> thành phố</w:t>
      </w:r>
      <w:r w:rsidR="00485D7D" w:rsidRPr="008117CE">
        <w:rPr>
          <w:rFonts w:ascii="Times New Roman" w:hAnsi="Times New Roman"/>
          <w:b/>
          <w:bCs/>
          <w:color w:val="000000"/>
          <w:lang w:val="vi-VN"/>
        </w:rPr>
        <w:t xml:space="preserve"> Quy Nhơn: </w:t>
      </w:r>
    </w:p>
    <w:p w:rsidR="00485D7D" w:rsidRPr="00442AD9" w:rsidRDefault="00485D7D" w:rsidP="00E7147A">
      <w:pPr>
        <w:tabs>
          <w:tab w:val="left" w:pos="720"/>
        </w:tabs>
        <w:spacing w:before="120"/>
        <w:ind w:firstLine="600"/>
        <w:jc w:val="both"/>
        <w:rPr>
          <w:rFonts w:ascii="Times New Roman" w:hAnsi="Times New Roman"/>
          <w:b/>
          <w:i/>
          <w:color w:val="0000FF"/>
          <w:lang w:val="vi-VN"/>
        </w:rPr>
      </w:pPr>
      <w:r w:rsidRPr="00442AD9">
        <w:rPr>
          <w:rFonts w:ascii="Times New Roman" w:hAnsi="Times New Roman"/>
          <w:b/>
          <w:i/>
          <w:color w:val="0000FF"/>
          <w:lang w:val="vi-VN"/>
        </w:rPr>
        <w:t xml:space="preserve">- </w:t>
      </w:r>
      <w:r w:rsidRPr="008117CE">
        <w:rPr>
          <w:rFonts w:ascii="Times New Roman" w:hAnsi="Times New Roman"/>
          <w:b/>
          <w:i/>
          <w:color w:val="0000FF"/>
          <w:spacing w:val="-6"/>
          <w:lang w:val="vi-VN"/>
        </w:rPr>
        <w:t xml:space="preserve">Cử tri phường </w:t>
      </w:r>
      <w:r w:rsidRPr="00442AD9">
        <w:rPr>
          <w:rFonts w:ascii="Times New Roman" w:hAnsi="Times New Roman"/>
          <w:b/>
          <w:i/>
          <w:color w:val="0000FF"/>
          <w:spacing w:val="-6"/>
          <w:lang w:val="vi-VN"/>
        </w:rPr>
        <w:t>Lê Hồng Phong</w:t>
      </w:r>
      <w:r w:rsidRPr="008117CE">
        <w:rPr>
          <w:rFonts w:ascii="Times New Roman" w:hAnsi="Times New Roman"/>
          <w:b/>
          <w:i/>
          <w:color w:val="0000FF"/>
          <w:spacing w:val="-6"/>
          <w:lang w:val="vi-VN"/>
        </w:rPr>
        <w:t xml:space="preserve"> kiến nghị</w:t>
      </w:r>
      <w:r w:rsidRPr="00442AD9">
        <w:rPr>
          <w:rFonts w:ascii="Times New Roman" w:hAnsi="Times New Roman"/>
          <w:b/>
          <w:i/>
          <w:color w:val="0000FF"/>
          <w:spacing w:val="-6"/>
          <w:lang w:val="vi-VN"/>
        </w:rPr>
        <w:t>:</w:t>
      </w:r>
      <w:r w:rsidRPr="008117CE">
        <w:rPr>
          <w:rFonts w:ascii="Times New Roman" w:hAnsi="Times New Roman"/>
          <w:b/>
          <w:i/>
          <w:color w:val="0000FF"/>
          <w:spacing w:val="-6"/>
          <w:lang w:val="vi-VN"/>
        </w:rPr>
        <w:t xml:space="preserve"> </w:t>
      </w:r>
      <w:r w:rsidR="00F06878" w:rsidRPr="00442AD9">
        <w:rPr>
          <w:rFonts w:ascii="Times New Roman" w:hAnsi="Times New Roman"/>
          <w:b/>
          <w:i/>
          <w:color w:val="0000FF"/>
          <w:spacing w:val="-6"/>
          <w:lang w:val="vi-VN"/>
        </w:rPr>
        <w:t>Đ</w:t>
      </w:r>
      <w:r w:rsidRPr="008117CE">
        <w:rPr>
          <w:rFonts w:ascii="Times New Roman" w:hAnsi="Times New Roman"/>
          <w:b/>
          <w:i/>
          <w:color w:val="0000FF"/>
          <w:spacing w:val="-6"/>
          <w:lang w:val="vi-VN"/>
        </w:rPr>
        <w:t>ường dây điện cao thế qua tổ 50, khu vực 7, phường Lê Hồng Phong (</w:t>
      </w:r>
      <w:r w:rsidRPr="00442AD9">
        <w:rPr>
          <w:rFonts w:ascii="Times New Roman" w:hAnsi="Times New Roman"/>
          <w:b/>
          <w:i/>
          <w:color w:val="0000FF"/>
          <w:spacing w:val="-6"/>
          <w:lang w:val="vi-VN"/>
        </w:rPr>
        <w:t>gần khu vực Bàu Sen</w:t>
      </w:r>
      <w:r w:rsidRPr="008117CE">
        <w:rPr>
          <w:rFonts w:ascii="Times New Roman" w:hAnsi="Times New Roman"/>
          <w:b/>
          <w:i/>
          <w:color w:val="0000FF"/>
          <w:spacing w:val="-6"/>
          <w:lang w:val="vi-VN"/>
        </w:rPr>
        <w:t>)</w:t>
      </w:r>
      <w:r w:rsidRPr="00442AD9">
        <w:rPr>
          <w:rFonts w:ascii="Times New Roman" w:hAnsi="Times New Roman"/>
          <w:b/>
          <w:i/>
          <w:color w:val="0000FF"/>
          <w:spacing w:val="-6"/>
          <w:lang w:val="vi-VN"/>
        </w:rPr>
        <w:t xml:space="preserve"> thấp, đã xảy ra cháy 02 lần (do bụi tre bên dưới mọc cao đụng vào đường dây) gây mất an toàn cho nhân dân. Đề nghị Điện lực Bình Định kiểm tra, xử lý.</w:t>
      </w:r>
    </w:p>
    <w:p w:rsidR="00467457" w:rsidRPr="00442AD9" w:rsidRDefault="00106EFE" w:rsidP="00467457">
      <w:pPr>
        <w:spacing w:before="120"/>
        <w:ind w:firstLine="600"/>
        <w:jc w:val="both"/>
        <w:rPr>
          <w:rFonts w:ascii="Times New Roman" w:hAnsi="Times New Roman"/>
          <w:b/>
          <w:bCs/>
          <w:color w:val="000000"/>
          <w:lang w:val="vi-VN"/>
        </w:rPr>
      </w:pPr>
      <w:r w:rsidRPr="00442AD9">
        <w:rPr>
          <w:rFonts w:ascii="Times New Roman" w:hAnsi="Times New Roman"/>
          <w:b/>
          <w:bCs/>
          <w:color w:val="000000"/>
          <w:lang w:val="vi-VN"/>
        </w:rPr>
        <w:t>Trả lời:</w:t>
      </w:r>
    </w:p>
    <w:p w:rsidR="0026118A" w:rsidRPr="00CA7D54" w:rsidRDefault="00467457" w:rsidP="00467457">
      <w:pPr>
        <w:spacing w:before="120"/>
        <w:ind w:firstLine="600"/>
        <w:jc w:val="both"/>
        <w:rPr>
          <w:rFonts w:ascii="Times New Roman" w:hAnsi="Times New Roman"/>
          <w:lang w:val="vi-VN"/>
        </w:rPr>
      </w:pPr>
      <w:r w:rsidRPr="00442AD9">
        <w:rPr>
          <w:rFonts w:ascii="Times New Roman" w:hAnsi="Times New Roman"/>
          <w:lang w:val="vi-VN"/>
        </w:rPr>
        <w:t xml:space="preserve">Theo báo cáo của Công ty Điện lực Bình Định: </w:t>
      </w:r>
      <w:r w:rsidR="00E560D5" w:rsidRPr="00442AD9">
        <w:rPr>
          <w:rFonts w:ascii="Times New Roman" w:hAnsi="Times New Roman"/>
          <w:lang w:val="vi-VN"/>
        </w:rPr>
        <w:t xml:space="preserve">Đường dây điện mà cử tri phản ánh là đường dây 22kV khoảng cột từ C38-C39 thuộc xuất tuyến 484E20 được xây dựng từ Dự án Sida giai đoạn </w:t>
      </w:r>
      <w:r w:rsidRPr="00442AD9">
        <w:rPr>
          <w:rFonts w:ascii="Times New Roman" w:hAnsi="Times New Roman"/>
          <w:lang w:val="vi-VN"/>
        </w:rPr>
        <w:t>I</w:t>
      </w:r>
      <w:r w:rsidR="00E560D5" w:rsidRPr="00442AD9">
        <w:rPr>
          <w:rFonts w:ascii="Times New Roman" w:hAnsi="Times New Roman"/>
          <w:lang w:val="vi-VN"/>
        </w:rPr>
        <w:t xml:space="preserve"> năm 1992, sau đó nhà ông Lê Đức Thuận trồng bụi tre dưới đường dây điện, khi cây lớn đã chạm vào đường dây gây phóng điện. Điện lực Quy Nhơn đã nhiều lần kiểm tra và đề nghị gia đình cho chặt bụi tre để không ảnh hưởng đến an toàn cung cấp điện cho nhân dân, nhưng gia đình </w:t>
      </w:r>
      <w:r w:rsidR="00B71CDE" w:rsidRPr="00442AD9">
        <w:rPr>
          <w:rFonts w:ascii="Times New Roman" w:hAnsi="Times New Roman"/>
          <w:lang w:val="vi-VN"/>
        </w:rPr>
        <w:t>ô</w:t>
      </w:r>
      <w:r w:rsidR="00E560D5" w:rsidRPr="00442AD9">
        <w:rPr>
          <w:rFonts w:ascii="Times New Roman" w:hAnsi="Times New Roman"/>
          <w:lang w:val="vi-VN"/>
        </w:rPr>
        <w:t xml:space="preserve">ng Thuận thường xuyên đóng cửa và không cho chặt bụi tre. </w:t>
      </w:r>
    </w:p>
    <w:p w:rsidR="00E560D5" w:rsidRPr="00442AD9" w:rsidRDefault="00467457" w:rsidP="00467457">
      <w:pPr>
        <w:spacing w:before="120"/>
        <w:ind w:firstLine="600"/>
        <w:jc w:val="both"/>
        <w:rPr>
          <w:rFonts w:ascii="Times New Roman" w:hAnsi="Times New Roman"/>
          <w:lang w:val="vi-VN"/>
        </w:rPr>
      </w:pPr>
      <w:r w:rsidRPr="00442AD9">
        <w:rPr>
          <w:rFonts w:ascii="Times New Roman" w:hAnsi="Times New Roman"/>
          <w:lang w:val="vi-VN"/>
        </w:rPr>
        <w:t xml:space="preserve">UBND tỉnh </w:t>
      </w:r>
      <w:r w:rsidR="00B71CDE" w:rsidRPr="00442AD9">
        <w:rPr>
          <w:rFonts w:ascii="Times New Roman" w:hAnsi="Times New Roman"/>
          <w:lang w:val="vi-VN"/>
        </w:rPr>
        <w:t>đề nghị Công ty Điện lực Bình Định phối hợp với chính quyền</w:t>
      </w:r>
      <w:r w:rsidR="00E560D5" w:rsidRPr="00442AD9">
        <w:rPr>
          <w:rFonts w:ascii="Times New Roman" w:hAnsi="Times New Roman"/>
          <w:lang w:val="vi-VN"/>
        </w:rPr>
        <w:t xml:space="preserve"> địa phương</w:t>
      </w:r>
      <w:r w:rsidR="00B71CDE" w:rsidRPr="00442AD9">
        <w:rPr>
          <w:rFonts w:ascii="Times New Roman" w:hAnsi="Times New Roman"/>
          <w:lang w:val="vi-VN"/>
        </w:rPr>
        <w:t xml:space="preserve"> kiểm tra, xử lý</w:t>
      </w:r>
      <w:r w:rsidR="00E560D5" w:rsidRPr="00442AD9">
        <w:rPr>
          <w:rFonts w:ascii="Times New Roman" w:hAnsi="Times New Roman"/>
          <w:lang w:val="vi-VN"/>
        </w:rPr>
        <w:t xml:space="preserve"> để đảm bảo an toàn cung cấp điện.  </w:t>
      </w:r>
    </w:p>
    <w:p w:rsidR="00485D7D" w:rsidRPr="00442AD9" w:rsidRDefault="00485D7D" w:rsidP="00E7147A">
      <w:pPr>
        <w:tabs>
          <w:tab w:val="left" w:pos="851"/>
          <w:tab w:val="left" w:pos="993"/>
        </w:tabs>
        <w:spacing w:before="120"/>
        <w:ind w:firstLine="600"/>
        <w:jc w:val="both"/>
        <w:rPr>
          <w:rFonts w:ascii="Times New Roman" w:hAnsi="Times New Roman"/>
          <w:b/>
          <w:i/>
          <w:color w:val="0000FF"/>
          <w:spacing w:val="-6"/>
          <w:lang w:val="vi-VN"/>
        </w:rPr>
      </w:pPr>
      <w:r w:rsidRPr="00442AD9">
        <w:rPr>
          <w:rFonts w:ascii="Times New Roman" w:hAnsi="Times New Roman"/>
          <w:b/>
          <w:i/>
          <w:color w:val="0000FF"/>
          <w:spacing w:val="-6"/>
          <w:lang w:val="vi-VN"/>
        </w:rPr>
        <w:t>-</w:t>
      </w:r>
      <w:r w:rsidRPr="008117CE">
        <w:rPr>
          <w:rFonts w:ascii="Times New Roman" w:hAnsi="Times New Roman"/>
          <w:b/>
          <w:i/>
          <w:color w:val="0000FF"/>
          <w:lang w:val="vi-VN"/>
        </w:rPr>
        <w:t xml:space="preserve"> Cử tri phường </w:t>
      </w:r>
      <w:r w:rsidRPr="00442AD9">
        <w:rPr>
          <w:rFonts w:ascii="Times New Roman" w:hAnsi="Times New Roman"/>
          <w:b/>
          <w:i/>
          <w:color w:val="0000FF"/>
          <w:lang w:val="vi-VN"/>
        </w:rPr>
        <w:t xml:space="preserve">Trần Quang Diệu kiến nghị: </w:t>
      </w:r>
      <w:r w:rsidRPr="00442AD9">
        <w:rPr>
          <w:rFonts w:ascii="Times New Roman" w:hAnsi="Times New Roman"/>
          <w:b/>
          <w:i/>
          <w:color w:val="0000FF"/>
          <w:spacing w:val="-6"/>
          <w:lang w:val="vi-VN"/>
        </w:rPr>
        <w:t xml:space="preserve">Hiện nay người dân KV8 phải sử dụng điện sinh hoạt với giá là 3.400 đồng/kW là quá cao nên nhân dân không đủ tiền sử dụng. Đề nghị UBND tỉnh chỉ đạo Điện lực Phú Tài có kế hoạch khảo sát, kéo đường dây điện để nhân dân được sử dụng điện theo mức giá quy định của nhà nước. </w:t>
      </w:r>
    </w:p>
    <w:p w:rsidR="00106EFE" w:rsidRPr="00442AD9" w:rsidRDefault="00106EFE" w:rsidP="00106EFE">
      <w:pPr>
        <w:spacing w:before="120"/>
        <w:ind w:firstLine="600"/>
        <w:jc w:val="both"/>
        <w:rPr>
          <w:rFonts w:ascii="Times New Roman" w:hAnsi="Times New Roman"/>
          <w:b/>
          <w:bCs/>
          <w:color w:val="000000"/>
          <w:lang w:val="vi-VN"/>
        </w:rPr>
      </w:pPr>
      <w:r w:rsidRPr="00442AD9">
        <w:rPr>
          <w:rFonts w:ascii="Times New Roman" w:hAnsi="Times New Roman"/>
          <w:b/>
          <w:bCs/>
          <w:color w:val="000000"/>
          <w:lang w:val="vi-VN"/>
        </w:rPr>
        <w:t>Trả lời:</w:t>
      </w:r>
    </w:p>
    <w:p w:rsidR="00D43488" w:rsidRPr="00442AD9" w:rsidRDefault="00D43488" w:rsidP="00D43488">
      <w:pPr>
        <w:spacing w:before="120"/>
        <w:ind w:firstLine="600"/>
        <w:jc w:val="both"/>
        <w:rPr>
          <w:rFonts w:ascii="Times New Roman" w:hAnsi="Times New Roman"/>
          <w:lang w:val="vi-VN"/>
        </w:rPr>
      </w:pPr>
      <w:r w:rsidRPr="00442AD9">
        <w:rPr>
          <w:rFonts w:ascii="Times New Roman" w:hAnsi="Times New Roman"/>
          <w:lang w:val="vi-VN"/>
        </w:rPr>
        <w:t xml:space="preserve">Theo báo cáo của Công ty Điện lực Bình Định: Hiện tại Công ty đang thực hiện bán điện đúng giá </w:t>
      </w:r>
      <w:r w:rsidR="00F429B7" w:rsidRPr="00F429B7">
        <w:rPr>
          <w:rFonts w:ascii="Times New Roman" w:hAnsi="Times New Roman"/>
          <w:lang w:val="vi-VN"/>
        </w:rPr>
        <w:t xml:space="preserve">theo </w:t>
      </w:r>
      <w:r w:rsidRPr="00442AD9">
        <w:rPr>
          <w:rFonts w:ascii="Times New Roman" w:hAnsi="Times New Roman"/>
          <w:lang w:val="vi-VN"/>
        </w:rPr>
        <w:t>quy định tại Quyết định số 2256/QĐ-BCT ngày 12/03/2015 của Bộ Công Thương. Do một số hộ sử dụng điện qua công tơ cụm nên chi phí tiền điện cao hơn bình thường.</w:t>
      </w:r>
    </w:p>
    <w:p w:rsidR="00485D7D" w:rsidRPr="00442AD9" w:rsidRDefault="00F06878" w:rsidP="00E7147A">
      <w:pPr>
        <w:tabs>
          <w:tab w:val="left" w:pos="851"/>
          <w:tab w:val="left" w:pos="993"/>
        </w:tabs>
        <w:spacing w:before="120"/>
        <w:ind w:firstLine="600"/>
        <w:jc w:val="both"/>
        <w:rPr>
          <w:rFonts w:ascii="Times New Roman" w:hAnsi="Times New Roman"/>
          <w:b/>
          <w:i/>
          <w:color w:val="0000FF"/>
          <w:spacing w:val="-6"/>
          <w:lang w:val="vi-VN"/>
        </w:rPr>
      </w:pPr>
      <w:r w:rsidRPr="00442AD9">
        <w:rPr>
          <w:rFonts w:ascii="Times New Roman" w:hAnsi="Times New Roman"/>
          <w:b/>
          <w:i/>
          <w:color w:val="0000FF"/>
          <w:spacing w:val="-6"/>
          <w:lang w:val="vi-VN"/>
        </w:rPr>
        <w:t>-</w:t>
      </w:r>
      <w:r w:rsidRPr="008117CE">
        <w:rPr>
          <w:rFonts w:ascii="Times New Roman" w:hAnsi="Times New Roman"/>
          <w:b/>
          <w:i/>
          <w:color w:val="0000FF"/>
          <w:lang w:val="vi-VN"/>
        </w:rPr>
        <w:t xml:space="preserve"> Cử tri phường </w:t>
      </w:r>
      <w:r w:rsidRPr="00442AD9">
        <w:rPr>
          <w:rFonts w:ascii="Times New Roman" w:hAnsi="Times New Roman"/>
          <w:b/>
          <w:i/>
          <w:color w:val="0000FF"/>
          <w:lang w:val="vi-VN"/>
        </w:rPr>
        <w:t>Trần Quang Diệu kiến nghị:</w:t>
      </w:r>
      <w:r w:rsidR="00485D7D" w:rsidRPr="00442AD9">
        <w:rPr>
          <w:rFonts w:ascii="Times New Roman" w:hAnsi="Times New Roman"/>
          <w:b/>
          <w:i/>
          <w:color w:val="0000FF"/>
          <w:spacing w:val="-6"/>
          <w:lang w:val="vi-VN"/>
        </w:rPr>
        <w:t xml:space="preserve"> Cử tri tổ 6, tổ 7, KV8 phản ánh: hiện nay các trụ điện bằng tre đã hư hỏng, dây điện sà xuống thấp, đường dây điện chằng chịt gây mất an toàn cho nhân dân. Đề nghị Điện lực Phú Tài kiểm tra, có kế hoạch trồng trụ mới và sắp xếp lại đường dây điện để đảm bảo an toàn cho nhân dân trong mùa mưa bão.</w:t>
      </w:r>
    </w:p>
    <w:p w:rsidR="00D43488" w:rsidRPr="00442AD9" w:rsidRDefault="00106EFE" w:rsidP="00D43488">
      <w:pPr>
        <w:spacing w:before="120"/>
        <w:ind w:firstLine="600"/>
        <w:jc w:val="both"/>
        <w:rPr>
          <w:rFonts w:ascii="Times New Roman" w:hAnsi="Times New Roman"/>
          <w:b/>
          <w:bCs/>
          <w:color w:val="000000"/>
          <w:lang w:val="vi-VN"/>
        </w:rPr>
      </w:pPr>
      <w:r w:rsidRPr="00442AD9">
        <w:rPr>
          <w:rFonts w:ascii="Times New Roman" w:hAnsi="Times New Roman"/>
          <w:b/>
          <w:bCs/>
          <w:color w:val="000000"/>
          <w:lang w:val="vi-VN"/>
        </w:rPr>
        <w:lastRenderedPageBreak/>
        <w:t>Trả lời:</w:t>
      </w:r>
    </w:p>
    <w:p w:rsidR="005E5EE2" w:rsidRPr="00442AD9" w:rsidRDefault="005E5EE2" w:rsidP="00D43488">
      <w:pPr>
        <w:spacing w:before="120"/>
        <w:ind w:firstLine="600"/>
        <w:jc w:val="both"/>
        <w:rPr>
          <w:rFonts w:ascii="Times New Roman" w:hAnsi="Times New Roman"/>
          <w:lang w:val="vi-VN"/>
        </w:rPr>
      </w:pPr>
      <w:r w:rsidRPr="00442AD9">
        <w:rPr>
          <w:rFonts w:ascii="Times New Roman" w:hAnsi="Times New Roman"/>
          <w:lang w:val="vi-VN"/>
        </w:rPr>
        <w:t>Công ty Điện lực Bình Định đã lập phương án và làm việc với Công ty Tư vấn thiết kế để lắp đặt TBA 100kVA-22/0,4kV tại khu vực (</w:t>
      </w:r>
      <w:r w:rsidR="00D43488" w:rsidRPr="00442AD9">
        <w:rPr>
          <w:rFonts w:ascii="Times New Roman" w:hAnsi="Times New Roman"/>
          <w:lang w:val="vi-VN"/>
        </w:rPr>
        <w:t>k</w:t>
      </w:r>
      <w:r w:rsidRPr="00442AD9">
        <w:rPr>
          <w:rFonts w:ascii="Times New Roman" w:hAnsi="Times New Roman"/>
          <w:lang w:val="vi-VN"/>
        </w:rPr>
        <w:t>hoanh vùng khu dân cư ở l</w:t>
      </w:r>
      <w:r w:rsidR="00D43488" w:rsidRPr="00442AD9">
        <w:rPr>
          <w:rFonts w:ascii="Times New Roman" w:hAnsi="Times New Roman"/>
          <w:lang w:val="vi-VN"/>
        </w:rPr>
        <w:t xml:space="preserve">ại) của tổ 1 và tổ 2 thuộc KV8, phường </w:t>
      </w:r>
      <w:r w:rsidRPr="00442AD9">
        <w:rPr>
          <w:rFonts w:ascii="Times New Roman" w:hAnsi="Times New Roman"/>
          <w:lang w:val="vi-VN"/>
        </w:rPr>
        <w:t>Trần Quang Diệu. Tại tổ 6 và tổ 7 của KV 8 (</w:t>
      </w:r>
      <w:r w:rsidR="00D43488" w:rsidRPr="00442AD9">
        <w:rPr>
          <w:rFonts w:ascii="Times New Roman" w:hAnsi="Times New Roman"/>
          <w:lang w:val="vi-VN"/>
        </w:rPr>
        <w:t>h</w:t>
      </w:r>
      <w:r w:rsidRPr="00442AD9">
        <w:rPr>
          <w:rFonts w:ascii="Times New Roman" w:hAnsi="Times New Roman"/>
          <w:lang w:val="vi-VN"/>
        </w:rPr>
        <w:t>iện đang Quy hoạch lại khu dân cư mới), Công ty Điện lực Bình Định sẽ tiếp tục đầu tư phát triển lưới điện hạ áp để mở rộng địa bàn bán lẻ khi khu dân cư mới có quy hoạch ổn định.</w:t>
      </w:r>
    </w:p>
    <w:p w:rsidR="00F06878" w:rsidRPr="00442AD9" w:rsidRDefault="00F06878" w:rsidP="00E7147A">
      <w:pPr>
        <w:spacing w:before="120"/>
        <w:ind w:firstLine="600"/>
        <w:jc w:val="both"/>
        <w:rPr>
          <w:rFonts w:ascii="Times New Roman" w:hAnsi="Times New Roman"/>
          <w:b/>
          <w:bCs/>
          <w:color w:val="000000"/>
          <w:lang w:val="vi-VN"/>
        </w:rPr>
      </w:pPr>
      <w:r w:rsidRPr="00442AD9">
        <w:rPr>
          <w:rFonts w:ascii="Times New Roman" w:hAnsi="Times New Roman"/>
          <w:b/>
          <w:bCs/>
          <w:color w:val="000000"/>
          <w:lang w:val="vi-VN"/>
        </w:rPr>
        <w:t>b)</w:t>
      </w:r>
      <w:r w:rsidR="00485D7D" w:rsidRPr="00442AD9">
        <w:rPr>
          <w:rFonts w:ascii="Times New Roman" w:hAnsi="Times New Roman"/>
          <w:b/>
          <w:bCs/>
          <w:color w:val="000000"/>
          <w:lang w:val="vi-VN"/>
        </w:rPr>
        <w:t xml:space="preserve"> Cử tri huyện Tuy Phước</w:t>
      </w:r>
      <w:r w:rsidRPr="00442AD9">
        <w:rPr>
          <w:rFonts w:ascii="Times New Roman" w:hAnsi="Times New Roman"/>
          <w:b/>
          <w:bCs/>
          <w:color w:val="000000"/>
          <w:lang w:val="vi-VN"/>
        </w:rPr>
        <w:t>:</w:t>
      </w:r>
    </w:p>
    <w:p w:rsidR="00F06878" w:rsidRPr="008117CE" w:rsidRDefault="00485D7D" w:rsidP="00E7147A">
      <w:pPr>
        <w:tabs>
          <w:tab w:val="left" w:pos="851"/>
          <w:tab w:val="left" w:pos="993"/>
        </w:tabs>
        <w:spacing w:before="120"/>
        <w:ind w:firstLine="600"/>
        <w:jc w:val="both"/>
        <w:rPr>
          <w:rFonts w:ascii="Times New Roman" w:hAnsi="Times New Roman"/>
          <w:b/>
          <w:i/>
          <w:color w:val="0000FF"/>
          <w:lang w:val="vi-VN"/>
        </w:rPr>
      </w:pPr>
      <w:r w:rsidRPr="00442AD9">
        <w:rPr>
          <w:rFonts w:ascii="Times New Roman" w:hAnsi="Times New Roman"/>
          <w:b/>
          <w:i/>
          <w:color w:val="0000FF"/>
          <w:lang w:val="vi-VN"/>
        </w:rPr>
        <w:t>- Cử tri xã Phước Sơn đề nghị UBND tỉnh kiến nghị cấp có thẩm quyền tăng mức tiêu thụ điện năng bậc1</w:t>
      </w:r>
      <w:r w:rsidR="00F06878" w:rsidRPr="008117CE">
        <w:rPr>
          <w:rFonts w:ascii="Times New Roman" w:hAnsi="Times New Roman"/>
          <w:b/>
          <w:i/>
          <w:color w:val="0000FF"/>
          <w:lang w:val="vi-VN"/>
        </w:rPr>
        <w:t xml:space="preserve"> </w:t>
      </w:r>
      <w:r w:rsidRPr="00442AD9">
        <w:rPr>
          <w:rFonts w:ascii="Times New Roman" w:hAnsi="Times New Roman"/>
          <w:b/>
          <w:i/>
          <w:color w:val="0000FF"/>
          <w:lang w:val="vi-VN"/>
        </w:rPr>
        <w:t>(0KW- 50KW) lên (0KW - 100KW), vì hiện nay nhu cầu sử dụng đi</w:t>
      </w:r>
      <w:r w:rsidR="00F06878" w:rsidRPr="00442AD9">
        <w:rPr>
          <w:rFonts w:ascii="Times New Roman" w:hAnsi="Times New Roman"/>
          <w:b/>
          <w:i/>
          <w:color w:val="0000FF"/>
          <w:lang w:val="vi-VN"/>
        </w:rPr>
        <w:t>ện của người dân ngày càng tăng</w:t>
      </w:r>
      <w:r w:rsidR="00F06878" w:rsidRPr="008117CE">
        <w:rPr>
          <w:rFonts w:ascii="Times New Roman" w:hAnsi="Times New Roman"/>
          <w:b/>
          <w:i/>
          <w:color w:val="0000FF"/>
          <w:lang w:val="vi-VN"/>
        </w:rPr>
        <w:t>.</w:t>
      </w:r>
    </w:p>
    <w:p w:rsidR="00D43488" w:rsidRPr="008117CE" w:rsidRDefault="00106EFE" w:rsidP="00D43488">
      <w:pPr>
        <w:spacing w:before="120"/>
        <w:ind w:firstLine="600"/>
        <w:jc w:val="both"/>
        <w:rPr>
          <w:rFonts w:ascii="Times New Roman" w:hAnsi="Times New Roman"/>
          <w:b/>
          <w:bCs/>
          <w:color w:val="000000"/>
          <w:lang w:val="vi-VN"/>
        </w:rPr>
      </w:pPr>
      <w:r w:rsidRPr="008117CE">
        <w:rPr>
          <w:rFonts w:ascii="Times New Roman" w:hAnsi="Times New Roman"/>
          <w:b/>
          <w:bCs/>
          <w:color w:val="000000"/>
          <w:lang w:val="vi-VN"/>
        </w:rPr>
        <w:t>Trả lời:</w:t>
      </w:r>
    </w:p>
    <w:p w:rsidR="005E5EE2" w:rsidRPr="008117CE" w:rsidRDefault="00D43488" w:rsidP="00D43488">
      <w:pPr>
        <w:spacing w:before="120"/>
        <w:ind w:firstLine="600"/>
        <w:jc w:val="both"/>
        <w:rPr>
          <w:rFonts w:ascii="Times New Roman" w:hAnsi="Times New Roman"/>
          <w:lang w:val="vi-VN"/>
        </w:rPr>
      </w:pPr>
      <w:r w:rsidRPr="008117CE">
        <w:rPr>
          <w:rFonts w:ascii="Times New Roman" w:hAnsi="Times New Roman"/>
          <w:lang w:val="vi-VN"/>
        </w:rPr>
        <w:t xml:space="preserve">Theo báo cáo của Công ty Điện lực Bình Định: </w:t>
      </w:r>
      <w:r w:rsidR="005E5EE2" w:rsidRPr="008117CE">
        <w:rPr>
          <w:rFonts w:ascii="Times New Roman" w:hAnsi="Times New Roman"/>
          <w:lang w:val="vi-VN"/>
        </w:rPr>
        <w:t>Hiện</w:t>
      </w:r>
      <w:r w:rsidRPr="008117CE">
        <w:rPr>
          <w:rFonts w:ascii="Times New Roman" w:hAnsi="Times New Roman"/>
          <w:lang w:val="vi-VN"/>
        </w:rPr>
        <w:t xml:space="preserve"> nay, </w:t>
      </w:r>
      <w:r w:rsidR="005E5EE2" w:rsidRPr="008117CE">
        <w:rPr>
          <w:rFonts w:ascii="Times New Roman" w:hAnsi="Times New Roman"/>
          <w:lang w:val="vi-VN"/>
        </w:rPr>
        <w:t>Công ty Điện lực Bình Định đang thực hiện bán điện theo đúng giá và các định mức bậc thang theo</w:t>
      </w:r>
      <w:r w:rsidRPr="008117CE">
        <w:rPr>
          <w:rFonts w:ascii="Times New Roman" w:hAnsi="Times New Roman"/>
          <w:lang w:val="vi-VN"/>
        </w:rPr>
        <w:t xml:space="preserve"> quy định tại </w:t>
      </w:r>
      <w:r w:rsidR="005E5EE2" w:rsidRPr="008117CE">
        <w:rPr>
          <w:rFonts w:ascii="Times New Roman" w:hAnsi="Times New Roman"/>
          <w:lang w:val="vi-VN"/>
        </w:rPr>
        <w:t xml:space="preserve">Quyết định số 2256/QĐ-BCT ngày 12/03/2015 của Bộ Công </w:t>
      </w:r>
      <w:r w:rsidRPr="008117CE">
        <w:rPr>
          <w:rFonts w:ascii="Times New Roman" w:hAnsi="Times New Roman"/>
          <w:lang w:val="vi-VN"/>
        </w:rPr>
        <w:t>T</w:t>
      </w:r>
      <w:r w:rsidR="005E5EE2" w:rsidRPr="008117CE">
        <w:rPr>
          <w:rFonts w:ascii="Times New Roman" w:hAnsi="Times New Roman"/>
          <w:lang w:val="vi-VN"/>
        </w:rPr>
        <w:t>hương. Về mức giá điện sinh hoạt đối với 50 kWh đầu tiên thấp hơn giá thành sản xuất điện. Các mức giá tiếp theo được xây dựng trên cơ sở đảm bảo sản xuất kinh doanh điện và khuyến khích thực hiện tiết kiệm điện.</w:t>
      </w:r>
    </w:p>
    <w:p w:rsidR="00F06878" w:rsidRPr="008117CE" w:rsidRDefault="00485D7D" w:rsidP="00E7147A">
      <w:pPr>
        <w:tabs>
          <w:tab w:val="left" w:pos="851"/>
          <w:tab w:val="left" w:pos="993"/>
        </w:tabs>
        <w:spacing w:before="120"/>
        <w:ind w:firstLine="600"/>
        <w:jc w:val="both"/>
        <w:rPr>
          <w:rFonts w:ascii="Times New Roman" w:hAnsi="Times New Roman"/>
          <w:b/>
          <w:i/>
          <w:color w:val="0000FF"/>
          <w:lang w:val="vi-VN"/>
        </w:rPr>
      </w:pPr>
      <w:r w:rsidRPr="00442AD9">
        <w:rPr>
          <w:rFonts w:ascii="Times New Roman" w:hAnsi="Times New Roman"/>
          <w:b/>
          <w:i/>
          <w:color w:val="0000FF"/>
          <w:lang w:val="vi-VN"/>
        </w:rPr>
        <w:t>- Cử tri Phước Thành, Phước An kiến nghị: Tại xóm 5, thôn Bình An 1, xã Phước Thành, ngành điện tận dụng các trụ điện cũ, hệ thống dây điện xuống thấp, gây mất an toàn về điện; vừa qua đã xảy ra chập điện rất nguy hiểm, địa phương đã báo nhưng việc khắc phục rất chậm; mặt khác, do không có trụ điện nên việc đấu nối sử dụng điện của khoảng 20 hộ dân tại Xóm 1, thôn Quy Hội, xã Phước An không đảm bảo an toàn. Đề nghị Công ty Điện lực Bình Định khẩn trương kiểm tra và có giải pháp để đảm bảo an toàn cho người dân, nhất là trong mùa mưa bão.</w:t>
      </w:r>
    </w:p>
    <w:p w:rsidR="00BD1C38" w:rsidRPr="008117CE" w:rsidRDefault="00106EFE" w:rsidP="00BD1C38">
      <w:pPr>
        <w:spacing w:before="120"/>
        <w:ind w:firstLine="600"/>
        <w:jc w:val="both"/>
        <w:rPr>
          <w:rFonts w:ascii="Times New Roman" w:hAnsi="Times New Roman"/>
          <w:b/>
          <w:bCs/>
          <w:color w:val="000000"/>
          <w:lang w:val="vi-VN"/>
        </w:rPr>
      </w:pPr>
      <w:r w:rsidRPr="008117CE">
        <w:rPr>
          <w:rFonts w:ascii="Times New Roman" w:hAnsi="Times New Roman"/>
          <w:b/>
          <w:bCs/>
          <w:color w:val="000000"/>
          <w:lang w:val="vi-VN"/>
        </w:rPr>
        <w:t>Trả lời:</w:t>
      </w:r>
    </w:p>
    <w:p w:rsidR="00BD1C38" w:rsidRPr="008117CE" w:rsidRDefault="00BD1C38" w:rsidP="00BD1C38">
      <w:pPr>
        <w:spacing w:before="120"/>
        <w:ind w:firstLine="600"/>
        <w:jc w:val="both"/>
        <w:rPr>
          <w:rFonts w:ascii="Times New Roman" w:hAnsi="Times New Roman"/>
          <w:lang w:val="vi-VN"/>
        </w:rPr>
      </w:pPr>
      <w:r w:rsidRPr="008117CE">
        <w:rPr>
          <w:rFonts w:ascii="Times New Roman" w:hAnsi="Times New Roman"/>
          <w:lang w:val="vi-VN"/>
        </w:rPr>
        <w:t>Theo báo cáo của Công ty Điện lực Bình Định:</w:t>
      </w:r>
    </w:p>
    <w:p w:rsidR="00BD1C38" w:rsidRPr="008117CE" w:rsidRDefault="00DA2828" w:rsidP="00BD1C38">
      <w:pPr>
        <w:spacing w:before="120"/>
        <w:ind w:firstLine="600"/>
        <w:jc w:val="both"/>
        <w:rPr>
          <w:rFonts w:ascii="Times New Roman" w:hAnsi="Times New Roman"/>
          <w:lang w:val="vi-VN"/>
        </w:rPr>
      </w:pPr>
      <w:r w:rsidRPr="008117CE">
        <w:rPr>
          <w:rFonts w:ascii="Times New Roman" w:hAnsi="Times New Roman"/>
          <w:lang w:val="vi-VN"/>
        </w:rPr>
        <w:t>-</w:t>
      </w:r>
      <w:r w:rsidR="00BD1C38" w:rsidRPr="008117CE">
        <w:rPr>
          <w:rFonts w:ascii="Times New Roman" w:hAnsi="Times New Roman"/>
          <w:lang w:val="vi-VN"/>
        </w:rPr>
        <w:t xml:space="preserve"> </w:t>
      </w:r>
      <w:r w:rsidR="005E5EE2" w:rsidRPr="008117CE">
        <w:rPr>
          <w:rFonts w:ascii="Times New Roman" w:hAnsi="Times New Roman"/>
          <w:lang w:val="vi-VN"/>
        </w:rPr>
        <w:t xml:space="preserve">Xóm 5, </w:t>
      </w:r>
      <w:r w:rsidR="00BD1C38" w:rsidRPr="008117CE">
        <w:rPr>
          <w:rFonts w:ascii="Times New Roman" w:hAnsi="Times New Roman"/>
          <w:lang w:val="vi-VN"/>
        </w:rPr>
        <w:t>t</w:t>
      </w:r>
      <w:r w:rsidR="005E5EE2" w:rsidRPr="008117CE">
        <w:rPr>
          <w:rFonts w:ascii="Times New Roman" w:hAnsi="Times New Roman"/>
          <w:lang w:val="vi-VN"/>
        </w:rPr>
        <w:t xml:space="preserve">hôn Bình An 1, </w:t>
      </w:r>
      <w:r w:rsidR="00BD1C38" w:rsidRPr="008117CE">
        <w:rPr>
          <w:rFonts w:ascii="Times New Roman" w:hAnsi="Times New Roman"/>
          <w:lang w:val="vi-VN"/>
        </w:rPr>
        <w:t>x</w:t>
      </w:r>
      <w:r w:rsidR="005E5EE2" w:rsidRPr="008117CE">
        <w:rPr>
          <w:rFonts w:ascii="Times New Roman" w:hAnsi="Times New Roman"/>
          <w:lang w:val="vi-VN"/>
        </w:rPr>
        <w:t>ã Phước Thành: Đã có Dự án RE</w:t>
      </w:r>
      <w:r w:rsidR="00BD1C38" w:rsidRPr="008117CE">
        <w:rPr>
          <w:rFonts w:ascii="Times New Roman" w:hAnsi="Times New Roman"/>
          <w:lang w:val="vi-VN"/>
        </w:rPr>
        <w:t>II</w:t>
      </w:r>
      <w:r w:rsidR="005E5EE2" w:rsidRPr="008117CE">
        <w:rPr>
          <w:rFonts w:ascii="Times New Roman" w:hAnsi="Times New Roman"/>
          <w:lang w:val="vi-VN"/>
        </w:rPr>
        <w:t xml:space="preserve"> mở rộng từ năm 2012. Do khu vực cử tri phản ánh mới mở rộng nâng cấp đường bê tông nông thôn, nên Điện lực Phú Tài sẽ tiếp tục bổ sung danh mục đầu tư lưới điện hạ áp khu vực này trong năm 2017.</w:t>
      </w:r>
    </w:p>
    <w:p w:rsidR="005E5EE2" w:rsidRPr="008117CE" w:rsidRDefault="00DA2828" w:rsidP="00BD1C38">
      <w:pPr>
        <w:spacing w:before="120"/>
        <w:ind w:firstLine="600"/>
        <w:jc w:val="both"/>
        <w:rPr>
          <w:rFonts w:ascii="Times New Roman" w:hAnsi="Times New Roman"/>
          <w:lang w:val="vi-VN"/>
        </w:rPr>
      </w:pPr>
      <w:r w:rsidRPr="008117CE">
        <w:rPr>
          <w:rFonts w:ascii="Times New Roman" w:hAnsi="Times New Roman"/>
          <w:lang w:val="vi-VN"/>
        </w:rPr>
        <w:t>-</w:t>
      </w:r>
      <w:r w:rsidR="00BD1C38" w:rsidRPr="008117CE">
        <w:rPr>
          <w:rFonts w:ascii="Times New Roman" w:hAnsi="Times New Roman"/>
          <w:lang w:val="vi-VN"/>
        </w:rPr>
        <w:t xml:space="preserve"> </w:t>
      </w:r>
      <w:r w:rsidR="005E5EE2" w:rsidRPr="008117CE">
        <w:rPr>
          <w:rFonts w:ascii="Times New Roman" w:hAnsi="Times New Roman"/>
          <w:lang w:val="vi-VN"/>
        </w:rPr>
        <w:t xml:space="preserve">Xóm 1A, </w:t>
      </w:r>
      <w:r w:rsidR="00BD1C38" w:rsidRPr="008117CE">
        <w:rPr>
          <w:rFonts w:ascii="Times New Roman" w:hAnsi="Times New Roman"/>
          <w:lang w:val="vi-VN"/>
        </w:rPr>
        <w:t>t</w:t>
      </w:r>
      <w:r w:rsidR="005E5EE2" w:rsidRPr="008117CE">
        <w:rPr>
          <w:rFonts w:ascii="Times New Roman" w:hAnsi="Times New Roman"/>
          <w:lang w:val="vi-VN"/>
        </w:rPr>
        <w:t>hôn quy Hội, Xã Phước An: Đã có Dự án ĐTXD năm 2016 (Đường dây hạ áp và TBA Phước An 9-100kVA-22/0,4kV đã đóng điện đưa vào sử dụng tháng 09/2016). Trong năm 2017</w:t>
      </w:r>
      <w:r w:rsidR="00F429B7" w:rsidRPr="008117CE">
        <w:rPr>
          <w:rFonts w:ascii="Times New Roman" w:hAnsi="Times New Roman"/>
          <w:lang w:val="vi-VN"/>
        </w:rPr>
        <w:t>,</w:t>
      </w:r>
      <w:r w:rsidR="005E5EE2" w:rsidRPr="008117CE">
        <w:rPr>
          <w:rFonts w:ascii="Times New Roman" w:hAnsi="Times New Roman"/>
          <w:lang w:val="vi-VN"/>
        </w:rPr>
        <w:t xml:space="preserve"> Điện lực Phú Tài sẽ tiếp tục đăng ký danh mục mở rộng đường dây hạ áp để đáp ứng yêu cầu của nhân dân tại khu vực này.</w:t>
      </w:r>
    </w:p>
    <w:p w:rsidR="00F06878" w:rsidRPr="008117CE" w:rsidRDefault="00F06878" w:rsidP="00E7147A">
      <w:pPr>
        <w:spacing w:before="120"/>
        <w:ind w:firstLine="600"/>
        <w:jc w:val="both"/>
        <w:rPr>
          <w:rFonts w:ascii="Times New Roman" w:hAnsi="Times New Roman"/>
          <w:b/>
          <w:bCs/>
          <w:color w:val="000000"/>
          <w:lang w:val="vi-VN"/>
        </w:rPr>
      </w:pPr>
      <w:r w:rsidRPr="008117CE">
        <w:rPr>
          <w:rFonts w:ascii="Times New Roman" w:hAnsi="Times New Roman"/>
          <w:b/>
          <w:bCs/>
          <w:color w:val="000000"/>
          <w:lang w:val="vi-VN"/>
        </w:rPr>
        <w:t xml:space="preserve">c) </w:t>
      </w:r>
      <w:r w:rsidR="00485D7D" w:rsidRPr="008117CE">
        <w:rPr>
          <w:rFonts w:ascii="Times New Roman" w:hAnsi="Times New Roman"/>
          <w:b/>
          <w:bCs/>
          <w:color w:val="000000"/>
          <w:lang w:val="vi-VN"/>
        </w:rPr>
        <w:t>Cử tri huyện Vân Canh</w:t>
      </w:r>
      <w:r w:rsidRPr="008117CE">
        <w:rPr>
          <w:rFonts w:ascii="Times New Roman" w:hAnsi="Times New Roman"/>
          <w:b/>
          <w:bCs/>
          <w:color w:val="000000"/>
          <w:lang w:val="vi-VN"/>
        </w:rPr>
        <w:t>:</w:t>
      </w:r>
    </w:p>
    <w:p w:rsidR="00485D7D" w:rsidRPr="00442AD9" w:rsidRDefault="00F06878" w:rsidP="00E7147A">
      <w:pPr>
        <w:tabs>
          <w:tab w:val="left" w:pos="851"/>
          <w:tab w:val="left" w:pos="993"/>
        </w:tabs>
        <w:spacing w:before="120"/>
        <w:ind w:firstLine="600"/>
        <w:jc w:val="both"/>
        <w:rPr>
          <w:rFonts w:ascii="Times New Roman" w:hAnsi="Times New Roman"/>
          <w:b/>
          <w:bCs/>
          <w:i/>
          <w:color w:val="0000FF"/>
          <w:lang w:val="vi-VN"/>
        </w:rPr>
      </w:pPr>
      <w:r w:rsidRPr="008117CE">
        <w:rPr>
          <w:rFonts w:ascii="Times New Roman" w:hAnsi="Times New Roman"/>
          <w:b/>
          <w:i/>
          <w:color w:val="0000FF"/>
          <w:lang w:val="vi-VN"/>
        </w:rPr>
        <w:t>- K</w:t>
      </w:r>
      <w:r w:rsidR="00485D7D" w:rsidRPr="00442AD9">
        <w:rPr>
          <w:rFonts w:ascii="Times New Roman" w:hAnsi="Times New Roman"/>
          <w:b/>
          <w:i/>
          <w:color w:val="0000FF"/>
          <w:lang w:val="vi-VN"/>
        </w:rPr>
        <w:t xml:space="preserve">iến nghị UBND tỉnh quan tâm kéo điện cho 05 làng còn lại của huyện chưa có điện lưới quốc gia (04 làng thuộc xã Canh Liên và 01 làng thuộc xã Canh Hiệp); đồng thời, hỗ trợ kinh phí để đầu tư hệ thống điện chiến sáng dọc </w:t>
      </w:r>
      <w:r w:rsidR="00485D7D" w:rsidRPr="00442AD9">
        <w:rPr>
          <w:rFonts w:ascii="Times New Roman" w:hAnsi="Times New Roman"/>
          <w:b/>
          <w:i/>
          <w:color w:val="0000FF"/>
          <w:lang w:val="vi-VN"/>
        </w:rPr>
        <w:lastRenderedPageBreak/>
        <w:t>tuyến đường Quốc lộ 19C, đoạn từ cầu Hòn Muồn đến cầu Ông Thông; vì đoạn này thường xảy ra tai nạn giao thông. Đồng thời</w:t>
      </w:r>
      <w:r w:rsidR="00485D7D" w:rsidRPr="00442AD9">
        <w:rPr>
          <w:rFonts w:ascii="Times New Roman" w:hAnsi="Times New Roman"/>
          <w:b/>
          <w:bCs/>
          <w:i/>
          <w:color w:val="0000FF"/>
          <w:lang w:val="vi-VN"/>
        </w:rPr>
        <w:t xml:space="preserve"> quan tâm đầu tư Trạm hạ áp 110 tại xã Canh Hòa (nếu được có thể đấu nối từ Phú Yên ra) để đảm bảo phục vụ sản xuất và sinh hoạt cho Nhân dân. </w:t>
      </w:r>
    </w:p>
    <w:p w:rsidR="00BD1C38" w:rsidRPr="00F429B7" w:rsidRDefault="00106EFE" w:rsidP="00BD1C38">
      <w:pPr>
        <w:spacing w:before="120"/>
        <w:ind w:firstLine="600"/>
        <w:jc w:val="both"/>
        <w:rPr>
          <w:rFonts w:ascii="Times New Roman" w:hAnsi="Times New Roman"/>
          <w:b/>
          <w:bCs/>
          <w:color w:val="000000"/>
          <w:lang w:val="vi-VN"/>
        </w:rPr>
      </w:pPr>
      <w:r w:rsidRPr="00442AD9">
        <w:rPr>
          <w:rFonts w:ascii="Times New Roman" w:hAnsi="Times New Roman"/>
          <w:b/>
          <w:bCs/>
          <w:color w:val="000000"/>
          <w:lang w:val="vi-VN"/>
        </w:rPr>
        <w:t>Trả lời:</w:t>
      </w:r>
    </w:p>
    <w:p w:rsidR="001473F2" w:rsidRPr="008117CE" w:rsidRDefault="005E5EE2" w:rsidP="00E7147A">
      <w:pPr>
        <w:spacing w:before="120"/>
        <w:ind w:firstLine="600"/>
        <w:jc w:val="both"/>
        <w:rPr>
          <w:rFonts w:ascii="Times New Roman" w:hAnsi="Times New Roman"/>
          <w:lang w:val="vi-VN"/>
        </w:rPr>
      </w:pPr>
      <w:r w:rsidRPr="00442AD9">
        <w:rPr>
          <w:rFonts w:ascii="Times New Roman" w:hAnsi="Times New Roman"/>
          <w:lang w:val="vi-VN"/>
        </w:rPr>
        <w:t xml:space="preserve">Khu vực mà cử tri </w:t>
      </w:r>
      <w:r w:rsidR="00F429B7" w:rsidRPr="00F429B7">
        <w:rPr>
          <w:rFonts w:ascii="Times New Roman" w:hAnsi="Times New Roman"/>
          <w:lang w:val="vi-VN"/>
        </w:rPr>
        <w:t>phản ánh</w:t>
      </w:r>
      <w:r w:rsidRPr="00442AD9">
        <w:rPr>
          <w:rFonts w:ascii="Times New Roman" w:hAnsi="Times New Roman"/>
          <w:lang w:val="vi-VN"/>
        </w:rPr>
        <w:t xml:space="preserve"> thuộc huyện Vân Canh do Công ty Cổ phần tổng hợp Vân Canh quản lý và kinh doanh bán điện đến hộ dân. </w:t>
      </w:r>
      <w:r w:rsidR="00BD1C38" w:rsidRPr="00442AD9">
        <w:rPr>
          <w:rFonts w:ascii="Times New Roman" w:hAnsi="Times New Roman"/>
          <w:lang w:val="vi-VN"/>
        </w:rPr>
        <w:t xml:space="preserve">UBND tỉnh yêu cầu </w:t>
      </w:r>
      <w:r w:rsidRPr="00442AD9">
        <w:rPr>
          <w:rFonts w:ascii="Times New Roman" w:hAnsi="Times New Roman"/>
          <w:lang w:val="vi-VN"/>
        </w:rPr>
        <w:t>Công ty Cổ phần tổng hợp Vân Canh có trách nhiệm đầu tư lưới điện để bán điện đến hộ dân</w:t>
      </w:r>
      <w:r w:rsidR="00BD1C38" w:rsidRPr="00442AD9">
        <w:rPr>
          <w:rFonts w:ascii="Times New Roman" w:hAnsi="Times New Roman"/>
          <w:lang w:val="vi-VN"/>
        </w:rPr>
        <w:t xml:space="preserve"> theo quy định</w:t>
      </w:r>
      <w:r w:rsidRPr="00442AD9">
        <w:rPr>
          <w:rFonts w:ascii="Times New Roman" w:hAnsi="Times New Roman"/>
          <w:lang w:val="vi-VN"/>
        </w:rPr>
        <w:t xml:space="preserve">. </w:t>
      </w:r>
    </w:p>
    <w:p w:rsidR="00485D7D" w:rsidRPr="00442AD9" w:rsidRDefault="00F06878" w:rsidP="00E7147A">
      <w:pPr>
        <w:spacing w:before="120"/>
        <w:ind w:firstLine="600"/>
        <w:jc w:val="both"/>
        <w:rPr>
          <w:rFonts w:ascii="Times New Roman" w:hAnsi="Times New Roman"/>
          <w:b/>
          <w:bCs/>
          <w:color w:val="000000"/>
          <w:lang w:val="vi-VN"/>
        </w:rPr>
      </w:pPr>
      <w:r w:rsidRPr="00442AD9">
        <w:rPr>
          <w:rFonts w:ascii="Times New Roman" w:hAnsi="Times New Roman"/>
          <w:b/>
          <w:bCs/>
          <w:color w:val="000000"/>
          <w:lang w:val="vi-VN"/>
        </w:rPr>
        <w:t>d)</w:t>
      </w:r>
      <w:r w:rsidR="00485D7D" w:rsidRPr="00442AD9">
        <w:rPr>
          <w:rFonts w:ascii="Times New Roman" w:hAnsi="Times New Roman"/>
          <w:b/>
          <w:bCs/>
          <w:color w:val="000000"/>
          <w:lang w:val="vi-VN"/>
        </w:rPr>
        <w:t xml:space="preserve"> Cử tri </w:t>
      </w:r>
      <w:r w:rsidRPr="00442AD9">
        <w:rPr>
          <w:rFonts w:ascii="Times New Roman" w:hAnsi="Times New Roman"/>
          <w:b/>
          <w:bCs/>
          <w:color w:val="000000"/>
          <w:lang w:val="vi-VN"/>
        </w:rPr>
        <w:t>t</w:t>
      </w:r>
      <w:r w:rsidR="00485D7D" w:rsidRPr="00442AD9">
        <w:rPr>
          <w:rFonts w:ascii="Times New Roman" w:hAnsi="Times New Roman"/>
          <w:b/>
          <w:bCs/>
          <w:color w:val="000000"/>
          <w:lang w:val="vi-VN"/>
        </w:rPr>
        <w:t xml:space="preserve">hị xã An Nhơn:  </w:t>
      </w:r>
    </w:p>
    <w:p w:rsidR="00485D7D" w:rsidRPr="00442AD9" w:rsidRDefault="00485D7D" w:rsidP="00E7147A">
      <w:pPr>
        <w:spacing w:before="120"/>
        <w:ind w:firstLine="600"/>
        <w:jc w:val="both"/>
        <w:rPr>
          <w:rFonts w:ascii="Times New Roman" w:hAnsi="Times New Roman"/>
          <w:b/>
          <w:bCs/>
          <w:i/>
          <w:color w:val="0000FF"/>
          <w:lang w:val="vi-VN"/>
        </w:rPr>
      </w:pPr>
      <w:r w:rsidRPr="00442AD9">
        <w:rPr>
          <w:rFonts w:ascii="Times New Roman" w:hAnsi="Times New Roman"/>
          <w:b/>
          <w:bCs/>
          <w:i/>
          <w:color w:val="0000FF"/>
          <w:lang w:val="vi-VN"/>
        </w:rPr>
        <w:t xml:space="preserve">- Cử tri xã Nhơn Lộc đề nghị ngành Điện lực chỉ đạo Chi nhánh Điện An Nhơn nâng cao trụ điện ở thôn Cù Lâm, xã Nhơn Lộc dọc đường phía Tây tỉnh. Vừa qua, theo kiến nghị của cử tri thì Điện lực đã tạm thời khắc phục nhưng chưa đảm bảo độ cao, hiện trên tuyến đường này xe tải qua lại nhiều dễ xảy ra tai nạn và cản trở giao thông. </w:t>
      </w:r>
    </w:p>
    <w:p w:rsidR="001473F2" w:rsidRPr="00442AD9" w:rsidRDefault="00106EFE" w:rsidP="001473F2">
      <w:pPr>
        <w:spacing w:before="120"/>
        <w:ind w:firstLine="600"/>
        <w:jc w:val="both"/>
        <w:rPr>
          <w:rFonts w:ascii="Times New Roman" w:hAnsi="Times New Roman"/>
          <w:b/>
          <w:bCs/>
          <w:color w:val="000000"/>
          <w:lang w:val="vi-VN"/>
        </w:rPr>
      </w:pPr>
      <w:r w:rsidRPr="00442AD9">
        <w:rPr>
          <w:rFonts w:ascii="Times New Roman" w:hAnsi="Times New Roman"/>
          <w:b/>
          <w:bCs/>
          <w:color w:val="000000"/>
          <w:lang w:val="vi-VN"/>
        </w:rPr>
        <w:t>Trả lời:</w:t>
      </w:r>
    </w:p>
    <w:p w:rsidR="005E5EE2" w:rsidRPr="00442AD9" w:rsidRDefault="00362C49" w:rsidP="001473F2">
      <w:pPr>
        <w:spacing w:before="120"/>
        <w:ind w:firstLine="600"/>
        <w:jc w:val="both"/>
        <w:rPr>
          <w:rFonts w:ascii="Times New Roman" w:hAnsi="Times New Roman"/>
          <w:lang w:val="pt-BR"/>
        </w:rPr>
      </w:pPr>
      <w:r w:rsidRPr="00442AD9">
        <w:rPr>
          <w:rFonts w:ascii="Times New Roman" w:hAnsi="Times New Roman"/>
          <w:lang w:val="vi-VN"/>
        </w:rPr>
        <w:t xml:space="preserve">Theo báo cáo của Công ty Điện lực Bình Định: </w:t>
      </w:r>
      <w:r w:rsidR="005E5EE2" w:rsidRPr="00442AD9">
        <w:rPr>
          <w:rFonts w:ascii="Times New Roman" w:hAnsi="Times New Roman"/>
          <w:lang w:val="vi-VN"/>
        </w:rPr>
        <w:t>Điện lực An Nhơn đã xử lý căng lại dây tại các vị trí quá thấp, tiếp tục sẽ đưa vào kế hoạch xử lý lắp chụp đầu cột để nâng cao dây dẫn 0,2kV vượt đường về nhà dân trong trong quý I/2017.</w:t>
      </w:r>
    </w:p>
    <w:p w:rsidR="00485D7D" w:rsidRPr="00442AD9" w:rsidRDefault="00485D7D" w:rsidP="00E7147A">
      <w:pPr>
        <w:spacing w:before="120"/>
        <w:ind w:firstLine="600"/>
        <w:jc w:val="both"/>
        <w:rPr>
          <w:rFonts w:ascii="Times New Roman" w:hAnsi="Times New Roman"/>
          <w:b/>
          <w:i/>
          <w:color w:val="0000FF"/>
          <w:lang w:val="vi-VN"/>
        </w:rPr>
      </w:pPr>
      <w:r w:rsidRPr="00442AD9">
        <w:rPr>
          <w:rFonts w:ascii="Times New Roman" w:hAnsi="Times New Roman"/>
          <w:b/>
          <w:i/>
          <w:color w:val="0000FF"/>
          <w:lang w:val="vi-VN"/>
        </w:rPr>
        <w:t>- Cử tri xã Nhơn Mỹ kiến nghị: Việc hoàn trả kinh phí GPMB cho Hợp tác xã dịch vụ điện xã Nhơn Mỹ của dự án lưới điện REII được đầu tư năm 2010 trên địa bàn xã Nhơn Mỹ. H</w:t>
      </w:r>
      <w:r w:rsidR="00362C49" w:rsidRPr="00442AD9">
        <w:rPr>
          <w:rFonts w:ascii="Times New Roman" w:hAnsi="Times New Roman"/>
          <w:b/>
          <w:i/>
          <w:color w:val="0000FF"/>
          <w:lang w:val="vi-VN"/>
        </w:rPr>
        <w:t>ợp</w:t>
      </w:r>
      <w:r w:rsidRPr="00442AD9">
        <w:rPr>
          <w:rFonts w:ascii="Times New Roman" w:hAnsi="Times New Roman"/>
          <w:b/>
          <w:i/>
          <w:color w:val="0000FF"/>
          <w:lang w:val="vi-VN"/>
        </w:rPr>
        <w:t xml:space="preserve"> tác xã đã lập báo cáo quyết toán gửi cho Điện lực Bình Định và được Điện lực thẩm định chấp nhận số tiền của HTX chi ra là 249 triệu đồng. Tuy nhiên, cử tri kiến nghị nhiều lần nhưng đến nay cơ quan nào chịu trách nhiệm giải quyết chưa rõ ràng. Cử tri đề nghị UBND tỉnh quan tâm chỉ đạo và cho biết cụ thể nơi nào chịu trách nhiệm giải quyết và thời gian nào thực hiện dứt điểm.</w:t>
      </w:r>
    </w:p>
    <w:p w:rsidR="00362C49" w:rsidRPr="00442AD9" w:rsidRDefault="00106EFE" w:rsidP="00362C49">
      <w:pPr>
        <w:spacing w:before="120"/>
        <w:ind w:firstLine="600"/>
        <w:jc w:val="both"/>
        <w:rPr>
          <w:rFonts w:ascii="Times New Roman" w:hAnsi="Times New Roman"/>
          <w:b/>
          <w:bCs/>
          <w:color w:val="000000"/>
          <w:lang w:val="vi-VN"/>
        </w:rPr>
      </w:pPr>
      <w:r w:rsidRPr="00442AD9">
        <w:rPr>
          <w:rFonts w:ascii="Times New Roman" w:hAnsi="Times New Roman"/>
          <w:b/>
          <w:bCs/>
          <w:color w:val="000000"/>
          <w:lang w:val="vi-VN"/>
        </w:rPr>
        <w:t>Trả lời:</w:t>
      </w:r>
    </w:p>
    <w:p w:rsidR="00361E93" w:rsidRPr="00546B9A" w:rsidRDefault="00362C49" w:rsidP="00362C49">
      <w:pPr>
        <w:spacing w:before="120"/>
        <w:ind w:firstLine="600"/>
        <w:jc w:val="both"/>
        <w:rPr>
          <w:rFonts w:ascii="Times New Roman" w:hAnsi="Times New Roman"/>
          <w:lang w:val="vi-VN"/>
        </w:rPr>
      </w:pPr>
      <w:r w:rsidRPr="00546B9A">
        <w:rPr>
          <w:rFonts w:ascii="Times New Roman" w:hAnsi="Times New Roman"/>
          <w:lang w:val="vi-VN"/>
        </w:rPr>
        <w:t xml:space="preserve">Theo </w:t>
      </w:r>
      <w:r w:rsidR="005E5EE2" w:rsidRPr="00546B9A">
        <w:rPr>
          <w:rFonts w:ascii="Times New Roman" w:hAnsi="Times New Roman"/>
          <w:lang w:val="vi-VN"/>
        </w:rPr>
        <w:t xml:space="preserve">Quyết định số 5790/QĐ-CTUBND ngày 22/10/2015 của UBND </w:t>
      </w:r>
      <w:r w:rsidRPr="00546B9A">
        <w:rPr>
          <w:rFonts w:ascii="Times New Roman" w:hAnsi="Times New Roman"/>
          <w:lang w:val="vi-VN"/>
        </w:rPr>
        <w:t>t</w:t>
      </w:r>
      <w:r w:rsidR="005E5EE2" w:rsidRPr="00546B9A">
        <w:rPr>
          <w:rFonts w:ascii="Times New Roman" w:hAnsi="Times New Roman"/>
          <w:lang w:val="vi-VN"/>
        </w:rPr>
        <w:t>hị xã An Nhơn về việc Phê duyệt quyết toán dự án hoàn thành công trình: Dự án Năng lượng nông thôn II (REII) phần hạ áp xã Nhơn Mỹ. Theo đó, chủ đầu tư là UBND xã Nhơn Mỹ, nguồn vốn bồi thường giải phóng mặt bằng do HTX Dịch vụ điện Nhơn Mỹ chi trả.</w:t>
      </w:r>
    </w:p>
    <w:p w:rsidR="00361E93" w:rsidRPr="008117CE" w:rsidRDefault="006A0CF9" w:rsidP="00E7147A">
      <w:pPr>
        <w:spacing w:before="120"/>
        <w:ind w:firstLine="600"/>
        <w:jc w:val="both"/>
        <w:rPr>
          <w:rFonts w:ascii="Times New Roman" w:hAnsi="Times New Roman"/>
          <w:lang w:val="vi-VN"/>
        </w:rPr>
      </w:pPr>
      <w:r w:rsidRPr="00546B9A">
        <w:rPr>
          <w:rFonts w:ascii="Times New Roman" w:hAnsi="Times New Roman"/>
          <w:lang w:val="vi-VN"/>
        </w:rPr>
        <w:t xml:space="preserve">Theo báo cáo của Công ty Điện lực Bình Định: </w:t>
      </w:r>
      <w:r w:rsidR="00362C49" w:rsidRPr="00546B9A">
        <w:rPr>
          <w:rFonts w:ascii="Times New Roman" w:hAnsi="Times New Roman"/>
          <w:lang w:val="vi-VN"/>
        </w:rPr>
        <w:t>Đ</w:t>
      </w:r>
      <w:r w:rsidR="005E5EE2" w:rsidRPr="00546B9A">
        <w:rPr>
          <w:rFonts w:ascii="Times New Roman" w:hAnsi="Times New Roman"/>
          <w:lang w:val="vi-VN"/>
        </w:rPr>
        <w:t>ể</w:t>
      </w:r>
      <w:r w:rsidRPr="00546B9A">
        <w:rPr>
          <w:rFonts w:ascii="Times New Roman" w:hAnsi="Times New Roman"/>
          <w:lang w:val="vi-VN"/>
        </w:rPr>
        <w:t xml:space="preserve"> Công ty Điện lực Bình Định </w:t>
      </w:r>
      <w:r w:rsidR="005E5EE2" w:rsidRPr="00546B9A">
        <w:rPr>
          <w:rFonts w:ascii="Times New Roman" w:hAnsi="Times New Roman"/>
          <w:lang w:val="vi-VN"/>
        </w:rPr>
        <w:t>có cơ sở trình</w:t>
      </w:r>
      <w:r w:rsidRPr="00546B9A">
        <w:rPr>
          <w:rFonts w:ascii="Times New Roman" w:hAnsi="Times New Roman"/>
          <w:lang w:val="vi-VN"/>
        </w:rPr>
        <w:t xml:space="preserve"> </w:t>
      </w:r>
      <w:r w:rsidR="00546B9A" w:rsidRPr="00546B9A">
        <w:rPr>
          <w:rFonts w:ascii="Times New Roman" w:hAnsi="Times New Roman"/>
          <w:lang w:val="vi-VN"/>
        </w:rPr>
        <w:t xml:space="preserve">Tổng Công ty Điện lực miền Trung xem xét, hoàn trả tiền bồi thường GPMB do </w:t>
      </w:r>
      <w:r w:rsidR="005E5EE2" w:rsidRPr="00546B9A">
        <w:rPr>
          <w:rFonts w:ascii="Times New Roman" w:hAnsi="Times New Roman"/>
          <w:lang w:val="vi-VN"/>
        </w:rPr>
        <w:t>HTX Dịch vụ điện Nhơn Mỹ</w:t>
      </w:r>
      <w:r w:rsidR="00546B9A" w:rsidRPr="00546B9A">
        <w:rPr>
          <w:rFonts w:ascii="Times New Roman" w:hAnsi="Times New Roman"/>
          <w:lang w:val="vi-VN"/>
        </w:rPr>
        <w:t xml:space="preserve"> chi trả, UBND xã Nhơn Mỹ và</w:t>
      </w:r>
      <w:r w:rsidR="00362C49" w:rsidRPr="00546B9A">
        <w:rPr>
          <w:rFonts w:ascii="Times New Roman" w:hAnsi="Times New Roman"/>
          <w:lang w:val="vi-VN"/>
        </w:rPr>
        <w:t xml:space="preserve"> </w:t>
      </w:r>
      <w:r w:rsidR="00546B9A" w:rsidRPr="00546B9A">
        <w:rPr>
          <w:rFonts w:ascii="Times New Roman" w:hAnsi="Times New Roman"/>
          <w:lang w:val="vi-VN"/>
        </w:rPr>
        <w:t xml:space="preserve">HTX Dịch vụ điện Nhơn Mỹ phải hoàn tất hồ sơ thủ tục và các chứng từ liên quan đến </w:t>
      </w:r>
      <w:r w:rsidR="005E5EE2" w:rsidRPr="00546B9A">
        <w:rPr>
          <w:rFonts w:ascii="Times New Roman" w:hAnsi="Times New Roman"/>
          <w:lang w:val="vi-VN"/>
        </w:rPr>
        <w:t xml:space="preserve">nguồn vốn bồi thường </w:t>
      </w:r>
      <w:r w:rsidR="00546B9A" w:rsidRPr="00546B9A">
        <w:rPr>
          <w:rFonts w:ascii="Times New Roman" w:hAnsi="Times New Roman"/>
          <w:lang w:val="vi-VN"/>
        </w:rPr>
        <w:t>GPMB</w:t>
      </w:r>
      <w:r w:rsidR="005E5EE2" w:rsidRPr="00546B9A">
        <w:rPr>
          <w:rFonts w:ascii="Times New Roman" w:hAnsi="Times New Roman"/>
          <w:lang w:val="vi-VN"/>
        </w:rPr>
        <w:t xml:space="preserve"> do HTX Dịch vụ điện Nhơn Mỹ chi trả</w:t>
      </w:r>
      <w:r w:rsidR="00546B9A" w:rsidRPr="00546B9A">
        <w:rPr>
          <w:rFonts w:ascii="Times New Roman" w:hAnsi="Times New Roman"/>
          <w:lang w:val="vi-VN"/>
        </w:rPr>
        <w:t xml:space="preserve"> và được</w:t>
      </w:r>
      <w:r w:rsidR="005E5EE2" w:rsidRPr="00546B9A">
        <w:rPr>
          <w:rFonts w:ascii="Times New Roman" w:hAnsi="Times New Roman"/>
          <w:lang w:val="vi-VN"/>
        </w:rPr>
        <w:t xml:space="preserve"> Hội đồng định giá tài sản lưới điện hạ áp nông thôn tỉnh</w:t>
      </w:r>
      <w:r w:rsidR="00546B9A" w:rsidRPr="00546B9A">
        <w:rPr>
          <w:rFonts w:ascii="Times New Roman" w:hAnsi="Times New Roman"/>
          <w:lang w:val="vi-VN"/>
        </w:rPr>
        <w:t xml:space="preserve"> thẩm định</w:t>
      </w:r>
      <w:r w:rsidR="005E5EE2" w:rsidRPr="00546B9A">
        <w:rPr>
          <w:rFonts w:ascii="Times New Roman" w:hAnsi="Times New Roman"/>
          <w:lang w:val="vi-VN"/>
        </w:rPr>
        <w:t>.</w:t>
      </w:r>
      <w:r w:rsidR="005E5EE2" w:rsidRPr="00442AD9">
        <w:rPr>
          <w:rFonts w:ascii="Times New Roman" w:hAnsi="Times New Roman"/>
          <w:lang w:val="vi-VN"/>
        </w:rPr>
        <w:t xml:space="preserve"> </w:t>
      </w:r>
    </w:p>
    <w:p w:rsidR="00287B12" w:rsidRPr="00CA7D54" w:rsidRDefault="00287B12" w:rsidP="00E7147A">
      <w:pPr>
        <w:spacing w:before="120"/>
        <w:ind w:firstLine="600"/>
        <w:jc w:val="both"/>
        <w:rPr>
          <w:rFonts w:ascii="Times New Roman" w:hAnsi="Times New Roman"/>
          <w:b/>
          <w:bCs/>
          <w:color w:val="000000"/>
          <w:lang w:val="vi-VN"/>
        </w:rPr>
      </w:pPr>
    </w:p>
    <w:p w:rsidR="00F06878" w:rsidRPr="00442AD9" w:rsidRDefault="00F06878" w:rsidP="00E7147A">
      <w:pPr>
        <w:spacing w:before="120"/>
        <w:ind w:firstLine="600"/>
        <w:jc w:val="both"/>
        <w:rPr>
          <w:rFonts w:ascii="Times New Roman" w:hAnsi="Times New Roman"/>
          <w:b/>
          <w:bCs/>
          <w:color w:val="000000"/>
          <w:lang w:val="vi-VN"/>
        </w:rPr>
      </w:pPr>
      <w:r w:rsidRPr="00442AD9">
        <w:rPr>
          <w:rFonts w:ascii="Times New Roman" w:hAnsi="Times New Roman"/>
          <w:b/>
          <w:bCs/>
          <w:color w:val="000000"/>
          <w:lang w:val="vi-VN"/>
        </w:rPr>
        <w:lastRenderedPageBreak/>
        <w:t>đ)</w:t>
      </w:r>
      <w:r w:rsidR="00485D7D" w:rsidRPr="00442AD9">
        <w:rPr>
          <w:rFonts w:ascii="Times New Roman" w:hAnsi="Times New Roman"/>
          <w:b/>
          <w:bCs/>
          <w:color w:val="000000"/>
          <w:lang w:val="vi-VN"/>
        </w:rPr>
        <w:t xml:space="preserve"> Cử tri huyện Tây Sơn</w:t>
      </w:r>
      <w:r w:rsidRPr="00442AD9">
        <w:rPr>
          <w:rFonts w:ascii="Times New Roman" w:hAnsi="Times New Roman"/>
          <w:b/>
          <w:bCs/>
          <w:color w:val="000000"/>
          <w:lang w:val="vi-VN"/>
        </w:rPr>
        <w:t>:</w:t>
      </w:r>
    </w:p>
    <w:p w:rsidR="00485D7D" w:rsidRPr="00442AD9" w:rsidRDefault="00485D7D" w:rsidP="00E7147A">
      <w:pPr>
        <w:spacing w:before="120"/>
        <w:ind w:firstLine="600"/>
        <w:jc w:val="both"/>
        <w:rPr>
          <w:rFonts w:ascii="Times New Roman" w:hAnsi="Times New Roman"/>
          <w:b/>
          <w:i/>
          <w:color w:val="0000FF"/>
          <w:lang w:val="vi-VN"/>
        </w:rPr>
      </w:pPr>
      <w:r w:rsidRPr="00442AD9">
        <w:rPr>
          <w:rFonts w:ascii="Times New Roman" w:hAnsi="Times New Roman"/>
          <w:b/>
          <w:i/>
          <w:color w:val="0000FF"/>
          <w:lang w:val="vi-VN"/>
        </w:rPr>
        <w:t xml:space="preserve">- Cử tri xã Bình Tường kiến nghị: </w:t>
      </w:r>
      <w:r w:rsidR="00F06878" w:rsidRPr="00442AD9">
        <w:rPr>
          <w:rFonts w:ascii="Times New Roman" w:hAnsi="Times New Roman"/>
          <w:b/>
          <w:i/>
          <w:color w:val="0000FF"/>
          <w:lang w:val="vi-VN"/>
        </w:rPr>
        <w:t>T</w:t>
      </w:r>
      <w:r w:rsidRPr="00442AD9">
        <w:rPr>
          <w:rFonts w:ascii="Times New Roman" w:hAnsi="Times New Roman"/>
          <w:b/>
          <w:i/>
          <w:color w:val="0000FF"/>
          <w:lang w:val="vi-VN"/>
        </w:rPr>
        <w:t xml:space="preserve">rước đây nhân dân có tham gia đóng góp tiền xây dựng đường điện từ HTX nông nghiệp </w:t>
      </w:r>
      <w:r w:rsidR="00A108FA" w:rsidRPr="00442AD9">
        <w:rPr>
          <w:rFonts w:ascii="Times New Roman" w:hAnsi="Times New Roman"/>
          <w:b/>
          <w:i/>
          <w:color w:val="0000FF"/>
          <w:lang w:val="vi-VN"/>
        </w:rPr>
        <w:t xml:space="preserve">(HTXNN) </w:t>
      </w:r>
      <w:r w:rsidRPr="00442AD9">
        <w:rPr>
          <w:rFonts w:ascii="Times New Roman" w:hAnsi="Times New Roman"/>
          <w:b/>
          <w:i/>
          <w:color w:val="0000FF"/>
          <w:lang w:val="vi-VN"/>
        </w:rPr>
        <w:t>nay điện lực tiếp nhận</w:t>
      </w:r>
      <w:r w:rsidR="00361E93" w:rsidRPr="00442AD9">
        <w:rPr>
          <w:rFonts w:ascii="Times New Roman" w:hAnsi="Times New Roman"/>
          <w:b/>
          <w:i/>
          <w:color w:val="0000FF"/>
          <w:lang w:val="vi-VN"/>
        </w:rPr>
        <w:t xml:space="preserve"> phải trả tiền lại cho nhân dân.</w:t>
      </w:r>
    </w:p>
    <w:p w:rsidR="00361E93" w:rsidRPr="00442AD9" w:rsidRDefault="00106EFE" w:rsidP="00361E93">
      <w:pPr>
        <w:spacing w:before="120"/>
        <w:ind w:firstLine="600"/>
        <w:jc w:val="both"/>
        <w:rPr>
          <w:rFonts w:ascii="Times New Roman" w:hAnsi="Times New Roman"/>
          <w:b/>
          <w:bCs/>
          <w:color w:val="000000"/>
          <w:lang w:val="vi-VN"/>
        </w:rPr>
      </w:pPr>
      <w:r w:rsidRPr="00442AD9">
        <w:rPr>
          <w:rFonts w:ascii="Times New Roman" w:hAnsi="Times New Roman"/>
          <w:b/>
          <w:bCs/>
          <w:color w:val="000000"/>
          <w:lang w:val="vi-VN"/>
        </w:rPr>
        <w:t>Trả lời:</w:t>
      </w:r>
    </w:p>
    <w:p w:rsidR="005E5EE2" w:rsidRPr="00442AD9" w:rsidRDefault="00A108FA" w:rsidP="00A108FA">
      <w:pPr>
        <w:spacing w:before="120"/>
        <w:ind w:firstLine="600"/>
        <w:jc w:val="both"/>
        <w:rPr>
          <w:rFonts w:ascii="Times New Roman" w:hAnsi="Times New Roman"/>
          <w:lang w:val="vi-VN"/>
        </w:rPr>
      </w:pPr>
      <w:r w:rsidRPr="00442AD9">
        <w:rPr>
          <w:rFonts w:ascii="Times New Roman" w:hAnsi="Times New Roman"/>
          <w:lang w:val="vi-VN"/>
        </w:rPr>
        <w:t xml:space="preserve">Theo báo cáo của Công ty Điện lực Bình Định: </w:t>
      </w:r>
      <w:r w:rsidR="005E5EE2" w:rsidRPr="00442AD9">
        <w:rPr>
          <w:rFonts w:ascii="Times New Roman" w:hAnsi="Times New Roman"/>
          <w:lang w:val="vi-VN"/>
        </w:rPr>
        <w:t>Tại xã Bình Tường có 3 HTX NN gồm: HTX NN Hòa Lạc (bàn giao LĐHA năm 2011), HTX NN Hòa Hiệp và HTX NN Hòa Sơn (bàn giao LĐHA năm 2013). Về việc thanh toán tiền hoàn trả sau tiếp nhận lưới điện hạ áp tại xã Bình Tường, Công ty Điện lực Bình Định đã làm thủ tục và chuyển tiền hoàn trả như sau: Ngày 21/01/2013</w:t>
      </w:r>
      <w:r w:rsidRPr="00442AD9">
        <w:rPr>
          <w:rFonts w:ascii="Times New Roman" w:hAnsi="Times New Roman"/>
          <w:lang w:val="vi-VN"/>
        </w:rPr>
        <w:t>,</w:t>
      </w:r>
      <w:r w:rsidR="005E5EE2" w:rsidRPr="00442AD9">
        <w:rPr>
          <w:rFonts w:ascii="Times New Roman" w:hAnsi="Times New Roman"/>
          <w:lang w:val="vi-VN"/>
        </w:rPr>
        <w:t xml:space="preserve"> chuyển cho HTX NN Hòa Lạc số tiền 80.682.000 đồng; </w:t>
      </w:r>
      <w:r w:rsidRPr="00442AD9">
        <w:rPr>
          <w:rFonts w:ascii="Times New Roman" w:hAnsi="Times New Roman"/>
          <w:lang w:val="vi-VN"/>
        </w:rPr>
        <w:t>n</w:t>
      </w:r>
      <w:r w:rsidR="005E5EE2" w:rsidRPr="00442AD9">
        <w:rPr>
          <w:rFonts w:ascii="Times New Roman" w:hAnsi="Times New Roman"/>
          <w:lang w:val="vi-VN"/>
        </w:rPr>
        <w:t>gày 29/11/2013</w:t>
      </w:r>
      <w:r w:rsidRPr="00442AD9">
        <w:rPr>
          <w:rFonts w:ascii="Times New Roman" w:hAnsi="Times New Roman"/>
          <w:lang w:val="vi-VN"/>
        </w:rPr>
        <w:t>,</w:t>
      </w:r>
      <w:r w:rsidR="005E5EE2" w:rsidRPr="00442AD9">
        <w:rPr>
          <w:rFonts w:ascii="Times New Roman" w:hAnsi="Times New Roman"/>
          <w:lang w:val="vi-VN"/>
        </w:rPr>
        <w:t xml:space="preserve"> chuyển cho HTX NN Hòa Sơn số tiền 115.217.000 đồng; </w:t>
      </w:r>
      <w:r w:rsidRPr="00442AD9">
        <w:rPr>
          <w:rFonts w:ascii="Times New Roman" w:hAnsi="Times New Roman"/>
          <w:lang w:val="vi-VN"/>
        </w:rPr>
        <w:t>n</w:t>
      </w:r>
      <w:r w:rsidR="005E5EE2" w:rsidRPr="00442AD9">
        <w:rPr>
          <w:rFonts w:ascii="Times New Roman" w:hAnsi="Times New Roman"/>
          <w:lang w:val="vi-VN"/>
        </w:rPr>
        <w:t>gày 22/08/2014</w:t>
      </w:r>
      <w:r w:rsidRPr="00442AD9">
        <w:rPr>
          <w:rFonts w:ascii="Times New Roman" w:hAnsi="Times New Roman"/>
          <w:lang w:val="vi-VN"/>
        </w:rPr>
        <w:t>,</w:t>
      </w:r>
      <w:r w:rsidR="005E5EE2" w:rsidRPr="00442AD9">
        <w:rPr>
          <w:rFonts w:ascii="Times New Roman" w:hAnsi="Times New Roman"/>
          <w:lang w:val="vi-VN"/>
        </w:rPr>
        <w:t xml:space="preserve"> chuyển cho UBND xã Bình Tường: Hoàn trả vốn đầu tư lưới điện HANT của HTX NN Hòa Hiệp</w:t>
      </w:r>
      <w:r w:rsidRPr="00442AD9">
        <w:rPr>
          <w:rFonts w:ascii="Times New Roman" w:hAnsi="Times New Roman"/>
          <w:lang w:val="vi-VN"/>
        </w:rPr>
        <w:t xml:space="preserve"> số tiền</w:t>
      </w:r>
      <w:r w:rsidR="005E5EE2" w:rsidRPr="00442AD9">
        <w:rPr>
          <w:rFonts w:ascii="Times New Roman" w:hAnsi="Times New Roman"/>
          <w:lang w:val="vi-VN"/>
        </w:rPr>
        <w:t xml:space="preserve"> 139.963.000 đồng; </w:t>
      </w:r>
      <w:r w:rsidRPr="00442AD9">
        <w:rPr>
          <w:rFonts w:ascii="Times New Roman" w:hAnsi="Times New Roman"/>
          <w:lang w:val="vi-VN"/>
        </w:rPr>
        <w:t>n</w:t>
      </w:r>
      <w:r w:rsidR="005E5EE2" w:rsidRPr="00442AD9">
        <w:rPr>
          <w:rFonts w:ascii="Times New Roman" w:hAnsi="Times New Roman"/>
          <w:lang w:val="vi-VN"/>
        </w:rPr>
        <w:t>gày 16/05/2016</w:t>
      </w:r>
      <w:r w:rsidRPr="00442AD9">
        <w:rPr>
          <w:rFonts w:ascii="Times New Roman" w:hAnsi="Times New Roman"/>
          <w:lang w:val="vi-VN"/>
        </w:rPr>
        <w:t>,</w:t>
      </w:r>
      <w:r w:rsidR="005E5EE2" w:rsidRPr="00442AD9">
        <w:rPr>
          <w:rFonts w:ascii="Times New Roman" w:hAnsi="Times New Roman"/>
          <w:lang w:val="vi-VN"/>
        </w:rPr>
        <w:t xml:space="preserve"> chuyển cho HTX NN Hòa Lạc số tiền 61.237.000 đồng.</w:t>
      </w:r>
      <w:r w:rsidRPr="00442AD9">
        <w:rPr>
          <w:rFonts w:ascii="Times New Roman" w:hAnsi="Times New Roman"/>
          <w:lang w:val="vi-VN"/>
        </w:rPr>
        <w:t xml:space="preserve"> </w:t>
      </w:r>
      <w:r w:rsidR="005E5EE2" w:rsidRPr="00442AD9">
        <w:rPr>
          <w:rFonts w:ascii="Times New Roman" w:hAnsi="Times New Roman"/>
          <w:lang w:val="vi-VN"/>
        </w:rPr>
        <w:t>Theo đó, Công ty Điện lực Bình Định đã hoàn trả dứt điểm vốn đầu tư LĐHA của 3 HTX NN thuộc xã Bình Tường bàn giao cho ngành điện theo Quyết định phê duyệt của UBND tỉnh.</w:t>
      </w:r>
    </w:p>
    <w:p w:rsidR="00485D7D" w:rsidRPr="00442AD9" w:rsidRDefault="00485D7D" w:rsidP="00E7147A">
      <w:pPr>
        <w:spacing w:before="120"/>
        <w:ind w:firstLine="600"/>
        <w:jc w:val="both"/>
        <w:rPr>
          <w:rFonts w:ascii="Times New Roman" w:hAnsi="Times New Roman"/>
          <w:b/>
          <w:i/>
          <w:color w:val="0000FF"/>
          <w:lang w:val="vi-VN"/>
        </w:rPr>
      </w:pPr>
      <w:r w:rsidRPr="00442AD9">
        <w:rPr>
          <w:rFonts w:ascii="Times New Roman" w:hAnsi="Times New Roman"/>
          <w:b/>
          <w:i/>
          <w:color w:val="0000FF"/>
          <w:lang w:val="vi-VN"/>
        </w:rPr>
        <w:t xml:space="preserve">- Cử tri xã Tây Xuân kiến nghị: </w:t>
      </w:r>
      <w:r w:rsidR="00F06878" w:rsidRPr="00442AD9">
        <w:rPr>
          <w:rFonts w:ascii="Times New Roman" w:hAnsi="Times New Roman"/>
          <w:b/>
          <w:i/>
          <w:color w:val="0000FF"/>
          <w:lang w:val="vi-VN"/>
        </w:rPr>
        <w:t>T</w:t>
      </w:r>
      <w:r w:rsidRPr="00442AD9">
        <w:rPr>
          <w:rFonts w:ascii="Times New Roman" w:hAnsi="Times New Roman"/>
          <w:b/>
          <w:i/>
          <w:color w:val="0000FF"/>
          <w:lang w:val="vi-VN"/>
        </w:rPr>
        <w:t>ừ khi tiếp nhận bàn giao lưới điện từ HTX NN Bình Phú II đến nay ngành điện chỉ thay đồng hồ để thu tiền điện. Kiến nghị tỉnh qu</w:t>
      </w:r>
      <w:r w:rsidR="00546B9A">
        <w:rPr>
          <w:rFonts w:ascii="Times New Roman" w:hAnsi="Times New Roman"/>
          <w:b/>
          <w:i/>
          <w:color w:val="0000FF"/>
          <w:lang w:val="vi-VN"/>
        </w:rPr>
        <w:t>an tâm chỉ đạo kiểm tra, sửa ch</w:t>
      </w:r>
      <w:r w:rsidR="00546B9A" w:rsidRPr="00546B9A">
        <w:rPr>
          <w:rFonts w:ascii="Times New Roman" w:hAnsi="Times New Roman"/>
          <w:b/>
          <w:i/>
          <w:color w:val="0000FF"/>
          <w:lang w:val="vi-VN"/>
        </w:rPr>
        <w:t>ữa</w:t>
      </w:r>
      <w:r w:rsidRPr="00442AD9">
        <w:rPr>
          <w:rFonts w:ascii="Times New Roman" w:hAnsi="Times New Roman"/>
          <w:b/>
          <w:i/>
          <w:color w:val="0000FF"/>
          <w:lang w:val="vi-VN"/>
        </w:rPr>
        <w:t>, nâng cấp hệ thống lưới điện hạ áp đảm bảo an toàn cho người dân.</w:t>
      </w:r>
    </w:p>
    <w:p w:rsidR="00A108FA" w:rsidRPr="00442AD9" w:rsidRDefault="00106EFE" w:rsidP="00A108FA">
      <w:pPr>
        <w:spacing w:before="120"/>
        <w:ind w:firstLine="600"/>
        <w:jc w:val="both"/>
        <w:rPr>
          <w:rFonts w:ascii="Times New Roman" w:hAnsi="Times New Roman"/>
          <w:b/>
          <w:bCs/>
          <w:color w:val="000000"/>
          <w:lang w:val="vi-VN"/>
        </w:rPr>
      </w:pPr>
      <w:r w:rsidRPr="00442AD9">
        <w:rPr>
          <w:rFonts w:ascii="Times New Roman" w:hAnsi="Times New Roman"/>
          <w:b/>
          <w:bCs/>
          <w:color w:val="000000"/>
          <w:lang w:val="vi-VN"/>
        </w:rPr>
        <w:t>Trả lời:</w:t>
      </w:r>
    </w:p>
    <w:p w:rsidR="00A108FA" w:rsidRPr="008117CE" w:rsidRDefault="00A108FA" w:rsidP="00A108FA">
      <w:pPr>
        <w:spacing w:before="120"/>
        <w:ind w:firstLine="600"/>
        <w:jc w:val="both"/>
        <w:rPr>
          <w:rFonts w:ascii="Times New Roman" w:hAnsi="Times New Roman"/>
          <w:lang w:val="vi-VN"/>
        </w:rPr>
      </w:pPr>
      <w:r w:rsidRPr="00442AD9">
        <w:rPr>
          <w:rFonts w:ascii="Times New Roman" w:hAnsi="Times New Roman"/>
          <w:bCs/>
          <w:lang w:val="vi-VN"/>
        </w:rPr>
        <w:t xml:space="preserve">Theo báo cáo của Công ty Điện lực Bình Định: </w:t>
      </w:r>
      <w:r w:rsidR="005E5EE2" w:rsidRPr="00442AD9">
        <w:rPr>
          <w:rFonts w:ascii="Times New Roman" w:hAnsi="Times New Roman"/>
          <w:bCs/>
          <w:lang w:val="vi-VN"/>
        </w:rPr>
        <w:t>Lưới điện hạ áp</w:t>
      </w:r>
      <w:r w:rsidR="005E5EE2" w:rsidRPr="00442AD9">
        <w:rPr>
          <w:rFonts w:ascii="Times New Roman" w:hAnsi="Times New Roman"/>
          <w:lang w:val="vi-VN"/>
        </w:rPr>
        <w:t xml:space="preserve"> của HTX NN Bình Phú 2 </w:t>
      </w:r>
      <w:r w:rsidR="005E5EE2" w:rsidRPr="00442AD9">
        <w:rPr>
          <w:rFonts w:ascii="Times New Roman" w:hAnsi="Times New Roman"/>
          <w:bCs/>
          <w:lang w:val="vi-VN"/>
        </w:rPr>
        <w:t xml:space="preserve">được Công ty điện lực Bình Định tiếp nhận vào tháng </w:t>
      </w:r>
      <w:r w:rsidR="005E5EE2" w:rsidRPr="00442AD9">
        <w:rPr>
          <w:rFonts w:ascii="Times New Roman" w:hAnsi="Times New Roman"/>
          <w:lang w:val="vi-VN"/>
        </w:rPr>
        <w:t xml:space="preserve">7/2010. Sau khi tiếp nhận, </w:t>
      </w:r>
      <w:r w:rsidR="005E5EE2" w:rsidRPr="00442AD9">
        <w:rPr>
          <w:rFonts w:ascii="Times New Roman" w:hAnsi="Times New Roman"/>
          <w:bCs/>
          <w:lang w:val="vi-VN"/>
        </w:rPr>
        <w:t>Công ty điện lực Bình Định đã tiến hành sửa chữa, nâng cấp lưới điện để đáp ứng nhu cầu sử dụng điện của nhân dân khu vực nêu trên, cụ thể:</w:t>
      </w:r>
      <w:r w:rsidRPr="00442AD9">
        <w:rPr>
          <w:rFonts w:ascii="Times New Roman" w:hAnsi="Times New Roman"/>
          <w:bCs/>
          <w:lang w:val="vi-VN"/>
        </w:rPr>
        <w:t xml:space="preserve"> N</w:t>
      </w:r>
      <w:r w:rsidR="005E5EE2" w:rsidRPr="00442AD9">
        <w:rPr>
          <w:rFonts w:ascii="Times New Roman" w:hAnsi="Times New Roman"/>
          <w:lang w:val="vi-VN"/>
        </w:rPr>
        <w:t>ăm 2011</w:t>
      </w:r>
      <w:r w:rsidRPr="00442AD9">
        <w:rPr>
          <w:rFonts w:ascii="Times New Roman" w:hAnsi="Times New Roman"/>
          <w:lang w:val="vi-VN"/>
        </w:rPr>
        <w:t>, c</w:t>
      </w:r>
      <w:r w:rsidR="005E5EE2" w:rsidRPr="00442AD9">
        <w:rPr>
          <w:rFonts w:ascii="Times New Roman" w:hAnsi="Times New Roman"/>
          <w:lang w:val="vi-VN"/>
        </w:rPr>
        <w:t>hen 11 cột bê tông 7m để thay thế một số vị trí trụ tre cong nghiêng, mất an toàn</w:t>
      </w:r>
      <w:r w:rsidRPr="00442AD9">
        <w:rPr>
          <w:rFonts w:ascii="Times New Roman" w:hAnsi="Times New Roman"/>
          <w:lang w:val="vi-VN"/>
        </w:rPr>
        <w:t>;</w:t>
      </w:r>
      <w:r w:rsidR="005E5EE2" w:rsidRPr="00442AD9">
        <w:rPr>
          <w:rFonts w:ascii="Times New Roman" w:hAnsi="Times New Roman"/>
          <w:lang w:val="vi-VN"/>
        </w:rPr>
        <w:t xml:space="preserve"> </w:t>
      </w:r>
      <w:r w:rsidRPr="00442AD9">
        <w:rPr>
          <w:rFonts w:ascii="Times New Roman" w:hAnsi="Times New Roman"/>
          <w:lang w:val="vi-VN"/>
        </w:rPr>
        <w:t>t</w:t>
      </w:r>
      <w:r w:rsidR="005E5EE2" w:rsidRPr="00442AD9">
        <w:rPr>
          <w:rFonts w:ascii="Times New Roman" w:hAnsi="Times New Roman"/>
          <w:lang w:val="vi-VN"/>
        </w:rPr>
        <w:t>hay cáp bị hư hỏng vỏ trước công tơ: 834m cáp; thay công tơ và lắp đặt áp tô mát bảo vệ sau công tơ 350 cái.</w:t>
      </w:r>
      <w:r w:rsidRPr="00442AD9">
        <w:rPr>
          <w:rFonts w:ascii="Times New Roman" w:hAnsi="Times New Roman"/>
          <w:lang w:val="vi-VN"/>
        </w:rPr>
        <w:t xml:space="preserve"> </w:t>
      </w:r>
      <w:r w:rsidR="005E5EE2" w:rsidRPr="00442AD9">
        <w:rPr>
          <w:rFonts w:ascii="Times New Roman" w:hAnsi="Times New Roman"/>
          <w:lang w:val="vi-VN"/>
        </w:rPr>
        <w:t>Năm 2012</w:t>
      </w:r>
      <w:r w:rsidRPr="00442AD9">
        <w:rPr>
          <w:rFonts w:ascii="Times New Roman" w:hAnsi="Times New Roman"/>
          <w:lang w:val="vi-VN"/>
        </w:rPr>
        <w:t>, b</w:t>
      </w:r>
      <w:r w:rsidR="005E5EE2" w:rsidRPr="00442AD9">
        <w:rPr>
          <w:rFonts w:ascii="Times New Roman" w:hAnsi="Times New Roman"/>
          <w:lang w:val="vi-VN"/>
        </w:rPr>
        <w:t>ổ sung tăng cường 335m dây LV ABC 2x25 từ cột C120- C127 Lộ Đông (nhận từ Phú Hiệp)</w:t>
      </w:r>
      <w:r w:rsidRPr="00442AD9">
        <w:rPr>
          <w:rFonts w:ascii="Times New Roman" w:hAnsi="Times New Roman"/>
          <w:lang w:val="vi-VN"/>
        </w:rPr>
        <w:t>. N</w:t>
      </w:r>
      <w:r w:rsidR="005E5EE2" w:rsidRPr="00442AD9">
        <w:rPr>
          <w:rFonts w:ascii="Times New Roman" w:hAnsi="Times New Roman"/>
          <w:lang w:val="vi-VN"/>
        </w:rPr>
        <w:t>ăm 2013</w:t>
      </w:r>
      <w:r w:rsidRPr="00442AD9">
        <w:rPr>
          <w:rFonts w:ascii="Times New Roman" w:hAnsi="Times New Roman"/>
          <w:lang w:val="vi-VN"/>
        </w:rPr>
        <w:t>, b</w:t>
      </w:r>
      <w:r w:rsidR="005E5EE2" w:rsidRPr="00442AD9">
        <w:rPr>
          <w:rFonts w:ascii="Times New Roman" w:hAnsi="Times New Roman"/>
          <w:lang w:val="vi-VN"/>
        </w:rPr>
        <w:t>ổ sung tăng cường 620m dây LV ABC 4x95 từ cột C101- C112 Lộ Đông</w:t>
      </w:r>
      <w:r w:rsidRPr="00442AD9">
        <w:rPr>
          <w:rFonts w:ascii="Times New Roman" w:hAnsi="Times New Roman"/>
          <w:lang w:val="vi-VN"/>
        </w:rPr>
        <w:t xml:space="preserve">. Năm </w:t>
      </w:r>
      <w:r w:rsidR="005E5EE2" w:rsidRPr="00442AD9">
        <w:rPr>
          <w:rFonts w:ascii="Times New Roman" w:hAnsi="Times New Roman"/>
          <w:lang w:val="vi-VN"/>
        </w:rPr>
        <w:t>2015</w:t>
      </w:r>
      <w:r w:rsidRPr="00442AD9">
        <w:rPr>
          <w:rFonts w:ascii="Times New Roman" w:hAnsi="Times New Roman"/>
          <w:lang w:val="vi-VN"/>
        </w:rPr>
        <w:t>, b</w:t>
      </w:r>
      <w:r w:rsidR="005E5EE2" w:rsidRPr="00442AD9">
        <w:rPr>
          <w:rFonts w:ascii="Times New Roman" w:hAnsi="Times New Roman"/>
          <w:lang w:val="vi-VN"/>
        </w:rPr>
        <w:t>ổ sung tăng cường 100m dây LV ABC 2x25 và dựng 02 cột chen sang tải Phú Hiệp (Lộ Tây)</w:t>
      </w:r>
      <w:r w:rsidRPr="00442AD9">
        <w:rPr>
          <w:rFonts w:ascii="Times New Roman" w:hAnsi="Times New Roman"/>
          <w:lang w:val="vi-VN"/>
        </w:rPr>
        <w:t>; k</w:t>
      </w:r>
      <w:r w:rsidR="005E5EE2" w:rsidRPr="00442AD9">
        <w:rPr>
          <w:rFonts w:ascii="Times New Roman" w:hAnsi="Times New Roman"/>
          <w:lang w:val="vi-VN"/>
        </w:rPr>
        <w:t>éo tăng cường 542m dây LV ABC 2x25 từ cột C16- C19/7, C16-C19/3P (Lộ Tây), kéo tăng cường 100m dây LV ABC 2x25 từ C12- C12/3 (Lộ Đông).</w:t>
      </w:r>
      <w:r w:rsidRPr="00442AD9">
        <w:rPr>
          <w:rFonts w:ascii="Times New Roman" w:hAnsi="Times New Roman"/>
          <w:lang w:val="vi-VN"/>
        </w:rPr>
        <w:t xml:space="preserve"> </w:t>
      </w:r>
      <w:r w:rsidR="005E5EE2" w:rsidRPr="00442AD9">
        <w:rPr>
          <w:rFonts w:ascii="Times New Roman" w:hAnsi="Times New Roman"/>
          <w:lang w:val="vi-VN"/>
        </w:rPr>
        <w:t>Năm 2016</w:t>
      </w:r>
      <w:r w:rsidRPr="00442AD9">
        <w:rPr>
          <w:rFonts w:ascii="Times New Roman" w:hAnsi="Times New Roman"/>
          <w:lang w:val="vi-VN"/>
        </w:rPr>
        <w:t>, b</w:t>
      </w:r>
      <w:r w:rsidR="005E5EE2" w:rsidRPr="00442AD9">
        <w:rPr>
          <w:rFonts w:ascii="Times New Roman" w:hAnsi="Times New Roman"/>
          <w:lang w:val="vi-VN"/>
        </w:rPr>
        <w:t>ổ sung tăng cường 371m dây LV ABC 4x95 từ C112- C119 Lộ Đông (nhận từ Bến Đức).</w:t>
      </w:r>
      <w:r w:rsidRPr="00442AD9">
        <w:rPr>
          <w:rFonts w:ascii="Times New Roman" w:hAnsi="Times New Roman"/>
          <w:lang w:val="vi-VN"/>
        </w:rPr>
        <w:t xml:space="preserve"> </w:t>
      </w:r>
    </w:p>
    <w:p w:rsidR="005E5EE2" w:rsidRPr="00442AD9" w:rsidRDefault="005E5EE2" w:rsidP="00A108FA">
      <w:pPr>
        <w:spacing w:before="120"/>
        <w:ind w:firstLine="600"/>
        <w:jc w:val="both"/>
        <w:rPr>
          <w:rFonts w:ascii="Times New Roman" w:hAnsi="Times New Roman"/>
          <w:lang w:val="vi-VN"/>
        </w:rPr>
      </w:pPr>
      <w:r w:rsidRPr="00442AD9">
        <w:rPr>
          <w:rFonts w:ascii="Times New Roman" w:hAnsi="Times New Roman"/>
          <w:lang w:val="vi-VN"/>
        </w:rPr>
        <w:t xml:space="preserve">Cuối năm 2016 Dự án KFW2 đang triển khai, sẽ di dời TBA Phú Hòa về gần tâm phụ tải, XDM mới TBA Phú Hòa 2 (100kVA) và 6,6 km đường dây hạ áp. Sau khi công trình hoàn thành sẽ đảm bảo cung cấp điện ổn định và an toàn cho các hộ dân. </w:t>
      </w:r>
    </w:p>
    <w:p w:rsidR="00485D7D" w:rsidRPr="00442AD9" w:rsidRDefault="00485D7D" w:rsidP="00E7147A">
      <w:pPr>
        <w:spacing w:before="120"/>
        <w:ind w:firstLine="600"/>
        <w:jc w:val="both"/>
        <w:rPr>
          <w:rFonts w:ascii="Times New Roman" w:hAnsi="Times New Roman"/>
          <w:b/>
          <w:i/>
          <w:color w:val="0000FF"/>
          <w:lang w:val="vi-VN"/>
        </w:rPr>
      </w:pPr>
      <w:r w:rsidRPr="00442AD9">
        <w:rPr>
          <w:rFonts w:ascii="Times New Roman" w:hAnsi="Times New Roman"/>
          <w:b/>
          <w:i/>
          <w:color w:val="0000FF"/>
          <w:lang w:val="vi-VN"/>
        </w:rPr>
        <w:t xml:space="preserve">- Ông Văn Thành Hải, Chủ nhiệm HTX Nông nghiệp thôn Tả Giang 1, xã Tây Giang đề nghị: chuyển giao máy biến áp tại trạm bơm ở thôn Tả Giang 1 </w:t>
      </w:r>
      <w:r w:rsidRPr="00442AD9">
        <w:rPr>
          <w:rFonts w:ascii="Times New Roman" w:hAnsi="Times New Roman"/>
          <w:b/>
          <w:i/>
          <w:color w:val="0000FF"/>
          <w:lang w:val="vi-VN"/>
        </w:rPr>
        <w:lastRenderedPageBreak/>
        <w:t>cho ngành điện quản lý vì không có cán bộ và trình độ chuyên môn về kỹ thuật để quản lý. Đề nghị tỉnh có hướng chỉ đạo giải quyết.</w:t>
      </w:r>
    </w:p>
    <w:p w:rsidR="00DA2828" w:rsidRPr="00F429B7" w:rsidRDefault="00106EFE" w:rsidP="00DA2828">
      <w:pPr>
        <w:spacing w:before="120"/>
        <w:ind w:firstLine="600"/>
        <w:jc w:val="both"/>
        <w:rPr>
          <w:rFonts w:ascii="Times New Roman" w:hAnsi="Times New Roman"/>
          <w:b/>
          <w:bCs/>
          <w:color w:val="000000"/>
          <w:lang w:val="vi-VN"/>
        </w:rPr>
      </w:pPr>
      <w:r w:rsidRPr="00442AD9">
        <w:rPr>
          <w:rFonts w:ascii="Times New Roman" w:hAnsi="Times New Roman"/>
          <w:b/>
          <w:bCs/>
          <w:color w:val="000000"/>
          <w:lang w:val="vi-VN"/>
        </w:rPr>
        <w:t>Trả lời:</w:t>
      </w:r>
    </w:p>
    <w:p w:rsidR="005E5EE2" w:rsidRPr="00442AD9" w:rsidRDefault="00546B9A" w:rsidP="00DA2828">
      <w:pPr>
        <w:spacing w:before="120"/>
        <w:ind w:firstLine="600"/>
        <w:jc w:val="both"/>
        <w:rPr>
          <w:rFonts w:ascii="Times New Roman" w:hAnsi="Times New Roman"/>
          <w:lang w:val="vi-VN"/>
        </w:rPr>
      </w:pPr>
      <w:r w:rsidRPr="00546B9A">
        <w:rPr>
          <w:rFonts w:ascii="Times New Roman" w:hAnsi="Times New Roman"/>
          <w:lang w:val="vi-VN"/>
        </w:rPr>
        <w:t xml:space="preserve">Nhằm đảm bảo việc cung cấp điện được ổn định, an toàn đối với các công trình lưới điện trung, hạ áp cấp điện cho các công trình thủy lợi </w:t>
      </w:r>
      <w:r w:rsidR="0005473B" w:rsidRPr="00546B9A">
        <w:rPr>
          <w:rFonts w:ascii="Times New Roman" w:hAnsi="Times New Roman"/>
          <w:lang w:val="vi-VN"/>
        </w:rPr>
        <w:t xml:space="preserve">được đầu tư từ nguồn vốn ngân sách </w:t>
      </w:r>
      <w:r w:rsidRPr="00546B9A">
        <w:rPr>
          <w:rFonts w:ascii="Times New Roman" w:hAnsi="Times New Roman"/>
          <w:lang w:val="vi-VN"/>
        </w:rPr>
        <w:t>n</w:t>
      </w:r>
      <w:r w:rsidR="0005473B" w:rsidRPr="00546B9A">
        <w:rPr>
          <w:rFonts w:ascii="Times New Roman" w:hAnsi="Times New Roman"/>
          <w:lang w:val="vi-VN"/>
        </w:rPr>
        <w:t>hà nước</w:t>
      </w:r>
      <w:r w:rsidRPr="00546B9A">
        <w:rPr>
          <w:rFonts w:ascii="Times New Roman" w:hAnsi="Times New Roman"/>
          <w:lang w:val="vi-VN"/>
        </w:rPr>
        <w:t>, UBND tỉnh đã kiến nghị và được Thủ tướng Chính phủ đồng ý cho điều chuyển số tài sản này cho EVN và Thủ tướng Chính phủ giao Bộ Tài chính chủ trì, phối hợp với Bộ Công Thương hướng dẫn cho tỉnh và EVN thực hiện việc điều chuyển tài sản nêu trên. Sau khi có hướng dẫn của Bộ Tài chính, UBND tỉnh sẽ kịp thời chỉ đạo các sở, ngành và địa phương tổ chức triển khai thực hiện</w:t>
      </w:r>
      <w:r w:rsidR="005E5EE2" w:rsidRPr="00546B9A">
        <w:rPr>
          <w:rFonts w:ascii="Times New Roman" w:hAnsi="Times New Roman"/>
          <w:lang w:val="vi-VN"/>
        </w:rPr>
        <w:t>.</w:t>
      </w:r>
      <w:r w:rsidR="005E5EE2" w:rsidRPr="00442AD9">
        <w:rPr>
          <w:rFonts w:ascii="Times New Roman" w:hAnsi="Times New Roman"/>
          <w:lang w:val="vi-VN"/>
        </w:rPr>
        <w:t xml:space="preserve"> </w:t>
      </w:r>
    </w:p>
    <w:p w:rsidR="00F06878" w:rsidRPr="00442AD9" w:rsidRDefault="00F06878" w:rsidP="00E7147A">
      <w:pPr>
        <w:spacing w:before="120"/>
        <w:ind w:firstLine="600"/>
        <w:jc w:val="both"/>
        <w:rPr>
          <w:rFonts w:ascii="Times New Roman" w:hAnsi="Times New Roman"/>
          <w:b/>
          <w:bCs/>
          <w:color w:val="000000"/>
          <w:lang w:val="vi-VN"/>
        </w:rPr>
      </w:pPr>
      <w:r w:rsidRPr="00442AD9">
        <w:rPr>
          <w:rFonts w:ascii="Times New Roman" w:hAnsi="Times New Roman"/>
          <w:b/>
          <w:bCs/>
          <w:color w:val="000000"/>
          <w:lang w:val="vi-VN"/>
        </w:rPr>
        <w:t>e)</w:t>
      </w:r>
      <w:r w:rsidR="00485D7D" w:rsidRPr="00442AD9">
        <w:rPr>
          <w:rFonts w:ascii="Times New Roman" w:hAnsi="Times New Roman"/>
          <w:b/>
          <w:bCs/>
          <w:color w:val="000000"/>
          <w:lang w:val="vi-VN"/>
        </w:rPr>
        <w:t xml:space="preserve"> Cử tri huyện Hoài Nhơn</w:t>
      </w:r>
      <w:r w:rsidRPr="00442AD9">
        <w:rPr>
          <w:rFonts w:ascii="Times New Roman" w:hAnsi="Times New Roman"/>
          <w:b/>
          <w:bCs/>
          <w:color w:val="000000"/>
          <w:lang w:val="vi-VN"/>
        </w:rPr>
        <w:t>:</w:t>
      </w:r>
    </w:p>
    <w:p w:rsidR="00F06878" w:rsidRPr="008117CE" w:rsidRDefault="00F06878" w:rsidP="00E7147A">
      <w:pPr>
        <w:spacing w:before="120"/>
        <w:ind w:firstLine="600"/>
        <w:jc w:val="both"/>
        <w:rPr>
          <w:rFonts w:ascii="Times New Roman" w:hAnsi="Times New Roman"/>
          <w:b/>
          <w:bCs/>
          <w:i/>
          <w:color w:val="0000FF"/>
          <w:lang w:val="vi-VN"/>
        </w:rPr>
      </w:pPr>
      <w:r w:rsidRPr="00442AD9">
        <w:rPr>
          <w:rFonts w:ascii="Times New Roman" w:hAnsi="Times New Roman"/>
          <w:b/>
          <w:bCs/>
          <w:i/>
          <w:iCs/>
          <w:color w:val="0000FF"/>
          <w:lang w:val="vi-VN"/>
        </w:rPr>
        <w:t>- K</w:t>
      </w:r>
      <w:r w:rsidR="00485D7D" w:rsidRPr="00442AD9">
        <w:rPr>
          <w:rFonts w:ascii="Times New Roman" w:hAnsi="Times New Roman"/>
          <w:b/>
          <w:bCs/>
          <w:i/>
          <w:iCs/>
          <w:color w:val="0000FF"/>
          <w:lang w:val="vi-VN"/>
        </w:rPr>
        <w:t>iến nghị</w:t>
      </w:r>
      <w:r w:rsidRPr="00442AD9">
        <w:rPr>
          <w:rFonts w:ascii="Times New Roman" w:hAnsi="Times New Roman"/>
          <w:b/>
          <w:bCs/>
          <w:i/>
          <w:iCs/>
          <w:color w:val="0000FF"/>
          <w:lang w:val="vi-VN"/>
        </w:rPr>
        <w:t xml:space="preserve"> v</w:t>
      </w:r>
      <w:r w:rsidR="00485D7D" w:rsidRPr="00442AD9">
        <w:rPr>
          <w:rFonts w:ascii="Times New Roman" w:hAnsi="Times New Roman"/>
          <w:b/>
          <w:bCs/>
          <w:i/>
          <w:color w:val="0000FF"/>
          <w:lang w:val="vi-VN"/>
        </w:rPr>
        <w:t>iệc Công ty Điện lực Bình Định triển khai thông báo việc sử dụng điện, tiền điện qua tin nhắn điện thoại và nộp tiền điện qua ngân hàng là không phù hợp. Vì nhiều người dân không biết sử dụng điện thoại hoặc biết sử dụng nhưng không biết đọc tin nhắn; mặt khác, người dân (nhất là người cao tuổi) đi tới ngân hàng nộp tiền điện gặp nhiều khó khăn vì đường xa. Kiến nghị Tỉnh chỉ đạo Công ty điện lực Bình Định có phương án thông báo việc sử dụng điện và thu tiền điện hợp lý hơn đối với các đối tượng trên.</w:t>
      </w:r>
    </w:p>
    <w:p w:rsidR="00E5422D" w:rsidRPr="008117CE" w:rsidRDefault="00106EFE" w:rsidP="00E5422D">
      <w:pPr>
        <w:spacing w:before="120"/>
        <w:ind w:firstLine="600"/>
        <w:jc w:val="both"/>
        <w:rPr>
          <w:rFonts w:ascii="Times New Roman" w:hAnsi="Times New Roman"/>
          <w:b/>
          <w:bCs/>
          <w:color w:val="000000"/>
          <w:lang w:val="vi-VN"/>
        </w:rPr>
      </w:pPr>
      <w:r w:rsidRPr="008117CE">
        <w:rPr>
          <w:rFonts w:ascii="Times New Roman" w:hAnsi="Times New Roman"/>
          <w:b/>
          <w:bCs/>
          <w:color w:val="000000"/>
          <w:lang w:val="vi-VN"/>
        </w:rPr>
        <w:t>Trả lời:</w:t>
      </w:r>
    </w:p>
    <w:p w:rsidR="00581FA9" w:rsidRPr="008117CE" w:rsidRDefault="00A045EB" w:rsidP="00E7147A">
      <w:pPr>
        <w:spacing w:before="120"/>
        <w:ind w:firstLine="600"/>
        <w:jc w:val="both"/>
        <w:rPr>
          <w:rFonts w:ascii="Times New Roman" w:hAnsi="Times New Roman"/>
          <w:lang w:val="vi-VN"/>
        </w:rPr>
      </w:pPr>
      <w:r w:rsidRPr="008117CE">
        <w:rPr>
          <w:rFonts w:ascii="Times New Roman" w:hAnsi="Times New Roman"/>
          <w:lang w:val="vi-VN"/>
        </w:rPr>
        <w:t xml:space="preserve">Theo báo cáo của Công ty Điện lực Bình Định: </w:t>
      </w:r>
      <w:r w:rsidR="005E5EE2" w:rsidRPr="008117CE">
        <w:rPr>
          <w:rFonts w:ascii="Times New Roman" w:hAnsi="Times New Roman"/>
          <w:lang w:val="vi-VN"/>
        </w:rPr>
        <w:t xml:space="preserve">Việc sử dụng tin nhắn để thông tin về điện và các dịch vụ tiện ích khác về điện nhằm từng bước tiến tới thực hiện Quyết định số 2453/QĐ-TTg ngày 27/12/2011 </w:t>
      </w:r>
      <w:r w:rsidR="005E5EE2" w:rsidRPr="00442AD9">
        <w:rPr>
          <w:rStyle w:val="Bodytext214pt"/>
          <w:rFonts w:eastAsia="Calibri"/>
        </w:rPr>
        <w:t xml:space="preserve">của </w:t>
      </w:r>
      <w:r w:rsidR="005E5EE2" w:rsidRPr="008117CE">
        <w:rPr>
          <w:rFonts w:ascii="Times New Roman" w:hAnsi="Times New Roman"/>
          <w:lang w:val="vi-VN"/>
        </w:rPr>
        <w:t xml:space="preserve">Thủ tướng Chính phủ phê duyệt Đề án đẩy mạnh thanh toán </w:t>
      </w:r>
      <w:r w:rsidR="005E5EE2" w:rsidRPr="00442AD9">
        <w:rPr>
          <w:rStyle w:val="Bodytext214pt"/>
          <w:rFonts w:eastAsia="Calibri"/>
        </w:rPr>
        <w:t xml:space="preserve">không </w:t>
      </w:r>
      <w:r w:rsidR="005E5EE2" w:rsidRPr="008117CE">
        <w:rPr>
          <w:rFonts w:ascii="Times New Roman" w:hAnsi="Times New Roman"/>
          <w:lang w:val="vi-VN"/>
        </w:rPr>
        <w:t xml:space="preserve">dùng </w:t>
      </w:r>
      <w:r w:rsidR="005E5EE2" w:rsidRPr="00442AD9">
        <w:rPr>
          <w:rStyle w:val="Bodytext214pt"/>
          <w:rFonts w:eastAsia="Calibri"/>
        </w:rPr>
        <w:t xml:space="preserve">tiền </w:t>
      </w:r>
      <w:r w:rsidR="005E5EE2" w:rsidRPr="008117CE">
        <w:rPr>
          <w:rFonts w:ascii="Times New Roman" w:hAnsi="Times New Roman"/>
          <w:lang w:val="vi-VN"/>
        </w:rPr>
        <w:t>mặt tại Việt Nam</w:t>
      </w:r>
      <w:r w:rsidRPr="008117CE">
        <w:rPr>
          <w:rFonts w:ascii="Times New Roman" w:hAnsi="Times New Roman"/>
          <w:lang w:val="vi-VN"/>
        </w:rPr>
        <w:t xml:space="preserve">; </w:t>
      </w:r>
      <w:r w:rsidR="005E5EE2" w:rsidRPr="008117CE">
        <w:rPr>
          <w:rFonts w:ascii="Times New Roman" w:hAnsi="Times New Roman"/>
          <w:lang w:val="vi-VN"/>
        </w:rPr>
        <w:t>Quyết định số 4924/QĐ-UBND ngày 31/12/2015</w:t>
      </w:r>
      <w:r w:rsidRPr="008117CE">
        <w:rPr>
          <w:rFonts w:ascii="Times New Roman" w:hAnsi="Times New Roman"/>
          <w:lang w:val="vi-VN"/>
        </w:rPr>
        <w:t xml:space="preserve"> của UBND tỉnh</w:t>
      </w:r>
      <w:r w:rsidR="005E5EE2" w:rsidRPr="008117CE">
        <w:rPr>
          <w:rFonts w:ascii="Times New Roman" w:hAnsi="Times New Roman"/>
          <w:lang w:val="vi-VN"/>
        </w:rPr>
        <w:t xml:space="preserve"> về việc </w:t>
      </w:r>
      <w:r w:rsidRPr="008117CE">
        <w:rPr>
          <w:rFonts w:ascii="Times New Roman" w:hAnsi="Times New Roman"/>
          <w:lang w:val="vi-VN"/>
        </w:rPr>
        <w:t>b</w:t>
      </w:r>
      <w:r w:rsidR="005E5EE2" w:rsidRPr="008117CE">
        <w:rPr>
          <w:rFonts w:ascii="Times New Roman" w:hAnsi="Times New Roman"/>
          <w:lang w:val="vi-VN"/>
        </w:rPr>
        <w:t xml:space="preserve">an hành Kế hoạch phát </w:t>
      </w:r>
      <w:r w:rsidR="005E5EE2" w:rsidRPr="00442AD9">
        <w:rPr>
          <w:rStyle w:val="Bodytext214pt"/>
          <w:rFonts w:eastAsia="Calibri"/>
        </w:rPr>
        <w:t xml:space="preserve">triển thương </w:t>
      </w:r>
      <w:r w:rsidR="005E5EE2" w:rsidRPr="008117CE">
        <w:rPr>
          <w:rFonts w:ascii="Times New Roman" w:hAnsi="Times New Roman"/>
          <w:lang w:val="vi-VN"/>
        </w:rPr>
        <w:t xml:space="preserve">mại điện tử </w:t>
      </w:r>
      <w:r w:rsidR="005E5EE2" w:rsidRPr="00442AD9">
        <w:rPr>
          <w:rStyle w:val="Bodytext214pt"/>
          <w:rFonts w:eastAsia="Calibri"/>
        </w:rPr>
        <w:t xml:space="preserve">tỉnh </w:t>
      </w:r>
      <w:r w:rsidR="005E5EE2" w:rsidRPr="008117CE">
        <w:rPr>
          <w:rFonts w:ascii="Times New Roman" w:hAnsi="Times New Roman"/>
          <w:lang w:val="vi-VN"/>
        </w:rPr>
        <w:t xml:space="preserve">Bình Định giai đoạn 2016 </w:t>
      </w:r>
      <w:r w:rsidRPr="008117CE">
        <w:rPr>
          <w:rFonts w:ascii="Times New Roman" w:hAnsi="Times New Roman"/>
          <w:lang w:val="vi-VN"/>
        </w:rPr>
        <w:t>-</w:t>
      </w:r>
      <w:r w:rsidR="005E5EE2" w:rsidRPr="008117CE">
        <w:rPr>
          <w:rFonts w:ascii="Times New Roman" w:hAnsi="Times New Roman"/>
          <w:lang w:val="vi-VN"/>
        </w:rPr>
        <w:t xml:space="preserve"> 2020 và Công văn số 4398/UBND-KT ngày 04/10/2016</w:t>
      </w:r>
      <w:r w:rsidR="00F429B7" w:rsidRPr="008117CE">
        <w:rPr>
          <w:rFonts w:ascii="Times New Roman" w:hAnsi="Times New Roman"/>
          <w:lang w:val="vi-VN"/>
        </w:rPr>
        <w:t xml:space="preserve"> của</w:t>
      </w:r>
      <w:r w:rsidR="005E5EE2" w:rsidRPr="008117CE">
        <w:rPr>
          <w:rFonts w:ascii="Times New Roman" w:hAnsi="Times New Roman"/>
          <w:lang w:val="vi-VN"/>
        </w:rPr>
        <w:t xml:space="preserve"> </w:t>
      </w:r>
      <w:r w:rsidRPr="008117CE">
        <w:rPr>
          <w:rFonts w:ascii="Times New Roman" w:hAnsi="Times New Roman"/>
          <w:lang w:val="vi-VN"/>
        </w:rPr>
        <w:t xml:space="preserve">UBND tỉnh </w:t>
      </w:r>
      <w:r w:rsidR="005E5EE2" w:rsidRPr="008117CE">
        <w:rPr>
          <w:rFonts w:ascii="Times New Roman" w:hAnsi="Times New Roman"/>
          <w:lang w:val="vi-VN"/>
        </w:rPr>
        <w:t>về việc đẩy mạnh thực hiện thanh toán tiền điện qua Ngân hàng, Bưu điện</w:t>
      </w:r>
      <w:r w:rsidRPr="008117CE">
        <w:rPr>
          <w:rFonts w:ascii="Times New Roman" w:hAnsi="Times New Roman"/>
          <w:lang w:val="vi-VN"/>
        </w:rPr>
        <w:t>.</w:t>
      </w:r>
      <w:r w:rsidR="005E5EE2" w:rsidRPr="008117CE">
        <w:rPr>
          <w:rFonts w:ascii="Times New Roman" w:hAnsi="Times New Roman"/>
          <w:lang w:val="vi-VN"/>
        </w:rPr>
        <w:t xml:space="preserve"> Việc sử dụng tin nhắn giúp cho thông tin về tiền điện và các dịch vụ tiện ích về điện khác đến được với khách hàng một cách nhanh chóng, kịp thời hơn so với việc sử dụng thông báo giấy</w:t>
      </w:r>
      <w:r w:rsidRPr="008117CE">
        <w:rPr>
          <w:rFonts w:ascii="Times New Roman" w:hAnsi="Times New Roman"/>
          <w:lang w:val="vi-VN"/>
        </w:rPr>
        <w:t xml:space="preserve">. </w:t>
      </w:r>
      <w:r w:rsidR="005E5EE2" w:rsidRPr="008117CE">
        <w:rPr>
          <w:rFonts w:ascii="Times New Roman" w:hAnsi="Times New Roman"/>
          <w:lang w:val="vi-VN"/>
        </w:rPr>
        <w:t xml:space="preserve">Hàng tháng quý khách hàng đều được ghi chỉ số điện năng vào một ngày nhất định, vì vậy việc thông báo thanh toán tiền điện thông thường sẽ được gửi qua tin nhắn vào một ngày nhất định (có thể dịch chuyển trước hoặc sau </w:t>
      </w:r>
      <w:r w:rsidR="00581FA9" w:rsidRPr="008117CE">
        <w:rPr>
          <w:rFonts w:ascii="Times New Roman" w:hAnsi="Times New Roman"/>
          <w:lang w:val="vi-VN"/>
        </w:rPr>
        <w:t>0</w:t>
      </w:r>
      <w:r w:rsidR="005E5EE2" w:rsidRPr="008117CE">
        <w:rPr>
          <w:rFonts w:ascii="Times New Roman" w:hAnsi="Times New Roman"/>
          <w:lang w:val="vi-VN"/>
        </w:rPr>
        <w:t>1 ngày so với tháng trước). Quý khách hàng chỉ cần ghi nhớ thời gian đã thanh toán tiền điện của tháng trước và mã khách hàng của mình, sau đó đến phòng giao dịch ngân hàng bất kỳ (Vietcombank, Agri</w:t>
      </w:r>
      <w:r w:rsidR="0026118A" w:rsidRPr="0026118A">
        <w:rPr>
          <w:rFonts w:ascii="Times New Roman" w:hAnsi="Times New Roman"/>
          <w:lang w:val="vi-VN"/>
        </w:rPr>
        <w:t>bank</w:t>
      </w:r>
      <w:r w:rsidR="005E5EE2" w:rsidRPr="008117CE">
        <w:rPr>
          <w:rFonts w:ascii="Times New Roman" w:hAnsi="Times New Roman"/>
          <w:lang w:val="vi-VN"/>
        </w:rPr>
        <w:t>, Vietinbank, VCB, Sacombank, Techcombank, MB, VIB, Đông Á, BIDV) hoặc các Bưu điện tại địa phương, nhân viên ngân hàng, bưu điện sẽ kiểm tra và thông tin số tiền cho quý khách cần thanh toán.</w:t>
      </w:r>
    </w:p>
    <w:p w:rsidR="00F06878" w:rsidRPr="008117CE" w:rsidRDefault="00F06878" w:rsidP="00E7147A">
      <w:pPr>
        <w:spacing w:before="120"/>
        <w:ind w:firstLine="600"/>
        <w:jc w:val="both"/>
        <w:rPr>
          <w:rFonts w:ascii="Times New Roman" w:hAnsi="Times New Roman"/>
          <w:b/>
          <w:bCs/>
          <w:color w:val="000000"/>
          <w:lang w:val="vi-VN"/>
        </w:rPr>
      </w:pPr>
      <w:r w:rsidRPr="008117CE">
        <w:rPr>
          <w:rFonts w:ascii="Times New Roman" w:hAnsi="Times New Roman"/>
          <w:b/>
          <w:bCs/>
          <w:color w:val="000000"/>
          <w:lang w:val="vi-VN"/>
        </w:rPr>
        <w:t xml:space="preserve">g) </w:t>
      </w:r>
      <w:r w:rsidR="00485D7D" w:rsidRPr="008117CE">
        <w:rPr>
          <w:rFonts w:ascii="Times New Roman" w:hAnsi="Times New Roman"/>
          <w:b/>
          <w:bCs/>
          <w:color w:val="000000"/>
          <w:lang w:val="vi-VN"/>
        </w:rPr>
        <w:t xml:space="preserve">Cử tri </w:t>
      </w:r>
      <w:r w:rsidRPr="008117CE">
        <w:rPr>
          <w:rFonts w:ascii="Times New Roman" w:hAnsi="Times New Roman"/>
          <w:b/>
          <w:bCs/>
          <w:color w:val="000000"/>
          <w:lang w:val="vi-VN"/>
        </w:rPr>
        <w:t>huyện Hoài Ân:</w:t>
      </w:r>
    </w:p>
    <w:p w:rsidR="00485D7D" w:rsidRPr="00442AD9" w:rsidRDefault="00F06878" w:rsidP="00E7147A">
      <w:pPr>
        <w:spacing w:before="120"/>
        <w:ind w:firstLine="600"/>
        <w:jc w:val="both"/>
        <w:rPr>
          <w:rFonts w:ascii="Times New Roman" w:hAnsi="Times New Roman"/>
          <w:b/>
          <w:i/>
          <w:color w:val="0000FF"/>
          <w:lang w:val="vi-VN"/>
        </w:rPr>
      </w:pPr>
      <w:r w:rsidRPr="008117CE">
        <w:rPr>
          <w:rFonts w:ascii="Times New Roman" w:hAnsi="Times New Roman"/>
          <w:b/>
          <w:i/>
          <w:color w:val="0000FF"/>
          <w:lang w:val="vi-VN"/>
        </w:rPr>
        <w:t xml:space="preserve">- Cử tri </w:t>
      </w:r>
      <w:r w:rsidR="00485D7D" w:rsidRPr="00442AD9">
        <w:rPr>
          <w:rFonts w:ascii="Times New Roman" w:hAnsi="Times New Roman"/>
          <w:b/>
          <w:i/>
          <w:color w:val="0000FF"/>
          <w:lang w:val="vi-VN"/>
        </w:rPr>
        <w:t>xã Ân Hảo Đông</w:t>
      </w:r>
      <w:r w:rsidR="00485D7D" w:rsidRPr="00442AD9">
        <w:rPr>
          <w:rFonts w:ascii="Times New Roman" w:hAnsi="Times New Roman"/>
          <w:b/>
          <w:bCs/>
          <w:i/>
          <w:iCs/>
          <w:color w:val="0000FF"/>
          <w:lang w:val="vi-VN"/>
        </w:rPr>
        <w:t xml:space="preserve"> kiến nghị:</w:t>
      </w:r>
      <w:r w:rsidR="00485D7D" w:rsidRPr="00442AD9">
        <w:rPr>
          <w:rFonts w:ascii="Times New Roman" w:hAnsi="Times New Roman"/>
          <w:b/>
          <w:i/>
          <w:color w:val="0000FF"/>
          <w:lang w:val="vi-VN"/>
        </w:rPr>
        <w:t xml:space="preserve"> Ngành điện lực khảo sát mở rộng đường dây 0,4KVcho phù hợp, vì hiện nay một số khu dân cư rất xa đường dây, dân tự ý kéo điện mất an toàn và rất nguy hiểm; vào mùa mưa bão thường xuyên </w:t>
      </w:r>
      <w:r w:rsidR="00485D7D" w:rsidRPr="00442AD9">
        <w:rPr>
          <w:rFonts w:ascii="Times New Roman" w:hAnsi="Times New Roman"/>
          <w:b/>
          <w:i/>
          <w:color w:val="0000FF"/>
          <w:lang w:val="vi-VN"/>
        </w:rPr>
        <w:lastRenderedPageBreak/>
        <w:t>bị quá tải ảnh hưởng đến đời sống sinh hoạt của nhân dân. Mặc khác, hệ thống lưới điện đã bàn giao cho ngành điện nhưng ngành điện chưa thanh toán tiền do nhân dân đóng góp xây dựng hệ thống lưới điện trước đây.</w:t>
      </w:r>
    </w:p>
    <w:p w:rsidR="00581FA9" w:rsidRPr="00442AD9" w:rsidRDefault="00106EFE" w:rsidP="00581FA9">
      <w:pPr>
        <w:spacing w:before="120"/>
        <w:ind w:firstLine="600"/>
        <w:jc w:val="both"/>
        <w:rPr>
          <w:rFonts w:ascii="Times New Roman" w:hAnsi="Times New Roman"/>
          <w:b/>
          <w:bCs/>
          <w:color w:val="000000"/>
          <w:lang w:val="vi-VN"/>
        </w:rPr>
      </w:pPr>
      <w:r w:rsidRPr="00442AD9">
        <w:rPr>
          <w:rFonts w:ascii="Times New Roman" w:hAnsi="Times New Roman"/>
          <w:b/>
          <w:bCs/>
          <w:color w:val="000000"/>
          <w:lang w:val="vi-VN"/>
        </w:rPr>
        <w:t>Trả lời:</w:t>
      </w:r>
    </w:p>
    <w:p w:rsidR="005E5EE2" w:rsidRPr="00442AD9" w:rsidRDefault="004E31B8" w:rsidP="004E31B8">
      <w:pPr>
        <w:spacing w:before="120"/>
        <w:ind w:firstLine="600"/>
        <w:jc w:val="both"/>
        <w:rPr>
          <w:rFonts w:ascii="Times New Roman" w:hAnsi="Times New Roman"/>
          <w:lang w:val="nl-NL"/>
        </w:rPr>
      </w:pPr>
      <w:r w:rsidRPr="00442AD9">
        <w:rPr>
          <w:rFonts w:ascii="Times New Roman" w:hAnsi="Times New Roman"/>
          <w:lang w:val="nl-NL"/>
        </w:rPr>
        <w:t xml:space="preserve">Theo báo cáo của Công ty Điện lực Bình Định: </w:t>
      </w:r>
      <w:r w:rsidR="005E5EE2" w:rsidRPr="00442AD9">
        <w:rPr>
          <w:rFonts w:ascii="Times New Roman" w:hAnsi="Times New Roman"/>
          <w:lang w:val="nl-NL"/>
        </w:rPr>
        <w:t xml:space="preserve">Điện lực Hoài Ân đã lập danh mục trình Công ty Điện lực Bình Định về việc </w:t>
      </w:r>
      <w:r w:rsidR="005E5EE2" w:rsidRPr="00442AD9">
        <w:rPr>
          <w:rFonts w:ascii="Times New Roman" w:hAnsi="Times New Roman"/>
          <w:i/>
          <w:lang w:val="nl-NL"/>
        </w:rPr>
        <w:t>“Xây dựng mới ĐZ 0,4kV khu vực thôn Cẩm Đức</w:t>
      </w:r>
      <w:r w:rsidR="0065538D">
        <w:rPr>
          <w:rFonts w:ascii="Times New Roman" w:hAnsi="Times New Roman"/>
          <w:i/>
          <w:lang w:val="nl-NL"/>
        </w:rPr>
        <w:t>,</w:t>
      </w:r>
      <w:r w:rsidR="005E5EE2" w:rsidRPr="00442AD9">
        <w:rPr>
          <w:rFonts w:ascii="Times New Roman" w:hAnsi="Times New Roman"/>
          <w:i/>
          <w:lang w:val="nl-NL"/>
        </w:rPr>
        <w:t xml:space="preserve"> xã Ân Hảo Đông và một số khu vực khác” </w:t>
      </w:r>
      <w:r w:rsidR="005E5EE2" w:rsidRPr="00442AD9">
        <w:rPr>
          <w:rFonts w:ascii="Times New Roman" w:hAnsi="Times New Roman"/>
          <w:lang w:val="nl-NL"/>
        </w:rPr>
        <w:t xml:space="preserve">trên địa bàn quản lý. Công ty điện lực Bình Định đang trình Tổng công ty Điện lực Miền Trung đưa dự án </w:t>
      </w:r>
      <w:r w:rsidR="0065538D">
        <w:rPr>
          <w:rFonts w:ascii="Times New Roman" w:hAnsi="Times New Roman"/>
          <w:lang w:val="nl-NL"/>
        </w:rPr>
        <w:t xml:space="preserve">vào </w:t>
      </w:r>
      <w:r w:rsidR="005E5EE2" w:rsidRPr="00442AD9">
        <w:rPr>
          <w:rFonts w:ascii="Times New Roman" w:hAnsi="Times New Roman"/>
          <w:lang w:val="nl-NL"/>
        </w:rPr>
        <w:t xml:space="preserve">xây dựng </w:t>
      </w:r>
      <w:r w:rsidR="0065538D">
        <w:rPr>
          <w:rFonts w:ascii="Times New Roman" w:hAnsi="Times New Roman"/>
          <w:lang w:val="nl-NL"/>
        </w:rPr>
        <w:t>trong</w:t>
      </w:r>
      <w:r w:rsidR="005E5EE2" w:rsidRPr="00442AD9">
        <w:rPr>
          <w:rFonts w:ascii="Times New Roman" w:hAnsi="Times New Roman"/>
          <w:lang w:val="nl-NL"/>
        </w:rPr>
        <w:t xml:space="preserve"> năm 2017. Hiện</w:t>
      </w:r>
      <w:r w:rsidRPr="00442AD9">
        <w:rPr>
          <w:rFonts w:ascii="Times New Roman" w:hAnsi="Times New Roman"/>
          <w:lang w:val="nl-NL"/>
        </w:rPr>
        <w:t xml:space="preserve"> nay</w:t>
      </w:r>
      <w:r w:rsidR="005E5EE2" w:rsidRPr="00442AD9">
        <w:rPr>
          <w:rFonts w:ascii="Times New Roman" w:hAnsi="Times New Roman"/>
          <w:lang w:val="nl-NL"/>
        </w:rPr>
        <w:t xml:space="preserve"> các tổ chức bàn giao </w:t>
      </w:r>
      <w:r w:rsidRPr="00442AD9">
        <w:rPr>
          <w:rFonts w:ascii="Times New Roman" w:hAnsi="Times New Roman"/>
          <w:lang w:val="nl-NL"/>
        </w:rPr>
        <w:t xml:space="preserve">lưới điện hạ áp nông thôn </w:t>
      </w:r>
      <w:r w:rsidR="005E5EE2" w:rsidRPr="00442AD9">
        <w:rPr>
          <w:rFonts w:ascii="Times New Roman" w:hAnsi="Times New Roman"/>
          <w:lang w:val="nl-NL"/>
        </w:rPr>
        <w:t xml:space="preserve">thuộc huyện Hoài Ân cho ngành điện đã được Công ty Điện lực Bình Định hoàn trả vốn đầu tư dứt điểm các năm 2014, 2015 và năm 2016. </w:t>
      </w:r>
    </w:p>
    <w:p w:rsidR="00F06878" w:rsidRPr="00442AD9" w:rsidRDefault="00F06878" w:rsidP="00E7147A">
      <w:pPr>
        <w:spacing w:before="120"/>
        <w:ind w:firstLine="600"/>
        <w:jc w:val="both"/>
        <w:rPr>
          <w:rFonts w:ascii="Times New Roman" w:hAnsi="Times New Roman"/>
          <w:b/>
          <w:bCs/>
          <w:color w:val="000000"/>
        </w:rPr>
      </w:pPr>
      <w:r w:rsidRPr="00442AD9">
        <w:rPr>
          <w:rFonts w:ascii="Times New Roman" w:hAnsi="Times New Roman"/>
          <w:b/>
          <w:bCs/>
          <w:color w:val="000000"/>
        </w:rPr>
        <w:t xml:space="preserve">h) </w:t>
      </w:r>
      <w:r w:rsidR="00485D7D" w:rsidRPr="00442AD9">
        <w:rPr>
          <w:rFonts w:ascii="Times New Roman" w:hAnsi="Times New Roman"/>
          <w:b/>
          <w:bCs/>
          <w:color w:val="000000"/>
        </w:rPr>
        <w:t>Cử tri huyện An Lão</w:t>
      </w:r>
      <w:r w:rsidRPr="00442AD9">
        <w:rPr>
          <w:rFonts w:ascii="Times New Roman" w:hAnsi="Times New Roman"/>
          <w:b/>
          <w:bCs/>
          <w:color w:val="000000"/>
        </w:rPr>
        <w:t>:</w:t>
      </w:r>
    </w:p>
    <w:p w:rsidR="00485D7D" w:rsidRPr="00442AD9" w:rsidRDefault="00F06878" w:rsidP="00E7147A">
      <w:pPr>
        <w:spacing w:before="120"/>
        <w:ind w:firstLine="600"/>
        <w:jc w:val="both"/>
        <w:rPr>
          <w:rFonts w:ascii="Times New Roman" w:hAnsi="Times New Roman"/>
          <w:b/>
          <w:i/>
          <w:color w:val="0000FF"/>
          <w:lang w:val="vi-VN"/>
        </w:rPr>
      </w:pPr>
      <w:r w:rsidRPr="00442AD9">
        <w:rPr>
          <w:rFonts w:ascii="Times New Roman" w:hAnsi="Times New Roman"/>
          <w:b/>
          <w:bCs/>
          <w:i/>
          <w:iCs/>
          <w:color w:val="0000FF"/>
        </w:rPr>
        <w:t>- K</w:t>
      </w:r>
      <w:r w:rsidR="00485D7D" w:rsidRPr="00442AD9">
        <w:rPr>
          <w:rFonts w:ascii="Times New Roman" w:hAnsi="Times New Roman"/>
          <w:b/>
          <w:bCs/>
          <w:i/>
          <w:iCs/>
          <w:color w:val="0000FF"/>
          <w:lang w:val="vi-VN"/>
        </w:rPr>
        <w:t>iến nghị</w:t>
      </w:r>
      <w:r w:rsidR="00485D7D" w:rsidRPr="00442AD9">
        <w:rPr>
          <w:rFonts w:ascii="Times New Roman" w:hAnsi="Times New Roman"/>
          <w:b/>
          <w:i/>
          <w:color w:val="0000FF"/>
          <w:lang w:val="vi-VN"/>
        </w:rPr>
        <w:t xml:space="preserve"> tỉnh quan tâm đầu tư thay thế bình hạ thế tại Thôn 6 xã An Trung vì đã hư hỏng nhiều năm nay không sử dụng được, nhân dân phải kéo điện từ Thôn 5 điện áp rất yếu.</w:t>
      </w:r>
    </w:p>
    <w:p w:rsidR="004E31B8" w:rsidRPr="00442AD9" w:rsidRDefault="00106EFE" w:rsidP="004E31B8">
      <w:pPr>
        <w:spacing w:before="120"/>
        <w:ind w:firstLine="600"/>
        <w:jc w:val="both"/>
        <w:rPr>
          <w:rFonts w:ascii="Times New Roman" w:hAnsi="Times New Roman"/>
          <w:b/>
          <w:bCs/>
          <w:color w:val="000000"/>
          <w:lang w:val="vi-VN"/>
        </w:rPr>
      </w:pPr>
      <w:r w:rsidRPr="00442AD9">
        <w:rPr>
          <w:rFonts w:ascii="Times New Roman" w:hAnsi="Times New Roman"/>
          <w:b/>
          <w:bCs/>
          <w:color w:val="000000"/>
          <w:lang w:val="vi-VN"/>
        </w:rPr>
        <w:t>Trả lời:</w:t>
      </w:r>
    </w:p>
    <w:p w:rsidR="005E5EE2" w:rsidRPr="00442AD9" w:rsidRDefault="005E5EE2" w:rsidP="004E31B8">
      <w:pPr>
        <w:spacing w:before="120"/>
        <w:ind w:firstLine="600"/>
        <w:jc w:val="both"/>
        <w:rPr>
          <w:rFonts w:ascii="Times New Roman" w:hAnsi="Times New Roman"/>
          <w:lang w:val="nl-NL"/>
        </w:rPr>
      </w:pPr>
      <w:r w:rsidRPr="00442AD9">
        <w:rPr>
          <w:rFonts w:ascii="Times New Roman" w:hAnsi="Times New Roman"/>
          <w:lang w:val="nl-NL"/>
        </w:rPr>
        <w:t>Đối với khu vực thôn 6 xã An Trung: Trạm biến áp khu vực này thuộc tài sản của UBND huyện An Lão giao cho Công ty cổ phần Tổng hợp An Lão quản lý.</w:t>
      </w:r>
      <w:r w:rsidR="004E31B8" w:rsidRPr="00442AD9">
        <w:rPr>
          <w:rFonts w:ascii="Times New Roman" w:hAnsi="Times New Roman"/>
          <w:lang w:val="nl-NL"/>
        </w:rPr>
        <w:t xml:space="preserve"> UBND tỉnh giao </w:t>
      </w:r>
      <w:r w:rsidR="0065538D">
        <w:rPr>
          <w:rFonts w:ascii="Times New Roman" w:hAnsi="Times New Roman"/>
          <w:lang w:val="nl-NL"/>
        </w:rPr>
        <w:t xml:space="preserve">UBND huyện An Lão chỉ đạo </w:t>
      </w:r>
      <w:r w:rsidR="004E31B8" w:rsidRPr="00442AD9">
        <w:rPr>
          <w:rFonts w:ascii="Times New Roman" w:hAnsi="Times New Roman"/>
          <w:lang w:val="nl-NL"/>
        </w:rPr>
        <w:t>Công ty cổ phần Tổng hợp An Lão kiểm tra, giải quyết kiến nghị của cử tri</w:t>
      </w:r>
      <w:r w:rsidRPr="00442AD9">
        <w:rPr>
          <w:rFonts w:ascii="Times New Roman" w:hAnsi="Times New Roman"/>
          <w:bCs/>
          <w:lang w:val="nl-NL"/>
        </w:rPr>
        <w:t>.</w:t>
      </w:r>
    </w:p>
    <w:p w:rsidR="00485D7D" w:rsidRPr="00442AD9" w:rsidRDefault="00485D7D" w:rsidP="00E7147A">
      <w:pPr>
        <w:spacing w:before="120"/>
        <w:ind w:firstLine="600"/>
        <w:jc w:val="both"/>
        <w:rPr>
          <w:rFonts w:ascii="Times New Roman" w:hAnsi="Times New Roman"/>
          <w:b/>
          <w:bCs/>
          <w:color w:val="000000"/>
          <w:lang w:val="vi-VN"/>
        </w:rPr>
      </w:pPr>
      <w:r w:rsidRPr="00442AD9">
        <w:rPr>
          <w:rFonts w:ascii="Times New Roman" w:hAnsi="Times New Roman"/>
          <w:b/>
          <w:bCs/>
          <w:color w:val="000000"/>
          <w:lang w:val="vi-VN"/>
        </w:rPr>
        <w:t>IV. BAN QUẢN LÝ KHU KINH TẾ TỈNH</w:t>
      </w:r>
    </w:p>
    <w:p w:rsidR="00485D7D" w:rsidRPr="008117CE" w:rsidRDefault="00485D7D" w:rsidP="00E7147A">
      <w:pPr>
        <w:spacing w:before="120"/>
        <w:ind w:firstLine="600"/>
        <w:jc w:val="both"/>
        <w:rPr>
          <w:rFonts w:ascii="Times New Roman" w:hAnsi="Times New Roman"/>
          <w:b/>
          <w:bCs/>
          <w:color w:val="000000"/>
          <w:lang w:val="vi-VN"/>
        </w:rPr>
      </w:pPr>
      <w:r w:rsidRPr="008117CE">
        <w:rPr>
          <w:rFonts w:ascii="Times New Roman" w:hAnsi="Times New Roman"/>
          <w:b/>
          <w:bCs/>
          <w:color w:val="000000"/>
          <w:lang w:val="vi-VN"/>
        </w:rPr>
        <w:t xml:space="preserve">Cử tri </w:t>
      </w:r>
      <w:r w:rsidR="00F06878" w:rsidRPr="008117CE">
        <w:rPr>
          <w:rFonts w:ascii="Times New Roman" w:hAnsi="Times New Roman"/>
          <w:b/>
          <w:bCs/>
          <w:color w:val="000000"/>
          <w:lang w:val="vi-VN"/>
        </w:rPr>
        <w:t>thành phố Quy Nhơn</w:t>
      </w:r>
      <w:r w:rsidRPr="008117CE">
        <w:rPr>
          <w:rFonts w:ascii="Times New Roman" w:hAnsi="Times New Roman"/>
          <w:b/>
          <w:bCs/>
          <w:color w:val="000000"/>
          <w:lang w:val="vi-VN"/>
        </w:rPr>
        <w:t xml:space="preserve">: </w:t>
      </w:r>
    </w:p>
    <w:p w:rsidR="00F06878" w:rsidRPr="008117CE" w:rsidRDefault="00485D7D" w:rsidP="00E7147A">
      <w:pPr>
        <w:spacing w:before="120"/>
        <w:ind w:firstLine="600"/>
        <w:jc w:val="both"/>
        <w:rPr>
          <w:rFonts w:ascii="Times New Roman" w:hAnsi="Times New Roman"/>
          <w:b/>
          <w:i/>
          <w:color w:val="0000FF"/>
          <w:lang w:val="vi-VN"/>
        </w:rPr>
      </w:pPr>
      <w:r w:rsidRPr="00442AD9">
        <w:rPr>
          <w:rFonts w:ascii="Times New Roman" w:hAnsi="Times New Roman"/>
          <w:b/>
          <w:i/>
          <w:color w:val="0000FF"/>
          <w:lang w:val="vi-VN"/>
        </w:rPr>
        <w:t>- Cử tri xã Nhơn Hội đề nghị UBND tỉnh sớm chỉ đạo rà soát điều chỉnh quy hoạch chung khu kinh tế Nhơn Hội cho phù hợp với nhu cầu phát triển ở địa phương, đặc biệt là ở khu vực thôn Hội Tân, Hội Thành dọc hai bên đường ĐT 639 từ km0 đến ngã ba Khe đá Xứ, tạo điều kiện cho các hộ dân được cấp phép xây dựng và cấp giấy chứng nhận Quyền sử dụng đất. Đồng thời được chuyển từ đất nông nghiệp sang đất ở để cho những hộ gia đình có nhiều thế hệ có đất nông nghiệp được xây dựng nhà ở hợp pháp.</w:t>
      </w:r>
    </w:p>
    <w:p w:rsidR="004E31B8" w:rsidRPr="008117CE" w:rsidRDefault="00106EFE" w:rsidP="004E31B8">
      <w:pPr>
        <w:spacing w:before="120"/>
        <w:ind w:firstLine="600"/>
        <w:jc w:val="both"/>
        <w:rPr>
          <w:rFonts w:ascii="Times New Roman" w:hAnsi="Times New Roman"/>
          <w:b/>
          <w:bCs/>
          <w:color w:val="000000"/>
          <w:lang w:val="vi-VN"/>
        </w:rPr>
      </w:pPr>
      <w:r w:rsidRPr="008117CE">
        <w:rPr>
          <w:rFonts w:ascii="Times New Roman" w:hAnsi="Times New Roman"/>
          <w:b/>
          <w:bCs/>
          <w:color w:val="000000"/>
          <w:lang w:val="vi-VN"/>
        </w:rPr>
        <w:t>Trả lời:</w:t>
      </w:r>
    </w:p>
    <w:p w:rsidR="007A0074" w:rsidRPr="008117CE" w:rsidRDefault="004E31B8" w:rsidP="004E31B8">
      <w:pPr>
        <w:spacing w:before="120"/>
        <w:ind w:firstLine="600"/>
        <w:jc w:val="both"/>
        <w:rPr>
          <w:rFonts w:ascii="Times New Roman" w:hAnsi="Times New Roman"/>
          <w:lang w:val="vi-VN"/>
        </w:rPr>
      </w:pPr>
      <w:r w:rsidRPr="008117CE">
        <w:rPr>
          <w:rFonts w:ascii="Times New Roman" w:hAnsi="Times New Roman"/>
          <w:lang w:val="vi-VN"/>
        </w:rPr>
        <w:t>Tiếp thu ý kiến kiến nghị của cử tri, n</w:t>
      </w:r>
      <w:r w:rsidR="007A0074" w:rsidRPr="008117CE">
        <w:rPr>
          <w:rFonts w:ascii="Times New Roman" w:hAnsi="Times New Roman"/>
          <w:lang w:val="vi-VN"/>
        </w:rPr>
        <w:t>gày 02/11/2016, UBND tỉnh đã có Văn bản số 4987/UBND-KT đề nghị Bộ Xây dựng xem xét, trình Thủ tướng Chính phủ cho phép điều chỉnh Quy hoạch chung Khu kinh tế Nhơn Hội để phù hợp với nhu cầu phát triển, đáp ứng các dự án đang thu hút đầu tư</w:t>
      </w:r>
      <w:r w:rsidR="00F429B7" w:rsidRPr="008117CE">
        <w:rPr>
          <w:rFonts w:ascii="Times New Roman" w:hAnsi="Times New Roman"/>
          <w:lang w:val="vi-VN"/>
        </w:rPr>
        <w:t>,</w:t>
      </w:r>
      <w:r w:rsidR="007A0074" w:rsidRPr="008117CE">
        <w:rPr>
          <w:rFonts w:ascii="Times New Roman" w:hAnsi="Times New Roman"/>
          <w:lang w:val="vi-VN"/>
        </w:rPr>
        <w:t xml:space="preserve"> phù hợp với nhu cầu của địa phương. </w:t>
      </w:r>
    </w:p>
    <w:p w:rsidR="00F06878" w:rsidRPr="008117CE" w:rsidRDefault="00485D7D" w:rsidP="00E7147A">
      <w:pPr>
        <w:spacing w:before="120"/>
        <w:ind w:firstLine="600"/>
        <w:jc w:val="both"/>
        <w:rPr>
          <w:rFonts w:ascii="Times New Roman" w:hAnsi="Times New Roman"/>
          <w:b/>
          <w:i/>
          <w:color w:val="0000FF"/>
          <w:spacing w:val="-6"/>
          <w:lang w:val="vi-VN"/>
        </w:rPr>
      </w:pPr>
      <w:r w:rsidRPr="00442AD9">
        <w:rPr>
          <w:rFonts w:ascii="Times New Roman" w:hAnsi="Times New Roman"/>
          <w:b/>
          <w:i/>
          <w:color w:val="0000FF"/>
          <w:lang w:val="vi-VN"/>
        </w:rPr>
        <w:t xml:space="preserve">- Cử tri phường Trần Quang Diệu kiến nghị: Các hộ dân tại KV6, KV8 và một số hộ dân nằm cạnh Khu Công nghiệp Phú Tài đã được UBND tỉnh quyết định khoanh vùng ở lại đã lâu nhưng cơ sở hạ tầng đã xuống cấp trầm trọng, gây ảnh hưởng đến sinh hoạt của nhân dân. Đề nghị UBND tỉnh quan tâm, đầu tư để nhân dân ổn định cuộc sống. Đồng thời </w:t>
      </w:r>
      <w:r w:rsidRPr="00442AD9">
        <w:rPr>
          <w:rFonts w:ascii="Times New Roman" w:hAnsi="Times New Roman"/>
          <w:b/>
          <w:i/>
          <w:color w:val="0000FF"/>
          <w:spacing w:val="-6"/>
          <w:lang w:val="vi-VN"/>
        </w:rPr>
        <w:t xml:space="preserve">đề nghị UBND tỉnh có kế hoạch tổ </w:t>
      </w:r>
      <w:r w:rsidRPr="00442AD9">
        <w:rPr>
          <w:rFonts w:ascii="Times New Roman" w:hAnsi="Times New Roman"/>
          <w:b/>
          <w:i/>
          <w:color w:val="0000FF"/>
          <w:spacing w:val="-6"/>
          <w:lang w:val="vi-VN"/>
        </w:rPr>
        <w:lastRenderedPageBreak/>
        <w:t>chức kiểm tra và nạo vét các tuyến mương trên địa bàn để tránh tình trạng ngập úng trong mùa mưa bão.</w:t>
      </w:r>
    </w:p>
    <w:p w:rsidR="004E31B8" w:rsidRPr="008117CE" w:rsidRDefault="00106EFE" w:rsidP="004E31B8">
      <w:pPr>
        <w:spacing w:before="120"/>
        <w:ind w:firstLine="600"/>
        <w:jc w:val="both"/>
        <w:rPr>
          <w:rFonts w:ascii="Times New Roman" w:hAnsi="Times New Roman"/>
          <w:b/>
          <w:bCs/>
          <w:color w:val="000000"/>
          <w:lang w:val="vi-VN"/>
        </w:rPr>
      </w:pPr>
      <w:r w:rsidRPr="008117CE">
        <w:rPr>
          <w:rFonts w:ascii="Times New Roman" w:hAnsi="Times New Roman"/>
          <w:b/>
          <w:bCs/>
          <w:color w:val="000000"/>
          <w:lang w:val="vi-VN"/>
        </w:rPr>
        <w:t>Trả lời:</w:t>
      </w:r>
    </w:p>
    <w:p w:rsidR="004E31B8" w:rsidRPr="008117CE" w:rsidRDefault="004E31B8" w:rsidP="004E31B8">
      <w:pPr>
        <w:spacing w:before="120"/>
        <w:ind w:firstLine="600"/>
        <w:jc w:val="both"/>
        <w:rPr>
          <w:rFonts w:ascii="Times New Roman" w:hAnsi="Times New Roman"/>
          <w:lang w:val="vi-VN"/>
        </w:rPr>
      </w:pPr>
      <w:r w:rsidRPr="008117CE">
        <w:rPr>
          <w:rFonts w:ascii="Times New Roman" w:hAnsi="Times New Roman"/>
          <w:lang w:val="vi-VN"/>
        </w:rPr>
        <w:t xml:space="preserve">Theo báo cáo của Ban Quản lý Khu Kinh tế tỉnh: </w:t>
      </w:r>
      <w:r w:rsidR="007A0074" w:rsidRPr="008117CE">
        <w:rPr>
          <w:rFonts w:ascii="Times New Roman" w:hAnsi="Times New Roman"/>
          <w:lang w:val="vi-VN"/>
        </w:rPr>
        <w:t>Hàng năm, Chủ đầu tư hạ tầng KCN Ph</w:t>
      </w:r>
      <w:r w:rsidR="0065538D" w:rsidRPr="0065538D">
        <w:rPr>
          <w:rFonts w:ascii="Times New Roman" w:hAnsi="Times New Roman"/>
          <w:lang w:val="vi-VN"/>
        </w:rPr>
        <w:t>ú</w:t>
      </w:r>
      <w:r w:rsidR="007A0074" w:rsidRPr="008117CE">
        <w:rPr>
          <w:rFonts w:ascii="Times New Roman" w:hAnsi="Times New Roman"/>
          <w:lang w:val="vi-VN"/>
        </w:rPr>
        <w:t xml:space="preserve"> Tài (Công ty </w:t>
      </w:r>
      <w:r w:rsidRPr="008117CE">
        <w:rPr>
          <w:rFonts w:ascii="Times New Roman" w:hAnsi="Times New Roman"/>
          <w:lang w:val="vi-VN"/>
        </w:rPr>
        <w:t>CP Đầu tư và Xây dựng B</w:t>
      </w:r>
      <w:r w:rsidR="007A0074" w:rsidRPr="008117CE">
        <w:rPr>
          <w:rFonts w:ascii="Times New Roman" w:hAnsi="Times New Roman"/>
          <w:lang w:val="vi-VN"/>
        </w:rPr>
        <w:t>ình Định) đều có kế hoạch duy tu bảo dưỡng các tuyến đường nội bộ trong KCN, đáp ứng nhu cầu giao thông đi lại của Doanh nghiệp và nhân dân ở Khu vực 6 và Khu vực 8</w:t>
      </w:r>
      <w:r w:rsidRPr="008117CE">
        <w:rPr>
          <w:rFonts w:ascii="Times New Roman" w:hAnsi="Times New Roman"/>
          <w:lang w:val="vi-VN"/>
        </w:rPr>
        <w:t>;</w:t>
      </w:r>
      <w:r w:rsidR="007A0074" w:rsidRPr="008117CE">
        <w:rPr>
          <w:rFonts w:ascii="Times New Roman" w:hAnsi="Times New Roman"/>
          <w:lang w:val="vi-VN"/>
        </w:rPr>
        <w:t xml:space="preserve"> đồng thời, thường xuyên kiểm tra và thực hiện nạo vét hầu hết các mương thoát nước nằm cạnh Khu dân cư để đảm bảo thoát nước, tránh ngập úng trước mùa mưa cho các Hộ dân khoanh vùng để lại.</w:t>
      </w:r>
    </w:p>
    <w:p w:rsidR="00BF52F6" w:rsidRPr="008117CE" w:rsidRDefault="007A0074" w:rsidP="004E31B8">
      <w:pPr>
        <w:spacing w:before="120"/>
        <w:ind w:firstLine="600"/>
        <w:jc w:val="both"/>
        <w:rPr>
          <w:rFonts w:ascii="Times New Roman" w:hAnsi="Times New Roman"/>
          <w:lang w:val="vi-VN"/>
        </w:rPr>
      </w:pPr>
      <w:r w:rsidRPr="008117CE">
        <w:rPr>
          <w:rFonts w:ascii="Times New Roman" w:hAnsi="Times New Roman"/>
          <w:lang w:val="vi-VN"/>
        </w:rPr>
        <w:t xml:space="preserve">Theo chủ trương của UBND tỉnh tại các Văn bản số 6217/UBND-KTN ngày 30/12/2015; số 4257/UBND-KT ngày 27/9/2016 về việc cho phép khoanh vùng để lại đối với các hộ dân thuộc Khu vực 6 và Khu vực 8 phường Trần Quang Diệu. Hiện nay, Công ty CP </w:t>
      </w:r>
      <w:r w:rsidR="004E31B8" w:rsidRPr="008117CE">
        <w:rPr>
          <w:rFonts w:ascii="Times New Roman" w:hAnsi="Times New Roman"/>
          <w:lang w:val="vi-VN"/>
        </w:rPr>
        <w:t>Đầu tư và Xây dựng</w:t>
      </w:r>
      <w:r w:rsidRPr="008117CE">
        <w:rPr>
          <w:rFonts w:ascii="Times New Roman" w:hAnsi="Times New Roman"/>
          <w:lang w:val="vi-VN"/>
        </w:rPr>
        <w:t xml:space="preserve"> Bình Định đang tổ chức rà soát, thực hiện điều chỉnh ranh giới quy hoạch KCN Phú Tài, đưa các hộ dân nêu trên ra ngoài phạm vi KCN theo như </w:t>
      </w:r>
      <w:r w:rsidR="004E31B8" w:rsidRPr="008117CE">
        <w:rPr>
          <w:rFonts w:ascii="Times New Roman" w:hAnsi="Times New Roman"/>
          <w:lang w:val="vi-VN"/>
        </w:rPr>
        <w:t>ý kiến ch</w:t>
      </w:r>
      <w:r w:rsidRPr="008117CE">
        <w:rPr>
          <w:rFonts w:ascii="Times New Roman" w:hAnsi="Times New Roman"/>
          <w:lang w:val="vi-VN"/>
        </w:rPr>
        <w:t xml:space="preserve">ỉ đạo của UBND tỉnh. </w:t>
      </w:r>
    </w:p>
    <w:p w:rsidR="007A0074" w:rsidRPr="008117CE" w:rsidRDefault="007A0074" w:rsidP="004E31B8">
      <w:pPr>
        <w:spacing w:before="120"/>
        <w:ind w:firstLine="600"/>
        <w:jc w:val="both"/>
        <w:rPr>
          <w:rFonts w:ascii="Times New Roman" w:hAnsi="Times New Roman"/>
          <w:lang w:val="vi-VN"/>
        </w:rPr>
      </w:pPr>
      <w:r w:rsidRPr="008117CE">
        <w:rPr>
          <w:rFonts w:ascii="Times New Roman" w:hAnsi="Times New Roman"/>
          <w:lang w:val="vi-VN"/>
        </w:rPr>
        <w:t xml:space="preserve">Do đó, để đảm bảo hạ tầng kỹ thuật cho nhân dân ở Khu vực 6 và Khu vực 8, </w:t>
      </w:r>
      <w:r w:rsidR="00BF52F6" w:rsidRPr="008117CE">
        <w:rPr>
          <w:rFonts w:ascii="Times New Roman" w:hAnsi="Times New Roman"/>
          <w:lang w:val="vi-VN"/>
        </w:rPr>
        <w:t xml:space="preserve">UBND tỉnh giao </w:t>
      </w:r>
      <w:r w:rsidRPr="008117CE">
        <w:rPr>
          <w:rFonts w:ascii="Times New Roman" w:hAnsi="Times New Roman"/>
          <w:lang w:val="vi-VN"/>
        </w:rPr>
        <w:t>UBND thành phố Quy Nhơn tổ chức kiểm tra, duy tu sửa chữa, đầu tư các công trình hạ tầng kỹ thuật cho người dân tại các Khu vực nêu trên, đồng thời chỉ đạo UBND phường Trần Quang Diệu tuyên truyền, vận động người dân hạn chế vứt rác thải xuống lòng mương, tránh làm ảnh hưởng đến dòng chảy và đảm bảo vệ sinh môi trường.</w:t>
      </w:r>
    </w:p>
    <w:p w:rsidR="00485D7D" w:rsidRPr="00442AD9" w:rsidRDefault="00485D7D" w:rsidP="00E7147A">
      <w:pPr>
        <w:spacing w:before="120"/>
        <w:ind w:firstLine="600"/>
        <w:jc w:val="both"/>
        <w:rPr>
          <w:rFonts w:ascii="Times New Roman" w:hAnsi="Times New Roman"/>
          <w:b/>
          <w:i/>
          <w:iCs/>
          <w:color w:val="0000FF"/>
          <w:lang w:val="vi-VN"/>
        </w:rPr>
      </w:pPr>
      <w:r w:rsidRPr="00442AD9">
        <w:rPr>
          <w:rFonts w:ascii="Times New Roman" w:hAnsi="Times New Roman"/>
          <w:b/>
          <w:i/>
          <w:iCs/>
          <w:color w:val="0000FF"/>
          <w:lang w:val="vi-VN"/>
        </w:rPr>
        <w:t xml:space="preserve">- </w:t>
      </w:r>
      <w:r w:rsidRPr="00442AD9">
        <w:rPr>
          <w:rFonts w:ascii="Times New Roman" w:hAnsi="Times New Roman"/>
          <w:b/>
          <w:i/>
          <w:color w:val="0000FF"/>
          <w:spacing w:val="-4"/>
          <w:lang w:val="nl-NL"/>
        </w:rPr>
        <w:t>Cử tri phường Lý Thường Kiệt đề nghị: UBND tỉnh cho biết tiền thu cho thuê đất tại khu kinh tế Nhơn Hội được sử dụng vào mục đích gì, có đem lại lợi ích cho nhân dân hay không?</w:t>
      </w:r>
    </w:p>
    <w:p w:rsidR="00240023" w:rsidRPr="00442AD9" w:rsidRDefault="00106EFE" w:rsidP="00240023">
      <w:pPr>
        <w:spacing w:before="120"/>
        <w:ind w:firstLine="600"/>
        <w:jc w:val="both"/>
        <w:rPr>
          <w:rFonts w:ascii="Times New Roman" w:hAnsi="Times New Roman"/>
          <w:b/>
          <w:bCs/>
          <w:color w:val="000000"/>
          <w:lang w:val="vi-VN"/>
        </w:rPr>
      </w:pPr>
      <w:r w:rsidRPr="00442AD9">
        <w:rPr>
          <w:rFonts w:ascii="Times New Roman" w:hAnsi="Times New Roman"/>
          <w:b/>
          <w:bCs/>
          <w:color w:val="000000"/>
          <w:lang w:val="vi-VN"/>
        </w:rPr>
        <w:t>Trả lời:</w:t>
      </w:r>
    </w:p>
    <w:p w:rsidR="007A0074" w:rsidRPr="00442AD9" w:rsidRDefault="00240023" w:rsidP="00240023">
      <w:pPr>
        <w:spacing w:before="120"/>
        <w:ind w:firstLine="600"/>
        <w:jc w:val="both"/>
        <w:rPr>
          <w:rFonts w:ascii="Times New Roman" w:hAnsi="Times New Roman"/>
          <w:lang w:val="vi-VN"/>
        </w:rPr>
      </w:pPr>
      <w:r w:rsidRPr="00442AD9">
        <w:rPr>
          <w:rFonts w:ascii="Times New Roman" w:hAnsi="Times New Roman"/>
          <w:lang w:val="vi-VN"/>
        </w:rPr>
        <w:t xml:space="preserve">Theo báo cáo của Ban Quản lý Khu Kinh tế: </w:t>
      </w:r>
      <w:r w:rsidR="007A0074" w:rsidRPr="00442AD9">
        <w:rPr>
          <w:rFonts w:ascii="Times New Roman" w:hAnsi="Times New Roman"/>
          <w:lang w:val="vi-VN"/>
        </w:rPr>
        <w:t xml:space="preserve">Từ năm 2006 đến hết ngày 14/11/2016, Ban Quản lý Khu kinh tế đã giao lại đất tái định cư có thu tiền sử dụng đất cho 831 hộ gia đình và giao lại đất không thu tiền sử dụng đất cho 19 tổ chức (do bị giải tỏa để xây dựng các dự án trên địa bàn KKT Nhơn hội). Đồng thời, thực hiện giao lại đất, cho thuê đất cho 25 dự án để xây dựng các dự án trên địa bàn KKT Nhơn Hội, trong đó: có 02 dự án </w:t>
      </w:r>
      <w:r w:rsidR="007A0074" w:rsidRPr="00442AD9">
        <w:rPr>
          <w:rFonts w:ascii="Times New Roman" w:hAnsi="Times New Roman"/>
          <w:bCs/>
          <w:lang w:val="it-IT"/>
        </w:rPr>
        <w:t>đất ở biệt thự để bán</w:t>
      </w:r>
      <w:r w:rsidR="007A0074" w:rsidRPr="00442AD9">
        <w:rPr>
          <w:rFonts w:ascii="Times New Roman" w:hAnsi="Times New Roman"/>
          <w:lang w:val="vi-VN"/>
        </w:rPr>
        <w:t xml:space="preserve"> có thu tiền sử dụng đất với số tiền 68,6 tỷ đồng; cho thuê đất 25 dự án, gồm 03 dự án nộp tiền thuê đất 01 lần cho cả thời gian thuê với số tiền 2,5 tỷ đồng, 17 dự án trả tiền thuê đất hàng năm và 03 dự án thuộc đối tượng miễn tiền thuê đất cả thời gian thuê. Đối với tiền sử dụng đất, tiền thuê đất do cơ quan thuế tính, các cá nhân, tổ chức được giao đất thực hiện nộp tiền vào ngân sách Nhà nước, sau đó UBND tỉnh xem xét, quyết định phân bổ và sử dụng số tiền này theo quy định.  </w:t>
      </w:r>
    </w:p>
    <w:p w:rsidR="00485D7D" w:rsidRPr="00442AD9" w:rsidRDefault="00485D7D" w:rsidP="00E7147A">
      <w:pPr>
        <w:spacing w:before="120"/>
        <w:ind w:firstLine="600"/>
        <w:jc w:val="both"/>
        <w:rPr>
          <w:rFonts w:ascii="Times New Roman" w:hAnsi="Times New Roman"/>
          <w:b/>
          <w:bCs/>
          <w:i/>
          <w:color w:val="0000FF"/>
          <w:lang w:val="vi-VN"/>
        </w:rPr>
      </w:pPr>
      <w:r w:rsidRPr="00442AD9">
        <w:rPr>
          <w:rFonts w:ascii="Times New Roman" w:hAnsi="Times New Roman"/>
          <w:b/>
          <w:i/>
          <w:iCs/>
          <w:color w:val="0000FF"/>
          <w:lang w:val="vi-VN"/>
        </w:rPr>
        <w:t xml:space="preserve">- </w:t>
      </w:r>
      <w:r w:rsidRPr="00442AD9">
        <w:rPr>
          <w:rFonts w:ascii="Times New Roman" w:hAnsi="Times New Roman"/>
          <w:b/>
          <w:i/>
          <w:color w:val="0000FF"/>
          <w:spacing w:val="-4"/>
          <w:lang w:val="nl-NL"/>
        </w:rPr>
        <w:t xml:space="preserve">Cử tri xã Phước Mỹ đề nghị: </w:t>
      </w:r>
      <w:r w:rsidRPr="00442AD9">
        <w:rPr>
          <w:rFonts w:ascii="Times New Roman" w:hAnsi="Times New Roman"/>
          <w:b/>
          <w:bCs/>
          <w:i/>
          <w:color w:val="0000FF"/>
          <w:lang w:val="vi-VN"/>
        </w:rPr>
        <w:t xml:space="preserve">Hệ thống thoát nước Khu công nghiệp Long Mỹ (đoạn nhà ông Lê Văn Thu - Đồng Dinh) sau đợt lũ lụt vừa qua bị sạt lở 2 bên bờ gây sa bồi thủy phá làm thiệt hại diện tích đất sản xuất lúa nước ở cánh </w:t>
      </w:r>
      <w:r w:rsidRPr="00442AD9">
        <w:rPr>
          <w:rFonts w:ascii="Times New Roman" w:hAnsi="Times New Roman"/>
          <w:b/>
          <w:bCs/>
          <w:i/>
          <w:color w:val="0000FF"/>
          <w:lang w:val="vi-VN"/>
        </w:rPr>
        <w:lastRenderedPageBreak/>
        <w:t>đồng Gò Tựu và đồng Dinh thôn Thanh Long. Đề nghị UBND tỉnh quan tâm và có biện pháp khắc phục.</w:t>
      </w:r>
    </w:p>
    <w:p w:rsidR="00240023" w:rsidRPr="00442AD9" w:rsidRDefault="00106EFE" w:rsidP="00240023">
      <w:pPr>
        <w:spacing w:before="120"/>
        <w:ind w:firstLine="600"/>
        <w:jc w:val="both"/>
        <w:rPr>
          <w:rFonts w:ascii="Times New Roman" w:hAnsi="Times New Roman"/>
          <w:b/>
          <w:bCs/>
          <w:color w:val="000000"/>
          <w:lang w:val="vi-VN"/>
        </w:rPr>
      </w:pPr>
      <w:r w:rsidRPr="00442AD9">
        <w:rPr>
          <w:rFonts w:ascii="Times New Roman" w:hAnsi="Times New Roman"/>
          <w:b/>
          <w:bCs/>
          <w:color w:val="000000"/>
          <w:lang w:val="vi-VN"/>
        </w:rPr>
        <w:t>Trả lời:</w:t>
      </w:r>
    </w:p>
    <w:p w:rsidR="003F4D9B" w:rsidRPr="00442AD9" w:rsidRDefault="00240023" w:rsidP="00240023">
      <w:pPr>
        <w:spacing w:before="120"/>
        <w:ind w:firstLine="600"/>
        <w:jc w:val="both"/>
        <w:rPr>
          <w:rFonts w:ascii="Times New Roman" w:hAnsi="Times New Roman"/>
          <w:spacing w:val="-2"/>
          <w:lang w:val="vi-VN"/>
        </w:rPr>
      </w:pPr>
      <w:r w:rsidRPr="00442AD9">
        <w:rPr>
          <w:rFonts w:ascii="Times New Roman" w:hAnsi="Times New Roman"/>
          <w:bCs/>
          <w:color w:val="000000"/>
          <w:lang w:val="vi-VN"/>
        </w:rPr>
        <w:t xml:space="preserve">Theo báo cáo </w:t>
      </w:r>
      <w:r w:rsidR="00F429B7" w:rsidRPr="00F429B7">
        <w:rPr>
          <w:rFonts w:ascii="Times New Roman" w:hAnsi="Times New Roman"/>
          <w:bCs/>
          <w:color w:val="000000"/>
          <w:lang w:val="vi-VN"/>
        </w:rPr>
        <w:t>của</w:t>
      </w:r>
      <w:r w:rsidRPr="00442AD9">
        <w:rPr>
          <w:rFonts w:ascii="Times New Roman" w:hAnsi="Times New Roman"/>
          <w:bCs/>
          <w:color w:val="000000"/>
          <w:lang w:val="vi-VN"/>
        </w:rPr>
        <w:t xml:space="preserve"> Ban Quản lý Khu kinh tế: </w:t>
      </w:r>
      <w:r w:rsidR="007A0074" w:rsidRPr="00442AD9">
        <w:rPr>
          <w:rFonts w:ascii="Times New Roman" w:hAnsi="Times New Roman"/>
          <w:spacing w:val="-2"/>
          <w:lang w:val="vi-VN"/>
        </w:rPr>
        <w:t xml:space="preserve">Hiện nay, Công ty Cổ phần Đầu tư và Xây dựng Bình Định đã thực hiện đầu tư xây dựng hệ thống mương thoát nước mưa trong KCN Long Mỹ theo Quy hoạch điều chỉnh cục bộ KCN Long Mỹ được UBND tỉnh phê duyệt tại </w:t>
      </w:r>
      <w:r w:rsidR="007A0074" w:rsidRPr="00442AD9">
        <w:rPr>
          <w:rFonts w:ascii="Times New Roman" w:hAnsi="Times New Roman"/>
          <w:lang w:val="vi-VN"/>
        </w:rPr>
        <w:t>Quyết định số 1265/QĐ-UBND</w:t>
      </w:r>
      <w:r w:rsidR="007A0074" w:rsidRPr="00442AD9">
        <w:rPr>
          <w:rFonts w:ascii="Times New Roman" w:hAnsi="Times New Roman"/>
          <w:spacing w:val="-2"/>
          <w:lang w:val="vi-VN"/>
        </w:rPr>
        <w:t>, đoạn từ Cầu bản đến ngã ba đường vào Khu tái định cư một đoạn dài 253m, 01 cống bản BTCT qua đường theo yêu cầu của UBND thành phố Quy Nhơn tại Báo cáo số 215/BC-UBND ngày 12/10/2012, nhằm đảm bảo Quy hoạch tỷ lệ 1/500 đã được phê duyệt của Khu trung tâm xã Phước Mỹ.</w:t>
      </w:r>
    </w:p>
    <w:p w:rsidR="007A0074" w:rsidRPr="00442AD9" w:rsidRDefault="007A0074" w:rsidP="00240023">
      <w:pPr>
        <w:spacing w:before="120"/>
        <w:ind w:firstLine="600"/>
        <w:jc w:val="both"/>
        <w:rPr>
          <w:rFonts w:ascii="Times New Roman" w:hAnsi="Times New Roman"/>
          <w:b/>
          <w:lang w:val="vi-VN"/>
        </w:rPr>
      </w:pPr>
      <w:r w:rsidRPr="00442AD9">
        <w:rPr>
          <w:rFonts w:ascii="Times New Roman" w:hAnsi="Times New Roman"/>
          <w:lang w:val="vi-VN"/>
        </w:rPr>
        <w:t>Đối với phần hạ lưu của hệ thống thoát nước mưa</w:t>
      </w:r>
      <w:r w:rsidR="00240023" w:rsidRPr="00442AD9">
        <w:rPr>
          <w:rFonts w:ascii="Times New Roman" w:hAnsi="Times New Roman"/>
          <w:lang w:val="vi-VN"/>
        </w:rPr>
        <w:t xml:space="preserve">, </w:t>
      </w:r>
      <w:r w:rsidRPr="00442AD9">
        <w:rPr>
          <w:rFonts w:ascii="Times New Roman" w:hAnsi="Times New Roman"/>
          <w:lang w:val="vi-VN"/>
        </w:rPr>
        <w:t xml:space="preserve">UBND tỉnh </w:t>
      </w:r>
      <w:r w:rsidR="00240023" w:rsidRPr="00442AD9">
        <w:rPr>
          <w:rFonts w:ascii="Times New Roman" w:hAnsi="Times New Roman"/>
          <w:lang w:val="vi-VN"/>
        </w:rPr>
        <w:t xml:space="preserve">giao </w:t>
      </w:r>
      <w:r w:rsidRPr="00442AD9">
        <w:rPr>
          <w:rFonts w:ascii="Times New Roman" w:hAnsi="Times New Roman"/>
          <w:lang w:val="vi-VN"/>
        </w:rPr>
        <w:t>UBND thành phố Quy Nhơn có kế hoạch thực hiện đầu tư để tránh gây sạt lở hai bên bờ và làm sa bồi ruộng lúa của người dân theo</w:t>
      </w:r>
      <w:r w:rsidR="003F4D9B" w:rsidRPr="00442AD9">
        <w:rPr>
          <w:rFonts w:ascii="Times New Roman" w:hAnsi="Times New Roman"/>
          <w:lang w:val="vi-VN"/>
        </w:rPr>
        <w:t xml:space="preserve"> ý kiến chỉ đạo của UBND tỉnh tại</w:t>
      </w:r>
      <w:r w:rsidRPr="00442AD9">
        <w:rPr>
          <w:rFonts w:ascii="Times New Roman" w:hAnsi="Times New Roman"/>
          <w:lang w:val="vi-VN"/>
        </w:rPr>
        <w:t xml:space="preserve"> Văn bản số 2720/UBND-NC ngày 01/7/2016.</w:t>
      </w:r>
      <w:r w:rsidRPr="00442AD9">
        <w:rPr>
          <w:rFonts w:ascii="Times New Roman" w:hAnsi="Times New Roman"/>
          <w:b/>
          <w:lang w:val="vi-VN"/>
        </w:rPr>
        <w:t xml:space="preserve"> </w:t>
      </w:r>
    </w:p>
    <w:p w:rsidR="00F06878" w:rsidRPr="00442AD9" w:rsidRDefault="00485D7D" w:rsidP="00E7147A">
      <w:pPr>
        <w:spacing w:before="120"/>
        <w:ind w:firstLine="600"/>
        <w:jc w:val="both"/>
        <w:rPr>
          <w:rFonts w:ascii="Times New Roman" w:hAnsi="Times New Roman"/>
          <w:b/>
          <w:bCs/>
          <w:color w:val="000000"/>
          <w:lang w:val="vi-VN"/>
        </w:rPr>
      </w:pPr>
      <w:r w:rsidRPr="00442AD9">
        <w:rPr>
          <w:rFonts w:ascii="Times New Roman" w:hAnsi="Times New Roman"/>
          <w:b/>
          <w:bCs/>
          <w:color w:val="000000"/>
          <w:lang w:val="vi-VN"/>
        </w:rPr>
        <w:t>V. ĐẦU TƯ XÂY DỰNG, CẤP THOÁT NƯỚC</w:t>
      </w:r>
    </w:p>
    <w:p w:rsidR="00485D7D" w:rsidRPr="008117CE" w:rsidRDefault="00485D7D" w:rsidP="00E7147A">
      <w:pPr>
        <w:spacing w:before="120"/>
        <w:ind w:firstLine="600"/>
        <w:jc w:val="both"/>
        <w:rPr>
          <w:rFonts w:ascii="Times New Roman" w:hAnsi="Times New Roman"/>
          <w:b/>
          <w:bCs/>
          <w:color w:val="000000"/>
          <w:lang w:val="vi-VN"/>
        </w:rPr>
      </w:pPr>
      <w:r w:rsidRPr="008117CE">
        <w:rPr>
          <w:rFonts w:ascii="Times New Roman" w:hAnsi="Times New Roman"/>
          <w:b/>
          <w:bCs/>
          <w:color w:val="000000"/>
          <w:lang w:val="vi-VN"/>
        </w:rPr>
        <w:t>1. Về đầu tư xây dựng</w:t>
      </w:r>
    </w:p>
    <w:p w:rsidR="00F06878" w:rsidRPr="008117CE" w:rsidRDefault="00F06878" w:rsidP="00E7147A">
      <w:pPr>
        <w:spacing w:before="120"/>
        <w:ind w:firstLine="600"/>
        <w:jc w:val="both"/>
        <w:rPr>
          <w:rFonts w:ascii="Times New Roman" w:hAnsi="Times New Roman"/>
          <w:b/>
          <w:bCs/>
          <w:color w:val="000000"/>
          <w:lang w:val="vi-VN"/>
        </w:rPr>
      </w:pPr>
      <w:r w:rsidRPr="008117CE">
        <w:rPr>
          <w:rFonts w:ascii="Times New Roman" w:hAnsi="Times New Roman"/>
          <w:b/>
          <w:bCs/>
          <w:color w:val="000000"/>
          <w:lang w:val="vi-VN"/>
        </w:rPr>
        <w:t xml:space="preserve">a) </w:t>
      </w:r>
      <w:r w:rsidR="00485D7D" w:rsidRPr="008117CE">
        <w:rPr>
          <w:rFonts w:ascii="Times New Roman" w:hAnsi="Times New Roman"/>
          <w:b/>
          <w:bCs/>
          <w:color w:val="000000"/>
          <w:lang w:val="vi-VN"/>
        </w:rPr>
        <w:t>Cử tri</w:t>
      </w:r>
      <w:r w:rsidRPr="008117CE">
        <w:rPr>
          <w:rFonts w:ascii="Times New Roman" w:hAnsi="Times New Roman"/>
          <w:b/>
          <w:bCs/>
          <w:color w:val="000000"/>
          <w:lang w:val="vi-VN"/>
        </w:rPr>
        <w:t xml:space="preserve"> thành phố </w:t>
      </w:r>
      <w:r w:rsidR="00485D7D" w:rsidRPr="008117CE">
        <w:rPr>
          <w:rFonts w:ascii="Times New Roman" w:hAnsi="Times New Roman"/>
          <w:b/>
          <w:bCs/>
          <w:color w:val="000000"/>
          <w:lang w:val="vi-VN"/>
        </w:rPr>
        <w:t>Quy Nhơn</w:t>
      </w:r>
      <w:r w:rsidRPr="008117CE">
        <w:rPr>
          <w:rFonts w:ascii="Times New Roman" w:hAnsi="Times New Roman"/>
          <w:b/>
          <w:bCs/>
          <w:color w:val="000000"/>
          <w:lang w:val="vi-VN"/>
        </w:rPr>
        <w:t>:</w:t>
      </w:r>
    </w:p>
    <w:p w:rsidR="00F06878" w:rsidRPr="008117CE" w:rsidRDefault="00F06878" w:rsidP="00E7147A">
      <w:pPr>
        <w:spacing w:before="120"/>
        <w:ind w:firstLine="600"/>
        <w:jc w:val="both"/>
        <w:rPr>
          <w:rFonts w:ascii="Times New Roman" w:hAnsi="Times New Roman"/>
          <w:b/>
          <w:i/>
          <w:color w:val="0000FF"/>
          <w:lang w:val="vi-VN"/>
        </w:rPr>
      </w:pPr>
      <w:r w:rsidRPr="008117CE">
        <w:rPr>
          <w:rFonts w:ascii="Times New Roman" w:hAnsi="Times New Roman"/>
          <w:b/>
          <w:i/>
          <w:color w:val="0000FF"/>
          <w:spacing w:val="-6"/>
          <w:lang w:val="vi-VN"/>
        </w:rPr>
        <w:t xml:space="preserve">- </w:t>
      </w:r>
      <w:r w:rsidR="00485D7D" w:rsidRPr="00442AD9">
        <w:rPr>
          <w:rFonts w:ascii="Times New Roman" w:hAnsi="Times New Roman"/>
          <w:b/>
          <w:i/>
          <w:color w:val="0000FF"/>
          <w:lang w:val="vi-VN"/>
        </w:rPr>
        <w:t>Cử tri phường Nhơn Bình kiến nghị: Dự án Khu đô thị thương mại và dịch vụ Bắc sông Hà Thanh kéo dài quá lâu gây ảnh hưởng đến đời sống của nhân dân. Đề nghị UBND tỉnh chỉ đạo đơn vị thi công khẩn trương đẩy nhanh tiến độ hoàn thành Dự án để nhân dân ổn định đời sống.</w:t>
      </w:r>
    </w:p>
    <w:p w:rsidR="003F4D9B" w:rsidRPr="008117CE" w:rsidRDefault="00106EFE" w:rsidP="003F4D9B">
      <w:pPr>
        <w:spacing w:before="120"/>
        <w:ind w:firstLine="600"/>
        <w:jc w:val="both"/>
        <w:rPr>
          <w:rFonts w:ascii="Times New Roman" w:hAnsi="Times New Roman"/>
          <w:b/>
          <w:bCs/>
          <w:color w:val="000000"/>
          <w:lang w:val="vi-VN"/>
        </w:rPr>
      </w:pPr>
      <w:r w:rsidRPr="008117CE">
        <w:rPr>
          <w:rFonts w:ascii="Times New Roman" w:hAnsi="Times New Roman"/>
          <w:b/>
          <w:bCs/>
          <w:color w:val="000000"/>
          <w:lang w:val="vi-VN"/>
        </w:rPr>
        <w:t>Trả lời:</w:t>
      </w:r>
    </w:p>
    <w:p w:rsidR="001012F4" w:rsidRPr="008117CE" w:rsidRDefault="00A842FD" w:rsidP="003F4D9B">
      <w:pPr>
        <w:spacing w:before="120"/>
        <w:ind w:firstLine="600"/>
        <w:jc w:val="both"/>
        <w:rPr>
          <w:rFonts w:ascii="Times New Roman" w:hAnsi="Times New Roman"/>
          <w:lang w:val="vi-VN"/>
        </w:rPr>
      </w:pPr>
      <w:r w:rsidRPr="008117CE">
        <w:rPr>
          <w:rFonts w:ascii="Times New Roman" w:hAnsi="Times New Roman"/>
          <w:lang w:val="vi-VN"/>
        </w:rPr>
        <w:t>Theo Quyết định số 852/QĐ-CTUBND ngày 22/4/2011 của Chủ tịch UBND tỉnh về việc cho phép đầu tư dự án Khu đô thị mới An Phú Thịnh, dự án được phân kỳ đầu tư như sau:</w:t>
      </w:r>
      <w:r w:rsidR="003F4D9B" w:rsidRPr="008117CE">
        <w:rPr>
          <w:rFonts w:ascii="Times New Roman" w:hAnsi="Times New Roman"/>
          <w:lang w:val="vi-VN"/>
        </w:rPr>
        <w:t xml:space="preserve"> T</w:t>
      </w:r>
      <w:r w:rsidRPr="008117CE">
        <w:rPr>
          <w:rFonts w:ascii="Times New Roman" w:hAnsi="Times New Roman"/>
          <w:lang w:val="vi-VN"/>
        </w:rPr>
        <w:t xml:space="preserve">hời gian bắt đầu: </w:t>
      </w:r>
      <w:r w:rsidR="003F4D9B" w:rsidRPr="008117CE">
        <w:rPr>
          <w:rFonts w:ascii="Times New Roman" w:hAnsi="Times New Roman"/>
          <w:lang w:val="vi-VN"/>
        </w:rPr>
        <w:t>n</w:t>
      </w:r>
      <w:r w:rsidRPr="008117CE">
        <w:rPr>
          <w:rFonts w:ascii="Times New Roman" w:hAnsi="Times New Roman"/>
          <w:lang w:val="vi-VN"/>
        </w:rPr>
        <w:t xml:space="preserve">ăm 2010; thời gian kết thúc: </w:t>
      </w:r>
      <w:r w:rsidR="003F4D9B" w:rsidRPr="008117CE">
        <w:rPr>
          <w:rFonts w:ascii="Times New Roman" w:hAnsi="Times New Roman"/>
          <w:lang w:val="vi-VN"/>
        </w:rPr>
        <w:t>n</w:t>
      </w:r>
      <w:r w:rsidRPr="008117CE">
        <w:rPr>
          <w:rFonts w:ascii="Times New Roman" w:hAnsi="Times New Roman"/>
          <w:lang w:val="vi-VN"/>
        </w:rPr>
        <w:t>ăm 2018; tiến độ thực hiện: 9 năm.</w:t>
      </w:r>
    </w:p>
    <w:p w:rsidR="001012F4" w:rsidRPr="008117CE" w:rsidRDefault="00A842FD" w:rsidP="003F4D9B">
      <w:pPr>
        <w:spacing w:before="120"/>
        <w:ind w:firstLine="600"/>
        <w:jc w:val="both"/>
        <w:rPr>
          <w:rFonts w:ascii="Times New Roman" w:hAnsi="Times New Roman"/>
          <w:lang w:val="vi-VN"/>
        </w:rPr>
      </w:pPr>
      <w:r w:rsidRPr="008117CE">
        <w:rPr>
          <w:rFonts w:ascii="Times New Roman" w:hAnsi="Times New Roman"/>
          <w:lang w:val="vi-VN"/>
        </w:rPr>
        <w:t>Phân kỳ đầu tư: Giai đoạn 1 (2010</w:t>
      </w:r>
      <w:r w:rsidR="003F4D9B" w:rsidRPr="008117CE">
        <w:rPr>
          <w:rFonts w:ascii="Times New Roman" w:hAnsi="Times New Roman"/>
          <w:lang w:val="vi-VN"/>
        </w:rPr>
        <w:t xml:space="preserve"> </w:t>
      </w:r>
      <w:r w:rsidRPr="008117CE">
        <w:rPr>
          <w:rFonts w:ascii="Times New Roman" w:hAnsi="Times New Roman"/>
          <w:lang w:val="vi-VN"/>
        </w:rPr>
        <w:t>-</w:t>
      </w:r>
      <w:r w:rsidR="003F4D9B" w:rsidRPr="008117CE">
        <w:rPr>
          <w:rFonts w:ascii="Times New Roman" w:hAnsi="Times New Roman"/>
          <w:lang w:val="vi-VN"/>
        </w:rPr>
        <w:t xml:space="preserve"> </w:t>
      </w:r>
      <w:r w:rsidRPr="008117CE">
        <w:rPr>
          <w:rFonts w:ascii="Times New Roman" w:hAnsi="Times New Roman"/>
          <w:lang w:val="vi-VN"/>
        </w:rPr>
        <w:t>2016)</w:t>
      </w:r>
      <w:r w:rsidR="003F4D9B" w:rsidRPr="008117CE">
        <w:rPr>
          <w:rFonts w:ascii="Times New Roman" w:hAnsi="Times New Roman"/>
          <w:lang w:val="vi-VN"/>
        </w:rPr>
        <w:t>, t</w:t>
      </w:r>
      <w:r w:rsidRPr="008117CE">
        <w:rPr>
          <w:rFonts w:ascii="Times New Roman" w:hAnsi="Times New Roman"/>
          <w:lang w:val="vi-VN"/>
        </w:rPr>
        <w:t>hực hiện công tác chuẩn bị đầu tư, khởi công xây dựng kết cấu hạ tầng kỹ thuật Đảo B2, B3-a, B3-b. Giai đoạn 2 (2015</w:t>
      </w:r>
      <w:r w:rsidR="003F4D9B" w:rsidRPr="008117CE">
        <w:rPr>
          <w:rFonts w:ascii="Times New Roman" w:hAnsi="Times New Roman"/>
          <w:lang w:val="vi-VN"/>
        </w:rPr>
        <w:t xml:space="preserve"> </w:t>
      </w:r>
      <w:r w:rsidRPr="008117CE">
        <w:rPr>
          <w:rFonts w:ascii="Times New Roman" w:hAnsi="Times New Roman"/>
          <w:lang w:val="vi-VN"/>
        </w:rPr>
        <w:t>-</w:t>
      </w:r>
      <w:r w:rsidR="003F4D9B" w:rsidRPr="008117CE">
        <w:rPr>
          <w:rFonts w:ascii="Times New Roman" w:hAnsi="Times New Roman"/>
          <w:lang w:val="vi-VN"/>
        </w:rPr>
        <w:t xml:space="preserve"> </w:t>
      </w:r>
      <w:r w:rsidRPr="008117CE">
        <w:rPr>
          <w:rFonts w:ascii="Times New Roman" w:hAnsi="Times New Roman"/>
          <w:lang w:val="vi-VN"/>
        </w:rPr>
        <w:t>2018)</w:t>
      </w:r>
      <w:r w:rsidR="003F4D9B" w:rsidRPr="008117CE">
        <w:rPr>
          <w:rFonts w:ascii="Times New Roman" w:hAnsi="Times New Roman"/>
          <w:lang w:val="vi-VN"/>
        </w:rPr>
        <w:t>: Đ</w:t>
      </w:r>
      <w:r w:rsidRPr="008117CE">
        <w:rPr>
          <w:rFonts w:ascii="Times New Roman" w:hAnsi="Times New Roman"/>
          <w:lang w:val="vi-VN"/>
        </w:rPr>
        <w:t>ầu tư xây dựng kết cấu hạ tầng đảo B1.</w:t>
      </w:r>
    </w:p>
    <w:p w:rsidR="001752A1" w:rsidRPr="008117CE" w:rsidRDefault="00A842FD" w:rsidP="001752A1">
      <w:pPr>
        <w:spacing w:before="120"/>
        <w:ind w:firstLine="600"/>
        <w:jc w:val="both"/>
        <w:rPr>
          <w:rFonts w:ascii="Times New Roman" w:hAnsi="Times New Roman"/>
          <w:lang w:val="vi-VN"/>
        </w:rPr>
      </w:pPr>
      <w:r w:rsidRPr="008117CE">
        <w:rPr>
          <w:rFonts w:ascii="Times New Roman" w:hAnsi="Times New Roman"/>
          <w:lang w:val="vi-VN"/>
        </w:rPr>
        <w:t xml:space="preserve">Hiện nay, kết cấu hạ tầng các Đảo B3-a, B3-b đã đầu tư cơ bản hoàn chỉnh và đúng tiến độ. Một phần đảo B1 đang san lấp mặt bằng diện tích khoảng 5ha. </w:t>
      </w:r>
      <w:r w:rsidR="001752A1" w:rsidRPr="008117CE">
        <w:rPr>
          <w:rFonts w:ascii="Times New Roman" w:hAnsi="Times New Roman"/>
          <w:lang w:val="vi-VN"/>
        </w:rPr>
        <w:t>Hiện nay, p</w:t>
      </w:r>
      <w:r w:rsidRPr="008117CE">
        <w:rPr>
          <w:rFonts w:ascii="Times New Roman" w:hAnsi="Times New Roman"/>
          <w:lang w:val="vi-VN"/>
        </w:rPr>
        <w:t xml:space="preserve">hần còn lại của Đảo B1 và B2 đang trong giai đoạn đền bù giải phóng mặt bằng; do đó chưa thể triển khai đầu tư xây dựng theo tiến độ đề ra. </w:t>
      </w:r>
    </w:p>
    <w:p w:rsidR="006D3209" w:rsidRPr="008117CE" w:rsidRDefault="00A842FD" w:rsidP="00E7147A">
      <w:pPr>
        <w:spacing w:before="120"/>
        <w:ind w:firstLine="600"/>
        <w:jc w:val="both"/>
        <w:rPr>
          <w:rFonts w:ascii="Times New Roman" w:hAnsi="Times New Roman"/>
          <w:lang w:val="vi-VN"/>
        </w:rPr>
      </w:pPr>
      <w:r w:rsidRPr="008117CE">
        <w:rPr>
          <w:rFonts w:ascii="Times New Roman" w:hAnsi="Times New Roman"/>
          <w:lang w:val="vi-VN"/>
        </w:rPr>
        <w:t>Theo Quy hoạch chi tiết xây dựng tỷ lệ 1/500</w:t>
      </w:r>
      <w:r w:rsidR="001752A1" w:rsidRPr="008117CE">
        <w:rPr>
          <w:rFonts w:ascii="Times New Roman" w:hAnsi="Times New Roman"/>
          <w:lang w:val="vi-VN"/>
        </w:rPr>
        <w:t>,</w:t>
      </w:r>
      <w:r w:rsidRPr="008117CE">
        <w:rPr>
          <w:rFonts w:ascii="Times New Roman" w:hAnsi="Times New Roman"/>
          <w:lang w:val="vi-VN"/>
        </w:rPr>
        <w:t xml:space="preserve"> Khu đô thị mới An Phú Thịnh đã được phê duyệt tại Quyết định số 1278/QĐ-UBND ngày 13/4/2015 các hộ dân trong ranh giới quy hoạch đều được đền bù, giải phóng mặt bằng, tái định cư theo quy định hiện hành, hiện nay các cơ quan chức năng của tỉnh đang khẩn trương tiến hành công tác này. </w:t>
      </w:r>
    </w:p>
    <w:p w:rsidR="00485D7D" w:rsidRPr="00442AD9" w:rsidRDefault="00485D7D" w:rsidP="00E7147A">
      <w:pPr>
        <w:spacing w:before="120"/>
        <w:ind w:firstLine="600"/>
        <w:jc w:val="both"/>
        <w:rPr>
          <w:rFonts w:ascii="Times New Roman" w:hAnsi="Times New Roman"/>
          <w:b/>
          <w:i/>
          <w:color w:val="0000FF"/>
          <w:lang w:val="vi-VN"/>
        </w:rPr>
      </w:pPr>
      <w:r w:rsidRPr="00442AD9">
        <w:rPr>
          <w:rFonts w:ascii="Times New Roman" w:hAnsi="Times New Roman"/>
          <w:b/>
          <w:i/>
          <w:color w:val="0000FF"/>
          <w:lang w:val="vi-VN"/>
        </w:rPr>
        <w:lastRenderedPageBreak/>
        <w:t>-</w:t>
      </w:r>
      <w:r w:rsidR="00F06878" w:rsidRPr="008117CE">
        <w:rPr>
          <w:rFonts w:ascii="Times New Roman" w:hAnsi="Times New Roman"/>
          <w:b/>
          <w:i/>
          <w:color w:val="0000FF"/>
          <w:lang w:val="vi-VN"/>
        </w:rPr>
        <w:t xml:space="preserve"> </w:t>
      </w:r>
      <w:r w:rsidRPr="00442AD9">
        <w:rPr>
          <w:rFonts w:ascii="Times New Roman" w:hAnsi="Times New Roman"/>
          <w:b/>
          <w:i/>
          <w:color w:val="0000FF"/>
          <w:lang w:val="vi-VN"/>
        </w:rPr>
        <w:t>Cử tri phường Trần Quang Diệu kiến nghị:</w:t>
      </w:r>
      <w:r w:rsidR="00F06878" w:rsidRPr="008117CE">
        <w:rPr>
          <w:rFonts w:ascii="Times New Roman" w:hAnsi="Times New Roman"/>
          <w:b/>
          <w:i/>
          <w:color w:val="0000FF"/>
          <w:lang w:val="vi-VN"/>
        </w:rPr>
        <w:t xml:space="preserve"> </w:t>
      </w:r>
      <w:r w:rsidRPr="00442AD9">
        <w:rPr>
          <w:rFonts w:ascii="Times New Roman" w:hAnsi="Times New Roman"/>
          <w:b/>
          <w:i/>
          <w:color w:val="0000FF"/>
          <w:lang w:val="vi-VN"/>
        </w:rPr>
        <w:t>Hiện nay trên địa bàn phường có rất nhiều dự án đang triển khai, tuy nhiên các dự án thực hiện quá chậm so với tiến độ, kéo dài thời gian kết thúc dự án gây ảnh hưởng đến sinh hoạt và sản xuất, kinh doanh của nhân dân. Đề nghị UBND tỉnh chỉ đạo các ngành chức năng và nhà đầu tư đẩy nh</w:t>
      </w:r>
      <w:r w:rsidR="0065538D" w:rsidRPr="0065538D">
        <w:rPr>
          <w:rFonts w:ascii="Times New Roman" w:hAnsi="Times New Roman"/>
          <w:b/>
          <w:i/>
          <w:color w:val="0000FF"/>
          <w:lang w:val="vi-VN"/>
        </w:rPr>
        <w:t>a</w:t>
      </w:r>
      <w:r w:rsidRPr="00442AD9">
        <w:rPr>
          <w:rFonts w:ascii="Times New Roman" w:hAnsi="Times New Roman"/>
          <w:b/>
          <w:i/>
          <w:color w:val="0000FF"/>
          <w:lang w:val="vi-VN"/>
        </w:rPr>
        <w:t>nh tiến độ thực hiện sớm hoàn thành dự án để nhân dân ổn định cuộc sống.</w:t>
      </w:r>
    </w:p>
    <w:p w:rsidR="00D554C9" w:rsidRPr="00D554C9" w:rsidRDefault="00106EFE" w:rsidP="00E7147A">
      <w:pPr>
        <w:spacing w:before="120"/>
        <w:ind w:firstLine="600"/>
        <w:jc w:val="both"/>
        <w:rPr>
          <w:rFonts w:ascii="Times New Roman" w:hAnsi="Times New Roman"/>
          <w:b/>
          <w:bCs/>
          <w:color w:val="000000"/>
          <w:lang w:val="vi-VN"/>
        </w:rPr>
      </w:pPr>
      <w:r w:rsidRPr="00442AD9">
        <w:rPr>
          <w:rFonts w:ascii="Times New Roman" w:hAnsi="Times New Roman"/>
          <w:b/>
          <w:bCs/>
          <w:color w:val="000000"/>
          <w:lang w:val="vi-VN"/>
        </w:rPr>
        <w:t>Trả lời:</w:t>
      </w:r>
    </w:p>
    <w:p w:rsidR="00D554C9" w:rsidRPr="004D471F" w:rsidRDefault="00A842FD" w:rsidP="00E7147A">
      <w:pPr>
        <w:spacing w:before="120"/>
        <w:ind w:firstLine="600"/>
        <w:jc w:val="both"/>
        <w:rPr>
          <w:rFonts w:ascii="Times New Roman" w:hAnsi="Times New Roman"/>
          <w:lang w:val="vi-VN"/>
        </w:rPr>
      </w:pPr>
      <w:r w:rsidRPr="00D554C9">
        <w:rPr>
          <w:rFonts w:ascii="Times New Roman" w:hAnsi="Times New Roman"/>
          <w:lang w:val="vi-VN"/>
        </w:rPr>
        <w:t xml:space="preserve">Hiện nay, </w:t>
      </w:r>
      <w:r w:rsidR="00D554C9" w:rsidRPr="00D554C9">
        <w:rPr>
          <w:rFonts w:ascii="Times New Roman" w:hAnsi="Times New Roman"/>
          <w:lang w:val="vi-VN"/>
        </w:rPr>
        <w:t>trên địa bàn thành phố Quy Nhơn có 0</w:t>
      </w:r>
      <w:r w:rsidRPr="00D554C9">
        <w:rPr>
          <w:rFonts w:ascii="Times New Roman" w:hAnsi="Times New Roman"/>
          <w:lang w:val="vi-VN"/>
        </w:rPr>
        <w:t>2</w:t>
      </w:r>
      <w:r w:rsidR="00D554C9" w:rsidRPr="00D554C9">
        <w:rPr>
          <w:rFonts w:ascii="Times New Roman" w:hAnsi="Times New Roman"/>
          <w:lang w:val="vi-VN"/>
        </w:rPr>
        <w:t xml:space="preserve"> Dự án lớn</w:t>
      </w:r>
      <w:r w:rsidRPr="00D554C9">
        <w:rPr>
          <w:rFonts w:ascii="Times New Roman" w:hAnsi="Times New Roman"/>
          <w:lang w:val="vi-VN"/>
        </w:rPr>
        <w:t>, đó là: Tuyến đường Long Vân, Long Mỹ</w:t>
      </w:r>
      <w:r w:rsidR="00D554C9" w:rsidRPr="00D554C9">
        <w:rPr>
          <w:rFonts w:ascii="Times New Roman" w:hAnsi="Times New Roman"/>
          <w:lang w:val="vi-VN"/>
        </w:rPr>
        <w:t xml:space="preserve"> và Dự án n</w:t>
      </w:r>
      <w:r w:rsidRPr="00D554C9">
        <w:rPr>
          <w:rFonts w:ascii="Times New Roman" w:hAnsi="Times New Roman"/>
          <w:lang w:val="vi-VN"/>
        </w:rPr>
        <w:t>âng cấp, mở rộng Quốc lộ 1D.</w:t>
      </w:r>
      <w:r w:rsidR="00D554C9" w:rsidRPr="00D554C9">
        <w:rPr>
          <w:rFonts w:ascii="Times New Roman" w:hAnsi="Times New Roman"/>
          <w:lang w:val="vi-VN"/>
        </w:rPr>
        <w:t xml:space="preserve"> UBND tỉnh giao Sở Giao thông vận tải, Ban QLDA các công trình giao thông và Ban QLDA dân dụng và công nghiệp đôn đốc các nhà thầu đẩy nhanh tiến độ thực hiện, sớm hoàn thành dự án. </w:t>
      </w:r>
      <w:r w:rsidRPr="00442AD9">
        <w:rPr>
          <w:rFonts w:ascii="Times New Roman" w:hAnsi="Times New Roman"/>
          <w:lang w:val="vi-VN"/>
        </w:rPr>
        <w:t xml:space="preserve">  </w:t>
      </w:r>
    </w:p>
    <w:p w:rsidR="00485D7D" w:rsidRPr="00442AD9" w:rsidRDefault="00485D7D" w:rsidP="00E7147A">
      <w:pPr>
        <w:spacing w:before="120"/>
        <w:ind w:firstLine="600"/>
        <w:jc w:val="both"/>
        <w:rPr>
          <w:rFonts w:ascii="Times New Roman" w:hAnsi="Times New Roman"/>
          <w:b/>
          <w:i/>
          <w:color w:val="0000FF"/>
          <w:lang w:val="vi-VN"/>
        </w:rPr>
      </w:pPr>
      <w:r w:rsidRPr="00442AD9">
        <w:rPr>
          <w:rFonts w:ascii="Times New Roman" w:hAnsi="Times New Roman"/>
          <w:b/>
          <w:i/>
          <w:color w:val="0000FF"/>
          <w:lang w:val="vi-VN"/>
        </w:rPr>
        <w:t>- Cử tri phường Ghềnh Ráng kiến nghị: UBND tỉnh xem xét việc giao bãi biển và phần mặt nước biển cho nhà đầu tư để hoạt động kinh doanh dịch vụ nhà hàng, khách sạn, tránh tình trạng nhà đầu tư rào chắn bãi biển không cho nhân dân tắm biển, gây tình trạng tranh chấp giữa nhân dân và chủ doanh nghiệp làm mất an ninh trật tự, mất mỹ quan đô thị.</w:t>
      </w:r>
    </w:p>
    <w:p w:rsidR="008921EC" w:rsidRPr="00442AD9" w:rsidRDefault="00106EFE" w:rsidP="008921EC">
      <w:pPr>
        <w:spacing w:before="120"/>
        <w:ind w:firstLine="600"/>
        <w:jc w:val="both"/>
        <w:rPr>
          <w:rFonts w:ascii="Times New Roman" w:hAnsi="Times New Roman"/>
          <w:b/>
          <w:bCs/>
          <w:color w:val="000000"/>
          <w:lang w:val="vi-VN"/>
        </w:rPr>
      </w:pPr>
      <w:r w:rsidRPr="00442AD9">
        <w:rPr>
          <w:rFonts w:ascii="Times New Roman" w:hAnsi="Times New Roman"/>
          <w:b/>
          <w:bCs/>
          <w:color w:val="000000"/>
          <w:lang w:val="vi-VN"/>
        </w:rPr>
        <w:t>Trả lời:</w:t>
      </w:r>
    </w:p>
    <w:p w:rsidR="00A10BD1" w:rsidRPr="002E1F38" w:rsidRDefault="00A842FD" w:rsidP="00E7147A">
      <w:pPr>
        <w:spacing w:before="120"/>
        <w:ind w:firstLine="600"/>
        <w:jc w:val="both"/>
        <w:rPr>
          <w:rFonts w:ascii="Times New Roman" w:hAnsi="Times New Roman"/>
          <w:lang w:val="vi-VN"/>
        </w:rPr>
      </w:pPr>
      <w:r w:rsidRPr="00442AD9">
        <w:rPr>
          <w:rFonts w:ascii="Times New Roman" w:hAnsi="Times New Roman"/>
          <w:lang w:val="vi-VN"/>
        </w:rPr>
        <w:t>Khu vực ven biển Trung tâm thành phố Quy Nhơn (từ Mũi Tấn đến đồi Ghềnh Ráng) theo đồ án Quy hoạch phân khu tỷ lệ 1/2000 Không gian du lịch vịnh Quy Nhơn được UBND tỉnh phê duyệt tại Quyết định số 3676/QĐ-UBND ngày 18/10/2016.</w:t>
      </w:r>
      <w:r w:rsidR="008921EC" w:rsidRPr="00442AD9">
        <w:rPr>
          <w:rFonts w:ascii="Times New Roman" w:hAnsi="Times New Roman"/>
          <w:lang w:val="vi-VN"/>
        </w:rPr>
        <w:t xml:space="preserve"> </w:t>
      </w:r>
      <w:r w:rsidRPr="00442AD9">
        <w:rPr>
          <w:rFonts w:ascii="Times New Roman" w:hAnsi="Times New Roman"/>
          <w:lang w:val="vi-VN"/>
        </w:rPr>
        <w:t xml:space="preserve">Theo đó, bãi biển và mặt nước được quy hoạch theo quan điểm là đảm bảo hài hòa lợi ích giữa du khách và cộng đồng, tất cả mọi người đều được tiếp cận biển để tắm biển và sinh hoạt thể dục thể thao, sinh hoạt cộng đồng khác. Trên bãi biển có tổ chức 05 điểm dịch vụ du lịch, tổng chiều dài các điểm không quá 20% tổng chiều dài bãi biển, không xây dựng hàng rào che chắn, kiến trúc có hình thức đẹp, nhẹ có thể tháo ráp, di chuyển, các hoạt động dịch vụ không được cản trở các sinh hoạt công cộng của cộng đồng </w:t>
      </w:r>
      <w:r w:rsidR="00F429B7" w:rsidRPr="002E1F38">
        <w:rPr>
          <w:rFonts w:ascii="Times New Roman" w:hAnsi="Times New Roman"/>
          <w:lang w:val="vi-VN"/>
        </w:rPr>
        <w:t xml:space="preserve">và đản bảo vệ sinh môi trường </w:t>
      </w:r>
      <w:r w:rsidRPr="00442AD9">
        <w:rPr>
          <w:rFonts w:ascii="Times New Roman" w:hAnsi="Times New Roman"/>
          <w:lang w:val="vi-VN"/>
        </w:rPr>
        <w:t>trên bãi biển.</w:t>
      </w:r>
    </w:p>
    <w:p w:rsidR="00485D7D" w:rsidRPr="00442AD9" w:rsidRDefault="00F06878" w:rsidP="00E7147A">
      <w:pPr>
        <w:spacing w:before="120"/>
        <w:ind w:firstLine="600"/>
        <w:jc w:val="both"/>
        <w:rPr>
          <w:rFonts w:ascii="Times New Roman" w:hAnsi="Times New Roman"/>
          <w:b/>
          <w:i/>
          <w:color w:val="0000FF"/>
          <w:lang w:val="vi-VN"/>
        </w:rPr>
      </w:pPr>
      <w:r w:rsidRPr="00442AD9">
        <w:rPr>
          <w:rFonts w:ascii="Times New Roman" w:hAnsi="Times New Roman"/>
          <w:b/>
          <w:i/>
          <w:color w:val="0000FF"/>
          <w:lang w:val="vi-VN"/>
        </w:rPr>
        <w:t>- Cử tri phường Ghềnh Ráng kiến nghị:</w:t>
      </w:r>
      <w:r w:rsidR="00485D7D" w:rsidRPr="00442AD9">
        <w:rPr>
          <w:rFonts w:ascii="Times New Roman" w:hAnsi="Times New Roman"/>
          <w:b/>
          <w:i/>
          <w:color w:val="0000FF"/>
          <w:lang w:val="vi-VN"/>
        </w:rPr>
        <w:t xml:space="preserve"> UBND tỉnh làm rõ việc xây dựng vũ trường, nhà hàng làm chắn tầm nhìn ra biển gây mất mỹ quan đô thị và công trình xây dựng trên Đồi Xuân Vân của khách sạn Hoàng Gia đã được tỉnh cấp phép hay chưa?</w:t>
      </w:r>
    </w:p>
    <w:p w:rsidR="006D46B9" w:rsidRPr="00442AD9" w:rsidRDefault="00106EFE" w:rsidP="006D46B9">
      <w:pPr>
        <w:spacing w:before="120"/>
        <w:ind w:firstLine="600"/>
        <w:jc w:val="both"/>
        <w:rPr>
          <w:rFonts w:ascii="Times New Roman" w:hAnsi="Times New Roman"/>
          <w:b/>
          <w:bCs/>
          <w:color w:val="000000"/>
          <w:lang w:val="vi-VN"/>
        </w:rPr>
      </w:pPr>
      <w:r w:rsidRPr="00442AD9">
        <w:rPr>
          <w:rFonts w:ascii="Times New Roman" w:hAnsi="Times New Roman"/>
          <w:b/>
          <w:bCs/>
          <w:color w:val="000000"/>
          <w:lang w:val="vi-VN"/>
        </w:rPr>
        <w:t>Trả lời:</w:t>
      </w:r>
    </w:p>
    <w:p w:rsidR="007F19A6" w:rsidRPr="00442AD9" w:rsidRDefault="00A842FD" w:rsidP="006D46B9">
      <w:pPr>
        <w:spacing w:before="120"/>
        <w:ind w:firstLine="600"/>
        <w:jc w:val="both"/>
        <w:rPr>
          <w:rFonts w:ascii="Times New Roman" w:hAnsi="Times New Roman"/>
          <w:lang w:val="vi-VN"/>
        </w:rPr>
      </w:pPr>
      <w:r w:rsidRPr="00442AD9">
        <w:rPr>
          <w:rFonts w:ascii="Times New Roman" w:hAnsi="Times New Roman"/>
          <w:lang w:val="vi-VN"/>
        </w:rPr>
        <w:t>Theo Đồ án Điều chỉnh Quy hoạch chi tiết xây dựng tỷ lệ 1/500 công trình Khách sạn Hoàng Anh Resort (Khu du lịch Ghềnh Ráng) đã được UBND tỉnh phê duyệt tại Quyết định số 3937/QĐ-UBND ngày 20/12/2013 thì hạng mục: công trình Bar, Nhà hàng tiệc cưới được bố trí tại phía bắc khu A, hạng mục: 02 Block Biệt thự được bố trí phía Nam khu vực quy hoạch, phía đồi Xuân Vân.</w:t>
      </w:r>
    </w:p>
    <w:p w:rsidR="007F19A6" w:rsidRPr="00442AD9" w:rsidRDefault="007F19A6" w:rsidP="007F19A6">
      <w:pPr>
        <w:spacing w:before="120"/>
        <w:ind w:firstLine="600"/>
        <w:jc w:val="both"/>
        <w:rPr>
          <w:rFonts w:ascii="Times New Roman" w:hAnsi="Times New Roman"/>
          <w:lang w:val="vi-VN"/>
        </w:rPr>
      </w:pPr>
      <w:r w:rsidRPr="00442AD9">
        <w:rPr>
          <w:rFonts w:ascii="Times New Roman" w:hAnsi="Times New Roman"/>
          <w:i/>
          <w:lang w:val="vi-VN"/>
        </w:rPr>
        <w:t xml:space="preserve">- </w:t>
      </w:r>
      <w:r w:rsidR="00A842FD" w:rsidRPr="00442AD9">
        <w:rPr>
          <w:rFonts w:ascii="Times New Roman" w:hAnsi="Times New Roman"/>
          <w:i/>
          <w:lang w:val="vi-VN"/>
        </w:rPr>
        <w:t xml:space="preserve">Đối với 02 block biệt thự tại khu B (đồi Xuân Vân): </w:t>
      </w:r>
      <w:r w:rsidR="00A842FD" w:rsidRPr="00442AD9">
        <w:rPr>
          <w:rFonts w:ascii="Times New Roman" w:hAnsi="Times New Roman"/>
          <w:lang w:val="vi-VN"/>
        </w:rPr>
        <w:t xml:space="preserve">Việc Công ty CPDL Hoàng Anh đất xanh Quy Nhơn tổ chức xây dựng 02 Block Biệt thự phía Nam khu vực quy hoạch, trên dốc đồi Xuân Vân khi chưa được cấp giấy phép xây dựng, Sở Xây dựng đã kiểm tra và lập biên bản xử lý vi phạm hành chính ngày 22/11/2012, </w:t>
      </w:r>
      <w:r w:rsidR="00A842FD" w:rsidRPr="00442AD9">
        <w:rPr>
          <w:rFonts w:ascii="Times New Roman" w:hAnsi="Times New Roman"/>
          <w:lang w:val="vi-VN"/>
        </w:rPr>
        <w:lastRenderedPageBreak/>
        <w:t>UBND phường ban hành Quyết định đình chỉ số 219/QĐ-UBND ngày 23/11/2012. Theo đó, Công ty CPDL Hoàng Anh đất xanh Quy Nhơn xin Điều chỉnh Quy hoạch chi tiết xây dựng tỷ lệ 1/500 công trình Khách sạn Hoàng Anh Resort (Khu du lịch Ghềnh Ráng), trong đó có bao gồm 02 Block Biệt thự nêu trên và đã được UBND tỉnh phê duyệt tại Quyết định số 3937/QĐ-UBND ngày 20/12/2013.</w:t>
      </w:r>
    </w:p>
    <w:p w:rsidR="007F19A6" w:rsidRPr="00442AD9" w:rsidRDefault="007F19A6" w:rsidP="007F19A6">
      <w:pPr>
        <w:spacing w:before="120"/>
        <w:ind w:firstLine="600"/>
        <w:jc w:val="both"/>
        <w:rPr>
          <w:rFonts w:ascii="Times New Roman" w:hAnsi="Times New Roman"/>
          <w:lang w:val="vi-VN"/>
        </w:rPr>
      </w:pPr>
      <w:r w:rsidRPr="00442AD9">
        <w:rPr>
          <w:rFonts w:ascii="Times New Roman" w:hAnsi="Times New Roman"/>
          <w:i/>
          <w:lang w:val="vi-VN"/>
        </w:rPr>
        <w:t xml:space="preserve">- </w:t>
      </w:r>
      <w:r w:rsidR="00A842FD" w:rsidRPr="00442AD9">
        <w:rPr>
          <w:rFonts w:ascii="Times New Roman" w:hAnsi="Times New Roman"/>
          <w:i/>
          <w:lang w:val="vi-VN"/>
        </w:rPr>
        <w:t>Đối với hạng mục công trình Bar, Nhà hàng tiệc cưới:</w:t>
      </w:r>
      <w:r w:rsidR="00A842FD" w:rsidRPr="00442AD9">
        <w:rPr>
          <w:rFonts w:ascii="Times New Roman" w:hAnsi="Times New Roman"/>
          <w:lang w:val="vi-VN"/>
        </w:rPr>
        <w:t xml:space="preserve"> Diện tích xây dựng 1000m</w:t>
      </w:r>
      <w:r w:rsidR="00A842FD" w:rsidRPr="00442AD9">
        <w:rPr>
          <w:rFonts w:ascii="Times New Roman" w:hAnsi="Times New Roman"/>
          <w:vertAlign w:val="superscript"/>
          <w:lang w:val="vi-VN"/>
        </w:rPr>
        <w:t>2</w:t>
      </w:r>
      <w:r w:rsidR="00A842FD" w:rsidRPr="00442AD9">
        <w:rPr>
          <w:rFonts w:ascii="Times New Roman" w:hAnsi="Times New Roman"/>
          <w:lang w:val="vi-VN"/>
        </w:rPr>
        <w:t xml:space="preserve">, quy mô </w:t>
      </w:r>
      <w:r w:rsidR="004751FA" w:rsidRPr="004751FA">
        <w:rPr>
          <w:rFonts w:ascii="Times New Roman" w:hAnsi="Times New Roman"/>
          <w:lang w:val="vi-VN"/>
        </w:rPr>
        <w:t>0</w:t>
      </w:r>
      <w:r w:rsidR="00A842FD" w:rsidRPr="00442AD9">
        <w:rPr>
          <w:rFonts w:ascii="Times New Roman" w:hAnsi="Times New Roman"/>
          <w:lang w:val="vi-VN"/>
        </w:rPr>
        <w:t>1 tầng hầm + 01 tầng trệt + 01 tầng lửng, chiều cao công trình 9,6m. Kiến trúc phải sử dụng vật liệu kính cường lực trong suốt đối với mặt đứng đường An Dương Vương và mặt đứng hướng biển, đồng thời công trình phải bảo đảm tầm nhìn thông thoáng hướng biển, có chỗ đậu xe, không ảnh hưởng đến trật tự và mỹ quan của thành phố.</w:t>
      </w:r>
    </w:p>
    <w:p w:rsidR="007F19A6" w:rsidRPr="008117CE" w:rsidRDefault="00A842FD" w:rsidP="007F19A6">
      <w:pPr>
        <w:spacing w:before="120"/>
        <w:ind w:firstLine="600"/>
        <w:jc w:val="both"/>
        <w:rPr>
          <w:rFonts w:ascii="Times New Roman" w:hAnsi="Times New Roman"/>
          <w:lang w:val="vi-VN"/>
        </w:rPr>
      </w:pPr>
      <w:r w:rsidRPr="00442AD9">
        <w:rPr>
          <w:rFonts w:ascii="Times New Roman" w:hAnsi="Times New Roman"/>
          <w:lang w:val="vi-VN"/>
        </w:rPr>
        <w:t>Hiện nay, công trình nhà hàng tiệc cưới nêu trên đã được UBND tỉnh cho chủ trương điều chỉnh công năng thành công trình Bar</w:t>
      </w:r>
      <w:r w:rsidR="007F19A6" w:rsidRPr="00442AD9">
        <w:rPr>
          <w:rFonts w:ascii="Times New Roman" w:hAnsi="Times New Roman"/>
          <w:lang w:val="vi-VN"/>
        </w:rPr>
        <w:t xml:space="preserve"> và </w:t>
      </w:r>
      <w:r w:rsidRPr="00442AD9">
        <w:rPr>
          <w:rFonts w:ascii="Times New Roman" w:hAnsi="Times New Roman"/>
          <w:lang w:val="vi-VN"/>
        </w:rPr>
        <w:t>Karaoke theo Văn bản số 2224/UBND-KTN ngày 07/6/2016 với các chỉ tiêu quy hoạch kiến trúc không thay đổi so với quy hoạch được duyệt.</w:t>
      </w:r>
    </w:p>
    <w:p w:rsidR="007F19A6" w:rsidRPr="002E1F38" w:rsidRDefault="00A842FD" w:rsidP="007F19A6">
      <w:pPr>
        <w:spacing w:before="120"/>
        <w:ind w:firstLine="600"/>
        <w:jc w:val="both"/>
        <w:rPr>
          <w:rFonts w:ascii="Times New Roman" w:hAnsi="Times New Roman"/>
          <w:lang w:val="vi-VN"/>
        </w:rPr>
      </w:pPr>
      <w:r w:rsidRPr="00442AD9">
        <w:rPr>
          <w:rFonts w:ascii="Times New Roman" w:hAnsi="Times New Roman"/>
          <w:lang w:val="vi-VN"/>
        </w:rPr>
        <w:t>Việc Công ty CPDL Hoàng Anh đất xanh Quy Nhơn tổ chức xây dựng nâng tầng hạng mục công trình Bar</w:t>
      </w:r>
      <w:r w:rsidR="007F19A6" w:rsidRPr="008117CE">
        <w:rPr>
          <w:rFonts w:ascii="Times New Roman" w:hAnsi="Times New Roman"/>
          <w:lang w:val="vi-VN"/>
        </w:rPr>
        <w:t xml:space="preserve"> và </w:t>
      </w:r>
      <w:r w:rsidRPr="00442AD9">
        <w:rPr>
          <w:rFonts w:ascii="Times New Roman" w:hAnsi="Times New Roman"/>
          <w:lang w:val="vi-VN"/>
        </w:rPr>
        <w:t>Karaoke khi chưa được cấp giấy phép xây dựng, Sở Xây dựng đã kiểm tra và xử lý vi phạm hành chính tại Quyết định số 69/QĐ-XPVPHC ngày 02/12/2015. Đến nay công trình trên đã ngừng thi công xây dựng</w:t>
      </w:r>
      <w:r w:rsidR="007F19A6" w:rsidRPr="00442AD9">
        <w:rPr>
          <w:rFonts w:ascii="Times New Roman" w:hAnsi="Times New Roman"/>
          <w:lang w:val="vi-VN"/>
        </w:rPr>
        <w:t xml:space="preserve"> và </w:t>
      </w:r>
      <w:r w:rsidRPr="00442AD9">
        <w:rPr>
          <w:rFonts w:ascii="Times New Roman" w:hAnsi="Times New Roman"/>
          <w:lang w:val="vi-VN"/>
        </w:rPr>
        <w:t xml:space="preserve">tự tháo dỡ phần cốt pha, cốt thép dầm sàn tầng mái, riêng các cột bê tông cốt thép trên sàn tầng 01 chưa tháo dỡ.   </w:t>
      </w:r>
    </w:p>
    <w:p w:rsidR="007F19A6" w:rsidRPr="008117CE" w:rsidRDefault="007F19A6" w:rsidP="007F19A6">
      <w:pPr>
        <w:spacing w:before="120"/>
        <w:ind w:firstLine="600"/>
        <w:jc w:val="both"/>
        <w:rPr>
          <w:rFonts w:ascii="Times New Roman" w:hAnsi="Times New Roman"/>
          <w:lang w:val="vi-VN"/>
        </w:rPr>
      </w:pPr>
      <w:r w:rsidRPr="004751FA">
        <w:rPr>
          <w:rFonts w:ascii="Times New Roman" w:hAnsi="Times New Roman"/>
          <w:i/>
          <w:lang w:val="vi-VN"/>
        </w:rPr>
        <w:t xml:space="preserve">- </w:t>
      </w:r>
      <w:r w:rsidR="00A842FD" w:rsidRPr="004751FA">
        <w:rPr>
          <w:rFonts w:ascii="Times New Roman" w:hAnsi="Times New Roman"/>
          <w:i/>
          <w:lang w:val="vi-VN"/>
        </w:rPr>
        <w:t>Về hạng mục nhà hàng tiệc cưới giữa công trình Cà phê và công trình Bar</w:t>
      </w:r>
      <w:r w:rsidR="004751FA" w:rsidRPr="004751FA">
        <w:rPr>
          <w:rFonts w:ascii="Times New Roman" w:hAnsi="Times New Roman"/>
          <w:i/>
          <w:lang w:val="vi-VN"/>
        </w:rPr>
        <w:t xml:space="preserve"> và</w:t>
      </w:r>
      <w:r w:rsidR="00A842FD" w:rsidRPr="004751FA">
        <w:rPr>
          <w:rFonts w:ascii="Times New Roman" w:hAnsi="Times New Roman"/>
          <w:i/>
          <w:lang w:val="vi-VN"/>
        </w:rPr>
        <w:t xml:space="preserve"> Karaoke</w:t>
      </w:r>
      <w:r w:rsidRPr="004751FA">
        <w:rPr>
          <w:rFonts w:ascii="Times New Roman" w:hAnsi="Times New Roman"/>
          <w:i/>
          <w:lang w:val="vi-VN"/>
        </w:rPr>
        <w:t>:</w:t>
      </w:r>
      <w:r w:rsidR="00A842FD" w:rsidRPr="004751FA">
        <w:rPr>
          <w:rFonts w:ascii="Times New Roman" w:hAnsi="Times New Roman"/>
          <w:i/>
          <w:lang w:val="vi-VN"/>
        </w:rPr>
        <w:t xml:space="preserve"> </w:t>
      </w:r>
      <w:r w:rsidR="00A842FD" w:rsidRPr="004751FA">
        <w:rPr>
          <w:rFonts w:ascii="Times New Roman" w:hAnsi="Times New Roman"/>
          <w:lang w:val="vi-VN"/>
        </w:rPr>
        <w:t>Chủ đầu tư tự ý xây dựng trên phần diện tích được quy hoạch là bãi đỗ xe, không có giấy phép xây dựng.</w:t>
      </w:r>
    </w:p>
    <w:p w:rsidR="00E52773" w:rsidRPr="00E52773" w:rsidRDefault="007F19A6" w:rsidP="00E7147A">
      <w:pPr>
        <w:spacing w:before="120"/>
        <w:ind w:firstLine="600"/>
        <w:jc w:val="both"/>
        <w:rPr>
          <w:rFonts w:ascii="Times New Roman" w:hAnsi="Times New Roman"/>
          <w:lang w:val="vi-VN"/>
        </w:rPr>
      </w:pPr>
      <w:r w:rsidRPr="008117CE">
        <w:rPr>
          <w:rFonts w:ascii="Times New Roman" w:hAnsi="Times New Roman"/>
          <w:i/>
          <w:lang w:val="vi-VN"/>
        </w:rPr>
        <w:t>-</w:t>
      </w:r>
      <w:r w:rsidR="00A842FD" w:rsidRPr="00442AD9">
        <w:rPr>
          <w:rFonts w:ascii="Times New Roman" w:hAnsi="Times New Roman"/>
          <w:i/>
          <w:lang w:val="vi-VN"/>
        </w:rPr>
        <w:t xml:space="preserve"> Đối với việc xây dựng công trình trên đồi Xuân Vân:</w:t>
      </w:r>
      <w:r w:rsidRPr="008117CE">
        <w:rPr>
          <w:rFonts w:ascii="Times New Roman" w:hAnsi="Times New Roman"/>
          <w:i/>
          <w:lang w:val="vi-VN"/>
        </w:rPr>
        <w:t xml:space="preserve"> </w:t>
      </w:r>
      <w:r w:rsidR="00A842FD" w:rsidRPr="008117CE">
        <w:rPr>
          <w:rFonts w:ascii="Times New Roman" w:hAnsi="Times New Roman"/>
          <w:lang w:val="vi-VN"/>
        </w:rPr>
        <w:t>Ngày 07/11/2016, Thanh tra Sở Xây dựng phối hợp UBND phường Ghềnh Ráng kiểm tra hiện trường việc thi công xây dựng công trình trên đồi Xuân Vân (gần Nhà thờ), trong khuôn viên Khách sạn Hoàng Anh Resort do Công ty cổ phần Hoàng Anh đất  xanh Quy Nhơn làm chủ đầu tư. Qua kiểm tra đại diện chủ đầu tư chưa cung cấp được giấy phép xây dựng theo quy định và hạng mục công trình trên không có trong Quy hoạch tổng thể mặt bằng 1/500 đã được phê duyệt. Qua đó, Thanh tra Sở đã đề nghị chủ đầu tư ngừng thi công xây dựng công trình vi phạm nêu trên, thực hiện việc điều chỉnh Quy hoạch và xin Cấp phép xây dựng theo quy định, khi nào được cơ quan có thẩm quyền cấp phép mới đ</w:t>
      </w:r>
      <w:r w:rsidR="004751FA">
        <w:rPr>
          <w:rFonts w:ascii="Times New Roman" w:hAnsi="Times New Roman"/>
          <w:lang w:val="vi-VN"/>
        </w:rPr>
        <w:t>ược phép thi công xây dựng.</w:t>
      </w:r>
    </w:p>
    <w:p w:rsidR="004751FA" w:rsidRPr="004D471F" w:rsidRDefault="004751FA" w:rsidP="00E7147A">
      <w:pPr>
        <w:spacing w:before="120"/>
        <w:ind w:firstLine="600"/>
        <w:jc w:val="both"/>
        <w:rPr>
          <w:rFonts w:ascii="Times New Roman" w:hAnsi="Times New Roman"/>
          <w:lang w:val="vi-VN"/>
        </w:rPr>
      </w:pPr>
      <w:r w:rsidRPr="004D471F">
        <w:rPr>
          <w:rFonts w:ascii="Times New Roman" w:hAnsi="Times New Roman"/>
          <w:lang w:val="vi-VN"/>
        </w:rPr>
        <w:t xml:space="preserve">UBND tỉnh giao Sở Xây dựng kiểm tra, giám sát các công trình nêu trên và xử lý theo đúng quy định của Nhà nước. </w:t>
      </w:r>
    </w:p>
    <w:p w:rsidR="004751FA" w:rsidRPr="004751FA" w:rsidRDefault="00D72CFB" w:rsidP="00E7147A">
      <w:pPr>
        <w:spacing w:before="120"/>
        <w:ind w:firstLine="600"/>
        <w:jc w:val="both"/>
        <w:rPr>
          <w:rFonts w:ascii="Times New Roman" w:hAnsi="Times New Roman"/>
          <w:b/>
          <w:bCs/>
          <w:color w:val="000000"/>
          <w:lang w:val="vi-VN"/>
        </w:rPr>
      </w:pPr>
      <w:r w:rsidRPr="00442AD9">
        <w:rPr>
          <w:rFonts w:ascii="Times New Roman" w:hAnsi="Times New Roman"/>
          <w:b/>
          <w:bCs/>
          <w:color w:val="000000"/>
          <w:lang w:val="vi-VN"/>
        </w:rPr>
        <w:t>b)</w:t>
      </w:r>
      <w:r w:rsidR="00485D7D" w:rsidRPr="00442AD9">
        <w:rPr>
          <w:rFonts w:ascii="Times New Roman" w:hAnsi="Times New Roman"/>
          <w:b/>
          <w:bCs/>
          <w:color w:val="000000"/>
          <w:lang w:val="vi-VN"/>
        </w:rPr>
        <w:t xml:space="preserve"> Cử tri </w:t>
      </w:r>
      <w:r w:rsidRPr="00442AD9">
        <w:rPr>
          <w:rFonts w:ascii="Times New Roman" w:hAnsi="Times New Roman"/>
          <w:b/>
          <w:bCs/>
          <w:color w:val="000000"/>
          <w:lang w:val="vi-VN"/>
        </w:rPr>
        <w:t>huyện Phù Mỹ:</w:t>
      </w:r>
    </w:p>
    <w:p w:rsidR="00485D7D" w:rsidRPr="00442AD9" w:rsidRDefault="00D72CFB" w:rsidP="00E7147A">
      <w:pPr>
        <w:spacing w:before="120"/>
        <w:ind w:firstLine="600"/>
        <w:jc w:val="both"/>
        <w:rPr>
          <w:rFonts w:ascii="Times New Roman" w:hAnsi="Times New Roman"/>
          <w:b/>
          <w:i/>
          <w:color w:val="0000FF"/>
          <w:lang w:val="vi-VN"/>
        </w:rPr>
      </w:pPr>
      <w:r w:rsidRPr="00442AD9">
        <w:rPr>
          <w:rFonts w:ascii="Times New Roman" w:hAnsi="Times New Roman"/>
          <w:b/>
          <w:bCs/>
          <w:i/>
          <w:iCs/>
          <w:color w:val="0000FF"/>
          <w:lang w:val="vi-VN"/>
        </w:rPr>
        <w:t xml:space="preserve">- Cử tri </w:t>
      </w:r>
      <w:r w:rsidR="00485D7D" w:rsidRPr="00442AD9">
        <w:rPr>
          <w:rFonts w:ascii="Times New Roman" w:hAnsi="Times New Roman"/>
          <w:b/>
          <w:bCs/>
          <w:i/>
          <w:iCs/>
          <w:color w:val="0000FF"/>
          <w:lang w:val="vi-VN"/>
        </w:rPr>
        <w:t>xã Mỹ Chánh kiến nghị:</w:t>
      </w:r>
      <w:r w:rsidR="00485D7D" w:rsidRPr="00442AD9">
        <w:rPr>
          <w:rFonts w:ascii="Times New Roman" w:hAnsi="Times New Roman"/>
          <w:b/>
          <w:i/>
          <w:color w:val="0000FF"/>
          <w:lang w:val="vi-VN"/>
        </w:rPr>
        <w:t xml:space="preserve"> Hiện nay, xã Mỹ Chánh được công nhận đô thị loại V, kinh phí đầu tư xây dựng cơ sở hạ tầng ở địa phương rất lớn, ngân sách xã không đảm bảo được nhu cầu. Đề nghị </w:t>
      </w:r>
      <w:r w:rsidR="00A842FD" w:rsidRPr="00442AD9">
        <w:rPr>
          <w:rFonts w:ascii="Times New Roman" w:hAnsi="Times New Roman"/>
          <w:b/>
          <w:i/>
          <w:color w:val="0000FF"/>
          <w:lang w:val="vi-VN"/>
        </w:rPr>
        <w:t>t</w:t>
      </w:r>
      <w:r w:rsidR="00485D7D" w:rsidRPr="00442AD9">
        <w:rPr>
          <w:rFonts w:ascii="Times New Roman" w:hAnsi="Times New Roman"/>
          <w:b/>
          <w:i/>
          <w:color w:val="0000FF"/>
          <w:lang w:val="vi-VN"/>
        </w:rPr>
        <w:t>ỉnh, Trung ương có những cơ chế, chính sách hỗ trợ về nhân lực, tài lực…</w:t>
      </w:r>
      <w:r w:rsidR="004751FA" w:rsidRPr="004751FA">
        <w:rPr>
          <w:rFonts w:ascii="Times New Roman" w:hAnsi="Times New Roman"/>
          <w:b/>
          <w:i/>
          <w:color w:val="0000FF"/>
          <w:lang w:val="vi-VN"/>
        </w:rPr>
        <w:t xml:space="preserve"> </w:t>
      </w:r>
      <w:r w:rsidR="00485D7D" w:rsidRPr="00442AD9">
        <w:rPr>
          <w:rFonts w:ascii="Times New Roman" w:hAnsi="Times New Roman"/>
          <w:b/>
          <w:i/>
          <w:color w:val="0000FF"/>
          <w:lang w:val="vi-VN"/>
        </w:rPr>
        <w:t xml:space="preserve">để địa phương phát triển đô thị nhanh và bền vững. </w:t>
      </w:r>
    </w:p>
    <w:p w:rsidR="004751FA" w:rsidRPr="004D471F" w:rsidRDefault="00106EFE" w:rsidP="007F19A6">
      <w:pPr>
        <w:spacing w:before="120"/>
        <w:ind w:firstLine="600"/>
        <w:jc w:val="both"/>
        <w:rPr>
          <w:rFonts w:ascii="Times New Roman" w:hAnsi="Times New Roman"/>
          <w:b/>
          <w:bCs/>
          <w:color w:val="000000"/>
          <w:lang w:val="vi-VN"/>
        </w:rPr>
      </w:pPr>
      <w:r w:rsidRPr="00442AD9">
        <w:rPr>
          <w:rFonts w:ascii="Times New Roman" w:hAnsi="Times New Roman"/>
          <w:b/>
          <w:bCs/>
          <w:color w:val="000000"/>
          <w:lang w:val="vi-VN"/>
        </w:rPr>
        <w:lastRenderedPageBreak/>
        <w:t>Trả lời:</w:t>
      </w:r>
    </w:p>
    <w:p w:rsidR="00A842FD" w:rsidRPr="00442AD9" w:rsidRDefault="007F19A6" w:rsidP="007F19A6">
      <w:pPr>
        <w:spacing w:before="120"/>
        <w:ind w:firstLine="600"/>
        <w:jc w:val="both"/>
        <w:rPr>
          <w:rFonts w:ascii="Times New Roman" w:hAnsi="Times New Roman"/>
          <w:lang w:val="vi-VN"/>
        </w:rPr>
      </w:pPr>
      <w:r w:rsidRPr="00442AD9">
        <w:rPr>
          <w:rFonts w:ascii="Times New Roman" w:hAnsi="Times New Roman"/>
          <w:lang w:val="vi-VN"/>
        </w:rPr>
        <w:t>H</w:t>
      </w:r>
      <w:r w:rsidR="00A842FD" w:rsidRPr="00442AD9">
        <w:rPr>
          <w:rFonts w:ascii="Times New Roman" w:hAnsi="Times New Roman"/>
          <w:lang w:val="vi-VN"/>
        </w:rPr>
        <w:t>iện nay</w:t>
      </w:r>
      <w:r w:rsidRPr="00442AD9">
        <w:rPr>
          <w:rFonts w:ascii="Times New Roman" w:hAnsi="Times New Roman"/>
          <w:lang w:val="vi-VN"/>
        </w:rPr>
        <w:t>,</w:t>
      </w:r>
      <w:r w:rsidR="00A842FD" w:rsidRPr="00442AD9">
        <w:rPr>
          <w:rFonts w:ascii="Times New Roman" w:hAnsi="Times New Roman"/>
          <w:lang w:val="vi-VN"/>
        </w:rPr>
        <w:t xml:space="preserve"> các nguồn vốn của tỉnh</w:t>
      </w:r>
      <w:r w:rsidRPr="00442AD9">
        <w:rPr>
          <w:rFonts w:ascii="Times New Roman" w:hAnsi="Times New Roman"/>
          <w:lang w:val="vi-VN"/>
        </w:rPr>
        <w:t xml:space="preserve"> và</w:t>
      </w:r>
      <w:r w:rsidR="00A842FD" w:rsidRPr="00442AD9">
        <w:rPr>
          <w:rFonts w:ascii="Times New Roman" w:hAnsi="Times New Roman"/>
          <w:lang w:val="vi-VN"/>
        </w:rPr>
        <w:t xml:space="preserve"> Trung ương hết sức khó khăn. Do đó, nguồn lực hỗ trợ để xây dựng phát triển đô thị nói chung và đô thị Mỹ Chánh nói riêng rất hạn chế. Trước mắt, UBND huyện Phù Mỹ, UBND xã Mỹ Chánh tập trung phát huy các nguồn nội lực để phát triển đô thị, trước mắt phát triển các quỹ đất ở, đất thương mại dịch vụ theo đồ án quy hoạch chung xã Mỹ Chánh theo hướng đạt chuẩn đô thị loại V; để tạo nguồn thu ngân sách, xây dựng cơ sở hạ tầng thiết yếu của đô thị. Đẩy mạnh kêu gọi đầu tư phát triển thương mại dịch vụ, sản xuất công nghiệp… tăng nguồn thu phát triển kinh tế xã hội của đô thị.</w:t>
      </w:r>
    </w:p>
    <w:p w:rsidR="007F19A6" w:rsidRPr="00442AD9" w:rsidRDefault="00D72CFB" w:rsidP="00E7147A">
      <w:pPr>
        <w:spacing w:before="120"/>
        <w:ind w:firstLine="600"/>
        <w:jc w:val="both"/>
        <w:rPr>
          <w:rFonts w:ascii="Times New Roman" w:hAnsi="Times New Roman"/>
          <w:b/>
          <w:bCs/>
          <w:color w:val="000000"/>
          <w:lang w:val="vi-VN"/>
        </w:rPr>
      </w:pPr>
      <w:r w:rsidRPr="00442AD9">
        <w:rPr>
          <w:rFonts w:ascii="Times New Roman" w:hAnsi="Times New Roman"/>
          <w:b/>
          <w:bCs/>
          <w:color w:val="000000"/>
          <w:lang w:val="vi-VN"/>
        </w:rPr>
        <w:t>c)</w:t>
      </w:r>
      <w:r w:rsidR="00485D7D" w:rsidRPr="00442AD9">
        <w:rPr>
          <w:rFonts w:ascii="Times New Roman" w:hAnsi="Times New Roman"/>
          <w:b/>
          <w:bCs/>
          <w:color w:val="000000"/>
          <w:lang w:val="vi-VN"/>
        </w:rPr>
        <w:t xml:space="preserve"> Cử tri huyện Hoài Nhơn</w:t>
      </w:r>
      <w:r w:rsidRPr="00442AD9">
        <w:rPr>
          <w:rFonts w:ascii="Times New Roman" w:hAnsi="Times New Roman"/>
          <w:b/>
          <w:bCs/>
          <w:color w:val="000000"/>
          <w:lang w:val="vi-VN"/>
        </w:rPr>
        <w:t>:</w:t>
      </w:r>
    </w:p>
    <w:p w:rsidR="00485D7D" w:rsidRPr="00442AD9" w:rsidRDefault="00D72CFB" w:rsidP="00E7147A">
      <w:pPr>
        <w:spacing w:before="120"/>
        <w:ind w:firstLine="600"/>
        <w:jc w:val="both"/>
        <w:rPr>
          <w:rFonts w:ascii="Times New Roman" w:hAnsi="Times New Roman"/>
          <w:b/>
          <w:i/>
          <w:color w:val="0000FF"/>
          <w:lang w:val="vi-VN"/>
        </w:rPr>
      </w:pPr>
      <w:r w:rsidRPr="00442AD9">
        <w:rPr>
          <w:rFonts w:ascii="Times New Roman" w:hAnsi="Times New Roman"/>
          <w:b/>
          <w:i/>
          <w:color w:val="0000FF"/>
          <w:spacing w:val="-6"/>
          <w:lang w:val="vi-VN"/>
        </w:rPr>
        <w:t xml:space="preserve">- </w:t>
      </w:r>
      <w:r w:rsidR="00485D7D" w:rsidRPr="00442AD9">
        <w:rPr>
          <w:rFonts w:ascii="Times New Roman" w:hAnsi="Times New Roman"/>
          <w:b/>
          <w:i/>
          <w:color w:val="0000FF"/>
          <w:lang w:val="vi-VN"/>
        </w:rPr>
        <w:t>Thị trấn Tam Quan đã được công nhận là đô thị loại 5, nhưng chưa có quyết định công nhận nên hàng năm không được Trung ương hỗ trợ kinh phí đầu tư, chỉnh trang đô thị. Kiến nghị tỉnh quan tâm chỉ đạo các ngành chức năng hướng dẫn hoàn thiện thủ tục công nhận thị trấn Tam Quan là đô thị loại 5 để hưởng chính sách quy định.</w:t>
      </w:r>
    </w:p>
    <w:p w:rsidR="007F19A6" w:rsidRPr="008117CE" w:rsidRDefault="00106EFE" w:rsidP="007F19A6">
      <w:pPr>
        <w:spacing w:before="120"/>
        <w:ind w:firstLine="600"/>
        <w:jc w:val="both"/>
        <w:rPr>
          <w:rFonts w:ascii="Times New Roman" w:hAnsi="Times New Roman"/>
          <w:b/>
          <w:bCs/>
          <w:color w:val="000000"/>
          <w:lang w:val="vi-VN"/>
        </w:rPr>
      </w:pPr>
      <w:r w:rsidRPr="00442AD9">
        <w:rPr>
          <w:rFonts w:ascii="Times New Roman" w:hAnsi="Times New Roman"/>
          <w:b/>
          <w:bCs/>
          <w:color w:val="000000"/>
          <w:lang w:val="vi-VN"/>
        </w:rPr>
        <w:t>Trả lời:</w:t>
      </w:r>
    </w:p>
    <w:p w:rsidR="007F19A6" w:rsidRPr="00442AD9" w:rsidRDefault="00A842FD" w:rsidP="007F19A6">
      <w:pPr>
        <w:spacing w:before="120"/>
        <w:ind w:firstLine="600"/>
        <w:jc w:val="both"/>
        <w:rPr>
          <w:rFonts w:ascii="Times New Roman" w:hAnsi="Times New Roman"/>
          <w:lang w:val="vi-VN"/>
        </w:rPr>
      </w:pPr>
      <w:r w:rsidRPr="00442AD9">
        <w:rPr>
          <w:rFonts w:ascii="Times New Roman" w:hAnsi="Times New Roman"/>
          <w:lang w:val="vi-VN"/>
        </w:rPr>
        <w:t xml:space="preserve">Thị trấn Tam Quan được Chính phủ thành lập tại Nghị định số 119/1997/NĐ-CP. Theo quy định pháp luật tại thời điểm nêu trên là Quyết định số 132-HĐBT ngày 05/5/1990 của Hội đồng Bộ trưởng về phân loại và phân cấp quản lý đô thị, không có quy định việc phải có Quyết định công nhận đô thị loại V để làm cơ sở thành lập đơn vị hành chính là thị trấn. Sau đó </w:t>
      </w:r>
      <w:r w:rsidR="002E1F38" w:rsidRPr="002E1F38">
        <w:rPr>
          <w:rFonts w:ascii="Times New Roman" w:hAnsi="Times New Roman"/>
          <w:lang w:val="vi-VN"/>
        </w:rPr>
        <w:t>Chính phủ ban hành</w:t>
      </w:r>
      <w:r w:rsidRPr="00442AD9">
        <w:rPr>
          <w:rFonts w:ascii="Times New Roman" w:hAnsi="Times New Roman"/>
          <w:lang w:val="vi-VN"/>
        </w:rPr>
        <w:t xml:space="preserve"> Nghị định số 72/2001/NĐ-CP ngày 05/10/2001 về phân loại đô thị và cấp quản lý đô thị; Nghị định số 42/2009/NĐ-CP ngày 07/5/2009 của Chính phủ về phân loại đô thị, nay là Nghị quyết số 1210/2016/UBTVQH13 về phân loại đô thị mới có quy định về phân loại đô thị trước để làm cơ sở thành lập đơn vị hành chính.</w:t>
      </w:r>
    </w:p>
    <w:p w:rsidR="00A842FD" w:rsidRPr="00442AD9" w:rsidRDefault="00A842FD" w:rsidP="007F19A6">
      <w:pPr>
        <w:spacing w:before="120"/>
        <w:ind w:firstLine="600"/>
        <w:jc w:val="both"/>
        <w:rPr>
          <w:rFonts w:ascii="Times New Roman" w:hAnsi="Times New Roman"/>
          <w:lang w:val="vi-VN"/>
        </w:rPr>
      </w:pPr>
      <w:r w:rsidRPr="00442AD9">
        <w:rPr>
          <w:rFonts w:ascii="Times New Roman" w:hAnsi="Times New Roman"/>
          <w:lang w:val="vi-VN"/>
        </w:rPr>
        <w:t xml:space="preserve">Vì vậy Nghị định số 119/1997/NĐ-CP của Chính phủ thành lập thị trấn Tam Quan là văn bản pháp lý vẫn còn hiệu lực đến thời điểm hiện nay. </w:t>
      </w:r>
    </w:p>
    <w:p w:rsidR="00485D7D" w:rsidRPr="00442AD9" w:rsidRDefault="00485D7D" w:rsidP="00E7147A">
      <w:pPr>
        <w:spacing w:before="120"/>
        <w:ind w:firstLine="600"/>
        <w:jc w:val="both"/>
        <w:rPr>
          <w:rFonts w:ascii="Times New Roman" w:hAnsi="Times New Roman"/>
          <w:b/>
          <w:bCs/>
          <w:color w:val="000000"/>
          <w:lang w:val="vi-VN"/>
        </w:rPr>
      </w:pPr>
      <w:r w:rsidRPr="00442AD9">
        <w:rPr>
          <w:rFonts w:ascii="Times New Roman" w:hAnsi="Times New Roman"/>
          <w:b/>
          <w:bCs/>
          <w:color w:val="000000"/>
          <w:lang w:val="vi-VN"/>
        </w:rPr>
        <w:t>2. Về cấp - thoát nước</w:t>
      </w:r>
    </w:p>
    <w:p w:rsidR="00D72CFB" w:rsidRPr="008117CE" w:rsidRDefault="00D72CFB" w:rsidP="00E7147A">
      <w:pPr>
        <w:spacing w:before="120"/>
        <w:ind w:firstLine="600"/>
        <w:jc w:val="both"/>
        <w:rPr>
          <w:rFonts w:ascii="Times New Roman" w:hAnsi="Times New Roman"/>
          <w:b/>
          <w:bCs/>
          <w:color w:val="000000"/>
          <w:lang w:val="vi-VN"/>
        </w:rPr>
      </w:pPr>
      <w:r w:rsidRPr="008117CE">
        <w:rPr>
          <w:rFonts w:ascii="Times New Roman" w:hAnsi="Times New Roman"/>
          <w:b/>
          <w:bCs/>
          <w:color w:val="000000"/>
          <w:lang w:val="vi-VN"/>
        </w:rPr>
        <w:t xml:space="preserve">a) </w:t>
      </w:r>
      <w:r w:rsidR="00485D7D" w:rsidRPr="008117CE">
        <w:rPr>
          <w:rFonts w:ascii="Times New Roman" w:hAnsi="Times New Roman"/>
          <w:b/>
          <w:bCs/>
          <w:color w:val="000000"/>
          <w:lang w:val="vi-VN"/>
        </w:rPr>
        <w:t>Cử tri</w:t>
      </w:r>
      <w:r w:rsidRPr="008117CE">
        <w:rPr>
          <w:rFonts w:ascii="Times New Roman" w:hAnsi="Times New Roman"/>
          <w:b/>
          <w:bCs/>
          <w:color w:val="000000"/>
          <w:lang w:val="vi-VN"/>
        </w:rPr>
        <w:t xml:space="preserve"> thành phố </w:t>
      </w:r>
      <w:r w:rsidR="00485D7D" w:rsidRPr="008117CE">
        <w:rPr>
          <w:rFonts w:ascii="Times New Roman" w:hAnsi="Times New Roman"/>
          <w:b/>
          <w:bCs/>
          <w:color w:val="000000"/>
          <w:lang w:val="vi-VN"/>
        </w:rPr>
        <w:t>Quy Nhơn</w:t>
      </w:r>
      <w:r w:rsidRPr="008117CE">
        <w:rPr>
          <w:rFonts w:ascii="Times New Roman" w:hAnsi="Times New Roman"/>
          <w:b/>
          <w:bCs/>
          <w:color w:val="000000"/>
          <w:lang w:val="vi-VN"/>
        </w:rPr>
        <w:t>:</w:t>
      </w:r>
    </w:p>
    <w:p w:rsidR="00485D7D" w:rsidRPr="00442AD9" w:rsidRDefault="00D72CFB" w:rsidP="00E7147A">
      <w:pPr>
        <w:spacing w:before="120"/>
        <w:ind w:firstLine="600"/>
        <w:jc w:val="both"/>
        <w:rPr>
          <w:rFonts w:ascii="Times New Roman" w:hAnsi="Times New Roman"/>
          <w:b/>
          <w:i/>
          <w:iCs/>
          <w:color w:val="0000FF"/>
          <w:lang w:val="vi-VN"/>
        </w:rPr>
      </w:pPr>
      <w:r w:rsidRPr="008117CE">
        <w:rPr>
          <w:rFonts w:ascii="Times New Roman" w:hAnsi="Times New Roman"/>
          <w:b/>
          <w:i/>
          <w:color w:val="0000FF"/>
          <w:lang w:val="vi-VN"/>
        </w:rPr>
        <w:t xml:space="preserve">- </w:t>
      </w:r>
      <w:r w:rsidR="00485D7D" w:rsidRPr="00442AD9">
        <w:rPr>
          <w:rFonts w:ascii="Times New Roman" w:hAnsi="Times New Roman"/>
          <w:b/>
          <w:i/>
          <w:color w:val="0000FF"/>
          <w:spacing w:val="-6"/>
          <w:lang w:val="vi-VN"/>
        </w:rPr>
        <w:t>Cử tri phường Trần Quang Diệu kiến nghị: Trong quá trình thi công quốc lộ 1D đoạn trước Trường THPT Hùng Vương có cống thoát nước nhưng không có mương nước dẫn đến tình trạng nước tràn vào nhà dân khi trời mưa, gây ảnh hưởng đến sinh hoạt của nhân dân. Đề nghị UBND tỉnh chỉ đạo các cơ quan chức năng kiểm tra, xử lý.</w:t>
      </w:r>
    </w:p>
    <w:p w:rsidR="00106EFE" w:rsidRPr="004D471F" w:rsidRDefault="00106EFE" w:rsidP="00106EFE">
      <w:pPr>
        <w:spacing w:before="120"/>
        <w:ind w:firstLine="600"/>
        <w:jc w:val="both"/>
        <w:rPr>
          <w:rFonts w:ascii="Times New Roman" w:hAnsi="Times New Roman"/>
          <w:b/>
          <w:bCs/>
          <w:color w:val="000000"/>
          <w:lang w:val="vi-VN"/>
        </w:rPr>
      </w:pPr>
      <w:r w:rsidRPr="00442AD9">
        <w:rPr>
          <w:rFonts w:ascii="Times New Roman" w:hAnsi="Times New Roman"/>
          <w:b/>
          <w:bCs/>
          <w:color w:val="000000"/>
          <w:lang w:val="vi-VN"/>
        </w:rPr>
        <w:t>Trả lời:</w:t>
      </w:r>
    </w:p>
    <w:p w:rsidR="000662AD" w:rsidRPr="004D471F" w:rsidRDefault="000662AD" w:rsidP="00106EFE">
      <w:pPr>
        <w:spacing w:before="120"/>
        <w:ind w:firstLine="600"/>
        <w:jc w:val="both"/>
        <w:rPr>
          <w:rFonts w:ascii="Times New Roman" w:hAnsi="Times New Roman"/>
          <w:bCs/>
          <w:color w:val="000000"/>
          <w:lang w:val="vi-VN"/>
        </w:rPr>
      </w:pPr>
      <w:r w:rsidRPr="004D471F">
        <w:rPr>
          <w:rFonts w:ascii="Times New Roman" w:hAnsi="Times New Roman"/>
          <w:bCs/>
          <w:color w:val="000000"/>
          <w:lang w:val="vi-VN"/>
        </w:rPr>
        <w:t>Tiếp thu ý kiến kiến nghị của cử tri, UBND tỉnh giao Ban QLDA công trình giao thông kiểm tra, giải quyết.</w:t>
      </w:r>
    </w:p>
    <w:p w:rsidR="00485D7D" w:rsidRPr="00442AD9" w:rsidRDefault="00D72CFB" w:rsidP="00E7147A">
      <w:pPr>
        <w:spacing w:before="120"/>
        <w:ind w:firstLine="600"/>
        <w:jc w:val="both"/>
        <w:rPr>
          <w:rFonts w:ascii="Times New Roman" w:hAnsi="Times New Roman"/>
          <w:b/>
          <w:i/>
          <w:iCs/>
          <w:color w:val="0000FF"/>
          <w:lang w:val="vi-VN"/>
        </w:rPr>
      </w:pPr>
      <w:r w:rsidRPr="00442AD9">
        <w:rPr>
          <w:rFonts w:ascii="Times New Roman" w:hAnsi="Times New Roman"/>
          <w:b/>
          <w:i/>
          <w:color w:val="0000FF"/>
          <w:lang w:val="vi-VN"/>
        </w:rPr>
        <w:t xml:space="preserve">- </w:t>
      </w:r>
      <w:r w:rsidRPr="00442AD9">
        <w:rPr>
          <w:rFonts w:ascii="Times New Roman" w:hAnsi="Times New Roman"/>
          <w:b/>
          <w:i/>
          <w:color w:val="0000FF"/>
          <w:spacing w:val="-6"/>
          <w:lang w:val="vi-VN"/>
        </w:rPr>
        <w:t xml:space="preserve">Cử tri phường Trần Quang Diệu kiến nghị: </w:t>
      </w:r>
      <w:r w:rsidR="00485D7D" w:rsidRPr="00442AD9">
        <w:rPr>
          <w:rFonts w:ascii="Times New Roman" w:hAnsi="Times New Roman"/>
          <w:b/>
          <w:i/>
          <w:color w:val="0000FF"/>
          <w:spacing w:val="-6"/>
          <w:lang w:val="vi-VN"/>
        </w:rPr>
        <w:t xml:space="preserve">Cử tri KV 2, KV4 đề nghị Công ty Cấp thoát nước Bình Định tổ chức khảo sát và có kế hoạch bắt nước máy để nhân dân được sử dụng nguồn nước sạch đảm bảo phục vụ nhu cầu sinh hoạt hàng ngày. </w:t>
      </w:r>
      <w:r w:rsidR="00485D7D" w:rsidRPr="00442AD9">
        <w:rPr>
          <w:rFonts w:ascii="Times New Roman" w:hAnsi="Times New Roman"/>
          <w:b/>
          <w:i/>
          <w:color w:val="0000FF"/>
          <w:spacing w:val="-6"/>
          <w:lang w:val="vi-VN"/>
        </w:rPr>
        <w:lastRenderedPageBreak/>
        <w:t xml:space="preserve">Đồng thời kiểm tra và lắp các nắp đậy hố ga tại Cống Trường Lâm trên Quốc lộ 1A để đảm bảo an toàn cho người và phương tiện lưu thông qua tuyến đường này. </w:t>
      </w:r>
    </w:p>
    <w:p w:rsidR="007F19A6" w:rsidRPr="00442AD9" w:rsidRDefault="00106EFE" w:rsidP="007F19A6">
      <w:pPr>
        <w:spacing w:before="120"/>
        <w:ind w:firstLine="600"/>
        <w:jc w:val="both"/>
        <w:rPr>
          <w:rFonts w:ascii="Times New Roman" w:hAnsi="Times New Roman"/>
          <w:b/>
          <w:bCs/>
          <w:color w:val="000000"/>
          <w:lang w:val="vi-VN"/>
        </w:rPr>
      </w:pPr>
      <w:r w:rsidRPr="00442AD9">
        <w:rPr>
          <w:rFonts w:ascii="Times New Roman" w:hAnsi="Times New Roman"/>
          <w:b/>
          <w:bCs/>
          <w:color w:val="000000"/>
          <w:lang w:val="vi-VN"/>
        </w:rPr>
        <w:t>Trả lời:</w:t>
      </w:r>
    </w:p>
    <w:p w:rsidR="00DD4E62" w:rsidRPr="00442AD9" w:rsidRDefault="00170EC2" w:rsidP="007F19A6">
      <w:pPr>
        <w:spacing w:before="120"/>
        <w:ind w:firstLine="600"/>
        <w:jc w:val="both"/>
        <w:rPr>
          <w:rFonts w:ascii="Times New Roman" w:hAnsi="Times New Roman"/>
          <w:lang w:val="vi-VN"/>
        </w:rPr>
      </w:pPr>
      <w:r w:rsidRPr="00442AD9">
        <w:rPr>
          <w:rFonts w:ascii="Times New Roman" w:hAnsi="Times New Roman"/>
          <w:lang w:val="vi-VN"/>
        </w:rPr>
        <w:t xml:space="preserve">Theo báo cáo của Công ty CP Cấp thoát nước Bình Định: </w:t>
      </w:r>
      <w:r w:rsidR="00DD4E62" w:rsidRPr="00442AD9">
        <w:rPr>
          <w:rFonts w:ascii="Times New Roman" w:hAnsi="Times New Roman"/>
          <w:lang w:val="vi-VN"/>
        </w:rPr>
        <w:t xml:space="preserve">Công ty cổ phần Cấp thoát nước Bình Định đã đầu tư mạng lưới tuyến ống cấp nước trên địa bàn KV2, KV4 tương đối đầy đủ. Đối với một số hộ gia đình chưa được sử dụng nguồn nước sạch do ở khá xa đường ống cấp nước, đề nghị người dân liên hệ trực tiếp với Công ty để thỏa thuận việc đấu nối và sử dụng nước sạch. Về việc kiểm tra các nắp đậy hố ga, </w:t>
      </w:r>
      <w:r w:rsidR="007F19A6" w:rsidRPr="00442AD9">
        <w:rPr>
          <w:rFonts w:ascii="Times New Roman" w:hAnsi="Times New Roman"/>
          <w:lang w:val="vi-VN"/>
        </w:rPr>
        <w:t xml:space="preserve">UBND tỉnh giao </w:t>
      </w:r>
      <w:r w:rsidR="00DD4E62" w:rsidRPr="00442AD9">
        <w:rPr>
          <w:rFonts w:ascii="Times New Roman" w:hAnsi="Times New Roman"/>
          <w:lang w:val="vi-VN"/>
        </w:rPr>
        <w:t>Công ty cổ phần Môi trường Đô thị Quy Nhơn</w:t>
      </w:r>
      <w:r w:rsidR="007F19A6" w:rsidRPr="00442AD9">
        <w:rPr>
          <w:rFonts w:ascii="Times New Roman" w:hAnsi="Times New Roman"/>
          <w:lang w:val="vi-VN"/>
        </w:rPr>
        <w:t xml:space="preserve"> kiểm tra, xử lý</w:t>
      </w:r>
      <w:r w:rsidR="00DD4E62" w:rsidRPr="00442AD9">
        <w:rPr>
          <w:rFonts w:ascii="Times New Roman" w:hAnsi="Times New Roman"/>
          <w:lang w:val="vi-VN"/>
        </w:rPr>
        <w:t>.</w:t>
      </w:r>
    </w:p>
    <w:p w:rsidR="00485D7D" w:rsidRPr="00442AD9" w:rsidRDefault="00D72CFB" w:rsidP="00E7147A">
      <w:pPr>
        <w:spacing w:before="120"/>
        <w:ind w:firstLine="600"/>
        <w:jc w:val="both"/>
        <w:rPr>
          <w:rFonts w:ascii="Times New Roman" w:hAnsi="Times New Roman"/>
          <w:b/>
          <w:i/>
          <w:iCs/>
          <w:color w:val="0000FF"/>
          <w:lang w:val="vi-VN"/>
        </w:rPr>
      </w:pPr>
      <w:r w:rsidRPr="00442AD9">
        <w:rPr>
          <w:rFonts w:ascii="Times New Roman" w:hAnsi="Times New Roman"/>
          <w:b/>
          <w:i/>
          <w:color w:val="0000FF"/>
          <w:lang w:val="vi-VN"/>
        </w:rPr>
        <w:t xml:space="preserve">- </w:t>
      </w:r>
      <w:r w:rsidRPr="00442AD9">
        <w:rPr>
          <w:rFonts w:ascii="Times New Roman" w:hAnsi="Times New Roman"/>
          <w:b/>
          <w:i/>
          <w:color w:val="0000FF"/>
          <w:spacing w:val="-6"/>
          <w:lang w:val="vi-VN"/>
        </w:rPr>
        <w:t xml:space="preserve">Cử tri phường Trần Quang Diệu kiến nghị: </w:t>
      </w:r>
      <w:r w:rsidR="00485D7D" w:rsidRPr="00442AD9">
        <w:rPr>
          <w:rFonts w:ascii="Times New Roman" w:hAnsi="Times New Roman"/>
          <w:b/>
          <w:i/>
          <w:color w:val="0000FF"/>
          <w:spacing w:val="-6"/>
          <w:lang w:val="vi-VN"/>
        </w:rPr>
        <w:t>Cử tri KV7 phản ảnh chất lượng nguồn nước máy do Công ty Cấp thoát nước Bình Định cung cấp cho khu vực không đảm bảo, có mùi lạ, nhiều cặn bẩn và chất khử trùng. Đề nghị Công ty kiểm tra, xử lý để đảm bảo nguồn nước phục vụ nhu cầu của nhân dân.</w:t>
      </w:r>
    </w:p>
    <w:p w:rsidR="00170EC2" w:rsidRPr="008117CE" w:rsidRDefault="00106EFE" w:rsidP="007F19A6">
      <w:pPr>
        <w:spacing w:before="120"/>
        <w:ind w:firstLine="600"/>
        <w:jc w:val="both"/>
        <w:rPr>
          <w:rFonts w:ascii="Times New Roman" w:hAnsi="Times New Roman"/>
          <w:b/>
          <w:bCs/>
          <w:color w:val="000000"/>
          <w:lang w:val="vi-VN"/>
        </w:rPr>
      </w:pPr>
      <w:r w:rsidRPr="00442AD9">
        <w:rPr>
          <w:rFonts w:ascii="Times New Roman" w:hAnsi="Times New Roman"/>
          <w:b/>
          <w:bCs/>
          <w:color w:val="000000"/>
          <w:lang w:val="vi-VN"/>
        </w:rPr>
        <w:t>Trả lời:</w:t>
      </w:r>
    </w:p>
    <w:p w:rsidR="00DD4E62" w:rsidRPr="00442AD9" w:rsidRDefault="00170EC2" w:rsidP="007F19A6">
      <w:pPr>
        <w:spacing w:before="120"/>
        <w:ind w:firstLine="600"/>
        <w:jc w:val="both"/>
        <w:rPr>
          <w:rFonts w:ascii="Times New Roman" w:hAnsi="Times New Roman"/>
          <w:lang w:val="vi-VN"/>
        </w:rPr>
      </w:pPr>
      <w:r w:rsidRPr="00442AD9">
        <w:rPr>
          <w:rFonts w:ascii="Times New Roman" w:hAnsi="Times New Roman"/>
          <w:lang w:val="vi-VN"/>
        </w:rPr>
        <w:t xml:space="preserve">Theo báo cáo của Công ty CP Cấp thoát nước Bình Định: </w:t>
      </w:r>
      <w:r w:rsidR="0026118A" w:rsidRPr="0026118A">
        <w:rPr>
          <w:rFonts w:ascii="Times New Roman" w:hAnsi="Times New Roman"/>
          <w:lang w:val="vi-VN"/>
        </w:rPr>
        <w:t>N</w:t>
      </w:r>
      <w:r w:rsidR="00DD4E62" w:rsidRPr="00442AD9">
        <w:rPr>
          <w:rFonts w:ascii="Times New Roman" w:hAnsi="Times New Roman"/>
          <w:lang w:val="vi-VN"/>
        </w:rPr>
        <w:t>gày 28/11/2016</w:t>
      </w:r>
      <w:r w:rsidR="007F19A6" w:rsidRPr="00442AD9">
        <w:rPr>
          <w:rFonts w:ascii="Times New Roman" w:hAnsi="Times New Roman"/>
          <w:lang w:val="vi-VN"/>
        </w:rPr>
        <w:t>,</w:t>
      </w:r>
      <w:r w:rsidR="00DD4E62" w:rsidRPr="00442AD9">
        <w:rPr>
          <w:rFonts w:ascii="Times New Roman" w:hAnsi="Times New Roman"/>
          <w:lang w:val="vi-VN"/>
        </w:rPr>
        <w:t xml:space="preserve"> Công ty cổ phần Cấp thoát nước Bình Định đã phối hợp với UBND phường Trần Quang Diệu tiến hành kiểm tra chất lượng nước máy trên địa bàn KV7. Kết quả kiểm tra cho thấy nước sử dụng bình thường, đảm bảo chất lượng </w:t>
      </w:r>
      <w:r w:rsidR="00DD4E62" w:rsidRPr="00442AD9">
        <w:rPr>
          <w:rFonts w:ascii="Times New Roman" w:hAnsi="Times New Roman"/>
          <w:i/>
          <w:lang w:val="vi-VN"/>
        </w:rPr>
        <w:t>(</w:t>
      </w:r>
      <w:r w:rsidRPr="00442AD9">
        <w:rPr>
          <w:rFonts w:ascii="Times New Roman" w:hAnsi="Times New Roman"/>
          <w:i/>
          <w:lang w:val="vi-VN"/>
        </w:rPr>
        <w:t>đã lập</w:t>
      </w:r>
      <w:r w:rsidR="00DD4E62" w:rsidRPr="00442AD9">
        <w:rPr>
          <w:rFonts w:ascii="Times New Roman" w:hAnsi="Times New Roman"/>
          <w:i/>
          <w:lang w:val="vi-VN"/>
        </w:rPr>
        <w:t xml:space="preserve"> Biên bản kiểm tra)</w:t>
      </w:r>
      <w:r w:rsidR="00DD4E62" w:rsidRPr="00442AD9">
        <w:rPr>
          <w:rFonts w:ascii="Times New Roman" w:hAnsi="Times New Roman"/>
          <w:lang w:val="vi-VN"/>
        </w:rPr>
        <w:t>. Trong thời gian tới, để nâng cao chất lượng phục vụ khách hàng Công ty sẽ tiếp tục tăng cường kiểm tra, vệ sinh các tuyến ống.</w:t>
      </w:r>
    </w:p>
    <w:p w:rsidR="00485D7D" w:rsidRPr="00442AD9" w:rsidRDefault="00485D7D" w:rsidP="00E7147A">
      <w:pPr>
        <w:spacing w:before="120"/>
        <w:ind w:firstLine="600"/>
        <w:jc w:val="both"/>
        <w:rPr>
          <w:rFonts w:ascii="Times New Roman" w:hAnsi="Times New Roman"/>
          <w:b/>
          <w:i/>
          <w:iCs/>
          <w:color w:val="0000FF"/>
          <w:lang w:val="vi-VN"/>
        </w:rPr>
      </w:pPr>
      <w:r w:rsidRPr="00442AD9">
        <w:rPr>
          <w:rFonts w:ascii="Times New Roman" w:hAnsi="Times New Roman"/>
          <w:b/>
          <w:i/>
          <w:iCs/>
          <w:color w:val="0000FF"/>
          <w:lang w:val="vi-VN"/>
        </w:rPr>
        <w:t xml:space="preserve">- </w:t>
      </w:r>
      <w:r w:rsidRPr="00442AD9">
        <w:rPr>
          <w:rFonts w:ascii="Times New Roman" w:hAnsi="Times New Roman"/>
          <w:b/>
          <w:i/>
          <w:color w:val="0000FF"/>
          <w:lang w:val="vi-VN"/>
        </w:rPr>
        <w:t>Cử tri phường Nhơn Bình kiến nghị: UBND tỉnh chỉ đạo Công ty Cổ phần Cấp thoát nước Bình Định thi công đấu nối hệ thống thoát nước từ tổ 9 đến cây xăng Trung Hậu để tránh tình trạng ngập úng trong mùa mưa bão sắp tới.</w:t>
      </w:r>
    </w:p>
    <w:p w:rsidR="00170EC2" w:rsidRPr="00442AD9" w:rsidRDefault="00106EFE" w:rsidP="00170EC2">
      <w:pPr>
        <w:spacing w:before="120"/>
        <w:ind w:firstLine="600"/>
        <w:jc w:val="both"/>
        <w:rPr>
          <w:rFonts w:ascii="Times New Roman" w:hAnsi="Times New Roman"/>
          <w:b/>
          <w:bCs/>
          <w:color w:val="000000"/>
          <w:lang w:val="vi-VN"/>
        </w:rPr>
      </w:pPr>
      <w:r w:rsidRPr="00442AD9">
        <w:rPr>
          <w:rFonts w:ascii="Times New Roman" w:hAnsi="Times New Roman"/>
          <w:b/>
          <w:bCs/>
          <w:color w:val="000000"/>
          <w:lang w:val="vi-VN"/>
        </w:rPr>
        <w:t>Trả lời:</w:t>
      </w:r>
    </w:p>
    <w:p w:rsidR="00DD4E62" w:rsidRPr="00442AD9" w:rsidRDefault="00170EC2" w:rsidP="00170EC2">
      <w:pPr>
        <w:spacing w:before="120"/>
        <w:ind w:firstLine="600"/>
        <w:jc w:val="both"/>
        <w:rPr>
          <w:rFonts w:ascii="Times New Roman" w:hAnsi="Times New Roman"/>
          <w:lang w:val="vi-VN"/>
        </w:rPr>
      </w:pPr>
      <w:r w:rsidRPr="00442AD9">
        <w:rPr>
          <w:rFonts w:ascii="Times New Roman" w:hAnsi="Times New Roman"/>
          <w:lang w:val="vi-VN"/>
        </w:rPr>
        <w:t xml:space="preserve">Tiếp thu ý kiến kiến nghị của cử tri, UBND tỉnh giao </w:t>
      </w:r>
      <w:r w:rsidR="00DD4E62" w:rsidRPr="00442AD9">
        <w:rPr>
          <w:rFonts w:ascii="Times New Roman" w:hAnsi="Times New Roman"/>
          <w:lang w:val="vi-VN"/>
        </w:rPr>
        <w:t>Công ty cổ phần Môi trường Đô thị Quy Nhơn</w:t>
      </w:r>
      <w:r w:rsidRPr="00442AD9">
        <w:rPr>
          <w:rFonts w:ascii="Times New Roman" w:hAnsi="Times New Roman"/>
          <w:lang w:val="vi-VN"/>
        </w:rPr>
        <w:t xml:space="preserve"> kiểm tra, giải quyết</w:t>
      </w:r>
      <w:r w:rsidR="00DD4E62" w:rsidRPr="00442AD9">
        <w:rPr>
          <w:rFonts w:ascii="Times New Roman" w:hAnsi="Times New Roman"/>
          <w:lang w:val="vi-VN"/>
        </w:rPr>
        <w:t>.</w:t>
      </w:r>
    </w:p>
    <w:p w:rsidR="00485D7D" w:rsidRPr="00442AD9" w:rsidRDefault="00485D7D" w:rsidP="00E7147A">
      <w:pPr>
        <w:spacing w:before="120"/>
        <w:ind w:firstLine="600"/>
        <w:jc w:val="both"/>
        <w:rPr>
          <w:rFonts w:ascii="Times New Roman" w:hAnsi="Times New Roman"/>
          <w:b/>
          <w:i/>
          <w:iCs/>
          <w:color w:val="0000FF"/>
          <w:lang w:val="vi-VN"/>
        </w:rPr>
      </w:pPr>
      <w:r w:rsidRPr="00442AD9">
        <w:rPr>
          <w:rFonts w:ascii="Times New Roman" w:hAnsi="Times New Roman"/>
          <w:b/>
          <w:i/>
          <w:iCs/>
          <w:color w:val="0000FF"/>
          <w:lang w:val="vi-VN"/>
        </w:rPr>
        <w:t>-</w:t>
      </w:r>
      <w:r w:rsidRPr="00442AD9">
        <w:rPr>
          <w:rFonts w:ascii="Times New Roman" w:hAnsi="Times New Roman"/>
          <w:b/>
          <w:i/>
          <w:color w:val="0000FF"/>
          <w:lang w:val="vi-VN"/>
        </w:rPr>
        <w:t xml:space="preserve"> Cử tri xã Phước Mỹ kiến nghị</w:t>
      </w:r>
      <w:r w:rsidRPr="00442AD9">
        <w:rPr>
          <w:rFonts w:ascii="Times New Roman" w:hAnsi="Times New Roman"/>
          <w:b/>
          <w:i/>
          <w:iCs/>
          <w:color w:val="0000FF"/>
          <w:lang w:val="vi-VN"/>
        </w:rPr>
        <w:t xml:space="preserve"> </w:t>
      </w:r>
      <w:r w:rsidRPr="00442AD9">
        <w:rPr>
          <w:rFonts w:ascii="Times New Roman" w:hAnsi="Times New Roman"/>
          <w:b/>
          <w:i/>
          <w:color w:val="0000FF"/>
          <w:lang w:val="vi-VN"/>
        </w:rPr>
        <w:t>UBND tỉnh chỉ đạo Công ty cấp thoát nước Bình Định quan tâm đưa nguồn nước máy cung cấp phục vụ nhu cầu sinh hoạt cho nhân dân tại thôn Long Thành, đấu nối từ Cầu Chợ Chiều đến trường tiểu học Phước Mỹ.</w:t>
      </w:r>
    </w:p>
    <w:p w:rsidR="00170EC2" w:rsidRPr="00442AD9" w:rsidRDefault="00106EFE" w:rsidP="00170EC2">
      <w:pPr>
        <w:spacing w:before="120"/>
        <w:ind w:firstLine="600"/>
        <w:jc w:val="both"/>
        <w:rPr>
          <w:rFonts w:ascii="Times New Roman" w:hAnsi="Times New Roman"/>
          <w:b/>
          <w:bCs/>
          <w:color w:val="000000"/>
          <w:lang w:val="vi-VN"/>
        </w:rPr>
      </w:pPr>
      <w:r w:rsidRPr="00442AD9">
        <w:rPr>
          <w:rFonts w:ascii="Times New Roman" w:hAnsi="Times New Roman"/>
          <w:b/>
          <w:bCs/>
          <w:color w:val="000000"/>
          <w:lang w:val="vi-VN"/>
        </w:rPr>
        <w:t>Trả lời:</w:t>
      </w:r>
    </w:p>
    <w:p w:rsidR="00DD4E62" w:rsidRPr="00442AD9" w:rsidRDefault="00170EC2" w:rsidP="00170EC2">
      <w:pPr>
        <w:spacing w:before="120"/>
        <w:ind w:firstLine="600"/>
        <w:jc w:val="both"/>
        <w:rPr>
          <w:rFonts w:ascii="Times New Roman" w:hAnsi="Times New Roman"/>
          <w:lang w:val="vi-VN"/>
        </w:rPr>
      </w:pPr>
      <w:r w:rsidRPr="00442AD9">
        <w:rPr>
          <w:rFonts w:ascii="Times New Roman" w:hAnsi="Times New Roman"/>
          <w:lang w:val="vi-VN"/>
        </w:rPr>
        <w:t>Tiếp thu ý kiến kiến nghị của cử tr</w:t>
      </w:r>
      <w:r w:rsidR="002159F0" w:rsidRPr="002159F0">
        <w:rPr>
          <w:rFonts w:ascii="Times New Roman" w:hAnsi="Times New Roman"/>
          <w:lang w:val="vi-VN"/>
        </w:rPr>
        <w:t>i</w:t>
      </w:r>
      <w:r w:rsidRPr="00442AD9">
        <w:rPr>
          <w:rFonts w:ascii="Times New Roman" w:hAnsi="Times New Roman"/>
          <w:lang w:val="vi-VN"/>
        </w:rPr>
        <w:t xml:space="preserve">, </w:t>
      </w:r>
      <w:r w:rsidR="009A2397" w:rsidRPr="009A2397">
        <w:rPr>
          <w:rFonts w:ascii="Times New Roman" w:hAnsi="Times New Roman"/>
          <w:lang w:val="vi-VN"/>
        </w:rPr>
        <w:t xml:space="preserve">UBND tỉnh giao </w:t>
      </w:r>
      <w:r w:rsidR="00DD4E62" w:rsidRPr="00442AD9">
        <w:rPr>
          <w:rFonts w:ascii="Times New Roman" w:hAnsi="Times New Roman"/>
          <w:lang w:val="vi-VN"/>
        </w:rPr>
        <w:t>Công ty</w:t>
      </w:r>
      <w:r w:rsidR="002159F0" w:rsidRPr="002159F0">
        <w:rPr>
          <w:rFonts w:ascii="Times New Roman" w:hAnsi="Times New Roman"/>
          <w:lang w:val="vi-VN"/>
        </w:rPr>
        <w:t xml:space="preserve"> CP Cấp thoát nước Bình Định</w:t>
      </w:r>
      <w:r w:rsidR="00DD4E62" w:rsidRPr="00442AD9">
        <w:rPr>
          <w:rFonts w:ascii="Times New Roman" w:hAnsi="Times New Roman"/>
          <w:lang w:val="vi-VN"/>
        </w:rPr>
        <w:t xml:space="preserve"> phối hợp với chính quyền địa phương để tiến hành khảo sát, lập kế hoạch đầu tư phù hợp với nhu cầu thực tế.</w:t>
      </w:r>
    </w:p>
    <w:p w:rsidR="00485D7D" w:rsidRPr="00442AD9" w:rsidRDefault="00485D7D" w:rsidP="00E7147A">
      <w:pPr>
        <w:spacing w:before="120"/>
        <w:ind w:firstLine="600"/>
        <w:jc w:val="both"/>
        <w:rPr>
          <w:rFonts w:ascii="Times New Roman" w:hAnsi="Times New Roman"/>
          <w:b/>
          <w:i/>
          <w:iCs/>
          <w:color w:val="0000FF"/>
          <w:lang w:val="vi-VN"/>
        </w:rPr>
      </w:pPr>
      <w:r w:rsidRPr="00442AD9">
        <w:rPr>
          <w:rFonts w:ascii="Times New Roman" w:hAnsi="Times New Roman"/>
          <w:b/>
          <w:i/>
          <w:color w:val="0000FF"/>
          <w:lang w:val="vi-VN"/>
        </w:rPr>
        <w:t xml:space="preserve">- Cử tri xã Nhơn Hội kiến nghị UBND tỉnh chỉ đạo Công ty CP Cấp thoát nước Bình Định tạo điều kiện cho các hộ dân sống dọc đường ĐT 639 được sử dụng nguồn nước máy vì nguồn nước khe bị ô nhiễm phèn nặng không sử dụng được; bên cạnh đó đề nghị kinh phí lắp đặt theo đơn giá như các hộ dân tại khu </w:t>
      </w:r>
      <w:r w:rsidRPr="00442AD9">
        <w:rPr>
          <w:rFonts w:ascii="Times New Roman" w:hAnsi="Times New Roman"/>
          <w:b/>
          <w:i/>
          <w:color w:val="0000FF"/>
          <w:lang w:val="vi-VN"/>
        </w:rPr>
        <w:lastRenderedPageBreak/>
        <w:t>TĐC Nhơn Phước, vì nếu theo giá thị trường thì kinh phí quá cao nhân dân không đủ điều kiện lắp đặt.</w:t>
      </w:r>
    </w:p>
    <w:p w:rsidR="004267AD" w:rsidRPr="008117CE" w:rsidRDefault="00106EFE" w:rsidP="004267AD">
      <w:pPr>
        <w:spacing w:before="120"/>
        <w:ind w:firstLine="600"/>
        <w:jc w:val="both"/>
        <w:rPr>
          <w:rFonts w:ascii="Times New Roman" w:hAnsi="Times New Roman"/>
          <w:b/>
          <w:bCs/>
          <w:color w:val="000000"/>
          <w:lang w:val="vi-VN"/>
        </w:rPr>
      </w:pPr>
      <w:r w:rsidRPr="00442AD9">
        <w:rPr>
          <w:rFonts w:ascii="Times New Roman" w:hAnsi="Times New Roman"/>
          <w:b/>
          <w:bCs/>
          <w:color w:val="000000"/>
          <w:lang w:val="vi-VN"/>
        </w:rPr>
        <w:t>Trả lời:</w:t>
      </w:r>
    </w:p>
    <w:p w:rsidR="004267AD" w:rsidRPr="0026118A" w:rsidRDefault="004267AD" w:rsidP="00E7147A">
      <w:pPr>
        <w:spacing w:before="120"/>
        <w:ind w:firstLine="600"/>
        <w:jc w:val="both"/>
        <w:rPr>
          <w:rFonts w:ascii="Times New Roman" w:hAnsi="Times New Roman"/>
          <w:lang w:val="vi-VN"/>
        </w:rPr>
      </w:pPr>
      <w:r w:rsidRPr="008117CE">
        <w:rPr>
          <w:rFonts w:ascii="Times New Roman" w:hAnsi="Times New Roman"/>
          <w:b/>
          <w:bCs/>
          <w:color w:val="000000"/>
          <w:lang w:val="vi-VN"/>
        </w:rPr>
        <w:tab/>
      </w:r>
      <w:r w:rsidRPr="008117CE">
        <w:rPr>
          <w:rFonts w:ascii="Times New Roman" w:hAnsi="Times New Roman"/>
          <w:lang w:val="vi-VN"/>
        </w:rPr>
        <w:t>Đ</w:t>
      </w:r>
      <w:r w:rsidR="00DD4E62" w:rsidRPr="00442AD9">
        <w:rPr>
          <w:rFonts w:ascii="Times New Roman" w:hAnsi="Times New Roman"/>
          <w:lang w:val="vi-VN"/>
        </w:rPr>
        <w:t xml:space="preserve">ề nghị </w:t>
      </w:r>
      <w:r w:rsidR="009A2397" w:rsidRPr="009A2397">
        <w:rPr>
          <w:rFonts w:ascii="Times New Roman" w:hAnsi="Times New Roman"/>
          <w:lang w:val="vi-VN"/>
        </w:rPr>
        <w:t>các hộ</w:t>
      </w:r>
      <w:r w:rsidR="00DD4E62" w:rsidRPr="00442AD9">
        <w:rPr>
          <w:rFonts w:ascii="Times New Roman" w:hAnsi="Times New Roman"/>
          <w:lang w:val="vi-VN"/>
        </w:rPr>
        <w:t xml:space="preserve"> dân sống dọc đường ĐT 639 có nhu cầu sử dụng nước sạch liên hệ trực tiếp với Công ty</w:t>
      </w:r>
      <w:r w:rsidRPr="008117CE">
        <w:rPr>
          <w:rFonts w:ascii="Times New Roman" w:hAnsi="Times New Roman"/>
          <w:lang w:val="vi-VN"/>
        </w:rPr>
        <w:t xml:space="preserve"> CP Cấp thoát nước Bình Định</w:t>
      </w:r>
      <w:r w:rsidR="00DD4E62" w:rsidRPr="00442AD9">
        <w:rPr>
          <w:rFonts w:ascii="Times New Roman" w:hAnsi="Times New Roman"/>
          <w:lang w:val="vi-VN"/>
        </w:rPr>
        <w:t xml:space="preserve"> để thỏa thuận việc đấu nối và sử dụng nước sạch. Về kinh phí lắp đặt, hiện nay Công ty thực hiện theo Văn bản số 4579/UBND-TH ngày 30/12/2011 của UBND tỉnh, người dân chỉ phải trả kinh phí khi điểm sử dụng nước cách xa hơn điểm đấu nối </w:t>
      </w:r>
      <w:r w:rsidR="00DD4E62" w:rsidRPr="00442AD9">
        <w:rPr>
          <w:rFonts w:ascii="Times New Roman" w:hAnsi="Times New Roman"/>
          <w:highlight w:val="yellow"/>
          <w:lang w:val="vi-VN"/>
        </w:rPr>
        <w:t>1,5 mét</w:t>
      </w:r>
      <w:r w:rsidR="00DD4E62" w:rsidRPr="00442AD9">
        <w:rPr>
          <w:rFonts w:ascii="Times New Roman" w:hAnsi="Times New Roman"/>
          <w:lang w:val="vi-VN"/>
        </w:rPr>
        <w:t>.</w:t>
      </w:r>
    </w:p>
    <w:p w:rsidR="00D72CFB" w:rsidRPr="00442AD9" w:rsidRDefault="00D72CFB" w:rsidP="00E7147A">
      <w:pPr>
        <w:spacing w:before="120"/>
        <w:ind w:firstLine="600"/>
        <w:jc w:val="both"/>
        <w:rPr>
          <w:rFonts w:ascii="Times New Roman" w:hAnsi="Times New Roman"/>
          <w:b/>
          <w:bCs/>
          <w:color w:val="000000"/>
          <w:lang w:val="vi-VN"/>
        </w:rPr>
      </w:pPr>
      <w:r w:rsidRPr="00442AD9">
        <w:rPr>
          <w:rFonts w:ascii="Times New Roman" w:hAnsi="Times New Roman"/>
          <w:b/>
          <w:bCs/>
          <w:color w:val="000000"/>
          <w:lang w:val="vi-VN"/>
        </w:rPr>
        <w:t xml:space="preserve">b) </w:t>
      </w:r>
      <w:r w:rsidR="00485D7D" w:rsidRPr="00442AD9">
        <w:rPr>
          <w:rFonts w:ascii="Times New Roman" w:hAnsi="Times New Roman"/>
          <w:b/>
          <w:bCs/>
          <w:color w:val="000000"/>
          <w:lang w:val="vi-VN"/>
        </w:rPr>
        <w:t>Cử tri huyện Tuy Phước</w:t>
      </w:r>
      <w:r w:rsidRPr="00442AD9">
        <w:rPr>
          <w:rFonts w:ascii="Times New Roman" w:hAnsi="Times New Roman"/>
          <w:b/>
          <w:bCs/>
          <w:color w:val="000000"/>
          <w:lang w:val="vi-VN"/>
        </w:rPr>
        <w:t>:</w:t>
      </w:r>
    </w:p>
    <w:p w:rsidR="00485D7D" w:rsidRPr="00442AD9" w:rsidRDefault="00D72CFB" w:rsidP="00E7147A">
      <w:pPr>
        <w:spacing w:before="120"/>
        <w:ind w:firstLine="600"/>
        <w:jc w:val="both"/>
        <w:rPr>
          <w:rFonts w:ascii="Times New Roman" w:hAnsi="Times New Roman"/>
          <w:b/>
          <w:i/>
          <w:color w:val="0000FF"/>
          <w:lang w:val="vi-VN"/>
        </w:rPr>
      </w:pPr>
      <w:r w:rsidRPr="00442AD9">
        <w:rPr>
          <w:rFonts w:ascii="Times New Roman" w:hAnsi="Times New Roman"/>
          <w:b/>
          <w:i/>
          <w:color w:val="0000FF"/>
          <w:lang w:val="sv-SE"/>
        </w:rPr>
        <w:t>- Đ</w:t>
      </w:r>
      <w:r w:rsidR="00485D7D" w:rsidRPr="00442AD9">
        <w:rPr>
          <w:rFonts w:ascii="Times New Roman" w:hAnsi="Times New Roman"/>
          <w:b/>
          <w:i/>
          <w:color w:val="0000FF"/>
          <w:lang w:val="vi-VN"/>
        </w:rPr>
        <w:t>ề nghị Công ty CP Cấp thoát nước Bình Định xem xét giá thu tiền nước sinh hoạt nhưng chưa qua xử lý (nước bơm trực tiếp từ giếng khoan) và nước nhà máy cung cấp đã qua xử lý cho phù hợp; vì hiện nay Công ty thu hai loại dịch vụ này với mức giá như nhau. Mặt khác, một số vùng tại xã Phước An hiện nay nguồn nước bị nhiễm phèn rất nặng</w:t>
      </w:r>
      <w:r w:rsidR="004267AD" w:rsidRPr="00442AD9">
        <w:rPr>
          <w:rFonts w:ascii="Times New Roman" w:hAnsi="Times New Roman"/>
          <w:b/>
          <w:i/>
          <w:color w:val="0000FF"/>
          <w:lang w:val="vi-VN"/>
        </w:rPr>
        <w:t>,</w:t>
      </w:r>
      <w:r w:rsidR="00485D7D" w:rsidRPr="00442AD9">
        <w:rPr>
          <w:rFonts w:ascii="Times New Roman" w:hAnsi="Times New Roman"/>
          <w:b/>
          <w:i/>
          <w:color w:val="0000FF"/>
          <w:lang w:val="vi-VN"/>
        </w:rPr>
        <w:t xml:space="preserve"> hàng ngày bà con phải mua từng can nước để sử dụng ăn, uống. Đề nghị UBND tỉnh quan tâm đưa nước sạch về cho bà con sử dụng. </w:t>
      </w:r>
    </w:p>
    <w:p w:rsidR="004267AD" w:rsidRPr="00442AD9" w:rsidRDefault="00106EFE" w:rsidP="004267AD">
      <w:pPr>
        <w:spacing w:before="120"/>
        <w:ind w:firstLine="600"/>
        <w:jc w:val="both"/>
        <w:rPr>
          <w:rFonts w:ascii="Times New Roman" w:hAnsi="Times New Roman"/>
          <w:b/>
          <w:bCs/>
          <w:color w:val="000000"/>
          <w:lang w:val="vi-VN"/>
        </w:rPr>
      </w:pPr>
      <w:r w:rsidRPr="00442AD9">
        <w:rPr>
          <w:rFonts w:ascii="Times New Roman" w:hAnsi="Times New Roman"/>
          <w:b/>
          <w:bCs/>
          <w:color w:val="000000"/>
          <w:lang w:val="vi-VN"/>
        </w:rPr>
        <w:t>Trả lời:</w:t>
      </w:r>
    </w:p>
    <w:p w:rsidR="00562B0E" w:rsidRPr="00442AD9" w:rsidRDefault="00562B0E" w:rsidP="00E7147A">
      <w:pPr>
        <w:spacing w:before="120"/>
        <w:ind w:firstLine="600"/>
        <w:jc w:val="both"/>
        <w:rPr>
          <w:rFonts w:ascii="Times New Roman" w:hAnsi="Times New Roman"/>
          <w:lang w:val="vi-VN"/>
        </w:rPr>
      </w:pPr>
      <w:r w:rsidRPr="00442AD9">
        <w:rPr>
          <w:rFonts w:ascii="Times New Roman" w:hAnsi="Times New Roman"/>
          <w:lang w:val="vi-VN"/>
        </w:rPr>
        <w:t xml:space="preserve">Theo báo cáo của Công ty CP Cấp thoát nước Bình Định: </w:t>
      </w:r>
      <w:r w:rsidR="00DD4E62" w:rsidRPr="00442AD9">
        <w:rPr>
          <w:rFonts w:ascii="Times New Roman" w:hAnsi="Times New Roman"/>
          <w:lang w:val="vi-VN"/>
        </w:rPr>
        <w:t>Công ty luôn thực hiện việc kiểm soát chất lượng nước cấp đảm bảo theo quy chuẩn nước ăn uống hiện hành (QCVN 01:2009/BYT). Để nâng cao chất lượng phục vụ, giữa tháng 11/2016</w:t>
      </w:r>
      <w:r w:rsidRPr="00442AD9">
        <w:rPr>
          <w:rFonts w:ascii="Times New Roman" w:hAnsi="Times New Roman"/>
          <w:lang w:val="vi-VN"/>
        </w:rPr>
        <w:t>,</w:t>
      </w:r>
      <w:r w:rsidR="00DD4E62" w:rsidRPr="00442AD9">
        <w:rPr>
          <w:rFonts w:ascii="Times New Roman" w:hAnsi="Times New Roman"/>
          <w:lang w:val="vi-VN"/>
        </w:rPr>
        <w:t xml:space="preserve"> Công ty đã đấu nối nước sạch từ Nhà máy xử lý nước Hà Thanh để cấp cho khách hàng trên địa bàn xã Phước An. Đối với một số khu vực nằm quá xa đường ống cấp nước, trong thời gian tới Công ty sẽ phối hợp với chính quyền địa phương để khảo sát cụ thể từng khu vực, lập kế hoạch cấp nước phù hợp với tình hình thực tế.</w:t>
      </w:r>
    </w:p>
    <w:p w:rsidR="00485D7D" w:rsidRPr="00442AD9" w:rsidRDefault="00485D7D" w:rsidP="00E7147A">
      <w:pPr>
        <w:spacing w:before="120"/>
        <w:ind w:firstLine="600"/>
        <w:jc w:val="both"/>
        <w:rPr>
          <w:rFonts w:ascii="Times New Roman" w:hAnsi="Times New Roman"/>
          <w:b/>
          <w:bCs/>
          <w:color w:val="000000"/>
          <w:lang w:val="vi-VN"/>
        </w:rPr>
      </w:pPr>
      <w:r w:rsidRPr="00442AD9">
        <w:rPr>
          <w:rFonts w:ascii="Times New Roman" w:hAnsi="Times New Roman"/>
          <w:b/>
          <w:bCs/>
          <w:color w:val="000000"/>
          <w:lang w:val="vi-VN"/>
        </w:rPr>
        <w:t>VI. TÀI CHÍNH - THUẾ, KẾ HOẠCH ĐẦU TƯ:</w:t>
      </w:r>
    </w:p>
    <w:p w:rsidR="00D72CFB" w:rsidRPr="00442AD9" w:rsidRDefault="00D72CFB" w:rsidP="00E7147A">
      <w:pPr>
        <w:spacing w:before="120"/>
        <w:ind w:firstLine="600"/>
        <w:jc w:val="both"/>
        <w:rPr>
          <w:rFonts w:ascii="Times New Roman" w:hAnsi="Times New Roman"/>
          <w:b/>
          <w:bCs/>
          <w:color w:val="000000"/>
        </w:rPr>
      </w:pPr>
      <w:r w:rsidRPr="00442AD9">
        <w:rPr>
          <w:rFonts w:ascii="Times New Roman" w:hAnsi="Times New Roman"/>
          <w:b/>
          <w:bCs/>
          <w:color w:val="000000"/>
        </w:rPr>
        <w:t>a) Cử tri thành phố Quy Nhơn:</w:t>
      </w:r>
    </w:p>
    <w:p w:rsidR="00485D7D" w:rsidRPr="00442AD9" w:rsidRDefault="00D72CFB" w:rsidP="00E7147A">
      <w:pPr>
        <w:spacing w:before="120"/>
        <w:ind w:firstLine="600"/>
        <w:jc w:val="both"/>
        <w:rPr>
          <w:rFonts w:ascii="Times New Roman" w:hAnsi="Times New Roman"/>
          <w:b/>
          <w:i/>
          <w:color w:val="0000FF"/>
          <w:lang w:val="vi-VN"/>
        </w:rPr>
      </w:pPr>
      <w:r w:rsidRPr="00442AD9">
        <w:rPr>
          <w:rFonts w:ascii="Times New Roman" w:hAnsi="Times New Roman"/>
          <w:b/>
          <w:i/>
          <w:color w:val="0000FF"/>
        </w:rPr>
        <w:t>-</w:t>
      </w:r>
      <w:r w:rsidR="00485D7D" w:rsidRPr="00442AD9">
        <w:rPr>
          <w:rFonts w:ascii="Times New Roman" w:hAnsi="Times New Roman"/>
          <w:b/>
          <w:i/>
          <w:color w:val="0000FF"/>
          <w:lang w:val="vi-VN"/>
        </w:rPr>
        <w:t xml:space="preserve"> Cử tri phường Nhơn Bình</w:t>
      </w:r>
      <w:r w:rsidRPr="00442AD9">
        <w:rPr>
          <w:rFonts w:ascii="Times New Roman" w:hAnsi="Times New Roman"/>
          <w:b/>
          <w:i/>
          <w:color w:val="0000FF"/>
        </w:rPr>
        <w:t xml:space="preserve"> </w:t>
      </w:r>
      <w:r w:rsidR="00485D7D" w:rsidRPr="00442AD9">
        <w:rPr>
          <w:rFonts w:ascii="Times New Roman" w:hAnsi="Times New Roman"/>
          <w:b/>
          <w:i/>
          <w:color w:val="0000FF"/>
          <w:lang w:val="vi-VN"/>
        </w:rPr>
        <w:t xml:space="preserve">kiến nghị: Ngành chức năng quan tâm xem xét điều chỉnh mức giảm tiền thuế sử dụng đất phi nông nghiệp cho các hộ gia đình chính sách vì hiện nay mức hỗ trợ này còn quá thấp. </w:t>
      </w:r>
    </w:p>
    <w:p w:rsidR="00106EFE" w:rsidRPr="00CA7D54" w:rsidRDefault="00106EFE" w:rsidP="00106EFE">
      <w:pPr>
        <w:spacing w:before="120"/>
        <w:ind w:firstLine="600"/>
        <w:jc w:val="both"/>
        <w:rPr>
          <w:rFonts w:ascii="Times New Roman" w:hAnsi="Times New Roman"/>
          <w:b/>
          <w:bCs/>
          <w:color w:val="000000"/>
          <w:lang w:val="vi-VN"/>
        </w:rPr>
      </w:pPr>
      <w:r w:rsidRPr="00442AD9">
        <w:rPr>
          <w:rFonts w:ascii="Times New Roman" w:hAnsi="Times New Roman"/>
          <w:b/>
          <w:bCs/>
          <w:color w:val="000000"/>
          <w:lang w:val="vi-VN"/>
        </w:rPr>
        <w:t>Trả lời:</w:t>
      </w:r>
    </w:p>
    <w:p w:rsidR="00D7756F" w:rsidRPr="00CA7D54" w:rsidRDefault="00D7756F" w:rsidP="00106EFE">
      <w:pPr>
        <w:spacing w:before="120"/>
        <w:ind w:firstLine="600"/>
        <w:jc w:val="both"/>
        <w:rPr>
          <w:rFonts w:ascii="Times New Roman" w:hAnsi="Times New Roman"/>
          <w:bCs/>
          <w:color w:val="000000"/>
          <w:lang w:val="vi-VN"/>
        </w:rPr>
      </w:pPr>
      <w:r w:rsidRPr="00CA7D54">
        <w:rPr>
          <w:rFonts w:ascii="Times New Roman" w:hAnsi="Times New Roman"/>
          <w:bCs/>
          <w:color w:val="000000"/>
          <w:lang w:val="vi-VN"/>
        </w:rPr>
        <w:t xml:space="preserve">Hiện nay, cơ quan Thuế đang thực hiện việc miễn thuế, giảm thuế </w:t>
      </w:r>
      <w:r w:rsidRPr="00D7756F">
        <w:rPr>
          <w:rFonts w:ascii="Times New Roman" w:hAnsi="Times New Roman"/>
          <w:lang w:val="vi-VN"/>
        </w:rPr>
        <w:t xml:space="preserve">sử dụng đất phi nông nghiệp </w:t>
      </w:r>
      <w:r w:rsidRPr="00CA7D54">
        <w:rPr>
          <w:rFonts w:ascii="Times New Roman" w:hAnsi="Times New Roman"/>
          <w:bCs/>
          <w:color w:val="000000"/>
          <w:lang w:val="vi-VN"/>
        </w:rPr>
        <w:t>đối với các hộ gia đình chính sách theo đúng quy định của Luật thuế sử dụng đất phi nông nghiệp và Luật sửa đổi, bổ sung một số điều của Luật thuế giá trị gia tăng, Luật thuế tiêu thụ đặc biệt và Luật quản lý thuế. Kiến nghị của cử tri về việc điều chỉnh mức giảm thuế cao hơn, UBND tỉnh giao Cục Thuế tỉnh tổng hợp, kiến nghị các Bộ, ngành liên quan xem xét theo thẩm quyền.</w:t>
      </w:r>
    </w:p>
    <w:p w:rsidR="00106EFE" w:rsidRPr="00442AD9" w:rsidRDefault="008E0832" w:rsidP="00106EFE">
      <w:pPr>
        <w:spacing w:before="120"/>
        <w:ind w:firstLine="600"/>
        <w:jc w:val="both"/>
        <w:rPr>
          <w:rFonts w:ascii="Times New Roman" w:hAnsi="Times New Roman"/>
          <w:b/>
          <w:bCs/>
          <w:color w:val="000000"/>
          <w:lang w:val="vi-VN"/>
        </w:rPr>
      </w:pPr>
      <w:r w:rsidRPr="00CA7D54">
        <w:rPr>
          <w:rFonts w:ascii="Times New Roman" w:hAnsi="Times New Roman"/>
          <w:b/>
          <w:bCs/>
          <w:color w:val="000000"/>
          <w:lang w:val="vi-VN"/>
        </w:rPr>
        <w:t>b) Cử tri huyện Hoài Nhơn</w:t>
      </w:r>
      <w:r w:rsidR="00106EFE" w:rsidRPr="00442AD9">
        <w:rPr>
          <w:rFonts w:ascii="Times New Roman" w:hAnsi="Times New Roman"/>
          <w:b/>
          <w:bCs/>
          <w:color w:val="000000"/>
          <w:lang w:val="vi-VN"/>
        </w:rPr>
        <w:t>:</w:t>
      </w:r>
    </w:p>
    <w:p w:rsidR="00485D7D" w:rsidRPr="00442AD9" w:rsidRDefault="00D72CFB" w:rsidP="00E7147A">
      <w:pPr>
        <w:spacing w:before="120"/>
        <w:ind w:firstLine="600"/>
        <w:jc w:val="both"/>
        <w:rPr>
          <w:rFonts w:ascii="Times New Roman" w:hAnsi="Times New Roman"/>
          <w:b/>
          <w:i/>
          <w:color w:val="0000FF"/>
          <w:lang w:val="vi-VN"/>
        </w:rPr>
      </w:pPr>
      <w:r w:rsidRPr="00442AD9">
        <w:rPr>
          <w:rFonts w:ascii="Times New Roman" w:hAnsi="Times New Roman"/>
          <w:b/>
          <w:i/>
          <w:color w:val="0000FF"/>
          <w:lang w:val="vi-VN"/>
        </w:rPr>
        <w:t>-</w:t>
      </w:r>
      <w:r w:rsidR="00485D7D" w:rsidRPr="00442AD9">
        <w:rPr>
          <w:rFonts w:ascii="Times New Roman" w:hAnsi="Times New Roman"/>
          <w:b/>
          <w:i/>
          <w:color w:val="0000FF"/>
          <w:lang w:val="vi-VN"/>
        </w:rPr>
        <w:t xml:space="preserve"> Để huyện Hoài Nhơn trở thành trung tâm</w:t>
      </w:r>
      <w:r w:rsidRPr="00442AD9">
        <w:rPr>
          <w:rFonts w:ascii="Times New Roman" w:hAnsi="Times New Roman"/>
          <w:b/>
          <w:i/>
          <w:color w:val="0000FF"/>
          <w:lang w:val="vi-VN"/>
        </w:rPr>
        <w:t xml:space="preserve"> kinh tế - xã hội</w:t>
      </w:r>
      <w:r w:rsidR="00485D7D" w:rsidRPr="00442AD9">
        <w:rPr>
          <w:rFonts w:ascii="Times New Roman" w:hAnsi="Times New Roman"/>
          <w:b/>
          <w:i/>
          <w:color w:val="0000FF"/>
          <w:lang w:val="vi-VN"/>
        </w:rPr>
        <w:t xml:space="preserve"> phía Bắc của tỉnh, nhất là phát triển kinh tế biển. Đề nghị UBND tỉnh quan tâm, có cơ chế đặc </w:t>
      </w:r>
      <w:r w:rsidR="00485D7D" w:rsidRPr="00442AD9">
        <w:rPr>
          <w:rFonts w:ascii="Times New Roman" w:hAnsi="Times New Roman"/>
          <w:b/>
          <w:i/>
          <w:color w:val="0000FF"/>
          <w:lang w:val="vi-VN"/>
        </w:rPr>
        <w:lastRenderedPageBreak/>
        <w:t xml:space="preserve">thù riêng để tạo động lực phát triển vùng; quan tâm đầu tư xây dựng kết cấu hạ tầng thiết yếu cho các huyện phía Bắc tỉnh; giới thiệu, thu hút các doanh nghiệp lớn về đầu tư xây dựng, nâng cao đời sống nhân dân, sớm hình thành trung tâm phát triển </w:t>
      </w:r>
      <w:r w:rsidRPr="00442AD9">
        <w:rPr>
          <w:rFonts w:ascii="Times New Roman" w:hAnsi="Times New Roman"/>
          <w:b/>
          <w:i/>
          <w:color w:val="0000FF"/>
          <w:lang w:val="vi-VN"/>
        </w:rPr>
        <w:t>kinh tế - xã hội</w:t>
      </w:r>
      <w:r w:rsidR="00485D7D" w:rsidRPr="00442AD9">
        <w:rPr>
          <w:rFonts w:ascii="Times New Roman" w:hAnsi="Times New Roman"/>
          <w:b/>
          <w:i/>
          <w:color w:val="0000FF"/>
          <w:lang w:val="vi-VN"/>
        </w:rPr>
        <w:t xml:space="preserve"> phía Bắc tỉnh.</w:t>
      </w:r>
    </w:p>
    <w:p w:rsidR="00106EFE" w:rsidRPr="004D471F" w:rsidRDefault="00106EFE" w:rsidP="00106EFE">
      <w:pPr>
        <w:spacing w:before="120"/>
        <w:ind w:firstLine="600"/>
        <w:jc w:val="both"/>
        <w:rPr>
          <w:rFonts w:ascii="Times New Roman" w:hAnsi="Times New Roman"/>
          <w:b/>
          <w:bCs/>
          <w:color w:val="000000"/>
          <w:lang w:val="vi-VN"/>
        </w:rPr>
      </w:pPr>
      <w:r w:rsidRPr="00442AD9">
        <w:rPr>
          <w:rFonts w:ascii="Times New Roman" w:hAnsi="Times New Roman"/>
          <w:b/>
          <w:bCs/>
          <w:color w:val="000000"/>
          <w:lang w:val="vi-VN"/>
        </w:rPr>
        <w:t>Trả lời:</w:t>
      </w:r>
    </w:p>
    <w:p w:rsidR="004D471F" w:rsidRPr="004D471F" w:rsidRDefault="004D471F" w:rsidP="00106EFE">
      <w:pPr>
        <w:spacing w:before="120"/>
        <w:ind w:firstLine="600"/>
        <w:jc w:val="both"/>
        <w:rPr>
          <w:rFonts w:ascii="Times New Roman" w:hAnsi="Times New Roman"/>
          <w:bCs/>
          <w:color w:val="000000"/>
          <w:lang w:val="vi-VN"/>
        </w:rPr>
      </w:pPr>
      <w:r w:rsidRPr="004D471F">
        <w:rPr>
          <w:rFonts w:ascii="Times New Roman" w:hAnsi="Times New Roman"/>
          <w:bCs/>
          <w:color w:val="000000"/>
          <w:lang w:val="vi-VN"/>
        </w:rPr>
        <w:t>Tiếp thu ý kiến kiến nghị của cử tri, UBND tỉ</w:t>
      </w:r>
      <w:r>
        <w:rPr>
          <w:rFonts w:ascii="Times New Roman" w:hAnsi="Times New Roman"/>
          <w:bCs/>
          <w:color w:val="000000"/>
          <w:lang w:val="vi-VN"/>
        </w:rPr>
        <w:t>nh giao Sở Tài chính</w:t>
      </w:r>
      <w:r w:rsidRPr="004D471F">
        <w:rPr>
          <w:rFonts w:ascii="Times New Roman" w:hAnsi="Times New Roman"/>
          <w:bCs/>
          <w:color w:val="000000"/>
          <w:lang w:val="vi-VN"/>
        </w:rPr>
        <w:t xml:space="preserve"> phối hợp với các cơ quan liên quan</w:t>
      </w:r>
      <w:r>
        <w:rPr>
          <w:rFonts w:ascii="Times New Roman" w:hAnsi="Times New Roman"/>
          <w:bCs/>
          <w:color w:val="000000"/>
          <w:lang w:val="vi-VN"/>
        </w:rPr>
        <w:t xml:space="preserve"> nghiên cứu</w:t>
      </w:r>
      <w:r w:rsidRPr="004D471F">
        <w:rPr>
          <w:rFonts w:ascii="Times New Roman" w:hAnsi="Times New Roman"/>
          <w:bCs/>
          <w:color w:val="000000"/>
          <w:lang w:val="vi-VN"/>
        </w:rPr>
        <w:t xml:space="preserve">, đề xuất cơ chế đặc thù để huyện Hoài Nhơn tiếp cận được các nguồn vốn ưu đãi để đầu tư xây dựng kết cấu hạ tầng thiết yếu của huyện. Giao Sở Kế hoạch và Đầu tư phối hợp với UBND huyện Hoài Nhơn tăng cường công tác quảng bá, giới thiệu và xúc tiến đầu tư nhằm thu hút các nhà đầu tư lớn đến đầu tư các dự án trên địa bàn huyện Hoài Nhơn.  </w:t>
      </w:r>
    </w:p>
    <w:p w:rsidR="008E0832" w:rsidRPr="00CA7D54" w:rsidRDefault="008E0832" w:rsidP="008E0832">
      <w:pPr>
        <w:spacing w:before="120"/>
        <w:ind w:firstLine="600"/>
        <w:jc w:val="both"/>
        <w:rPr>
          <w:rFonts w:ascii="Times New Roman" w:hAnsi="Times New Roman"/>
          <w:b/>
          <w:bCs/>
          <w:color w:val="000000"/>
          <w:lang w:val="vi-VN"/>
        </w:rPr>
      </w:pPr>
      <w:r w:rsidRPr="008E0832">
        <w:rPr>
          <w:rFonts w:ascii="Times New Roman" w:hAnsi="Times New Roman"/>
          <w:b/>
          <w:bCs/>
          <w:color w:val="000000"/>
          <w:lang w:val="vi-VN"/>
        </w:rPr>
        <w:t>c</w:t>
      </w:r>
      <w:r w:rsidRPr="00442AD9">
        <w:rPr>
          <w:rFonts w:ascii="Times New Roman" w:hAnsi="Times New Roman"/>
          <w:b/>
          <w:bCs/>
          <w:color w:val="000000"/>
          <w:lang w:val="vi-VN"/>
        </w:rPr>
        <w:t xml:space="preserve">) Cử tri </w:t>
      </w:r>
      <w:r w:rsidRPr="008E0832">
        <w:rPr>
          <w:rFonts w:ascii="Times New Roman" w:hAnsi="Times New Roman"/>
          <w:b/>
          <w:bCs/>
          <w:color w:val="000000"/>
          <w:lang w:val="vi-VN"/>
        </w:rPr>
        <w:t xml:space="preserve">các </w:t>
      </w:r>
      <w:r w:rsidRPr="00442AD9">
        <w:rPr>
          <w:rFonts w:ascii="Times New Roman" w:hAnsi="Times New Roman"/>
          <w:b/>
          <w:bCs/>
          <w:color w:val="000000"/>
          <w:lang w:val="vi-VN"/>
        </w:rPr>
        <w:t>huyện</w:t>
      </w:r>
      <w:r w:rsidRPr="008E0832">
        <w:rPr>
          <w:rFonts w:ascii="Times New Roman" w:hAnsi="Times New Roman"/>
          <w:b/>
          <w:bCs/>
          <w:color w:val="000000"/>
          <w:lang w:val="vi-VN"/>
        </w:rPr>
        <w:t xml:space="preserve">: </w:t>
      </w:r>
      <w:r w:rsidRPr="00442AD9">
        <w:rPr>
          <w:rFonts w:ascii="Times New Roman" w:hAnsi="Times New Roman"/>
          <w:b/>
          <w:bCs/>
          <w:color w:val="000000"/>
          <w:lang w:val="vi-VN"/>
        </w:rPr>
        <w:t>Tuy Phước</w:t>
      </w:r>
      <w:r w:rsidRPr="008E0832">
        <w:rPr>
          <w:rFonts w:ascii="Times New Roman" w:hAnsi="Times New Roman"/>
          <w:b/>
          <w:bCs/>
          <w:color w:val="000000"/>
          <w:lang w:val="vi-VN"/>
        </w:rPr>
        <w:t>, Phù Cát, Phù Mỹ, Hoài Nhơn</w:t>
      </w:r>
      <w:r w:rsidRPr="00442AD9">
        <w:rPr>
          <w:rFonts w:ascii="Times New Roman" w:hAnsi="Times New Roman"/>
          <w:b/>
          <w:bCs/>
          <w:color w:val="000000"/>
          <w:lang w:val="vi-VN"/>
        </w:rPr>
        <w:t>:</w:t>
      </w:r>
    </w:p>
    <w:p w:rsidR="008E0832" w:rsidRPr="00CA7D54" w:rsidRDefault="008E0832" w:rsidP="008E0832">
      <w:pPr>
        <w:spacing w:before="120"/>
        <w:ind w:firstLine="600"/>
        <w:jc w:val="both"/>
        <w:rPr>
          <w:rFonts w:ascii="Times New Roman" w:hAnsi="Times New Roman"/>
          <w:b/>
          <w:i/>
          <w:color w:val="0000FF"/>
          <w:lang w:val="vi-VN"/>
        </w:rPr>
      </w:pPr>
      <w:r w:rsidRPr="00CA7D54">
        <w:rPr>
          <w:rFonts w:ascii="Times New Roman" w:hAnsi="Times New Roman"/>
          <w:b/>
          <w:bCs/>
          <w:i/>
          <w:color w:val="000000"/>
          <w:lang w:val="vi-VN"/>
        </w:rPr>
        <w:t>-</w:t>
      </w:r>
      <w:r w:rsidRPr="008E0832">
        <w:rPr>
          <w:rFonts w:ascii="Times New Roman" w:hAnsi="Times New Roman"/>
          <w:b/>
          <w:bCs/>
          <w:color w:val="000000"/>
          <w:lang w:val="vi-VN"/>
        </w:rPr>
        <w:t xml:space="preserve"> </w:t>
      </w:r>
      <w:r w:rsidRPr="00442AD9">
        <w:rPr>
          <w:rFonts w:ascii="Times New Roman" w:hAnsi="Times New Roman"/>
          <w:b/>
          <w:bCs/>
          <w:i/>
          <w:iCs/>
          <w:color w:val="0000FF"/>
          <w:lang w:val="vi-VN"/>
        </w:rPr>
        <w:t xml:space="preserve">Cử tri </w:t>
      </w:r>
      <w:r w:rsidRPr="00442AD9">
        <w:rPr>
          <w:rFonts w:ascii="Times New Roman" w:hAnsi="Times New Roman"/>
          <w:b/>
          <w:i/>
          <w:color w:val="0000FF"/>
          <w:lang w:val="vi-VN"/>
        </w:rPr>
        <w:t>xã Phước Quang</w:t>
      </w:r>
      <w:r w:rsidRPr="00CA7D54">
        <w:rPr>
          <w:rFonts w:ascii="Times New Roman" w:hAnsi="Times New Roman"/>
          <w:b/>
          <w:i/>
          <w:color w:val="0000FF"/>
          <w:lang w:val="vi-VN"/>
        </w:rPr>
        <w:t>, huyện Tuy Phước</w:t>
      </w:r>
      <w:r w:rsidRPr="00442AD9">
        <w:rPr>
          <w:rFonts w:ascii="Times New Roman" w:hAnsi="Times New Roman"/>
          <w:b/>
          <w:bCs/>
          <w:i/>
          <w:iCs/>
          <w:color w:val="0000FF"/>
          <w:lang w:val="vi-VN"/>
        </w:rPr>
        <w:t xml:space="preserve"> kiến nghị</w:t>
      </w:r>
      <w:r w:rsidRPr="00442AD9">
        <w:rPr>
          <w:rFonts w:ascii="Times New Roman" w:hAnsi="Times New Roman"/>
          <w:b/>
          <w:i/>
          <w:color w:val="0000FF"/>
          <w:lang w:val="vi-VN"/>
        </w:rPr>
        <w:t xml:space="preserve"> UBND tỉnh có chủ trương cho phép HTX nông nghiệp thu tăng phí thủy lợi nội đồng, vì hiện nay phí thu không đủ bù chi. </w:t>
      </w:r>
    </w:p>
    <w:p w:rsidR="008E0832" w:rsidRPr="00CA7D54" w:rsidRDefault="008E0832" w:rsidP="008E0832">
      <w:pPr>
        <w:spacing w:before="120"/>
        <w:ind w:firstLine="600"/>
        <w:jc w:val="both"/>
        <w:rPr>
          <w:rFonts w:ascii="Times New Roman" w:hAnsi="Times New Roman"/>
          <w:b/>
          <w:i/>
          <w:color w:val="0000FF"/>
          <w:lang w:val="vi-VN"/>
        </w:rPr>
      </w:pPr>
      <w:r w:rsidRPr="00CA7D54">
        <w:rPr>
          <w:rFonts w:ascii="Times New Roman" w:hAnsi="Times New Roman"/>
          <w:b/>
          <w:i/>
          <w:color w:val="0000FF"/>
          <w:lang w:val="vi-VN"/>
        </w:rPr>
        <w:t xml:space="preserve">- </w:t>
      </w:r>
      <w:r w:rsidRPr="00442AD9">
        <w:rPr>
          <w:rFonts w:ascii="Times New Roman" w:hAnsi="Times New Roman"/>
          <w:b/>
          <w:bCs/>
          <w:i/>
          <w:iCs/>
          <w:color w:val="0000FF"/>
          <w:lang w:val="vi-VN"/>
        </w:rPr>
        <w:t xml:space="preserve">Cử tri </w:t>
      </w:r>
      <w:r w:rsidRPr="00442AD9">
        <w:rPr>
          <w:rFonts w:ascii="Times New Roman" w:hAnsi="Times New Roman"/>
          <w:b/>
          <w:i/>
          <w:color w:val="0000FF"/>
          <w:lang w:val="vi-VN"/>
        </w:rPr>
        <w:t>xã Cát Tân</w:t>
      </w:r>
      <w:r w:rsidRPr="00CA7D54">
        <w:rPr>
          <w:rFonts w:ascii="Times New Roman" w:hAnsi="Times New Roman"/>
          <w:b/>
          <w:i/>
          <w:color w:val="0000FF"/>
          <w:lang w:val="vi-VN"/>
        </w:rPr>
        <w:t>, huyện Phù Cát</w:t>
      </w:r>
      <w:r w:rsidRPr="00442AD9">
        <w:rPr>
          <w:rFonts w:ascii="Times New Roman" w:hAnsi="Times New Roman"/>
          <w:b/>
          <w:bCs/>
          <w:i/>
          <w:iCs/>
          <w:color w:val="0000FF"/>
          <w:lang w:val="vi-VN"/>
        </w:rPr>
        <w:t xml:space="preserve"> kiến nghị </w:t>
      </w:r>
      <w:r w:rsidRPr="008E0832">
        <w:rPr>
          <w:rFonts w:ascii="Times New Roman" w:hAnsi="Times New Roman"/>
          <w:b/>
          <w:bCs/>
          <w:i/>
          <w:iCs/>
          <w:color w:val="0000FF"/>
          <w:lang w:val="vi-VN"/>
        </w:rPr>
        <w:t>t</w:t>
      </w:r>
      <w:r w:rsidRPr="00442AD9">
        <w:rPr>
          <w:rFonts w:ascii="Times New Roman" w:hAnsi="Times New Roman"/>
          <w:b/>
          <w:i/>
          <w:color w:val="0000FF"/>
          <w:lang w:val="vi-VN"/>
        </w:rPr>
        <w:t xml:space="preserve">ỉnh xem xét điều chỉnh nguồn thu quỹ an ninh </w:t>
      </w:r>
      <w:r w:rsidRPr="008E0832">
        <w:rPr>
          <w:rFonts w:ascii="Times New Roman" w:hAnsi="Times New Roman"/>
          <w:b/>
          <w:i/>
          <w:color w:val="0000FF"/>
          <w:lang w:val="vi-VN"/>
        </w:rPr>
        <w:t xml:space="preserve">- </w:t>
      </w:r>
      <w:r w:rsidRPr="00442AD9">
        <w:rPr>
          <w:rFonts w:ascii="Times New Roman" w:hAnsi="Times New Roman"/>
          <w:b/>
          <w:i/>
          <w:color w:val="0000FF"/>
          <w:lang w:val="vi-VN"/>
        </w:rPr>
        <w:t>quốc phòng cho phù hợp, vì đây là nguồn huy động nhưng mức thu cao rất khó khăn trong việc triển khai thu.</w:t>
      </w:r>
    </w:p>
    <w:p w:rsidR="008E0832" w:rsidRPr="00CA7D54" w:rsidRDefault="008E0832" w:rsidP="008E0832">
      <w:pPr>
        <w:spacing w:before="120"/>
        <w:ind w:firstLine="600"/>
        <w:jc w:val="both"/>
        <w:rPr>
          <w:rFonts w:ascii="Times New Roman" w:hAnsi="Times New Roman"/>
          <w:b/>
          <w:i/>
          <w:color w:val="0000FF"/>
          <w:lang w:val="vi-VN"/>
        </w:rPr>
      </w:pPr>
      <w:r w:rsidRPr="00CA7D54">
        <w:rPr>
          <w:rFonts w:ascii="Times New Roman" w:hAnsi="Times New Roman"/>
          <w:b/>
          <w:i/>
          <w:color w:val="0000FF"/>
          <w:lang w:val="vi-VN"/>
        </w:rPr>
        <w:t xml:space="preserve">- </w:t>
      </w:r>
      <w:r w:rsidRPr="00442AD9">
        <w:rPr>
          <w:rFonts w:ascii="Times New Roman" w:hAnsi="Times New Roman"/>
          <w:b/>
          <w:i/>
          <w:color w:val="0000FF"/>
          <w:lang w:val="vi-VN"/>
        </w:rPr>
        <w:t>Cử tri xã Mỹ Chánh</w:t>
      </w:r>
      <w:r w:rsidRPr="00CA7D54">
        <w:rPr>
          <w:rFonts w:ascii="Times New Roman" w:hAnsi="Times New Roman"/>
          <w:b/>
          <w:i/>
          <w:color w:val="0000FF"/>
          <w:lang w:val="vi-VN"/>
        </w:rPr>
        <w:t>, huyện Phù Mỹ</w:t>
      </w:r>
      <w:r w:rsidRPr="00442AD9">
        <w:rPr>
          <w:rFonts w:ascii="Times New Roman" w:hAnsi="Times New Roman"/>
          <w:b/>
          <w:bCs/>
          <w:i/>
          <w:iCs/>
          <w:color w:val="0000FF"/>
          <w:lang w:val="vi-VN"/>
        </w:rPr>
        <w:t xml:space="preserve"> </w:t>
      </w:r>
      <w:r w:rsidRPr="00442AD9">
        <w:rPr>
          <w:rFonts w:ascii="Times New Roman" w:hAnsi="Times New Roman"/>
          <w:b/>
          <w:i/>
          <w:color w:val="0000FF"/>
          <w:lang w:val="vi-VN"/>
        </w:rPr>
        <w:t>kiến nghị</w:t>
      </w:r>
      <w:r w:rsidRPr="008E0832">
        <w:rPr>
          <w:rFonts w:ascii="Times New Roman" w:hAnsi="Times New Roman"/>
          <w:b/>
          <w:i/>
          <w:color w:val="0000FF"/>
          <w:lang w:val="vi-VN"/>
        </w:rPr>
        <w:t>: H</w:t>
      </w:r>
      <w:r w:rsidRPr="00442AD9">
        <w:rPr>
          <w:rFonts w:ascii="Times New Roman" w:hAnsi="Times New Roman"/>
          <w:b/>
          <w:i/>
          <w:color w:val="0000FF"/>
          <w:lang w:val="vi-VN"/>
        </w:rPr>
        <w:t>iện nay, kinh phí thực hiện các chương trình mục tiêu quốc gia và nguồn vốn thực hiện chương trình bãi ngang của Trung ương bố trí chậm, gây khó khăn đến việc thực hiện. Đề nghị tỉnh kiến nghị Trung ương phân bổ và cấp phát kinh phí đầu năm để địa phương chủ động tổ chức triển khai thực hiện.</w:t>
      </w:r>
    </w:p>
    <w:p w:rsidR="008E0832" w:rsidRPr="00442AD9" w:rsidRDefault="008E0832" w:rsidP="008E0832">
      <w:pPr>
        <w:spacing w:before="120"/>
        <w:ind w:firstLine="600"/>
        <w:jc w:val="both"/>
        <w:rPr>
          <w:rFonts w:ascii="Times New Roman" w:hAnsi="Times New Roman"/>
          <w:b/>
          <w:i/>
          <w:color w:val="0000FF"/>
          <w:lang w:val="vi-VN"/>
        </w:rPr>
      </w:pPr>
      <w:r w:rsidRPr="00CA7D54">
        <w:rPr>
          <w:rFonts w:ascii="Times New Roman" w:hAnsi="Times New Roman"/>
          <w:b/>
          <w:i/>
          <w:color w:val="0000FF"/>
          <w:lang w:val="vi-VN"/>
        </w:rPr>
        <w:t>-</w:t>
      </w:r>
      <w:r w:rsidRPr="00442AD9">
        <w:rPr>
          <w:rFonts w:ascii="Times New Roman" w:hAnsi="Times New Roman"/>
          <w:b/>
          <w:bCs/>
          <w:color w:val="000000"/>
          <w:lang w:val="vi-VN"/>
        </w:rPr>
        <w:t xml:space="preserve"> </w:t>
      </w:r>
      <w:r w:rsidRPr="00442AD9">
        <w:rPr>
          <w:rFonts w:ascii="Times New Roman" w:hAnsi="Times New Roman"/>
          <w:b/>
          <w:i/>
          <w:color w:val="0000FF"/>
          <w:lang w:val="vi-VN"/>
        </w:rPr>
        <w:t>Cử tri xã Hoài Xuân</w:t>
      </w:r>
      <w:r w:rsidRPr="00CA7D54">
        <w:rPr>
          <w:rFonts w:ascii="Times New Roman" w:hAnsi="Times New Roman"/>
          <w:b/>
          <w:i/>
          <w:color w:val="0000FF"/>
          <w:lang w:val="vi-VN"/>
        </w:rPr>
        <w:t>, huyện Hoài Nhơn</w:t>
      </w:r>
      <w:r w:rsidRPr="00442AD9">
        <w:rPr>
          <w:rFonts w:ascii="Times New Roman" w:hAnsi="Times New Roman"/>
          <w:b/>
          <w:i/>
          <w:color w:val="0000FF"/>
          <w:lang w:val="vi-VN"/>
        </w:rPr>
        <w:t xml:space="preserve"> phản ánh: Phí giao thông đường bộ chỉ giảm cho hộ nghèo, nhưng không giảm cho hộ gia đình chính sách, là chưa hợp lý. Kiến nghị tỉnh quan tâm, bổ sung hộ gia đình chính sách được giảm phí này.</w:t>
      </w:r>
    </w:p>
    <w:p w:rsidR="008E0832" w:rsidRPr="00CA7D54" w:rsidRDefault="008E0832" w:rsidP="008E0832">
      <w:pPr>
        <w:spacing w:before="120"/>
        <w:ind w:firstLine="600"/>
        <w:jc w:val="both"/>
        <w:rPr>
          <w:rFonts w:ascii="Times New Roman" w:hAnsi="Times New Roman"/>
          <w:b/>
          <w:bCs/>
          <w:color w:val="000000"/>
          <w:lang w:val="vi-VN"/>
        </w:rPr>
      </w:pPr>
      <w:r w:rsidRPr="00442AD9">
        <w:rPr>
          <w:rFonts w:ascii="Times New Roman" w:hAnsi="Times New Roman"/>
          <w:b/>
          <w:bCs/>
          <w:color w:val="000000"/>
          <w:lang w:val="vi-VN"/>
        </w:rPr>
        <w:t>Trả lời:</w:t>
      </w:r>
    </w:p>
    <w:p w:rsidR="008E0832" w:rsidRPr="00CA7D54" w:rsidRDefault="008E0832" w:rsidP="008E0832">
      <w:pPr>
        <w:spacing w:before="120"/>
        <w:ind w:firstLine="600"/>
        <w:jc w:val="both"/>
        <w:rPr>
          <w:rFonts w:ascii="Times New Roman" w:hAnsi="Times New Roman"/>
          <w:bCs/>
          <w:color w:val="000000"/>
          <w:lang w:val="vi-VN"/>
        </w:rPr>
      </w:pPr>
      <w:r w:rsidRPr="00CA7D54">
        <w:rPr>
          <w:rFonts w:ascii="Times New Roman" w:hAnsi="Times New Roman"/>
          <w:bCs/>
          <w:color w:val="000000"/>
          <w:lang w:val="vi-VN"/>
        </w:rPr>
        <w:t>Nội dung kiến nghị của các địa phương nêu trên, UBND tỉnh giao Sở Tài chỉnh phối hợp với các ngành liên quan xem xét, báo cáo đề xuất</w:t>
      </w:r>
      <w:r w:rsidR="00872490" w:rsidRPr="00CA7D54">
        <w:rPr>
          <w:rFonts w:ascii="Times New Roman" w:hAnsi="Times New Roman"/>
          <w:bCs/>
          <w:color w:val="000000"/>
          <w:lang w:val="vi-VN"/>
        </w:rPr>
        <w:t xml:space="preserve"> cụ thể</w:t>
      </w:r>
      <w:r w:rsidRPr="00CA7D54">
        <w:rPr>
          <w:rFonts w:ascii="Times New Roman" w:hAnsi="Times New Roman"/>
          <w:bCs/>
          <w:color w:val="000000"/>
          <w:lang w:val="vi-VN"/>
        </w:rPr>
        <w:t xml:space="preserve"> cho UBND tỉnh.</w:t>
      </w:r>
    </w:p>
    <w:p w:rsidR="00485D7D" w:rsidRPr="00442AD9" w:rsidRDefault="00485D7D" w:rsidP="00E7147A">
      <w:pPr>
        <w:spacing w:before="120"/>
        <w:ind w:firstLine="600"/>
        <w:jc w:val="both"/>
        <w:rPr>
          <w:rFonts w:ascii="Times New Roman" w:hAnsi="Times New Roman"/>
          <w:b/>
          <w:bCs/>
          <w:color w:val="000000"/>
          <w:lang w:val="vi-VN"/>
        </w:rPr>
      </w:pPr>
      <w:r w:rsidRPr="00442AD9">
        <w:rPr>
          <w:rFonts w:ascii="Times New Roman" w:hAnsi="Times New Roman"/>
          <w:b/>
          <w:bCs/>
          <w:color w:val="000000"/>
          <w:lang w:val="vi-VN"/>
        </w:rPr>
        <w:t xml:space="preserve">VII. VỀ TÀI NGUYÊN, MÔI TRƯỜNG  </w:t>
      </w:r>
    </w:p>
    <w:p w:rsidR="00485D7D" w:rsidRPr="008117CE" w:rsidRDefault="00485D7D" w:rsidP="00E7147A">
      <w:pPr>
        <w:spacing w:before="120"/>
        <w:ind w:firstLine="600"/>
        <w:jc w:val="both"/>
        <w:rPr>
          <w:rFonts w:ascii="Times New Roman" w:hAnsi="Times New Roman"/>
          <w:b/>
          <w:bCs/>
          <w:color w:val="000000"/>
          <w:lang w:val="vi-VN"/>
        </w:rPr>
      </w:pPr>
      <w:r w:rsidRPr="008117CE">
        <w:rPr>
          <w:rFonts w:ascii="Times New Roman" w:hAnsi="Times New Roman"/>
          <w:b/>
          <w:bCs/>
          <w:color w:val="000000"/>
          <w:lang w:val="vi-VN"/>
        </w:rPr>
        <w:t>1. Quản lý đất, tài nguyên</w:t>
      </w:r>
    </w:p>
    <w:p w:rsidR="00485D7D" w:rsidRPr="008117CE" w:rsidRDefault="00D72CFB" w:rsidP="00E7147A">
      <w:pPr>
        <w:spacing w:before="120"/>
        <w:ind w:firstLine="600"/>
        <w:jc w:val="both"/>
        <w:rPr>
          <w:rFonts w:ascii="Times New Roman" w:hAnsi="Times New Roman"/>
          <w:b/>
          <w:bCs/>
          <w:color w:val="000000"/>
          <w:lang w:val="vi-VN"/>
        </w:rPr>
      </w:pPr>
      <w:r w:rsidRPr="008117CE">
        <w:rPr>
          <w:rFonts w:ascii="Times New Roman" w:hAnsi="Times New Roman"/>
          <w:b/>
          <w:bCs/>
          <w:color w:val="000000"/>
          <w:lang w:val="vi-VN"/>
        </w:rPr>
        <w:t>a)</w:t>
      </w:r>
      <w:r w:rsidR="00485D7D" w:rsidRPr="008117CE">
        <w:rPr>
          <w:rFonts w:ascii="Times New Roman" w:hAnsi="Times New Roman"/>
          <w:b/>
          <w:bCs/>
          <w:color w:val="000000"/>
          <w:lang w:val="vi-VN"/>
        </w:rPr>
        <w:t xml:space="preserve"> Cử tri </w:t>
      </w:r>
      <w:r w:rsidRPr="008117CE">
        <w:rPr>
          <w:rFonts w:ascii="Times New Roman" w:hAnsi="Times New Roman"/>
          <w:b/>
          <w:bCs/>
          <w:color w:val="000000"/>
          <w:lang w:val="vi-VN"/>
        </w:rPr>
        <w:t>thành phố</w:t>
      </w:r>
      <w:r w:rsidR="00485D7D" w:rsidRPr="008117CE">
        <w:rPr>
          <w:rFonts w:ascii="Times New Roman" w:hAnsi="Times New Roman"/>
          <w:b/>
          <w:bCs/>
          <w:color w:val="000000"/>
          <w:lang w:val="vi-VN"/>
        </w:rPr>
        <w:t xml:space="preserve"> Quy Nhơn:</w:t>
      </w:r>
    </w:p>
    <w:p w:rsidR="00485D7D" w:rsidRPr="00442AD9" w:rsidRDefault="00485D7D" w:rsidP="00E7147A">
      <w:pPr>
        <w:spacing w:before="120"/>
        <w:ind w:firstLine="600"/>
        <w:jc w:val="both"/>
        <w:rPr>
          <w:rFonts w:ascii="Times New Roman" w:hAnsi="Times New Roman"/>
          <w:b/>
          <w:i/>
          <w:color w:val="0000FF"/>
          <w:lang w:val="vi-VN"/>
        </w:rPr>
      </w:pPr>
      <w:r w:rsidRPr="00442AD9">
        <w:rPr>
          <w:rFonts w:ascii="Times New Roman" w:hAnsi="Times New Roman"/>
          <w:b/>
          <w:i/>
          <w:iCs/>
          <w:color w:val="0000FF"/>
          <w:lang w:val="vi-VN"/>
        </w:rPr>
        <w:t xml:space="preserve">- </w:t>
      </w:r>
      <w:r w:rsidRPr="00442AD9">
        <w:rPr>
          <w:rFonts w:ascii="Times New Roman" w:hAnsi="Times New Roman"/>
          <w:b/>
          <w:i/>
          <w:color w:val="0000FF"/>
          <w:lang w:val="vi-VN"/>
        </w:rPr>
        <w:t>Cử tri phường Nguyễn Văn Cừ kiến nghị: Việc san lấp một phần hồ Phú Hòa để làm dự án và phân lô bán đất nhân dân không tán thành. Đề nghị UBND tỉnh kiểm tra, xem xét.</w:t>
      </w:r>
    </w:p>
    <w:p w:rsidR="00C61F4F" w:rsidRPr="00442AD9" w:rsidRDefault="00106EFE" w:rsidP="00C61F4F">
      <w:pPr>
        <w:spacing w:before="120"/>
        <w:ind w:firstLine="600"/>
        <w:jc w:val="both"/>
        <w:rPr>
          <w:rFonts w:ascii="Times New Roman" w:hAnsi="Times New Roman"/>
          <w:b/>
          <w:bCs/>
          <w:color w:val="000000"/>
          <w:lang w:val="vi-VN"/>
        </w:rPr>
      </w:pPr>
      <w:r w:rsidRPr="00442AD9">
        <w:rPr>
          <w:rFonts w:ascii="Times New Roman" w:hAnsi="Times New Roman"/>
          <w:b/>
          <w:bCs/>
          <w:color w:val="000000"/>
          <w:lang w:val="vi-VN"/>
        </w:rPr>
        <w:t>Trả lời:</w:t>
      </w:r>
    </w:p>
    <w:p w:rsidR="00C61F4F" w:rsidRPr="00442AD9" w:rsidRDefault="00C61F4F" w:rsidP="00C61F4F">
      <w:pPr>
        <w:spacing w:before="120"/>
        <w:ind w:firstLine="600"/>
        <w:jc w:val="both"/>
        <w:rPr>
          <w:rFonts w:ascii="Times New Roman" w:hAnsi="Times New Roman"/>
          <w:lang w:val="vi-VN"/>
        </w:rPr>
      </w:pPr>
      <w:r w:rsidRPr="00442AD9">
        <w:rPr>
          <w:rFonts w:ascii="Times New Roman" w:hAnsi="Times New Roman"/>
          <w:lang w:val="vi-VN"/>
        </w:rPr>
        <w:lastRenderedPageBreak/>
        <w:t>Khu Đô thị - Du lịch - Văn hóa - Thể thao Hồ Phú Hòa, thành phố Quy Nhơn được UBND tỉnh phê duyệt đồ án quy hoạch chi tiết xây dựng tỷ lệ 1/500 tại Quyết định số 2567/QĐ-UBND ngày 23/7/2015, tính chất và mục tiêu của quy hoạch như sau: (i) Đầu tư xây dựng khu đô thị đồng bộ hiện đại với đầy đủ chức năng phục vụ cho du lịch, tổ chức các hoạt động văn hóa và bố trí các công trình thể dục thể thao phục vụ nhu cầu tập luyện, thi đấu trong và ngoài tỉnh; (ii) tạo quỹ đất thực hiện dự án khu đô thị, du lịch, văn hóa, thể thao góp phần tăng hiệu quả sử dụng đất và phát triển đô thị Quy Nhơn hiện đại xứng tầm với tiềm năng và lợi thế vốn có; (iii) đầu tư xây dựng khu công viên Hồ Phú Hòa hiện đại, tôn tạo, phát huy cảnh quan môi trường khu vực Hồ Phú Hòa.</w:t>
      </w:r>
    </w:p>
    <w:p w:rsidR="00C61F4F" w:rsidRPr="00442AD9" w:rsidRDefault="00C61F4F" w:rsidP="00C61F4F">
      <w:pPr>
        <w:spacing w:before="120"/>
        <w:ind w:firstLine="600"/>
        <w:jc w:val="both"/>
        <w:rPr>
          <w:rFonts w:ascii="Times New Roman" w:hAnsi="Times New Roman"/>
          <w:lang w:val="vi-VN"/>
        </w:rPr>
      </w:pPr>
      <w:r w:rsidRPr="00442AD9">
        <w:rPr>
          <w:rFonts w:ascii="Times New Roman" w:hAnsi="Times New Roman"/>
          <w:lang w:val="vi-VN"/>
        </w:rPr>
        <w:t>Khi dự án Khu đô thị - Du lịch - Văn hóa - Thể thao hồ Phú Hòa hoàn thành, đi vào hoạt động sẽ góp phần tạo ra một khu đô thị - dịch vụ - văn hóa - thể thao kiểu mẫu ở cửa ngõ phía Nam thành phố Quy Nhơn, làm đẹp cho cảnh quan đô thị, tạo diện mạo mới cho khu vực hồ Phú Hòa và thúc đẩy phát triển đô thị thành phố Quy Nhơn.</w:t>
      </w:r>
    </w:p>
    <w:p w:rsidR="00485D7D" w:rsidRPr="00442AD9" w:rsidRDefault="00485D7D" w:rsidP="00E7147A">
      <w:pPr>
        <w:spacing w:before="120"/>
        <w:ind w:firstLine="600"/>
        <w:jc w:val="both"/>
        <w:rPr>
          <w:rFonts w:ascii="Times New Roman" w:hAnsi="Times New Roman"/>
          <w:b/>
          <w:bCs/>
          <w:i/>
          <w:color w:val="0000FF"/>
          <w:lang w:val="vi-VN"/>
        </w:rPr>
      </w:pPr>
      <w:r w:rsidRPr="00442AD9">
        <w:rPr>
          <w:rFonts w:ascii="Times New Roman" w:hAnsi="Times New Roman"/>
          <w:b/>
          <w:bCs/>
          <w:i/>
          <w:color w:val="0000FF"/>
          <w:lang w:val="vi-VN"/>
        </w:rPr>
        <w:t>- Cử tri phường Bùi Thị Xuân phản ảnh: Việc khai thác đá tại núi Hòn Chà thời gian qua làm ảnh hưởng sa bồi thủy phá đồng ruộng của nhân dân. Đề nghị UBND tỉnh kiên quyết xử lý nghiêm những doanh nghiệp không được cấp phép nhưng vẫn tiếp tục khai thác.</w:t>
      </w:r>
    </w:p>
    <w:p w:rsidR="00C61F4F" w:rsidRPr="000657DD" w:rsidRDefault="00106EFE" w:rsidP="00C61F4F">
      <w:pPr>
        <w:spacing w:before="120"/>
        <w:ind w:firstLine="600"/>
        <w:jc w:val="both"/>
        <w:rPr>
          <w:rFonts w:ascii="Times New Roman" w:hAnsi="Times New Roman"/>
          <w:b/>
          <w:bCs/>
          <w:color w:val="000000"/>
          <w:lang w:val="vi-VN"/>
        </w:rPr>
      </w:pPr>
      <w:r w:rsidRPr="00442AD9">
        <w:rPr>
          <w:rFonts w:ascii="Times New Roman" w:hAnsi="Times New Roman"/>
          <w:b/>
          <w:bCs/>
          <w:color w:val="000000"/>
          <w:lang w:val="vi-VN"/>
        </w:rPr>
        <w:t>Trả lời:</w:t>
      </w:r>
    </w:p>
    <w:p w:rsidR="00C61F4F" w:rsidRPr="00442AD9" w:rsidRDefault="00C61F4F" w:rsidP="00E7147A">
      <w:pPr>
        <w:spacing w:before="120"/>
        <w:ind w:firstLine="600"/>
        <w:jc w:val="both"/>
        <w:rPr>
          <w:rFonts w:ascii="Times New Roman" w:hAnsi="Times New Roman"/>
          <w:lang w:val="vi-VN"/>
        </w:rPr>
      </w:pPr>
      <w:r w:rsidRPr="003728A9">
        <w:rPr>
          <w:rFonts w:ascii="Times New Roman" w:hAnsi="Times New Roman"/>
          <w:lang w:val="vi-VN"/>
        </w:rPr>
        <w:t xml:space="preserve">Ngày 31/10/2016, UBND tỉnh có Thông báo </w:t>
      </w:r>
      <w:r w:rsidR="000657DD" w:rsidRPr="003728A9">
        <w:rPr>
          <w:rFonts w:ascii="Times New Roman" w:hAnsi="Times New Roman"/>
          <w:lang w:val="vi-VN"/>
        </w:rPr>
        <w:t xml:space="preserve">kết luận </w:t>
      </w:r>
      <w:r w:rsidRPr="003728A9">
        <w:rPr>
          <w:rFonts w:ascii="Times New Roman" w:hAnsi="Times New Roman"/>
          <w:lang w:val="vi-VN"/>
        </w:rPr>
        <w:t>số 238/TB-UBND</w:t>
      </w:r>
      <w:r w:rsidR="003728A9" w:rsidRPr="003728A9">
        <w:rPr>
          <w:rFonts w:ascii="Times New Roman" w:hAnsi="Times New Roman"/>
          <w:lang w:val="vi-VN"/>
        </w:rPr>
        <w:t xml:space="preserve"> </w:t>
      </w:r>
      <w:r w:rsidR="000657DD" w:rsidRPr="003728A9">
        <w:rPr>
          <w:rFonts w:ascii="Times New Roman" w:hAnsi="Times New Roman"/>
          <w:lang w:val="vi-VN"/>
        </w:rPr>
        <w:t>chỉ đạo</w:t>
      </w:r>
      <w:r w:rsidRPr="003728A9">
        <w:rPr>
          <w:rFonts w:ascii="Times New Roman" w:hAnsi="Times New Roman"/>
          <w:lang w:val="vi-VN"/>
        </w:rPr>
        <w:t xml:space="preserve"> chấm dứt khai thác đá tại khu vực phía Đông núi Hòn Chà. UBND tỉnh đã yêu cầu </w:t>
      </w:r>
      <w:r w:rsidR="009A2397" w:rsidRPr="003728A9">
        <w:rPr>
          <w:rFonts w:ascii="Times New Roman" w:hAnsi="Times New Roman"/>
          <w:lang w:val="vi-VN"/>
        </w:rPr>
        <w:t>các</w:t>
      </w:r>
      <w:r w:rsidRPr="003728A9">
        <w:rPr>
          <w:rFonts w:ascii="Times New Roman" w:hAnsi="Times New Roman"/>
          <w:lang w:val="vi-VN"/>
        </w:rPr>
        <w:t xml:space="preserve"> doanh nghiệp được tận thu đá tại khu vực phía Đông núi Hòn Chà chấm dứt hoạt động khai thác đá, kể từ ngày 01/11/2016, nếu Doanh nghiệp nào còn vi phạm, giao Chủ tịch UBND thành phố Quy Nhơn xử phạt theo quy định; giao UBND thành phố Quy Nhơn lựa chọn đơn vị để giao quản lý toàn bộ diện tích khu vực núi Hòn Chà nằm ngoài Khu Công nghiệp Phú Tài; thường xuyên kiểm tra, giám sát, phát hiện kịp thời các hành vi khai thác khoáng sản trái phép, chủ động xử lý nghiêm các trường hợp vi phạm theo thẩm quyền, báo cáo đề xuất UBND tỉnh nếu vượt thẩm quyền. Hiện nay, các ngành chức năng của tỉnh và UBND thành phố Quy Nhơn đang</w:t>
      </w:r>
      <w:r w:rsidR="000657DD" w:rsidRPr="003728A9">
        <w:rPr>
          <w:rFonts w:ascii="Times New Roman" w:hAnsi="Times New Roman"/>
          <w:lang w:val="vi-VN"/>
        </w:rPr>
        <w:t xml:space="preserve"> triển khai </w:t>
      </w:r>
      <w:r w:rsidRPr="003728A9">
        <w:rPr>
          <w:rFonts w:ascii="Times New Roman" w:hAnsi="Times New Roman"/>
          <w:lang w:val="vi-VN"/>
        </w:rPr>
        <w:t>thực hiện</w:t>
      </w:r>
      <w:r w:rsidR="000657DD" w:rsidRPr="003728A9">
        <w:rPr>
          <w:rFonts w:ascii="Times New Roman" w:hAnsi="Times New Roman"/>
          <w:lang w:val="vi-VN"/>
        </w:rPr>
        <w:t xml:space="preserve"> ý kiến</w:t>
      </w:r>
      <w:r w:rsidRPr="003728A9">
        <w:rPr>
          <w:rFonts w:ascii="Times New Roman" w:hAnsi="Times New Roman"/>
          <w:lang w:val="vi-VN"/>
        </w:rPr>
        <w:t xml:space="preserve"> chỉ đạo của UBND tỉnh.</w:t>
      </w:r>
    </w:p>
    <w:p w:rsidR="00B578FE" w:rsidRPr="00442AD9" w:rsidRDefault="00D72CFB" w:rsidP="00E7147A">
      <w:pPr>
        <w:spacing w:before="120"/>
        <w:ind w:firstLine="600"/>
        <w:jc w:val="both"/>
        <w:rPr>
          <w:rFonts w:ascii="Times New Roman" w:hAnsi="Times New Roman"/>
          <w:b/>
          <w:bCs/>
          <w:color w:val="000000"/>
          <w:lang w:val="vi-VN"/>
        </w:rPr>
      </w:pPr>
      <w:r w:rsidRPr="00442AD9">
        <w:rPr>
          <w:rFonts w:ascii="Times New Roman" w:hAnsi="Times New Roman"/>
          <w:b/>
          <w:bCs/>
          <w:color w:val="000000"/>
          <w:lang w:val="vi-VN"/>
        </w:rPr>
        <w:t>b</w:t>
      </w:r>
      <w:r w:rsidR="00B578FE" w:rsidRPr="00442AD9">
        <w:rPr>
          <w:rFonts w:ascii="Times New Roman" w:hAnsi="Times New Roman"/>
          <w:b/>
          <w:bCs/>
          <w:color w:val="000000"/>
          <w:lang w:val="vi-VN"/>
        </w:rPr>
        <w:t xml:space="preserve">) </w:t>
      </w:r>
      <w:r w:rsidR="00485D7D" w:rsidRPr="00442AD9">
        <w:rPr>
          <w:rFonts w:ascii="Times New Roman" w:hAnsi="Times New Roman"/>
          <w:b/>
          <w:bCs/>
          <w:color w:val="000000"/>
          <w:lang w:val="vi-VN"/>
        </w:rPr>
        <w:t xml:space="preserve">Cử tri </w:t>
      </w:r>
      <w:r w:rsidR="00B578FE" w:rsidRPr="00442AD9">
        <w:rPr>
          <w:rFonts w:ascii="Times New Roman" w:hAnsi="Times New Roman"/>
          <w:b/>
          <w:bCs/>
          <w:color w:val="000000"/>
          <w:lang w:val="vi-VN"/>
        </w:rPr>
        <w:t>huyện Phù Mỹ:</w:t>
      </w:r>
    </w:p>
    <w:p w:rsidR="00B578FE" w:rsidRPr="008117CE" w:rsidRDefault="00B578FE" w:rsidP="00E7147A">
      <w:pPr>
        <w:spacing w:before="120"/>
        <w:ind w:firstLine="600"/>
        <w:jc w:val="both"/>
        <w:rPr>
          <w:rFonts w:ascii="Times New Roman" w:hAnsi="Times New Roman"/>
          <w:b/>
          <w:i/>
          <w:color w:val="0000FF"/>
          <w:lang w:val="vi-VN"/>
        </w:rPr>
      </w:pPr>
      <w:r w:rsidRPr="00442AD9">
        <w:rPr>
          <w:rFonts w:ascii="Times New Roman" w:hAnsi="Times New Roman"/>
          <w:b/>
          <w:bCs/>
          <w:i/>
          <w:iCs/>
          <w:color w:val="0000FF"/>
          <w:lang w:val="vi-VN"/>
        </w:rPr>
        <w:t xml:space="preserve">- Cử tri </w:t>
      </w:r>
      <w:r w:rsidR="00485D7D" w:rsidRPr="00442AD9">
        <w:rPr>
          <w:rFonts w:ascii="Times New Roman" w:hAnsi="Times New Roman"/>
          <w:b/>
          <w:i/>
          <w:color w:val="0000FF"/>
          <w:lang w:val="vi-VN"/>
        </w:rPr>
        <w:t>xã Mỹ An</w:t>
      </w:r>
      <w:r w:rsidR="00485D7D" w:rsidRPr="00442AD9">
        <w:rPr>
          <w:rFonts w:ascii="Times New Roman" w:hAnsi="Times New Roman"/>
          <w:b/>
          <w:bCs/>
          <w:i/>
          <w:iCs/>
          <w:color w:val="0000FF"/>
          <w:lang w:val="vi-VN"/>
        </w:rPr>
        <w:t xml:space="preserve"> kiến nghị:</w:t>
      </w:r>
      <w:r w:rsidR="00485D7D" w:rsidRPr="00442AD9">
        <w:rPr>
          <w:rFonts w:ascii="Times New Roman" w:hAnsi="Times New Roman"/>
          <w:b/>
          <w:i/>
          <w:color w:val="0000FF"/>
          <w:lang w:val="vi-VN"/>
        </w:rPr>
        <w:t xml:space="preserve"> Tỉnh có chủ trương, cấp phép cho Công ty Hoàng Đạt khai thác ti tan tại xã Mỹ An, có một số bộ phận nhân dân chưa đồng tình, kéo đến UBND xã la ó gây mất trật tự. Đề nghị UBND tỉnh xem xét, giải quyết, tạo sự đồng thuận trong nhân dân rồi mới cho khai thác.</w:t>
      </w:r>
    </w:p>
    <w:p w:rsidR="00106EFE" w:rsidRPr="008117CE" w:rsidRDefault="00106EFE" w:rsidP="00106EFE">
      <w:pPr>
        <w:spacing w:before="120"/>
        <w:ind w:firstLine="600"/>
        <w:jc w:val="both"/>
        <w:rPr>
          <w:rFonts w:ascii="Times New Roman" w:hAnsi="Times New Roman"/>
          <w:b/>
          <w:bCs/>
          <w:color w:val="000000"/>
          <w:lang w:val="vi-VN"/>
        </w:rPr>
      </w:pPr>
      <w:r w:rsidRPr="008117CE">
        <w:rPr>
          <w:rFonts w:ascii="Times New Roman" w:hAnsi="Times New Roman"/>
          <w:b/>
          <w:bCs/>
          <w:color w:val="000000"/>
          <w:lang w:val="vi-VN"/>
        </w:rPr>
        <w:t>Trả lời:</w:t>
      </w:r>
    </w:p>
    <w:p w:rsidR="00C61F4F" w:rsidRPr="00442AD9" w:rsidRDefault="00C61F4F" w:rsidP="00997DC9">
      <w:pPr>
        <w:spacing w:before="120"/>
        <w:ind w:firstLine="600"/>
        <w:jc w:val="both"/>
        <w:rPr>
          <w:rFonts w:ascii="Times New Roman" w:hAnsi="Times New Roman"/>
          <w:lang w:val="vi-VN"/>
        </w:rPr>
      </w:pPr>
      <w:r w:rsidRPr="008923EB">
        <w:rPr>
          <w:rFonts w:ascii="Times New Roman" w:hAnsi="Times New Roman"/>
          <w:lang w:val="vi-VN"/>
        </w:rPr>
        <w:t>Để đảm bảo tính khả thi</w:t>
      </w:r>
      <w:r w:rsidR="008923EB" w:rsidRPr="008117CE">
        <w:rPr>
          <w:rFonts w:ascii="Times New Roman" w:hAnsi="Times New Roman"/>
          <w:lang w:val="vi-VN"/>
        </w:rPr>
        <w:t xml:space="preserve"> và sự đồng thuận của nhân dân địa phương </w:t>
      </w:r>
      <w:r w:rsidRPr="008923EB">
        <w:rPr>
          <w:rFonts w:ascii="Times New Roman" w:hAnsi="Times New Roman"/>
          <w:lang w:val="vi-VN"/>
        </w:rPr>
        <w:t>khi triển khai thác titan tại xã Mỹ An của khai Công ty Hoàng Đạt,</w:t>
      </w:r>
      <w:r w:rsidR="008923EB" w:rsidRPr="008117CE">
        <w:rPr>
          <w:rFonts w:ascii="Times New Roman" w:hAnsi="Times New Roman"/>
          <w:lang w:val="vi-VN"/>
        </w:rPr>
        <w:t xml:space="preserve"> trong thời gian tới, UBND tỉnh sẽ</w:t>
      </w:r>
      <w:r w:rsidRPr="008923EB">
        <w:rPr>
          <w:rFonts w:ascii="Times New Roman" w:hAnsi="Times New Roman"/>
          <w:lang w:val="vi-VN"/>
        </w:rPr>
        <w:t xml:space="preserve"> tổ chức cuộc họp các Sở, ngành liên quan và UBND huyện Phù Mỹ</w:t>
      </w:r>
      <w:r w:rsidR="008923EB" w:rsidRPr="008117CE">
        <w:rPr>
          <w:rFonts w:ascii="Times New Roman" w:hAnsi="Times New Roman"/>
          <w:lang w:val="vi-VN"/>
        </w:rPr>
        <w:t xml:space="preserve"> để xem xét và sẽ có văn bản chỉ đạo cụ thể</w:t>
      </w:r>
      <w:r w:rsidRPr="008923EB">
        <w:rPr>
          <w:rFonts w:ascii="Times New Roman" w:hAnsi="Times New Roman"/>
          <w:lang w:val="vi-VN"/>
        </w:rPr>
        <w:t>.</w:t>
      </w:r>
    </w:p>
    <w:p w:rsidR="00287B12" w:rsidRPr="00CA7D54" w:rsidRDefault="00287B12" w:rsidP="00E7147A">
      <w:pPr>
        <w:spacing w:before="120"/>
        <w:ind w:firstLine="600"/>
        <w:jc w:val="both"/>
        <w:rPr>
          <w:rFonts w:ascii="Times New Roman" w:hAnsi="Times New Roman"/>
          <w:b/>
          <w:bCs/>
          <w:color w:val="000000"/>
          <w:lang w:val="vi-VN"/>
        </w:rPr>
      </w:pPr>
    </w:p>
    <w:p w:rsidR="00B578FE" w:rsidRPr="00442AD9" w:rsidRDefault="00997DC9" w:rsidP="00E7147A">
      <w:pPr>
        <w:spacing w:before="120"/>
        <w:ind w:firstLine="600"/>
        <w:jc w:val="both"/>
        <w:rPr>
          <w:rFonts w:ascii="Times New Roman" w:hAnsi="Times New Roman"/>
          <w:b/>
          <w:bCs/>
          <w:color w:val="000000"/>
        </w:rPr>
      </w:pPr>
      <w:r w:rsidRPr="00442AD9">
        <w:rPr>
          <w:rFonts w:ascii="Times New Roman" w:hAnsi="Times New Roman"/>
          <w:b/>
          <w:bCs/>
          <w:color w:val="000000"/>
        </w:rPr>
        <w:lastRenderedPageBreak/>
        <w:t>c</w:t>
      </w:r>
      <w:r w:rsidR="00B578FE" w:rsidRPr="00442AD9">
        <w:rPr>
          <w:rFonts w:ascii="Times New Roman" w:hAnsi="Times New Roman"/>
          <w:b/>
          <w:bCs/>
          <w:color w:val="000000"/>
        </w:rPr>
        <w:t>)</w:t>
      </w:r>
      <w:r w:rsidR="00485D7D" w:rsidRPr="00442AD9">
        <w:rPr>
          <w:rFonts w:ascii="Times New Roman" w:hAnsi="Times New Roman"/>
          <w:b/>
          <w:bCs/>
          <w:color w:val="000000"/>
        </w:rPr>
        <w:t xml:space="preserve"> Cử tri thị xã An Nhơn:</w:t>
      </w:r>
    </w:p>
    <w:p w:rsidR="00B578FE" w:rsidRPr="00442AD9" w:rsidRDefault="00485D7D" w:rsidP="00E7147A">
      <w:pPr>
        <w:spacing w:before="120"/>
        <w:ind w:firstLine="600"/>
        <w:jc w:val="both"/>
        <w:rPr>
          <w:rFonts w:ascii="Times New Roman" w:hAnsi="Times New Roman"/>
          <w:b/>
          <w:bCs/>
          <w:i/>
          <w:color w:val="0000FF"/>
          <w:spacing w:val="-2"/>
          <w:position w:val="-2"/>
        </w:rPr>
      </w:pPr>
      <w:r w:rsidRPr="00442AD9">
        <w:rPr>
          <w:rFonts w:ascii="Times New Roman" w:hAnsi="Times New Roman"/>
          <w:b/>
          <w:bCs/>
          <w:i/>
          <w:color w:val="0000FF"/>
          <w:spacing w:val="-2"/>
          <w:position w:val="-2"/>
        </w:rPr>
        <w:t xml:space="preserve">- </w:t>
      </w:r>
      <w:r w:rsidR="00B578FE" w:rsidRPr="00442AD9">
        <w:rPr>
          <w:rFonts w:ascii="Times New Roman" w:hAnsi="Times New Roman"/>
          <w:b/>
          <w:bCs/>
          <w:i/>
          <w:color w:val="0000FF"/>
          <w:spacing w:val="-2"/>
          <w:position w:val="-2"/>
        </w:rPr>
        <w:t>Đ</w:t>
      </w:r>
      <w:r w:rsidRPr="00442AD9">
        <w:rPr>
          <w:rFonts w:ascii="Times New Roman" w:hAnsi="Times New Roman"/>
          <w:b/>
          <w:bCs/>
          <w:i/>
          <w:color w:val="0000FF"/>
          <w:spacing w:val="-2"/>
          <w:position w:val="-2"/>
        </w:rPr>
        <w:t>ề nghị  tỉnh chỉ đạo Văn phòng Đăng ký quyền sử dụng đất tỉnh cấp giấy chứng nhận quyền sử dụng đất kịp thời cho dân. Vì hiện nay, một số hộ dân nộp hồ sơ đã lâu (có trường hợp hơn 01 năm, cá biệt trường hợp hồ sơ ông Nguyễn Thanh Bình ở thôn Trường Cửu, xã Nhơn Lộc gửi Văn phòng Đăng ký Quyền sử dụng đất đã nhận hơn 03 năm). Việc thực hiện cơ chế phối hợp và phân cấp thẩm quyền cấp giấy chứng nhận quyền sử dụng đất giữa Văn phòng đăng ký QSDĐ tỉnh và Chi nhánh Văn phòng đăng ký QSDĐ thị xã theo quy định tại Thông tư Liên tịch số 15/2015/TTLT-BTNMT-BNV-BTC ngày 04/04/2015 đã phát sinh nhiều trở ngại cho người dân, có nhiều hồ sơ xin cấp giấy chứng nhận quyền sử dụng đất do Văn phòng Đăng ký Quyền sử dụng đất An Nhơn chuyển cho Văn phòng Đăng ký Quyền sử dụng đất tỉnh tồn đọng rất lâu, gây bức xúc cho cử tri. Đề nghị UBND tỉnh chỉ đạo chấn chỉnh lề lối làm việc và kiến nghị Chính phủ, Bộ Tài nguyên - Môi trường và Bộ Nội vụ điều chỉnh quy định thủ tục, quy trình thực hiện cấp giấy chứng nhận quyền sử dụng đất theo hướng phân cấp cho cấp huyện giải quyết để tạo điều kiện thuận lợi và rút ngắn thời gian giải quyết cho người dân.</w:t>
      </w:r>
    </w:p>
    <w:p w:rsidR="009C127C" w:rsidRPr="00442AD9" w:rsidRDefault="00106EFE" w:rsidP="009C127C">
      <w:pPr>
        <w:spacing w:before="120"/>
        <w:ind w:firstLine="600"/>
        <w:jc w:val="both"/>
        <w:rPr>
          <w:rFonts w:ascii="Times New Roman" w:hAnsi="Times New Roman"/>
          <w:b/>
          <w:bCs/>
          <w:color w:val="000000"/>
        </w:rPr>
      </w:pPr>
      <w:r w:rsidRPr="00442AD9">
        <w:rPr>
          <w:rFonts w:ascii="Times New Roman" w:hAnsi="Times New Roman"/>
          <w:b/>
          <w:bCs/>
          <w:color w:val="000000"/>
        </w:rPr>
        <w:t>Trả lời:</w:t>
      </w:r>
    </w:p>
    <w:p w:rsidR="009C127C" w:rsidRPr="00442AD9" w:rsidRDefault="009C127C" w:rsidP="009C127C">
      <w:pPr>
        <w:spacing w:before="120" w:after="120"/>
        <w:ind w:firstLine="720"/>
        <w:jc w:val="both"/>
        <w:rPr>
          <w:rFonts w:ascii="Times New Roman" w:hAnsi="Times New Roman"/>
        </w:rPr>
      </w:pPr>
      <w:r w:rsidRPr="00442AD9">
        <w:rPr>
          <w:rFonts w:ascii="Times New Roman" w:hAnsi="Times New Roman"/>
        </w:rPr>
        <w:t xml:space="preserve">Theo báo cáo của Sở Tài nguyên và Môi trường: </w:t>
      </w:r>
      <w:r w:rsidR="00C61F4F" w:rsidRPr="00442AD9">
        <w:rPr>
          <w:rFonts w:ascii="Times New Roman" w:hAnsi="Times New Roman"/>
        </w:rPr>
        <w:t>Qua kiểm tra tình hình thực hiện cấp Giấy chứng nhận tại địa bàn thị xã An Nhơn trong 11 tháng đầu năm</w:t>
      </w:r>
      <w:r w:rsidRPr="00442AD9">
        <w:rPr>
          <w:rFonts w:ascii="Times New Roman" w:hAnsi="Times New Roman"/>
        </w:rPr>
        <w:t xml:space="preserve"> như sau</w:t>
      </w:r>
      <w:r w:rsidR="00C61F4F" w:rsidRPr="00442AD9">
        <w:rPr>
          <w:rFonts w:ascii="Times New Roman" w:hAnsi="Times New Roman"/>
        </w:rPr>
        <w:t xml:space="preserve">: </w:t>
      </w:r>
      <w:r w:rsidRPr="00442AD9">
        <w:rPr>
          <w:rFonts w:ascii="Times New Roman" w:hAnsi="Times New Roman"/>
        </w:rPr>
        <w:t>T</w:t>
      </w:r>
      <w:r w:rsidR="00C61F4F" w:rsidRPr="00442AD9">
        <w:rPr>
          <w:rFonts w:ascii="Times New Roman" w:hAnsi="Times New Roman"/>
        </w:rPr>
        <w:t>ổng số hồ sơ tiếp nhận: 2.699 hồ sơ</w:t>
      </w:r>
      <w:r w:rsidRPr="00442AD9">
        <w:rPr>
          <w:rFonts w:ascii="Times New Roman" w:hAnsi="Times New Roman"/>
        </w:rPr>
        <w:t>;</w:t>
      </w:r>
      <w:r w:rsidR="00C61F4F" w:rsidRPr="00442AD9">
        <w:rPr>
          <w:rFonts w:ascii="Times New Roman" w:hAnsi="Times New Roman"/>
        </w:rPr>
        <w:t xml:space="preserve"> trong đó: </w:t>
      </w:r>
      <w:r w:rsidRPr="00442AD9">
        <w:rPr>
          <w:rFonts w:ascii="Times New Roman" w:hAnsi="Times New Roman"/>
        </w:rPr>
        <w:t>h</w:t>
      </w:r>
      <w:r w:rsidR="00C61F4F" w:rsidRPr="00442AD9">
        <w:rPr>
          <w:rFonts w:ascii="Times New Roman" w:hAnsi="Times New Roman"/>
        </w:rPr>
        <w:t xml:space="preserve">ồ sơ cấp GCN lần đầu: 876 hồ sơ, hồ sơ cấp GCN do biến động: 1.823 hồ sơ. </w:t>
      </w:r>
      <w:r w:rsidRPr="00442AD9">
        <w:rPr>
          <w:rFonts w:ascii="Times New Roman" w:hAnsi="Times New Roman"/>
        </w:rPr>
        <w:t>Đ</w:t>
      </w:r>
      <w:r w:rsidR="00C61F4F" w:rsidRPr="00442AD9">
        <w:rPr>
          <w:rFonts w:ascii="Times New Roman" w:hAnsi="Times New Roman"/>
        </w:rPr>
        <w:t>ã giải quyết xong 2.665 hồ sơ. Trong đó, hồ sơ cấp GCN lần đầu: 850 hồ sơ (trễ hẹn 63 hồ sơ, chiếm 7,4%); Hồ sơ cấp GCN do biến động: 1.815 hồ sơ (trễ hẹn 166 hồ sơ, chiếm 9%). Công tác đăng ký biến động, đăng ký chuyển mục đích và gia hạn, đã tiếp nhận: 5.813 hồ sơ; đã giải quyết xong 5.813 hồ sơ. Không có hồ sơ trễ hẹn.</w:t>
      </w:r>
    </w:p>
    <w:p w:rsidR="00C61F4F" w:rsidRPr="00442AD9" w:rsidRDefault="00C61F4F" w:rsidP="00C61F4F">
      <w:pPr>
        <w:spacing w:before="120" w:after="120"/>
        <w:ind w:firstLine="567"/>
        <w:jc w:val="both"/>
        <w:rPr>
          <w:rFonts w:ascii="Times New Roman" w:hAnsi="Times New Roman"/>
          <w:lang w:val="nl-NL"/>
        </w:rPr>
      </w:pPr>
      <w:r w:rsidRPr="00442AD9">
        <w:rPr>
          <w:rFonts w:ascii="Times New Roman" w:hAnsi="Times New Roman"/>
          <w:lang w:val="nl-NL"/>
        </w:rPr>
        <w:t xml:space="preserve">Trong thời gian đến, </w:t>
      </w:r>
      <w:r w:rsidR="009C127C" w:rsidRPr="00442AD9">
        <w:rPr>
          <w:rFonts w:ascii="Times New Roman" w:hAnsi="Times New Roman"/>
          <w:lang w:val="nl-NL"/>
        </w:rPr>
        <w:t xml:space="preserve">UBND tỉnh yêu cầu </w:t>
      </w:r>
      <w:r w:rsidRPr="00442AD9">
        <w:rPr>
          <w:rFonts w:ascii="Times New Roman" w:hAnsi="Times New Roman"/>
          <w:lang w:val="nl-NL"/>
        </w:rPr>
        <w:t>Sở TN&amp;MT tiếp tục kiện toàn tổ chức bộ máy của hệ thống Văn phòng Đăng ký đất đai; tích cực chỉ đạo công tác kiểm tra, giám sát công tác cấp Giấy chứng nhận trên địa bàn tỉnh.</w:t>
      </w:r>
    </w:p>
    <w:p w:rsidR="00485D7D" w:rsidRPr="008117CE" w:rsidRDefault="00485D7D" w:rsidP="00E7147A">
      <w:pPr>
        <w:spacing w:before="120"/>
        <w:ind w:firstLine="600"/>
        <w:jc w:val="both"/>
        <w:rPr>
          <w:rFonts w:ascii="Times New Roman" w:hAnsi="Times New Roman"/>
          <w:b/>
          <w:bCs/>
          <w:i/>
          <w:color w:val="0000FF"/>
          <w:lang w:val="nl-NL"/>
        </w:rPr>
      </w:pPr>
      <w:r w:rsidRPr="00442AD9">
        <w:rPr>
          <w:rFonts w:ascii="Times New Roman" w:hAnsi="Times New Roman"/>
          <w:b/>
          <w:bCs/>
          <w:i/>
          <w:color w:val="0000FF"/>
          <w:lang w:val="nl-NL"/>
        </w:rPr>
        <w:t>- Cử tri xã Nhơn Lộc kiến nghị một số hộ dân được Nhà nước giao đất có thu tiền sử dụng đất (tại khu dân cư Gò Dưa, thôn Tân Lập) trong những năm 1990</w:t>
      </w:r>
      <w:r w:rsidRPr="00442AD9">
        <w:rPr>
          <w:rFonts w:ascii="Times New Roman" w:hAnsi="Times New Roman"/>
          <w:b/>
          <w:bCs/>
          <w:i/>
          <w:color w:val="0000FF"/>
          <w:spacing w:val="-2"/>
          <w:position w:val="-2"/>
          <w:lang w:val="nl-NL"/>
        </w:rPr>
        <w:t xml:space="preserve">, nhưng tại thời điểm đó Nhà nước chỉ thừa nhận mỗi hộ gia đình chỉ có 01 nhà ở, do vậy đất ở của những trường hợp này đều được UBND huyện, xã giao với mục đích sử dụng đất là đất vườn. </w:t>
      </w:r>
      <w:r w:rsidRPr="008117CE">
        <w:rPr>
          <w:rFonts w:ascii="Times New Roman" w:hAnsi="Times New Roman"/>
          <w:b/>
          <w:bCs/>
          <w:i/>
          <w:color w:val="0000FF"/>
          <w:spacing w:val="-2"/>
          <w:position w:val="-2"/>
          <w:lang w:val="nl-NL"/>
        </w:rPr>
        <w:t>Đồng thời, khi thực hiện chính sách quản lý đất đai theo Chỉ thị 299/TTg ngày 10/11/1980 của Thủ tướng Chính phủ thì cũng có nhiều trường hợp có đất ở từ lô thứ 2 trở lên đều không được công nhận. Thời gian qua, các hộ dân này đề nghị UBND thị xã và tỉnh có chủ trương để các hộ làm thủ tục cấp giấy chứng nhận đất ở, nhưng chưa được UBND thị xã và UBND tỉnh chấp nhận. Vấn đề này UBND tỉnh đã có Công văn số 5679 ngày 26/11/2015 trả lời sẽ giao cho Sở Tài nguyên - Môi trường xin ý kiến với Bộ Tài Nguyên - Môi trường về vấn đề này.</w:t>
      </w:r>
      <w:r w:rsidRPr="008117CE">
        <w:rPr>
          <w:rFonts w:ascii="Times New Roman" w:hAnsi="Times New Roman"/>
          <w:b/>
          <w:bCs/>
          <w:i/>
          <w:color w:val="0000FF"/>
          <w:lang w:val="nl-NL"/>
        </w:rPr>
        <w:t xml:space="preserve"> Cử tri đề nghị UBND tỉnh xem xét để giải quyết yêu cầu chính đáng và bức xúc của cử tri.</w:t>
      </w:r>
      <w:r w:rsidRPr="00442AD9">
        <w:rPr>
          <w:rFonts w:ascii="Times New Roman" w:hAnsi="Times New Roman"/>
          <w:b/>
          <w:i/>
          <w:color w:val="0000FF"/>
          <w:lang w:val="nl-NL"/>
        </w:rPr>
        <w:tab/>
      </w:r>
    </w:p>
    <w:p w:rsidR="009C127C" w:rsidRPr="008117CE" w:rsidRDefault="00106EFE" w:rsidP="009C127C">
      <w:pPr>
        <w:spacing w:before="120"/>
        <w:ind w:firstLine="600"/>
        <w:jc w:val="both"/>
        <w:rPr>
          <w:rFonts w:ascii="Times New Roman" w:hAnsi="Times New Roman"/>
          <w:b/>
          <w:bCs/>
          <w:color w:val="000000"/>
          <w:lang w:val="nl-NL"/>
        </w:rPr>
      </w:pPr>
      <w:r w:rsidRPr="008117CE">
        <w:rPr>
          <w:rFonts w:ascii="Times New Roman" w:hAnsi="Times New Roman"/>
          <w:b/>
          <w:bCs/>
          <w:color w:val="000000"/>
          <w:lang w:val="nl-NL"/>
        </w:rPr>
        <w:t>Trả lời:</w:t>
      </w:r>
    </w:p>
    <w:p w:rsidR="00C61F4F" w:rsidRPr="00442AD9" w:rsidRDefault="00C61F4F" w:rsidP="009C127C">
      <w:pPr>
        <w:spacing w:before="120"/>
        <w:ind w:firstLine="600"/>
        <w:jc w:val="both"/>
        <w:rPr>
          <w:rFonts w:ascii="Times New Roman" w:hAnsi="Times New Roman"/>
          <w:lang w:val="af-ZA"/>
        </w:rPr>
      </w:pPr>
      <w:r w:rsidRPr="008923EB">
        <w:rPr>
          <w:rFonts w:ascii="Times New Roman" w:hAnsi="Times New Roman"/>
          <w:lang w:val="af-ZA"/>
        </w:rPr>
        <w:lastRenderedPageBreak/>
        <w:t xml:space="preserve">UBND tỉnh giao UBND thị xã An Nhơn kiểm tra </w:t>
      </w:r>
      <w:r w:rsidR="008923EB" w:rsidRPr="008923EB">
        <w:rPr>
          <w:rFonts w:ascii="Times New Roman" w:hAnsi="Times New Roman"/>
          <w:lang w:val="af-ZA"/>
        </w:rPr>
        <w:t xml:space="preserve">các </w:t>
      </w:r>
      <w:r w:rsidR="00872490">
        <w:rPr>
          <w:rFonts w:ascii="Times New Roman" w:hAnsi="Times New Roman"/>
          <w:lang w:val="af-ZA"/>
        </w:rPr>
        <w:t xml:space="preserve">nội dung </w:t>
      </w:r>
      <w:r w:rsidR="008923EB" w:rsidRPr="008923EB">
        <w:rPr>
          <w:rFonts w:ascii="Times New Roman" w:hAnsi="Times New Roman"/>
          <w:lang w:val="af-ZA"/>
        </w:rPr>
        <w:t xml:space="preserve">kiến nghị của cử tri và </w:t>
      </w:r>
      <w:r w:rsidRPr="008923EB">
        <w:rPr>
          <w:rFonts w:ascii="Times New Roman" w:hAnsi="Times New Roman"/>
          <w:lang w:val="af-ZA"/>
        </w:rPr>
        <w:t>giải quyết theo quy định. Trường hợp vướng mắc báo cáo UBND tỉnh chỉ đạo.</w:t>
      </w:r>
    </w:p>
    <w:p w:rsidR="00B578FE" w:rsidRPr="00442AD9" w:rsidRDefault="00B578FE" w:rsidP="00E7147A">
      <w:pPr>
        <w:spacing w:before="120"/>
        <w:ind w:firstLine="600"/>
        <w:jc w:val="both"/>
        <w:rPr>
          <w:rFonts w:ascii="Times New Roman" w:hAnsi="Times New Roman"/>
          <w:b/>
          <w:bCs/>
          <w:color w:val="000000"/>
          <w:lang w:val="af-ZA"/>
        </w:rPr>
      </w:pPr>
      <w:r w:rsidRPr="00442AD9">
        <w:rPr>
          <w:rFonts w:ascii="Times New Roman" w:hAnsi="Times New Roman"/>
          <w:b/>
          <w:bCs/>
          <w:color w:val="000000"/>
          <w:lang w:val="af-ZA"/>
        </w:rPr>
        <w:t>đ) Cử tri huyện Vĩnh Thạnh:</w:t>
      </w:r>
    </w:p>
    <w:p w:rsidR="00B578FE" w:rsidRPr="008117CE" w:rsidRDefault="00B578FE" w:rsidP="00E7147A">
      <w:pPr>
        <w:widowControl w:val="0"/>
        <w:spacing w:before="120"/>
        <w:ind w:firstLine="600"/>
        <w:jc w:val="both"/>
        <w:rPr>
          <w:rFonts w:ascii="Times New Roman" w:hAnsi="Times New Roman"/>
          <w:b/>
          <w:i/>
          <w:color w:val="0000FF"/>
          <w:lang w:val="af-ZA"/>
        </w:rPr>
      </w:pPr>
      <w:r w:rsidRPr="008117CE">
        <w:rPr>
          <w:rFonts w:ascii="Times New Roman" w:hAnsi="Times New Roman"/>
          <w:b/>
          <w:i/>
          <w:color w:val="0000FF"/>
          <w:lang w:val="af-ZA"/>
        </w:rPr>
        <w:t xml:space="preserve">- </w:t>
      </w:r>
      <w:r w:rsidR="00485D7D" w:rsidRPr="008117CE">
        <w:rPr>
          <w:rFonts w:ascii="Times New Roman" w:hAnsi="Times New Roman"/>
          <w:b/>
          <w:i/>
          <w:color w:val="0000FF"/>
          <w:lang w:val="af-ZA"/>
        </w:rPr>
        <w:t>Cử tri Làng O3, xã Vĩnh Kim kiến nghị: Việc UBND tỉnh giao khu đất sản xuất của Làng O3 cho Công ty TNHH Hiếu Ngọc với diện tích trên 84 ha, thời hạn giao đất là 50 năm là không phù hợp. Trong khi người dân Làng O3 thiếu đất để sản xuất. Đề nghị UBND tỉnh quan tâm giải quyết để nhân dân có đất sản xuất.</w:t>
      </w:r>
    </w:p>
    <w:p w:rsidR="009C127C" w:rsidRPr="008117CE" w:rsidRDefault="00106EFE" w:rsidP="009C127C">
      <w:pPr>
        <w:spacing w:before="120"/>
        <w:ind w:firstLine="600"/>
        <w:jc w:val="both"/>
        <w:rPr>
          <w:rFonts w:ascii="Times New Roman" w:hAnsi="Times New Roman"/>
          <w:b/>
          <w:bCs/>
          <w:color w:val="000000"/>
          <w:lang w:val="af-ZA"/>
        </w:rPr>
      </w:pPr>
      <w:r w:rsidRPr="008117CE">
        <w:rPr>
          <w:rFonts w:ascii="Times New Roman" w:hAnsi="Times New Roman"/>
          <w:b/>
          <w:bCs/>
          <w:color w:val="000000"/>
          <w:lang w:val="af-ZA"/>
        </w:rPr>
        <w:t>Trả lời:</w:t>
      </w:r>
    </w:p>
    <w:p w:rsidR="00C61F4F" w:rsidRPr="008117CE" w:rsidRDefault="00C61F4F" w:rsidP="009C127C">
      <w:pPr>
        <w:spacing w:before="120"/>
        <w:ind w:firstLine="600"/>
        <w:jc w:val="both"/>
        <w:rPr>
          <w:rFonts w:ascii="Times New Roman" w:hAnsi="Times New Roman"/>
          <w:lang w:val="af-ZA"/>
        </w:rPr>
      </w:pPr>
      <w:r w:rsidRPr="008117CE">
        <w:rPr>
          <w:rFonts w:ascii="Times New Roman" w:hAnsi="Times New Roman"/>
          <w:lang w:val="af-ZA"/>
        </w:rPr>
        <w:t xml:space="preserve">Năm 2011, Công ty TNHH Xây dựng tổng hợp Hiếu Ngọc được UBND tỉnh cho thuê 134,3 ha đất để sử dụng vào mục đích trồng rừng nguyên liệu giấy; đồng thời được UBND tỉnh giao 10,5 ha đất để quản lý bảo vệ đất rừng tự nhiên sản xuất và phòng hộ (giao đất không thu tiền sử dụng đất). Thời hạn thuê đất và giao đất là 50 năm, kể từ ngày UBND tỉnh ký quyết định cho thuê đất và giao đất.  </w:t>
      </w:r>
    </w:p>
    <w:p w:rsidR="00C61F4F" w:rsidRPr="008117CE" w:rsidRDefault="00C61F4F" w:rsidP="00C61F4F">
      <w:pPr>
        <w:spacing w:before="120" w:after="120"/>
        <w:ind w:firstLine="720"/>
        <w:jc w:val="both"/>
        <w:rPr>
          <w:rFonts w:ascii="Times New Roman" w:hAnsi="Times New Roman"/>
          <w:lang w:val="af-ZA"/>
        </w:rPr>
      </w:pPr>
      <w:r w:rsidRPr="008117CE">
        <w:rPr>
          <w:rFonts w:ascii="Times New Roman" w:hAnsi="Times New Roman"/>
          <w:lang w:val="af-ZA"/>
        </w:rPr>
        <w:t>Việc cử tri Làng O3, xã Vĩnh Kim đề nghị quan tâm giải quyết để nhân dân có đất sản xuất, UBND tỉnh</w:t>
      </w:r>
      <w:r w:rsidR="009C127C" w:rsidRPr="008117CE">
        <w:rPr>
          <w:rFonts w:ascii="Times New Roman" w:hAnsi="Times New Roman"/>
          <w:lang w:val="af-ZA"/>
        </w:rPr>
        <w:t xml:space="preserve"> giao </w:t>
      </w:r>
      <w:r w:rsidRPr="008117CE">
        <w:rPr>
          <w:rFonts w:ascii="Times New Roman" w:hAnsi="Times New Roman"/>
          <w:lang w:val="af-ZA"/>
        </w:rPr>
        <w:t>UBND huyện Vĩnh Thạnh kiểm tra,</w:t>
      </w:r>
      <w:r w:rsidR="008923EB" w:rsidRPr="008117CE">
        <w:rPr>
          <w:rFonts w:ascii="Times New Roman" w:hAnsi="Times New Roman"/>
          <w:lang w:val="af-ZA"/>
        </w:rPr>
        <w:t xml:space="preserve"> báo cáo đề xuất UBND tỉnh</w:t>
      </w:r>
      <w:r w:rsidRPr="008117CE">
        <w:rPr>
          <w:rFonts w:ascii="Times New Roman" w:hAnsi="Times New Roman"/>
          <w:lang w:val="af-ZA"/>
        </w:rPr>
        <w:t>.</w:t>
      </w:r>
    </w:p>
    <w:p w:rsidR="00B578FE" w:rsidRPr="008117CE" w:rsidRDefault="00B578FE" w:rsidP="00E7147A">
      <w:pPr>
        <w:spacing w:before="120"/>
        <w:ind w:firstLine="600"/>
        <w:jc w:val="both"/>
        <w:rPr>
          <w:rFonts w:ascii="Times New Roman" w:hAnsi="Times New Roman"/>
          <w:b/>
          <w:bCs/>
          <w:color w:val="000000"/>
          <w:lang w:val="af-ZA"/>
        </w:rPr>
      </w:pPr>
      <w:r w:rsidRPr="008117CE">
        <w:rPr>
          <w:rFonts w:ascii="Times New Roman" w:hAnsi="Times New Roman"/>
          <w:b/>
          <w:bCs/>
          <w:color w:val="000000"/>
          <w:lang w:val="af-ZA"/>
        </w:rPr>
        <w:t xml:space="preserve">e) </w:t>
      </w:r>
      <w:r w:rsidR="00485D7D" w:rsidRPr="008117CE">
        <w:rPr>
          <w:rFonts w:ascii="Times New Roman" w:hAnsi="Times New Roman"/>
          <w:b/>
          <w:bCs/>
          <w:color w:val="000000"/>
          <w:lang w:val="af-ZA"/>
        </w:rPr>
        <w:t>Cử tri huyện Hoài Nhơn</w:t>
      </w:r>
      <w:r w:rsidRPr="008117CE">
        <w:rPr>
          <w:rFonts w:ascii="Times New Roman" w:hAnsi="Times New Roman"/>
          <w:b/>
          <w:bCs/>
          <w:color w:val="000000"/>
          <w:lang w:val="af-ZA"/>
        </w:rPr>
        <w:t>:</w:t>
      </w:r>
    </w:p>
    <w:p w:rsidR="00485D7D" w:rsidRPr="008117CE" w:rsidRDefault="00B578FE" w:rsidP="00E7147A">
      <w:pPr>
        <w:widowControl w:val="0"/>
        <w:spacing w:before="120"/>
        <w:ind w:firstLine="600"/>
        <w:jc w:val="both"/>
        <w:rPr>
          <w:rFonts w:ascii="Times New Roman" w:hAnsi="Times New Roman"/>
          <w:b/>
          <w:i/>
          <w:color w:val="0000FF"/>
          <w:lang w:val="af-ZA"/>
        </w:rPr>
      </w:pPr>
      <w:r w:rsidRPr="008117CE">
        <w:rPr>
          <w:rFonts w:ascii="Times New Roman" w:hAnsi="Times New Roman"/>
          <w:b/>
          <w:bCs/>
          <w:i/>
          <w:iCs/>
          <w:color w:val="0000FF"/>
          <w:lang w:val="af-ZA"/>
        </w:rPr>
        <w:t xml:space="preserve">- </w:t>
      </w:r>
      <w:r w:rsidR="00485D7D" w:rsidRPr="008117CE">
        <w:rPr>
          <w:rFonts w:ascii="Times New Roman" w:hAnsi="Times New Roman"/>
          <w:b/>
          <w:i/>
          <w:color w:val="0000FF"/>
          <w:lang w:val="af-ZA"/>
        </w:rPr>
        <w:t>Nhà máy Dăm gỗ Pisico Hoài Nhơn sử dụng đất kém hiệu quả, diện tích đất cho thuê không sử dụng đúng quy định, sử dụng đất lãng phí. Cử tri Hoài Nhơn kiến nghị tỉnh chỉ đạo Công ty này có giải pháp nâng cao hiệu quả sử dụng đất công nghiệp, đồng thời thu hồi diện tích đất không sử dụng hoàn trả lại cho địa phương quản lý để thu hút các doanh nghiệp đầu tư.</w:t>
      </w:r>
    </w:p>
    <w:p w:rsidR="009C127C" w:rsidRPr="008117CE" w:rsidRDefault="00106EFE" w:rsidP="009C127C">
      <w:pPr>
        <w:spacing w:before="120"/>
        <w:ind w:firstLine="600"/>
        <w:jc w:val="both"/>
        <w:rPr>
          <w:rFonts w:ascii="Times New Roman" w:hAnsi="Times New Roman"/>
          <w:b/>
          <w:bCs/>
          <w:color w:val="000000"/>
          <w:lang w:val="af-ZA"/>
        </w:rPr>
      </w:pPr>
      <w:r w:rsidRPr="008117CE">
        <w:rPr>
          <w:rFonts w:ascii="Times New Roman" w:hAnsi="Times New Roman"/>
          <w:b/>
          <w:bCs/>
          <w:color w:val="000000"/>
          <w:lang w:val="af-ZA"/>
        </w:rPr>
        <w:t>Trả lời:</w:t>
      </w:r>
    </w:p>
    <w:p w:rsidR="009C127C" w:rsidRPr="008117CE" w:rsidRDefault="00C61F4F" w:rsidP="009C127C">
      <w:pPr>
        <w:spacing w:before="120"/>
        <w:ind w:firstLine="600"/>
        <w:jc w:val="both"/>
        <w:rPr>
          <w:rFonts w:ascii="Times New Roman" w:hAnsi="Times New Roman"/>
          <w:lang w:val="af-ZA"/>
        </w:rPr>
      </w:pPr>
      <w:r w:rsidRPr="008117CE">
        <w:rPr>
          <w:rFonts w:ascii="Times New Roman" w:hAnsi="Times New Roman"/>
          <w:lang w:val="af-ZA"/>
        </w:rPr>
        <w:t xml:space="preserve">Công ty TNHH </w:t>
      </w:r>
      <w:r w:rsidR="009C127C" w:rsidRPr="008117CE">
        <w:rPr>
          <w:rFonts w:ascii="Times New Roman" w:hAnsi="Times New Roman"/>
          <w:lang w:val="af-ZA"/>
        </w:rPr>
        <w:t>N</w:t>
      </w:r>
      <w:r w:rsidRPr="008117CE">
        <w:rPr>
          <w:rFonts w:ascii="Times New Roman" w:hAnsi="Times New Roman"/>
          <w:lang w:val="af-ZA"/>
        </w:rPr>
        <w:t>guyên liệu giấy Quy Nhơn được UBND tỉnh cho thuê 10 ha đất để xây dựng Nhà máy sản xuất chế biến gỗ thanh ghép, dăm gỗ, ươm cây giống tại thị trấn Bồng Sơn theo Quyết định số 709/QĐ-UBND ngày 20/12/2012 của UBND tỉnh. Đến nay, Công ty mới xây dựng Nhà máy trên diện tích 6 ha. Diện tích còn lại 4 ha Công ty chưa xây dựng công trình.</w:t>
      </w:r>
    </w:p>
    <w:p w:rsidR="00C61F4F" w:rsidRPr="008117CE" w:rsidRDefault="009C127C" w:rsidP="009C127C">
      <w:pPr>
        <w:spacing w:before="120"/>
        <w:ind w:firstLine="600"/>
        <w:jc w:val="both"/>
        <w:rPr>
          <w:rFonts w:ascii="Times New Roman" w:hAnsi="Times New Roman"/>
          <w:lang w:val="af-ZA"/>
        </w:rPr>
      </w:pPr>
      <w:r w:rsidRPr="008117CE">
        <w:rPr>
          <w:rFonts w:ascii="Times New Roman" w:hAnsi="Times New Roman"/>
          <w:lang w:val="af-ZA"/>
        </w:rPr>
        <w:t xml:space="preserve">Tiếp thu ý kiến kiến nghị của cử tri, UBND tỉnh giao Sở TN&amp;MT </w:t>
      </w:r>
      <w:r w:rsidR="00C61F4F" w:rsidRPr="008117CE">
        <w:rPr>
          <w:rFonts w:ascii="Times New Roman" w:hAnsi="Times New Roman"/>
          <w:lang w:val="af-ZA"/>
        </w:rPr>
        <w:t xml:space="preserve">kiểm tra, </w:t>
      </w:r>
      <w:r w:rsidRPr="008117CE">
        <w:rPr>
          <w:rFonts w:ascii="Times New Roman" w:hAnsi="Times New Roman"/>
          <w:lang w:val="af-ZA"/>
        </w:rPr>
        <w:t xml:space="preserve">báo cáo </w:t>
      </w:r>
      <w:r w:rsidR="00C61F4F" w:rsidRPr="008117CE">
        <w:rPr>
          <w:rFonts w:ascii="Times New Roman" w:hAnsi="Times New Roman"/>
          <w:lang w:val="af-ZA"/>
        </w:rPr>
        <w:t>đề xuất UBND tỉnh.</w:t>
      </w:r>
    </w:p>
    <w:p w:rsidR="00485D7D" w:rsidRPr="00442AD9" w:rsidRDefault="00485D7D" w:rsidP="00E7147A">
      <w:pPr>
        <w:spacing w:before="120"/>
        <w:ind w:firstLine="600"/>
        <w:jc w:val="both"/>
        <w:rPr>
          <w:rFonts w:ascii="Times New Roman" w:hAnsi="Times New Roman"/>
          <w:b/>
          <w:bCs/>
          <w:color w:val="0000FF"/>
          <w:lang w:val="sv-SE"/>
        </w:rPr>
      </w:pPr>
      <w:r w:rsidRPr="00442AD9">
        <w:rPr>
          <w:rFonts w:ascii="Times New Roman" w:hAnsi="Times New Roman"/>
          <w:b/>
          <w:bCs/>
          <w:color w:val="0000FF"/>
          <w:lang w:val="sv-SE"/>
        </w:rPr>
        <w:t>2. Ô nhiễm môi trường</w:t>
      </w:r>
    </w:p>
    <w:p w:rsidR="00B578FE" w:rsidRPr="008117CE" w:rsidRDefault="00B578FE" w:rsidP="00E7147A">
      <w:pPr>
        <w:spacing w:before="120"/>
        <w:ind w:firstLine="600"/>
        <w:jc w:val="both"/>
        <w:rPr>
          <w:rFonts w:ascii="Times New Roman" w:hAnsi="Times New Roman"/>
          <w:b/>
          <w:bCs/>
          <w:color w:val="000000"/>
          <w:lang w:val="af-ZA"/>
        </w:rPr>
      </w:pPr>
      <w:r w:rsidRPr="008117CE">
        <w:rPr>
          <w:rFonts w:ascii="Times New Roman" w:hAnsi="Times New Roman"/>
          <w:b/>
          <w:bCs/>
          <w:color w:val="000000"/>
          <w:lang w:val="af-ZA"/>
        </w:rPr>
        <w:t>a)</w:t>
      </w:r>
      <w:r w:rsidR="00485D7D" w:rsidRPr="008117CE">
        <w:rPr>
          <w:rFonts w:ascii="Times New Roman" w:hAnsi="Times New Roman"/>
          <w:b/>
          <w:bCs/>
          <w:color w:val="000000"/>
          <w:lang w:val="af-ZA"/>
        </w:rPr>
        <w:t xml:space="preserve"> Cử tri</w:t>
      </w:r>
      <w:r w:rsidRPr="008117CE">
        <w:rPr>
          <w:rFonts w:ascii="Times New Roman" w:hAnsi="Times New Roman"/>
          <w:b/>
          <w:bCs/>
          <w:color w:val="000000"/>
          <w:lang w:val="af-ZA"/>
        </w:rPr>
        <w:t xml:space="preserve"> thành phố Quy Nhơn</w:t>
      </w:r>
      <w:r w:rsidR="00485D7D" w:rsidRPr="008117CE">
        <w:rPr>
          <w:rFonts w:ascii="Times New Roman" w:hAnsi="Times New Roman"/>
          <w:b/>
          <w:bCs/>
          <w:color w:val="000000"/>
          <w:lang w:val="af-ZA"/>
        </w:rPr>
        <w:t>:</w:t>
      </w:r>
    </w:p>
    <w:p w:rsidR="00B578FE" w:rsidRPr="008117CE" w:rsidRDefault="00485D7D" w:rsidP="00E7147A">
      <w:pPr>
        <w:spacing w:before="120"/>
        <w:ind w:firstLine="600"/>
        <w:jc w:val="both"/>
        <w:rPr>
          <w:rFonts w:ascii="Times New Roman" w:hAnsi="Times New Roman"/>
          <w:b/>
          <w:i/>
          <w:color w:val="0000FF"/>
          <w:lang w:val="af-ZA"/>
        </w:rPr>
      </w:pPr>
      <w:r w:rsidRPr="008117CE">
        <w:rPr>
          <w:rFonts w:ascii="Times New Roman" w:hAnsi="Times New Roman"/>
          <w:b/>
          <w:i/>
          <w:iCs/>
          <w:color w:val="0000FF"/>
          <w:lang w:val="af-ZA"/>
        </w:rPr>
        <w:t xml:space="preserve">- </w:t>
      </w:r>
      <w:r w:rsidRPr="008117CE">
        <w:rPr>
          <w:rFonts w:ascii="Times New Roman" w:hAnsi="Times New Roman"/>
          <w:b/>
          <w:i/>
          <w:color w:val="0000FF"/>
          <w:lang w:val="af-ZA"/>
        </w:rPr>
        <w:t>Cử tri phường Nguyễn Văn Cừ kiến nghị: Một số dự án đầu tư xây dựng ven biển gây ảnh hưởng đến môi trường sinh thái biển, mỹ quan đô thị như dự án Vinpeard tạo dư luận không tốt trong nhân dân. Đề nghị UBND tỉnh khi kêu gọi nhà đầu tư cần xem xét kỹ tính khả thi của dự án, đảm bảo không gây ô nhiễm môi trường, không ảnh hưởng đến mỹ quan đô thị.</w:t>
      </w:r>
    </w:p>
    <w:p w:rsidR="009C127C" w:rsidRPr="008117CE" w:rsidRDefault="00106EFE" w:rsidP="009C127C">
      <w:pPr>
        <w:spacing w:before="120"/>
        <w:ind w:firstLine="600"/>
        <w:jc w:val="both"/>
        <w:rPr>
          <w:rFonts w:ascii="Times New Roman" w:hAnsi="Times New Roman"/>
          <w:b/>
          <w:bCs/>
          <w:color w:val="000000"/>
          <w:lang w:val="af-ZA"/>
        </w:rPr>
      </w:pPr>
      <w:r w:rsidRPr="008117CE">
        <w:rPr>
          <w:rFonts w:ascii="Times New Roman" w:hAnsi="Times New Roman"/>
          <w:b/>
          <w:bCs/>
          <w:color w:val="000000"/>
          <w:lang w:val="af-ZA"/>
        </w:rPr>
        <w:t>Trả lời:</w:t>
      </w:r>
    </w:p>
    <w:p w:rsidR="00C61F4F" w:rsidRPr="008117CE" w:rsidRDefault="00C61F4F" w:rsidP="009C127C">
      <w:pPr>
        <w:spacing w:before="120"/>
        <w:ind w:firstLine="600"/>
        <w:jc w:val="both"/>
        <w:rPr>
          <w:rFonts w:ascii="Times New Roman" w:hAnsi="Times New Roman"/>
          <w:lang w:val="af-ZA"/>
        </w:rPr>
      </w:pPr>
      <w:r w:rsidRPr="008117CE">
        <w:rPr>
          <w:rFonts w:ascii="Times New Roman" w:hAnsi="Times New Roman"/>
          <w:lang w:val="af-ZA"/>
        </w:rPr>
        <w:lastRenderedPageBreak/>
        <w:t xml:space="preserve">Trong thời gian qua, các sở, ngành đã tham mưu UBND tỉnh xem xét thận trọng khi kêu gọi đầu tư xây dựng ven biển. Tuy nhiên có những công trình chậm triển khai gây bức xúc như Vinpearl. </w:t>
      </w:r>
      <w:r w:rsidR="009C127C" w:rsidRPr="008117CE">
        <w:rPr>
          <w:rFonts w:ascii="Times New Roman" w:hAnsi="Times New Roman"/>
          <w:lang w:val="af-ZA"/>
        </w:rPr>
        <w:t xml:space="preserve">Hiện nay, </w:t>
      </w:r>
      <w:r w:rsidRPr="008117CE">
        <w:rPr>
          <w:rFonts w:ascii="Times New Roman" w:hAnsi="Times New Roman"/>
          <w:lang w:val="af-ZA"/>
        </w:rPr>
        <w:t xml:space="preserve">UBND tỉnh </w:t>
      </w:r>
      <w:r w:rsidR="009C127C" w:rsidRPr="008117CE">
        <w:rPr>
          <w:rFonts w:ascii="Times New Roman" w:hAnsi="Times New Roman"/>
          <w:lang w:val="af-ZA"/>
        </w:rPr>
        <w:t xml:space="preserve">đang </w:t>
      </w:r>
      <w:r w:rsidRPr="008117CE">
        <w:rPr>
          <w:rFonts w:ascii="Times New Roman" w:hAnsi="Times New Roman"/>
          <w:lang w:val="af-ZA"/>
        </w:rPr>
        <w:t>đôn đốc chủ đầu tư dự án Vinpearl thực hiện sớm hoặc có biện pháp giải quyết dứt điểm.</w:t>
      </w:r>
    </w:p>
    <w:p w:rsidR="00485D7D" w:rsidRPr="008117CE" w:rsidRDefault="00485D7D" w:rsidP="00E7147A">
      <w:pPr>
        <w:spacing w:before="120"/>
        <w:ind w:firstLine="600"/>
        <w:jc w:val="both"/>
        <w:rPr>
          <w:rFonts w:ascii="Times New Roman" w:hAnsi="Times New Roman"/>
          <w:b/>
          <w:i/>
          <w:color w:val="0000FF"/>
          <w:lang w:val="af-ZA"/>
        </w:rPr>
      </w:pPr>
      <w:r w:rsidRPr="008117CE">
        <w:rPr>
          <w:rFonts w:ascii="Times New Roman" w:hAnsi="Times New Roman"/>
          <w:b/>
          <w:i/>
          <w:color w:val="0000FF"/>
          <w:lang w:val="af-ZA"/>
        </w:rPr>
        <w:t>- Cử tri phường Trần Quang Diệu kiến nghị: Tập đoàn Phúc Lộc trong quá trình thi công các dự án trên địa bàn phường đã xây dựng nhà nấu dầu nhựa đường và xay đá cấp phối gây mùi hôi và bụi ảnh hưởng đến môi trường xung quanh và hư hại hoa màu. Đề nghị UBND tỉnh chỉ đạo các ngành chức năng kiểm tra, giải quyết.</w:t>
      </w:r>
    </w:p>
    <w:p w:rsidR="00272910" w:rsidRPr="008117CE" w:rsidRDefault="00106EFE" w:rsidP="00272910">
      <w:pPr>
        <w:spacing w:before="120"/>
        <w:ind w:firstLine="600"/>
        <w:jc w:val="both"/>
        <w:rPr>
          <w:rFonts w:ascii="Times New Roman" w:hAnsi="Times New Roman"/>
          <w:b/>
          <w:bCs/>
          <w:color w:val="000000"/>
          <w:lang w:val="af-ZA"/>
        </w:rPr>
      </w:pPr>
      <w:r w:rsidRPr="008117CE">
        <w:rPr>
          <w:rFonts w:ascii="Times New Roman" w:hAnsi="Times New Roman"/>
          <w:b/>
          <w:bCs/>
          <w:color w:val="000000"/>
          <w:lang w:val="af-ZA"/>
        </w:rPr>
        <w:t>Trả lời:</w:t>
      </w:r>
    </w:p>
    <w:p w:rsidR="00272910" w:rsidRPr="008117CE" w:rsidRDefault="00272910" w:rsidP="00272910">
      <w:pPr>
        <w:spacing w:before="120"/>
        <w:ind w:firstLine="600"/>
        <w:jc w:val="both"/>
        <w:rPr>
          <w:rFonts w:ascii="Times New Roman" w:hAnsi="Times New Roman"/>
          <w:lang w:val="af-ZA"/>
        </w:rPr>
      </w:pPr>
      <w:r w:rsidRPr="008117CE">
        <w:rPr>
          <w:rFonts w:ascii="Times New Roman" w:hAnsi="Times New Roman"/>
          <w:lang w:val="af-ZA"/>
        </w:rPr>
        <w:t xml:space="preserve">Theo báo cáo của Sở TN&amp;MT: </w:t>
      </w:r>
      <w:r w:rsidR="00C61F4F" w:rsidRPr="008117CE">
        <w:rPr>
          <w:rFonts w:ascii="Times New Roman" w:hAnsi="Times New Roman"/>
          <w:lang w:val="af-ZA"/>
        </w:rPr>
        <w:t>Trong quá trình thi công dự án Tuyến đường Long Vân - Long Mỹ, Công ty Cổ phần Tập đoàn Phúc Lộc</w:t>
      </w:r>
      <w:r w:rsidR="00C61F4F" w:rsidRPr="008117CE">
        <w:rPr>
          <w:rFonts w:ascii="Times New Roman" w:hAnsi="Times New Roman"/>
          <w:i/>
          <w:lang w:val="af-ZA"/>
        </w:rPr>
        <w:t xml:space="preserve"> </w:t>
      </w:r>
      <w:r w:rsidR="00C61F4F" w:rsidRPr="008117CE">
        <w:rPr>
          <w:rFonts w:ascii="Times New Roman" w:hAnsi="Times New Roman"/>
          <w:lang w:val="af-ZA"/>
        </w:rPr>
        <w:t>có lắp đặt trạm xay nghiền và trạm trộn bê tông nhựa nóng nhưng chưa đầu tư xây dựng hoàn thiện các công trình bảo vệ môi trường. Ngày 20/10/2015, Sở TN&amp;MT đã có văn bản số 1210/STNMT-CCBVMT yêu cầu Công ty Cổ phần Tập đoàn Phúc Lộc khẩn trương đầu tư xây dựng các công trình, biện pháp bảo vệ môi trường đối với hoạt động xay nghiền và trạm trộn bê tông nhựa nóng để giảm thiểu bụi, tiếng ồn và đảm bảo khí thải từ trạm trộn bê tông đạt tiêu chuẩn trước khi thải ra môi trường.</w:t>
      </w:r>
    </w:p>
    <w:p w:rsidR="00272910" w:rsidRPr="008117CE" w:rsidRDefault="00C61F4F" w:rsidP="00272910">
      <w:pPr>
        <w:spacing w:before="120"/>
        <w:ind w:firstLine="600"/>
        <w:jc w:val="both"/>
        <w:rPr>
          <w:rFonts w:ascii="Times New Roman" w:hAnsi="Times New Roman"/>
          <w:lang w:val="af-ZA"/>
        </w:rPr>
      </w:pPr>
      <w:r w:rsidRPr="008117CE">
        <w:rPr>
          <w:rFonts w:ascii="Times New Roman" w:hAnsi="Times New Roman"/>
          <w:lang w:val="af-ZA"/>
        </w:rPr>
        <w:t xml:space="preserve">Sau khi có văn bản của Sở TN&amp;MT, Công ty Cổ phần Tập đoàn Phúc Lộc đã thực hiện một số giải pháp bảo vệ môi trường theo yêu cầu: Cải tạo hệ thống xử lý bụi bằng màng nước tại trạm trộn bê tông nhựa nóng và lắp đặt các thiết bị chụp bụi tại các trạm xay nghiền. </w:t>
      </w:r>
    </w:p>
    <w:p w:rsidR="00C61F4F" w:rsidRPr="008117CE" w:rsidRDefault="00C61F4F" w:rsidP="00272910">
      <w:pPr>
        <w:spacing w:before="120"/>
        <w:ind w:firstLine="600"/>
        <w:jc w:val="both"/>
        <w:rPr>
          <w:rFonts w:ascii="Times New Roman" w:hAnsi="Times New Roman"/>
          <w:lang w:val="af-ZA"/>
        </w:rPr>
      </w:pPr>
      <w:r w:rsidRPr="008117CE">
        <w:rPr>
          <w:rFonts w:ascii="Times New Roman" w:hAnsi="Times New Roman"/>
          <w:lang w:val="af-ZA"/>
        </w:rPr>
        <w:t xml:space="preserve">Trong </w:t>
      </w:r>
      <w:r w:rsidR="00272910" w:rsidRPr="008117CE">
        <w:rPr>
          <w:rFonts w:ascii="Times New Roman" w:hAnsi="Times New Roman"/>
          <w:lang w:val="af-ZA"/>
        </w:rPr>
        <w:t>thời gian đến</w:t>
      </w:r>
      <w:r w:rsidRPr="008117CE">
        <w:rPr>
          <w:rFonts w:ascii="Times New Roman" w:hAnsi="Times New Roman"/>
          <w:lang w:val="af-ZA"/>
        </w:rPr>
        <w:t xml:space="preserve">, </w:t>
      </w:r>
      <w:r w:rsidR="00272910" w:rsidRPr="008117CE">
        <w:rPr>
          <w:rFonts w:ascii="Times New Roman" w:hAnsi="Times New Roman"/>
          <w:lang w:val="af-ZA"/>
        </w:rPr>
        <w:t xml:space="preserve">UBND tỉnh giao </w:t>
      </w:r>
      <w:r w:rsidRPr="008117CE">
        <w:rPr>
          <w:rFonts w:ascii="Times New Roman" w:hAnsi="Times New Roman"/>
          <w:lang w:val="af-ZA"/>
        </w:rPr>
        <w:t>Sở TN&amp;MT phối hợp với chính quyền địa phương tăng cường giám sát tình hình thực hiện công tác bảo vệ môi trường của đơn vị. Đề xuất xử lý vi phạm trong trường hợp không thực hiện các giải pháp bảo vệ môi trường như cam kết trong hồ sơ môi trường</w:t>
      </w:r>
      <w:r w:rsidR="00272910" w:rsidRPr="008117CE">
        <w:rPr>
          <w:rFonts w:ascii="Times New Roman" w:hAnsi="Times New Roman"/>
          <w:lang w:val="af-ZA"/>
        </w:rPr>
        <w:t xml:space="preserve"> theo quy định</w:t>
      </w:r>
      <w:r w:rsidRPr="008117CE">
        <w:rPr>
          <w:rFonts w:ascii="Times New Roman" w:hAnsi="Times New Roman"/>
          <w:lang w:val="af-ZA"/>
        </w:rPr>
        <w:t xml:space="preserve">. </w:t>
      </w:r>
    </w:p>
    <w:p w:rsidR="00485D7D" w:rsidRPr="008117CE" w:rsidRDefault="00B578FE" w:rsidP="00E7147A">
      <w:pPr>
        <w:spacing w:before="120"/>
        <w:ind w:firstLine="600"/>
        <w:jc w:val="both"/>
        <w:rPr>
          <w:rFonts w:ascii="Times New Roman" w:hAnsi="Times New Roman"/>
          <w:b/>
          <w:i/>
          <w:color w:val="0000FF"/>
          <w:lang w:val="af-ZA"/>
        </w:rPr>
      </w:pPr>
      <w:r w:rsidRPr="008117CE">
        <w:rPr>
          <w:rFonts w:ascii="Times New Roman" w:hAnsi="Times New Roman"/>
          <w:b/>
          <w:i/>
          <w:color w:val="0000FF"/>
          <w:lang w:val="af-ZA"/>
        </w:rPr>
        <w:t>- Cử tri KV 7, phường Trần Quang Diệu kiến nghị: H</w:t>
      </w:r>
      <w:r w:rsidR="00485D7D" w:rsidRPr="008117CE">
        <w:rPr>
          <w:rFonts w:ascii="Times New Roman" w:hAnsi="Times New Roman"/>
          <w:b/>
          <w:i/>
          <w:color w:val="0000FF"/>
          <w:lang w:val="af-ZA"/>
        </w:rPr>
        <w:t>iện nay Trạm xăng dầu cũ ở tổ 3, khu vực 7 đã bỏ hoang nhiều năm, một số hộ dân đổ đất, đá, rác gây ô nhiễm môi trường, làm mất mỹ quan đô thị. Đề nghị UBND tỉnh chỉ đạo các ngành chức năng kiểm tra, giải quyết.</w:t>
      </w:r>
    </w:p>
    <w:p w:rsidR="00272910" w:rsidRPr="008117CE" w:rsidRDefault="00106EFE" w:rsidP="00272910">
      <w:pPr>
        <w:spacing w:before="120"/>
        <w:ind w:firstLine="600"/>
        <w:jc w:val="both"/>
        <w:rPr>
          <w:rFonts w:ascii="Times New Roman" w:hAnsi="Times New Roman"/>
          <w:b/>
          <w:bCs/>
          <w:color w:val="000000"/>
          <w:lang w:val="af-ZA"/>
        </w:rPr>
      </w:pPr>
      <w:r w:rsidRPr="008117CE">
        <w:rPr>
          <w:rFonts w:ascii="Times New Roman" w:hAnsi="Times New Roman"/>
          <w:b/>
          <w:bCs/>
          <w:color w:val="000000"/>
          <w:lang w:val="af-ZA"/>
        </w:rPr>
        <w:t>Trả lời:</w:t>
      </w:r>
    </w:p>
    <w:p w:rsidR="00C61F4F" w:rsidRPr="008117CE" w:rsidRDefault="00272910" w:rsidP="00272910">
      <w:pPr>
        <w:spacing w:before="120"/>
        <w:ind w:firstLine="600"/>
        <w:jc w:val="both"/>
        <w:rPr>
          <w:rFonts w:ascii="Times New Roman" w:hAnsi="Times New Roman"/>
          <w:lang w:val="af-ZA"/>
        </w:rPr>
      </w:pPr>
      <w:r w:rsidRPr="008117CE">
        <w:rPr>
          <w:rFonts w:ascii="Times New Roman" w:hAnsi="Times New Roman"/>
          <w:bCs/>
          <w:color w:val="000000"/>
          <w:lang w:val="af-ZA"/>
        </w:rPr>
        <w:t xml:space="preserve">Theo báo cáo của Sở TN&amp;MT: </w:t>
      </w:r>
      <w:r w:rsidR="00C61F4F" w:rsidRPr="008117CE">
        <w:rPr>
          <w:rFonts w:ascii="Times New Roman" w:hAnsi="Times New Roman"/>
          <w:lang w:val="af-ZA"/>
        </w:rPr>
        <w:t xml:space="preserve">Lô đất cử tri phản ánh là lô đất Nhà nước cho Công ty Xăng dầu Bình Định thuê để xây dựng Trạm xăng dầu. Tuy nhiên trong quá trình xây dựng xảy ra tranh chấp đất đai với hộ của ông Nguyễn Đình Toàn (quán cafe Mai Toàn), do vậy Công ty Xăng dầu Bình Định vẫn chưa triển khai thi công được. Hiện nay Tòa án Nhân dân tỉnh Bình Định đang thụ lý hồ sơ tranh chấp. Tại khu vực trên có một ít rác thải, cây cỏ mọc hoang và đất đá. Để giải quyết vấn đề trên, Sở TN&amp;MT đã hướng dẫn Công ty Xăng dầu tạm thời dọn vệ sinh tại khu vực và UBND Phường Trần Quang Diệu tăng cường công tác tuyên truyền, hướng dẫn nhân dân tại khu vực đổ rác đúng nơi quy định. </w:t>
      </w:r>
    </w:p>
    <w:p w:rsidR="00485D7D" w:rsidRPr="008117CE" w:rsidRDefault="00485D7D" w:rsidP="00E7147A">
      <w:pPr>
        <w:spacing w:before="120"/>
        <w:ind w:firstLine="600"/>
        <w:jc w:val="both"/>
        <w:rPr>
          <w:rFonts w:ascii="Times New Roman" w:hAnsi="Times New Roman"/>
          <w:b/>
          <w:bCs/>
          <w:i/>
          <w:color w:val="0000FF"/>
          <w:lang w:val="af-ZA"/>
        </w:rPr>
      </w:pPr>
      <w:r w:rsidRPr="008117CE">
        <w:rPr>
          <w:rFonts w:ascii="Times New Roman" w:hAnsi="Times New Roman"/>
          <w:b/>
          <w:bCs/>
          <w:i/>
          <w:color w:val="0000FF"/>
          <w:lang w:val="af-ZA"/>
        </w:rPr>
        <w:t xml:space="preserve">- Cử tri phường Bùi Thị Xuân phản </w:t>
      </w:r>
      <w:r w:rsidR="00B578FE" w:rsidRPr="008117CE">
        <w:rPr>
          <w:rFonts w:ascii="Times New Roman" w:hAnsi="Times New Roman"/>
          <w:b/>
          <w:bCs/>
          <w:i/>
          <w:color w:val="0000FF"/>
          <w:lang w:val="af-ZA"/>
        </w:rPr>
        <w:t>á</w:t>
      </w:r>
      <w:r w:rsidRPr="008117CE">
        <w:rPr>
          <w:rFonts w:ascii="Times New Roman" w:hAnsi="Times New Roman"/>
          <w:b/>
          <w:bCs/>
          <w:i/>
          <w:color w:val="0000FF"/>
          <w:lang w:val="af-ZA"/>
        </w:rPr>
        <w:t xml:space="preserve">nh: Tình trạng các doanh nghiệp đổ bột đá không đúng nơi quy định; đồng thời Công ty Đại Thành và Tư Thanh sử </w:t>
      </w:r>
      <w:r w:rsidRPr="008117CE">
        <w:rPr>
          <w:rFonts w:ascii="Times New Roman" w:hAnsi="Times New Roman"/>
          <w:b/>
          <w:bCs/>
          <w:i/>
          <w:color w:val="0000FF"/>
          <w:lang w:val="af-ZA"/>
        </w:rPr>
        <w:lastRenderedPageBreak/>
        <w:t xml:space="preserve">dụng bột đá để nâng mặt bằng, khi trời mưa bột đá chảy ra sông suối gây ô nhiễm môi trường, ảnh hưởng sức khỏe và sản xuất của nhân dân; cử tri đề nghị UBND tỉnh chỉ đạo ngành chức năng kiểm tra, xử lý và khắc phục. </w:t>
      </w:r>
    </w:p>
    <w:p w:rsidR="00272910" w:rsidRPr="008117CE" w:rsidRDefault="00106EFE" w:rsidP="00272910">
      <w:pPr>
        <w:spacing w:before="120"/>
        <w:ind w:firstLine="600"/>
        <w:jc w:val="both"/>
        <w:rPr>
          <w:rFonts w:ascii="Times New Roman" w:hAnsi="Times New Roman"/>
          <w:b/>
          <w:bCs/>
          <w:color w:val="000000"/>
          <w:lang w:val="af-ZA"/>
        </w:rPr>
      </w:pPr>
      <w:r w:rsidRPr="008117CE">
        <w:rPr>
          <w:rFonts w:ascii="Times New Roman" w:hAnsi="Times New Roman"/>
          <w:b/>
          <w:bCs/>
          <w:color w:val="000000"/>
          <w:lang w:val="af-ZA"/>
        </w:rPr>
        <w:t>Trả lời:</w:t>
      </w:r>
    </w:p>
    <w:p w:rsidR="00272910" w:rsidRPr="00442AD9" w:rsidRDefault="00C61F4F" w:rsidP="00272910">
      <w:pPr>
        <w:spacing w:before="120"/>
        <w:ind w:firstLine="600"/>
        <w:jc w:val="both"/>
        <w:rPr>
          <w:rFonts w:ascii="Times New Roman" w:hAnsi="Times New Roman"/>
          <w:lang w:val="nl-NL"/>
        </w:rPr>
      </w:pPr>
      <w:r w:rsidRPr="008117CE">
        <w:rPr>
          <w:rFonts w:ascii="Times New Roman" w:hAnsi="Times New Roman"/>
          <w:lang w:val="af-ZA"/>
        </w:rPr>
        <w:t xml:space="preserve">Hiện nay, trên địa bàn tỉnh có khoảng 40 nhà máy chế biến đá. Các nhà máy này đều có hồ sơ môi trường đã được UBND các huyện, thị xã, thành phố và Ban </w:t>
      </w:r>
      <w:r w:rsidR="000657DD" w:rsidRPr="008117CE">
        <w:rPr>
          <w:rFonts w:ascii="Times New Roman" w:hAnsi="Times New Roman"/>
          <w:lang w:val="af-ZA"/>
        </w:rPr>
        <w:t>Q</w:t>
      </w:r>
      <w:r w:rsidRPr="008117CE">
        <w:rPr>
          <w:rFonts w:ascii="Times New Roman" w:hAnsi="Times New Roman"/>
          <w:lang w:val="af-ZA"/>
        </w:rPr>
        <w:t xml:space="preserve">uản lý Khu kinh tế tỉnh xác nhận, phê duyệt. Trong thời gian qua, hoạt động chế biến đá phát sinh ô nhiễm môi trường chủ yếu là do tình trạng đổ thải chất thải rắn bột đá bừa bãi. </w:t>
      </w:r>
      <w:r w:rsidRPr="00442AD9">
        <w:rPr>
          <w:rFonts w:ascii="Times New Roman" w:hAnsi="Times New Roman"/>
          <w:lang w:val="nl-NL"/>
        </w:rPr>
        <w:t xml:space="preserve">Để giải quyết nhu cầu đổ thải bột đá của các doanh nghiệp, tỉnh đã đầu tư Bãi chôn lấp chất thải bột đá tại khu xử lý chất thải rắn Long Mỹ, xã Phước Mỹ, </w:t>
      </w:r>
      <w:r w:rsidR="000657DD">
        <w:rPr>
          <w:rFonts w:ascii="Times New Roman" w:hAnsi="Times New Roman"/>
          <w:lang w:val="nl-NL"/>
        </w:rPr>
        <w:t>t</w:t>
      </w:r>
      <w:r w:rsidRPr="00442AD9">
        <w:rPr>
          <w:rFonts w:ascii="Times New Roman" w:hAnsi="Times New Roman"/>
          <w:lang w:val="nl-NL"/>
        </w:rPr>
        <w:t>hành phố Quy Nhơn, hoạt động từ tháng 9</w:t>
      </w:r>
      <w:r w:rsidR="000657DD">
        <w:rPr>
          <w:rFonts w:ascii="Times New Roman" w:hAnsi="Times New Roman"/>
          <w:lang w:val="nl-NL"/>
        </w:rPr>
        <w:t>/2</w:t>
      </w:r>
      <w:r w:rsidRPr="00442AD9">
        <w:rPr>
          <w:rFonts w:ascii="Times New Roman" w:hAnsi="Times New Roman"/>
          <w:lang w:val="nl-NL"/>
        </w:rPr>
        <w:t xml:space="preserve">015. Sở TN&amp;MT đã có văn bản yêu cầu các cơ sở sản xuất, chế biến đá trên địa bàn tỉnh phải liên hệ Công ty Cổ phần Môi trường Đô thị Quy Nhơn để xử lý bột đá. Đồng thời, Sở TN&amp;MT đã có văn bản hướng dẫn UBND các huyện, thị xã, thành phố và Ban </w:t>
      </w:r>
      <w:r w:rsidR="000657DD">
        <w:rPr>
          <w:rFonts w:ascii="Times New Roman" w:hAnsi="Times New Roman"/>
          <w:lang w:val="nl-NL"/>
        </w:rPr>
        <w:t>Q</w:t>
      </w:r>
      <w:r w:rsidRPr="00442AD9">
        <w:rPr>
          <w:rFonts w:ascii="Times New Roman" w:hAnsi="Times New Roman"/>
          <w:lang w:val="nl-NL"/>
        </w:rPr>
        <w:t>uản lý Khu kinh tế tỉnh tăng cường giám sát, kiểm tra việc xử lý bột đá của các cơ sở theo thẩm quyền quản lý. Tuy nhiên, thời gian qua lượng chất thải bột đá được xử lý tại đây ít</w:t>
      </w:r>
      <w:r w:rsidR="000657DD">
        <w:rPr>
          <w:rFonts w:ascii="Times New Roman" w:hAnsi="Times New Roman"/>
          <w:lang w:val="nl-NL"/>
        </w:rPr>
        <w:t>, c</w:t>
      </w:r>
      <w:r w:rsidRPr="00442AD9">
        <w:rPr>
          <w:rFonts w:ascii="Times New Roman" w:hAnsi="Times New Roman"/>
          <w:lang w:val="nl-NL"/>
        </w:rPr>
        <w:t>òn nhiều nhà máy vẫn đổ thải không đúng quy định hoặc cho các doanh nghiệp khác san lấp mặt bằng gây ô nhiễm khi nước mưa cuốn trôi ra đồng ruộng.</w:t>
      </w:r>
    </w:p>
    <w:p w:rsidR="00C61F4F" w:rsidRPr="00442AD9" w:rsidRDefault="00C61F4F" w:rsidP="00AA6ED7">
      <w:pPr>
        <w:spacing w:before="120"/>
        <w:ind w:firstLine="600"/>
        <w:jc w:val="both"/>
        <w:rPr>
          <w:rFonts w:ascii="Times New Roman" w:hAnsi="Times New Roman"/>
          <w:lang w:val="nl-NL"/>
        </w:rPr>
      </w:pPr>
      <w:r w:rsidRPr="00442AD9">
        <w:rPr>
          <w:rFonts w:ascii="Times New Roman" w:hAnsi="Times New Roman"/>
          <w:lang w:val="nl-NL"/>
        </w:rPr>
        <w:t>Để giải quyết triệt để việc thu gom xử lý chất thải bột đá tại các cơ sở</w:t>
      </w:r>
      <w:r w:rsidRPr="00442AD9">
        <w:rPr>
          <w:rFonts w:ascii="Times New Roman" w:hAnsi="Times New Roman"/>
          <w:i/>
          <w:lang w:val="nl-NL"/>
        </w:rPr>
        <w:t xml:space="preserve"> </w:t>
      </w:r>
      <w:r w:rsidRPr="00442AD9">
        <w:rPr>
          <w:rFonts w:ascii="Times New Roman" w:hAnsi="Times New Roman"/>
          <w:lang w:val="nl-NL"/>
        </w:rPr>
        <w:t xml:space="preserve">sản xuất, khai thác đá trên địa bàn tỉnh, </w:t>
      </w:r>
      <w:r w:rsidR="00272910" w:rsidRPr="00442AD9">
        <w:rPr>
          <w:rFonts w:ascii="Times New Roman" w:hAnsi="Times New Roman"/>
          <w:lang w:val="nl-NL"/>
        </w:rPr>
        <w:t xml:space="preserve">UBND tỉnh giao </w:t>
      </w:r>
      <w:r w:rsidRPr="00442AD9">
        <w:rPr>
          <w:rFonts w:ascii="Times New Roman" w:hAnsi="Times New Roman"/>
          <w:lang w:val="nl-NL"/>
        </w:rPr>
        <w:t xml:space="preserve">Sở TN&amp;MT phối hợp với Ban </w:t>
      </w:r>
      <w:r w:rsidR="000657DD">
        <w:rPr>
          <w:rFonts w:ascii="Times New Roman" w:hAnsi="Times New Roman"/>
          <w:lang w:val="nl-NL"/>
        </w:rPr>
        <w:t>Q</w:t>
      </w:r>
      <w:r w:rsidRPr="00442AD9">
        <w:rPr>
          <w:rFonts w:ascii="Times New Roman" w:hAnsi="Times New Roman"/>
          <w:lang w:val="nl-NL"/>
        </w:rPr>
        <w:t xml:space="preserve">uản lý Khu kinh tế, UBND các huyện, thị xã, thành phố hướng dẫn, </w:t>
      </w:r>
      <w:r w:rsidR="00272910" w:rsidRPr="00442AD9">
        <w:rPr>
          <w:rFonts w:ascii="Times New Roman" w:hAnsi="Times New Roman"/>
          <w:lang w:val="nl-NL"/>
        </w:rPr>
        <w:t xml:space="preserve">tăng cường </w:t>
      </w:r>
      <w:r w:rsidRPr="00442AD9">
        <w:rPr>
          <w:rFonts w:ascii="Times New Roman" w:hAnsi="Times New Roman"/>
          <w:lang w:val="nl-NL"/>
        </w:rPr>
        <w:t xml:space="preserve">kiểm tra việc xử lý bột đá của doanh nghiệp theo thẩm quyền đã phân cấp, ủy quyền. UBND các huyện, thị xã, thành phố, Ban </w:t>
      </w:r>
      <w:r w:rsidR="000657DD">
        <w:rPr>
          <w:rFonts w:ascii="Times New Roman" w:hAnsi="Times New Roman"/>
          <w:lang w:val="nl-NL"/>
        </w:rPr>
        <w:t>Q</w:t>
      </w:r>
      <w:r w:rsidRPr="00442AD9">
        <w:rPr>
          <w:rFonts w:ascii="Times New Roman" w:hAnsi="Times New Roman"/>
          <w:lang w:val="nl-NL"/>
        </w:rPr>
        <w:t>uản lý Khu kinh tế tỉnh tăng cường công tác kiểm tra, giám sát việc thực hiện công tác bảo vệ môi trường tại các nhà máy chế biến đá; hướng dẫn việc xử lý bột đá đúng theo quy định; đồng thời, xử lý nghiêm các cơ sở cố tình vi phạm Luật Bảo vệ môi trường năm 2014. Công an tỉnh tăng cường kiểm tra, xử lý các phương tiện giao thông vận chuyển bột đá không đúng quy định.</w:t>
      </w:r>
    </w:p>
    <w:p w:rsidR="00485D7D" w:rsidRPr="00442AD9" w:rsidRDefault="00485D7D" w:rsidP="00E7147A">
      <w:pPr>
        <w:spacing w:before="120"/>
        <w:ind w:firstLine="600"/>
        <w:jc w:val="both"/>
        <w:rPr>
          <w:rFonts w:ascii="Times New Roman" w:hAnsi="Times New Roman"/>
          <w:b/>
          <w:i/>
          <w:color w:val="0000FF"/>
          <w:lang w:val="nl-NL"/>
        </w:rPr>
      </w:pPr>
      <w:r w:rsidRPr="00442AD9">
        <w:rPr>
          <w:rFonts w:ascii="Times New Roman" w:hAnsi="Times New Roman"/>
          <w:b/>
          <w:i/>
          <w:color w:val="0000FF"/>
          <w:lang w:val="nl-NL"/>
        </w:rPr>
        <w:t>- Cử tri phường Ghềnh Ráng tiếp tục đề nghị UBND tỉnh cho di dời Công ty cổ phần-Thương mại-Dịch vụ Hưng Phát (12 Mai Hắc Đế) đến khu công nghiệp tập trung của Tỉnh, không để tồn tại trong khu dân cư, vì hiện nay tình trạng gây ô nhiễm môi trường của Công ty này không thể khắc phục được.</w:t>
      </w:r>
    </w:p>
    <w:p w:rsidR="00AA6ED7" w:rsidRPr="00442AD9" w:rsidRDefault="00106EFE" w:rsidP="00AA6ED7">
      <w:pPr>
        <w:spacing w:before="120"/>
        <w:ind w:firstLine="600"/>
        <w:jc w:val="both"/>
        <w:rPr>
          <w:rFonts w:ascii="Times New Roman" w:hAnsi="Times New Roman"/>
          <w:b/>
          <w:bCs/>
          <w:color w:val="000000"/>
          <w:lang w:val="nl-NL"/>
        </w:rPr>
      </w:pPr>
      <w:r w:rsidRPr="00442AD9">
        <w:rPr>
          <w:rFonts w:ascii="Times New Roman" w:hAnsi="Times New Roman"/>
          <w:b/>
          <w:bCs/>
          <w:color w:val="000000"/>
          <w:lang w:val="nl-NL"/>
        </w:rPr>
        <w:t>Trả lời:</w:t>
      </w:r>
    </w:p>
    <w:p w:rsidR="00AA6ED7" w:rsidRPr="00442AD9" w:rsidRDefault="00AA6ED7" w:rsidP="00AA6ED7">
      <w:pPr>
        <w:spacing w:before="120"/>
        <w:ind w:firstLine="600"/>
        <w:jc w:val="both"/>
        <w:rPr>
          <w:rFonts w:ascii="Times New Roman" w:hAnsi="Times New Roman"/>
          <w:lang w:val="nl-NL"/>
        </w:rPr>
      </w:pPr>
      <w:r w:rsidRPr="00442AD9">
        <w:rPr>
          <w:rFonts w:ascii="Times New Roman" w:hAnsi="Times New Roman"/>
          <w:bCs/>
          <w:color w:val="000000"/>
          <w:lang w:val="nl-NL"/>
        </w:rPr>
        <w:t xml:space="preserve">Tiếp thu ý kiến kiến nghị của cử tri, UBND tỉnh đã chỉ đạo </w:t>
      </w:r>
      <w:r w:rsidR="00C61F4F" w:rsidRPr="00442AD9">
        <w:rPr>
          <w:rFonts w:ascii="Times New Roman" w:hAnsi="Times New Roman"/>
          <w:lang w:val="nl-NL"/>
        </w:rPr>
        <w:t>Sở TN&amp;MT phối hợp với Sở Xây dựng, UBND thành phố Quy Nhơn và UBND phường Ghềnh Ráng kiểm tra việc chấp hành pháp luật về bảo vệ môi trường tại Nhà máy may của Công ty cổ phần Sản xuất Thương mại - Dịch vụ Hưng Phát (gọi tắt: Công ty Hưng Phát)</w:t>
      </w:r>
      <w:r w:rsidRPr="00442AD9">
        <w:rPr>
          <w:rFonts w:ascii="Times New Roman" w:hAnsi="Times New Roman"/>
          <w:lang w:val="nl-NL"/>
        </w:rPr>
        <w:t xml:space="preserve"> và đã </w:t>
      </w:r>
      <w:r w:rsidR="00C61F4F" w:rsidRPr="00442AD9">
        <w:rPr>
          <w:rFonts w:ascii="Times New Roman" w:hAnsi="Times New Roman"/>
          <w:lang w:val="nl-NL"/>
        </w:rPr>
        <w:t>xử phạt vi phạm hành chính theo quy định tại điểm a, khoản 2 Điều 8 Nghị định 179/2013/NĐ-CP ngày 14/11/2013 của Chính phủ, mức phạt 6.000.000 đồng, đồng thời buộc Công ty phải chấm dứt hành vi vi phạm</w:t>
      </w:r>
      <w:r w:rsidRPr="00442AD9">
        <w:rPr>
          <w:rFonts w:ascii="Times New Roman" w:hAnsi="Times New Roman"/>
          <w:lang w:val="nl-NL"/>
        </w:rPr>
        <w:t xml:space="preserve">. </w:t>
      </w:r>
      <w:r w:rsidR="00C61F4F" w:rsidRPr="00442AD9">
        <w:rPr>
          <w:rFonts w:ascii="Times New Roman" w:hAnsi="Times New Roman"/>
          <w:lang w:val="nl-NL"/>
        </w:rPr>
        <w:t>Công ty đã có biện pháp khắc phục, đến nay qua kiểm tra các thông số ô nhiễm về bụi, CO đều nằm trong giới hạn cho phép.</w:t>
      </w:r>
      <w:r w:rsidRPr="00442AD9">
        <w:rPr>
          <w:rFonts w:ascii="Times New Roman" w:hAnsi="Times New Roman"/>
          <w:lang w:val="nl-NL"/>
        </w:rPr>
        <w:t xml:space="preserve"> Đồng thời </w:t>
      </w:r>
      <w:r w:rsidR="00C61F4F" w:rsidRPr="00442AD9">
        <w:rPr>
          <w:rFonts w:ascii="Times New Roman" w:hAnsi="Times New Roman"/>
          <w:lang w:val="nl-NL"/>
        </w:rPr>
        <w:t xml:space="preserve">Sở TN&amp;MT đã yêu cầu Công ty Hưng Phát phải di dời máy nén khí đến vị trí đã được UBND thành phố Quy Nhơn phê duyệt để giảm </w:t>
      </w:r>
      <w:r w:rsidR="00C61F4F" w:rsidRPr="00442AD9">
        <w:rPr>
          <w:rFonts w:ascii="Times New Roman" w:hAnsi="Times New Roman"/>
          <w:lang w:val="nl-NL"/>
        </w:rPr>
        <w:lastRenderedPageBreak/>
        <w:t>thiểu tiếng ồn, ảnh hưởng đến khu vực dân cư; lắp đặt hoàn chỉnh, vận hành thường xuyên, liên tục thiết bị xử lý bụi và khí thải lò đốt, đảm bảo theo quy chuẩn môi trường hiện hành.</w:t>
      </w:r>
    </w:p>
    <w:p w:rsidR="00C61F4F" w:rsidRPr="00442AD9" w:rsidRDefault="00C61F4F" w:rsidP="00AA6ED7">
      <w:pPr>
        <w:spacing w:before="120"/>
        <w:ind w:firstLine="600"/>
        <w:jc w:val="both"/>
        <w:rPr>
          <w:rFonts w:ascii="Times New Roman" w:hAnsi="Times New Roman"/>
          <w:lang w:val="nl-NL"/>
        </w:rPr>
      </w:pPr>
      <w:r w:rsidRPr="00442AD9">
        <w:rPr>
          <w:rFonts w:ascii="Times New Roman" w:hAnsi="Times New Roman"/>
          <w:lang w:val="nl-NL"/>
        </w:rPr>
        <w:t xml:space="preserve">UBND tỉnh </w:t>
      </w:r>
      <w:r w:rsidR="00AA6ED7" w:rsidRPr="00442AD9">
        <w:rPr>
          <w:rFonts w:ascii="Times New Roman" w:hAnsi="Times New Roman"/>
          <w:lang w:val="nl-NL"/>
        </w:rPr>
        <w:t xml:space="preserve">yêu cầu </w:t>
      </w:r>
      <w:r w:rsidRPr="00442AD9">
        <w:rPr>
          <w:rFonts w:ascii="Times New Roman" w:hAnsi="Times New Roman"/>
          <w:lang w:val="nl-NL"/>
        </w:rPr>
        <w:t>UBND thành phố Quy Nhơn theo phân cấp quản lý, tăng cường kiểm tra công tác bảo vệ môi trường đối với Công ty Hưng Phát nói riêng và các tổ chức, doanh nghiệp hoạt động trên địa bàn nói chung; xử lý theo thẩm quyền, kiến nghị cơ quan có thẩm quyền xử lý hành vi vi phạm; kịp thời giải quyết các vụ việc khiếu nại tố cáo về môi trường thuộc thẩm quyền.</w:t>
      </w:r>
    </w:p>
    <w:p w:rsidR="00B578FE" w:rsidRPr="008117CE" w:rsidRDefault="00B578FE" w:rsidP="00E7147A">
      <w:pPr>
        <w:spacing w:before="120"/>
        <w:ind w:firstLine="600"/>
        <w:jc w:val="both"/>
        <w:rPr>
          <w:rFonts w:ascii="Times New Roman" w:hAnsi="Times New Roman"/>
          <w:b/>
          <w:bCs/>
          <w:color w:val="000000"/>
          <w:lang w:val="nl-NL"/>
        </w:rPr>
      </w:pPr>
      <w:r w:rsidRPr="008117CE">
        <w:rPr>
          <w:rFonts w:ascii="Times New Roman" w:hAnsi="Times New Roman"/>
          <w:b/>
          <w:bCs/>
          <w:color w:val="000000"/>
          <w:lang w:val="nl-NL"/>
        </w:rPr>
        <w:t>b)</w:t>
      </w:r>
      <w:r w:rsidR="00485D7D" w:rsidRPr="008117CE">
        <w:rPr>
          <w:rFonts w:ascii="Times New Roman" w:hAnsi="Times New Roman"/>
          <w:b/>
          <w:bCs/>
          <w:color w:val="000000"/>
          <w:lang w:val="nl-NL"/>
        </w:rPr>
        <w:t xml:space="preserve"> Cử tri huyện Tuy Phước: </w:t>
      </w:r>
    </w:p>
    <w:p w:rsidR="006D03A9" w:rsidRPr="008117CE" w:rsidRDefault="00485D7D" w:rsidP="00106EFE">
      <w:pPr>
        <w:spacing w:before="120"/>
        <w:ind w:firstLine="600"/>
        <w:jc w:val="both"/>
        <w:rPr>
          <w:rFonts w:ascii="Times New Roman" w:hAnsi="Times New Roman"/>
          <w:b/>
          <w:i/>
          <w:color w:val="0000FF"/>
          <w:lang w:val="nl-NL"/>
        </w:rPr>
      </w:pPr>
      <w:r w:rsidRPr="008117CE">
        <w:rPr>
          <w:rFonts w:ascii="Times New Roman" w:hAnsi="Times New Roman"/>
          <w:b/>
          <w:i/>
          <w:color w:val="0000FF"/>
          <w:lang w:val="nl-NL"/>
        </w:rPr>
        <w:t>- Cử tri xã Phước Hưng kiến nghị UBND tỉnh sớm ban hành chính sách hỗ trợ đầu tư cơ sở hạ tầng nhằm khuyến khích phát triển các điểm quy hoạch khu chăn nuôi tập trung góp phần đảm bảo môi trường trong khu dân cư. Đây là vấn đề cần thiết đối với địa phương để duy trì và nâng cao chất lượng đối với các tiêu chí xây dựng nông thôn mới đã đạt chuẩn</w:t>
      </w:r>
      <w:r w:rsidR="00B578FE" w:rsidRPr="008117CE">
        <w:rPr>
          <w:rFonts w:ascii="Times New Roman" w:hAnsi="Times New Roman"/>
          <w:b/>
          <w:i/>
          <w:color w:val="0000FF"/>
          <w:lang w:val="nl-NL"/>
        </w:rPr>
        <w:t>.</w:t>
      </w:r>
    </w:p>
    <w:p w:rsidR="006D03A9" w:rsidRPr="008117CE" w:rsidRDefault="00106EFE" w:rsidP="006D03A9">
      <w:pPr>
        <w:spacing w:before="120"/>
        <w:ind w:firstLine="600"/>
        <w:jc w:val="both"/>
        <w:rPr>
          <w:rFonts w:ascii="Times New Roman" w:hAnsi="Times New Roman"/>
          <w:b/>
          <w:bCs/>
          <w:color w:val="000000"/>
          <w:lang w:val="nl-NL"/>
        </w:rPr>
      </w:pPr>
      <w:r w:rsidRPr="008117CE">
        <w:rPr>
          <w:rFonts w:ascii="Times New Roman" w:hAnsi="Times New Roman"/>
          <w:b/>
          <w:bCs/>
          <w:color w:val="000000"/>
          <w:lang w:val="nl-NL"/>
        </w:rPr>
        <w:t>Trả lời:</w:t>
      </w:r>
    </w:p>
    <w:p w:rsidR="006D03A9" w:rsidRPr="00442AD9" w:rsidRDefault="00C61F4F" w:rsidP="006D03A9">
      <w:pPr>
        <w:spacing w:before="120"/>
        <w:ind w:firstLine="600"/>
        <w:jc w:val="both"/>
        <w:rPr>
          <w:rFonts w:ascii="Times New Roman" w:hAnsi="Times New Roman"/>
          <w:bCs/>
          <w:lang w:val="nl-NL"/>
        </w:rPr>
      </w:pPr>
      <w:r w:rsidRPr="00442AD9">
        <w:rPr>
          <w:rFonts w:ascii="Times New Roman" w:hAnsi="Times New Roman"/>
          <w:lang w:val="nl-NL"/>
        </w:rPr>
        <w:t xml:space="preserve">UBND tỉnh đã ban hành Quyết định số 70/2002/QĐ-UBND ngày 05/7/2002 về </w:t>
      </w:r>
      <w:r w:rsidRPr="00442AD9">
        <w:rPr>
          <w:rFonts w:ascii="Times New Roman" w:hAnsi="Times New Roman"/>
          <w:bCs/>
          <w:lang w:val="nl-NL"/>
        </w:rPr>
        <w:t xml:space="preserve">một số chính sách khuyến khích phát triển các khu chăn nuôi trang trại tập trung tại tỉnh Bình Định, trong đó tỉnh quy hoạch đất đai, đầu tư vốn ngân sách để hỗ trợ xây dựng cơ sở hạ tầng đến bên ngoài hàng rào của khu chăn nuôi trang trại tập trung bao gồm: hỗ trợ bồi thường, giải phóng mặt bằng, xây dựng hệ thống điện, nước, giao thông, thủy lợi và các công trình công cộng khác phục vụ chăn nuôi. (Trong đó phân cấp khu chăn nuôi có quy mô từ 200 ha trở lên do tỉnh quản lý và đầu tư, dưới 200 ha do huyện quản lý và đầu tư). Tuy nhiên, hiện nay do khó khăn về kinh phí, nên việc xây dựng các điểm chăn nuôi tập trung trong thời gian qua còn rất ít. </w:t>
      </w:r>
    </w:p>
    <w:p w:rsidR="006D03A9" w:rsidRPr="00442AD9" w:rsidRDefault="00C61F4F" w:rsidP="00E7147A">
      <w:pPr>
        <w:spacing w:before="120"/>
        <w:ind w:firstLine="600"/>
        <w:jc w:val="both"/>
        <w:rPr>
          <w:rFonts w:ascii="Times New Roman" w:hAnsi="Times New Roman"/>
          <w:bCs/>
          <w:lang w:val="nl-NL"/>
        </w:rPr>
      </w:pPr>
      <w:r w:rsidRPr="00442AD9">
        <w:rPr>
          <w:rFonts w:ascii="Times New Roman" w:hAnsi="Times New Roman"/>
          <w:bCs/>
          <w:lang w:val="nl-NL"/>
        </w:rPr>
        <w:t xml:space="preserve">UBND tỉnh </w:t>
      </w:r>
      <w:r w:rsidR="006D03A9" w:rsidRPr="00442AD9">
        <w:rPr>
          <w:rFonts w:ascii="Times New Roman" w:hAnsi="Times New Roman"/>
          <w:bCs/>
          <w:lang w:val="nl-NL"/>
        </w:rPr>
        <w:t xml:space="preserve">giao </w:t>
      </w:r>
      <w:r w:rsidRPr="00442AD9">
        <w:rPr>
          <w:rFonts w:ascii="Times New Roman" w:hAnsi="Times New Roman"/>
          <w:bCs/>
          <w:lang w:val="nl-NL"/>
        </w:rPr>
        <w:t xml:space="preserve">Sở Nông nghiệp và </w:t>
      </w:r>
      <w:r w:rsidR="006D03A9" w:rsidRPr="00442AD9">
        <w:rPr>
          <w:rFonts w:ascii="Times New Roman" w:hAnsi="Times New Roman"/>
          <w:bCs/>
          <w:lang w:val="nl-NL"/>
        </w:rPr>
        <w:t>P</w:t>
      </w:r>
      <w:r w:rsidRPr="00442AD9">
        <w:rPr>
          <w:rFonts w:ascii="Times New Roman" w:hAnsi="Times New Roman"/>
          <w:bCs/>
          <w:lang w:val="nl-NL"/>
        </w:rPr>
        <w:t xml:space="preserve">hát triển </w:t>
      </w:r>
      <w:r w:rsidR="006D03A9" w:rsidRPr="00442AD9">
        <w:rPr>
          <w:rFonts w:ascii="Times New Roman" w:hAnsi="Times New Roman"/>
          <w:bCs/>
          <w:lang w:val="nl-NL"/>
        </w:rPr>
        <w:t>n</w:t>
      </w:r>
      <w:r w:rsidRPr="00442AD9">
        <w:rPr>
          <w:rFonts w:ascii="Times New Roman" w:hAnsi="Times New Roman"/>
          <w:bCs/>
          <w:lang w:val="nl-NL"/>
        </w:rPr>
        <w:t>ông thôn rà soát quy hoạch chăn nuôi, hướng dẫn các quy trình chăn nuôi đảm bảo vệ sinh môi trường và tham mưu ban hành chính sách hỗ trợ đầu tư hạ tầng về bảo vệ môi trường trong các khu chăn nuôi tập trung.</w:t>
      </w:r>
    </w:p>
    <w:p w:rsidR="00485D7D" w:rsidRPr="00442AD9" w:rsidRDefault="00485D7D" w:rsidP="00E7147A">
      <w:pPr>
        <w:spacing w:before="120"/>
        <w:ind w:firstLine="600"/>
        <w:jc w:val="both"/>
        <w:rPr>
          <w:rFonts w:ascii="Times New Roman" w:hAnsi="Times New Roman"/>
          <w:b/>
          <w:i/>
          <w:color w:val="0000FF"/>
          <w:lang w:val="nl-NL"/>
        </w:rPr>
      </w:pPr>
      <w:r w:rsidRPr="00442AD9">
        <w:rPr>
          <w:rFonts w:ascii="Times New Roman" w:hAnsi="Times New Roman"/>
          <w:b/>
          <w:i/>
          <w:color w:val="0000FF"/>
          <w:lang w:val="nl-NL"/>
        </w:rPr>
        <w:t>- Cử tri thị trấn Diêu Trì đề nghị</w:t>
      </w:r>
      <w:r w:rsidR="00B578FE" w:rsidRPr="00442AD9">
        <w:rPr>
          <w:rFonts w:ascii="Times New Roman" w:hAnsi="Times New Roman"/>
          <w:b/>
          <w:i/>
          <w:color w:val="0000FF"/>
          <w:lang w:val="nl-NL"/>
        </w:rPr>
        <w:t xml:space="preserve"> c</w:t>
      </w:r>
      <w:r w:rsidRPr="00442AD9">
        <w:rPr>
          <w:rFonts w:ascii="Times New Roman" w:hAnsi="Times New Roman"/>
          <w:b/>
          <w:i/>
          <w:color w:val="0000FF"/>
          <w:lang w:val="nl-NL"/>
        </w:rPr>
        <w:t xml:space="preserve">ác ngành chức năng xem xét xử lý ô nhiễm môi trường do khí bụi từ Nhà máy xi măng Diêu trì, Cụm công nghiệp Phước An, Phước Thành. </w:t>
      </w:r>
    </w:p>
    <w:p w:rsidR="00106EFE" w:rsidRPr="008117CE" w:rsidRDefault="00106EFE" w:rsidP="00106EFE">
      <w:pPr>
        <w:spacing w:before="120"/>
        <w:ind w:firstLine="600"/>
        <w:jc w:val="both"/>
        <w:rPr>
          <w:rFonts w:ascii="Times New Roman" w:hAnsi="Times New Roman"/>
          <w:b/>
          <w:bCs/>
          <w:color w:val="000000"/>
          <w:lang w:val="nl-NL"/>
        </w:rPr>
      </w:pPr>
      <w:r w:rsidRPr="008117CE">
        <w:rPr>
          <w:rFonts w:ascii="Times New Roman" w:hAnsi="Times New Roman"/>
          <w:b/>
          <w:bCs/>
          <w:color w:val="000000"/>
          <w:lang w:val="nl-NL"/>
        </w:rPr>
        <w:t>Trả lời:</w:t>
      </w:r>
    </w:p>
    <w:p w:rsidR="006D03A9" w:rsidRPr="00442AD9" w:rsidRDefault="006D03A9" w:rsidP="00C61F4F">
      <w:pPr>
        <w:spacing w:before="120" w:after="120"/>
        <w:ind w:firstLine="720"/>
        <w:jc w:val="both"/>
        <w:rPr>
          <w:rFonts w:ascii="Times New Roman" w:hAnsi="Times New Roman"/>
          <w:lang w:val="nl-NL"/>
        </w:rPr>
      </w:pPr>
      <w:r w:rsidRPr="008117CE">
        <w:rPr>
          <w:rFonts w:ascii="Times New Roman" w:hAnsi="Times New Roman"/>
          <w:i/>
          <w:lang w:val="nl-NL"/>
        </w:rPr>
        <w:t xml:space="preserve">- </w:t>
      </w:r>
      <w:r w:rsidR="00C61F4F" w:rsidRPr="008117CE">
        <w:rPr>
          <w:rFonts w:ascii="Times New Roman" w:hAnsi="Times New Roman"/>
          <w:i/>
          <w:lang w:val="nl-NL"/>
        </w:rPr>
        <w:t>Đối với nhà máy xi măng Diêu Trì:</w:t>
      </w:r>
      <w:r w:rsidRPr="008117CE">
        <w:rPr>
          <w:rFonts w:ascii="Times New Roman" w:hAnsi="Times New Roman"/>
          <w:i/>
          <w:lang w:val="nl-NL"/>
        </w:rPr>
        <w:t xml:space="preserve"> </w:t>
      </w:r>
      <w:r w:rsidR="00C61F4F" w:rsidRPr="00442AD9">
        <w:rPr>
          <w:rFonts w:ascii="Times New Roman" w:hAnsi="Times New Roman"/>
          <w:lang w:val="nl-NL"/>
        </w:rPr>
        <w:t xml:space="preserve">Ngày 19/10/2016, Sở TN&amp;MT kiểm tra công tác bảo vệ môi trường tại Xí nghiệp sản xuất xi măng và xây lắp, công suất 200.000 tấn/năm của Công ty CP Constrexim Bình Định. Qua kết quả kiểm tra cho thấy, Công ty đã lắp đặt và vận hành hệ thống lọc bụi tĩnh điện và cyclon, trang bị hệ thống phun sương để giảm thiểu bụi trong quá trình sản xuất. Tuy nhiên, giải pháp che chắn bụi chưa đạt yêu cầu, và một số tồn tại khác về mặt hồ sơ. Đoàn kiểm tra đã yêu cầu Công ty có biện pháp khắc phục tình trạng ô nhiễm môi trường; trang bị, lắp đặt các thiết bị xử lý khói, bụi và vận hành đúng theo nội dung hồ sơ môi trường đã được phê duyệt. Đến nay, Công ty đã có báo cáo giải trình việc khắc </w:t>
      </w:r>
      <w:r w:rsidR="00C61F4F" w:rsidRPr="00442AD9">
        <w:rPr>
          <w:rFonts w:ascii="Times New Roman" w:hAnsi="Times New Roman"/>
          <w:lang w:val="nl-NL"/>
        </w:rPr>
        <w:lastRenderedPageBreak/>
        <w:t xml:space="preserve">phục các tồn tại trong công tác bảo vệ môi trường và đang triển khai các thủ tục để tìm vị trí xây dựng nhà máy mới tại Khu công nghiệp B </w:t>
      </w:r>
      <w:r w:rsidRPr="00442AD9">
        <w:rPr>
          <w:rFonts w:ascii="Times New Roman" w:hAnsi="Times New Roman"/>
          <w:lang w:val="nl-NL"/>
        </w:rPr>
        <w:t>-</w:t>
      </w:r>
      <w:r w:rsidR="00C61F4F" w:rsidRPr="00442AD9">
        <w:rPr>
          <w:rFonts w:ascii="Times New Roman" w:hAnsi="Times New Roman"/>
          <w:lang w:val="nl-NL"/>
        </w:rPr>
        <w:t xml:space="preserve"> Khu kinh tế Nhơn Hội.</w:t>
      </w:r>
    </w:p>
    <w:p w:rsidR="00C61F4F" w:rsidRPr="00442AD9" w:rsidRDefault="006D03A9" w:rsidP="00C61F4F">
      <w:pPr>
        <w:spacing w:before="120" w:after="120"/>
        <w:ind w:firstLine="720"/>
        <w:jc w:val="both"/>
        <w:rPr>
          <w:rFonts w:ascii="Times New Roman" w:hAnsi="Times New Roman"/>
          <w:lang w:val="pt-BR"/>
        </w:rPr>
      </w:pPr>
      <w:r w:rsidRPr="00442AD9">
        <w:rPr>
          <w:rFonts w:ascii="Times New Roman" w:hAnsi="Times New Roman"/>
          <w:i/>
          <w:lang w:val="nl-NL"/>
        </w:rPr>
        <w:t xml:space="preserve">- </w:t>
      </w:r>
      <w:r w:rsidR="00C61F4F" w:rsidRPr="00442AD9">
        <w:rPr>
          <w:rFonts w:ascii="Times New Roman" w:hAnsi="Times New Roman"/>
          <w:i/>
          <w:lang w:val="pt-BR"/>
        </w:rPr>
        <w:t>Đối với Cụm công nghiệp Phước An:</w:t>
      </w:r>
      <w:r w:rsidRPr="00442AD9">
        <w:rPr>
          <w:rFonts w:ascii="Times New Roman" w:hAnsi="Times New Roman"/>
          <w:i/>
          <w:lang w:val="pt-BR"/>
        </w:rPr>
        <w:t xml:space="preserve"> </w:t>
      </w:r>
      <w:r w:rsidR="00C61F4F" w:rsidRPr="00442AD9">
        <w:rPr>
          <w:rFonts w:ascii="Times New Roman" w:hAnsi="Times New Roman"/>
          <w:lang w:val="pt-BR"/>
        </w:rPr>
        <w:t xml:space="preserve">Tại CCN Phước An hiện có 16 doanh nghiệp đang hoạt động, loại hình chủ yếu là chế biến gỗ, chế biến nông sản, kho chứa mì, nhựa, bao bì, xốp, đá,.. nên phát sinh khói, bụi. Ngoài ra, tại CCN này đã được đầu tư hệ thống xử lý nước thải tập trung nhưng đến nay chưa vận hành. Hầu hết các doanh nghiệp trong CCN Phước An đều có bản cam kết bảo vệ môi trường được UBND huyện Tuy Phước xác nhận. Do đó, để giải quyết các vấn đề cử tri kiến nghị, </w:t>
      </w:r>
      <w:r w:rsidR="008923EB">
        <w:rPr>
          <w:rFonts w:ascii="Times New Roman" w:hAnsi="Times New Roman"/>
          <w:lang w:val="pt-BR"/>
        </w:rPr>
        <w:t>UBND tỉnh giao</w:t>
      </w:r>
      <w:r w:rsidR="00C61F4F" w:rsidRPr="00442AD9">
        <w:rPr>
          <w:rFonts w:ascii="Times New Roman" w:hAnsi="Times New Roman"/>
          <w:lang w:val="pt-BR"/>
        </w:rPr>
        <w:t xml:space="preserve"> UBND huyện Tuy Phước chỉ đạo phòng chuyên môn tiến hành kiểm tra công tác bảo vệ môi trường tại các cơ sở theo phân cấp và xử lý các trường hợp vi phạm; rà soát và đưa vào vận hành hệ thống xử lý nước thải đã đầu tư.</w:t>
      </w:r>
    </w:p>
    <w:p w:rsidR="00B578FE" w:rsidRPr="00442AD9" w:rsidRDefault="00B578FE" w:rsidP="00E7147A">
      <w:pPr>
        <w:spacing w:before="120"/>
        <w:ind w:firstLine="600"/>
        <w:jc w:val="both"/>
        <w:rPr>
          <w:rFonts w:ascii="Times New Roman" w:hAnsi="Times New Roman"/>
          <w:b/>
          <w:bCs/>
          <w:color w:val="000000"/>
          <w:lang w:val="pt-BR"/>
        </w:rPr>
      </w:pPr>
      <w:r w:rsidRPr="00442AD9">
        <w:rPr>
          <w:rFonts w:ascii="Times New Roman" w:hAnsi="Times New Roman"/>
          <w:b/>
          <w:bCs/>
          <w:color w:val="000000"/>
          <w:lang w:val="pt-BR"/>
        </w:rPr>
        <w:t>c) Cử tri huyện Tây Sơn:</w:t>
      </w:r>
    </w:p>
    <w:p w:rsidR="00B578FE" w:rsidRPr="008117CE" w:rsidRDefault="00B578FE" w:rsidP="00E7147A">
      <w:pPr>
        <w:spacing w:before="120"/>
        <w:ind w:firstLine="600"/>
        <w:jc w:val="both"/>
        <w:rPr>
          <w:rFonts w:ascii="Times New Roman" w:hAnsi="Times New Roman"/>
          <w:b/>
          <w:i/>
          <w:color w:val="0000FF"/>
          <w:lang w:val="vi-VN"/>
        </w:rPr>
      </w:pPr>
      <w:r w:rsidRPr="008117CE">
        <w:rPr>
          <w:rFonts w:ascii="Times New Roman" w:hAnsi="Times New Roman"/>
          <w:b/>
          <w:i/>
          <w:color w:val="0000FF"/>
          <w:lang w:val="pt-BR"/>
        </w:rPr>
        <w:t xml:space="preserve">- </w:t>
      </w:r>
      <w:r w:rsidR="00485D7D" w:rsidRPr="00442AD9">
        <w:rPr>
          <w:rFonts w:ascii="Times New Roman" w:hAnsi="Times New Roman"/>
          <w:b/>
          <w:i/>
          <w:color w:val="0000FF"/>
          <w:lang w:val="vi-VN"/>
        </w:rPr>
        <w:t>Cử tri xã Bình Nghi</w:t>
      </w:r>
      <w:r w:rsidR="00485D7D" w:rsidRPr="00442AD9">
        <w:rPr>
          <w:rFonts w:ascii="Times New Roman" w:hAnsi="Times New Roman"/>
          <w:b/>
          <w:i/>
          <w:color w:val="0000FF"/>
          <w:lang w:val="nl-NL"/>
        </w:rPr>
        <w:t xml:space="preserve"> </w:t>
      </w:r>
      <w:r w:rsidR="00485D7D" w:rsidRPr="00442AD9">
        <w:rPr>
          <w:rFonts w:ascii="Times New Roman" w:hAnsi="Times New Roman"/>
          <w:b/>
          <w:i/>
          <w:color w:val="0000FF"/>
          <w:lang w:val="vi-VN"/>
        </w:rPr>
        <w:t xml:space="preserve">kiến nghị: </w:t>
      </w:r>
      <w:r w:rsidR="00485D7D" w:rsidRPr="00442AD9">
        <w:rPr>
          <w:rFonts w:ascii="Times New Roman" w:hAnsi="Times New Roman"/>
          <w:b/>
          <w:i/>
          <w:color w:val="0000FF"/>
          <w:lang w:val="nl-NL"/>
        </w:rPr>
        <w:t>H</w:t>
      </w:r>
      <w:r w:rsidR="00485D7D" w:rsidRPr="00442AD9">
        <w:rPr>
          <w:rFonts w:ascii="Times New Roman" w:hAnsi="Times New Roman"/>
          <w:b/>
          <w:i/>
          <w:color w:val="0000FF"/>
          <w:lang w:val="vi-VN"/>
        </w:rPr>
        <w:t>iện nay hoạt động của Công ty Thiện Minh gây ô nhiễm môi trường làm ảnh hưởng đến đời sống của các hộ dân xung quanh. Đề nghị tỉnh chỉ đạo kiểm tra xử lý.</w:t>
      </w:r>
    </w:p>
    <w:p w:rsidR="006D03A9" w:rsidRPr="008117CE" w:rsidRDefault="00106EFE" w:rsidP="006D03A9">
      <w:pPr>
        <w:spacing w:before="120"/>
        <w:ind w:firstLine="600"/>
        <w:jc w:val="both"/>
        <w:rPr>
          <w:rFonts w:ascii="Times New Roman" w:hAnsi="Times New Roman"/>
          <w:b/>
          <w:bCs/>
          <w:color w:val="000000"/>
          <w:lang w:val="vi-VN"/>
        </w:rPr>
      </w:pPr>
      <w:r w:rsidRPr="008117CE">
        <w:rPr>
          <w:rFonts w:ascii="Times New Roman" w:hAnsi="Times New Roman"/>
          <w:b/>
          <w:bCs/>
          <w:color w:val="000000"/>
          <w:lang w:val="vi-VN"/>
        </w:rPr>
        <w:t>Trả lời:</w:t>
      </w:r>
    </w:p>
    <w:p w:rsidR="00C61F4F" w:rsidRPr="00442AD9" w:rsidRDefault="00C61F4F" w:rsidP="006D03A9">
      <w:pPr>
        <w:spacing w:before="120"/>
        <w:ind w:firstLine="600"/>
        <w:jc w:val="both"/>
        <w:rPr>
          <w:rFonts w:ascii="Times New Roman" w:hAnsi="Times New Roman"/>
          <w:lang w:val="nl-NL"/>
        </w:rPr>
      </w:pPr>
      <w:r w:rsidRPr="00442AD9">
        <w:rPr>
          <w:rFonts w:ascii="Times New Roman" w:hAnsi="Times New Roman"/>
          <w:lang w:val="nl-NL"/>
        </w:rPr>
        <w:t xml:space="preserve">Ngày 13/10/2016, Sở TN&amp;MT </w:t>
      </w:r>
      <w:r w:rsidRPr="008117CE">
        <w:rPr>
          <w:rFonts w:ascii="Times New Roman" w:hAnsi="Times New Roman"/>
          <w:lang w:val="vi-VN"/>
        </w:rPr>
        <w:t xml:space="preserve">đã thành lập Đoàn </w:t>
      </w:r>
      <w:r w:rsidRPr="00442AD9">
        <w:rPr>
          <w:rFonts w:ascii="Times New Roman" w:hAnsi="Times New Roman"/>
          <w:lang w:val="nl-NL"/>
        </w:rPr>
        <w:t xml:space="preserve">kiểm tra công tác bảo vệ môi trường tại Nhà máy sản xuất nhiên liệu sinh học rắn, công suất 100.000 tấn/năm của Công ty CP Năng lượng Thiện Minh. Qua kết quả kiểm tra, Đoàn kiểm tra nhận thấy Công ty chưa hoàn thiện hệ thống xử lý bụi như cam kết tại hồ sơ môi trường, chưa xây dựng hệ thống thu gom nước thải từ hệ thống xử lý khí thải và xây dựng hệ thống xử lý nước thải tập trung của nhà máy, chưa lập báo cáo giám sát môi trường định kỳ. Do đó, đoàn kiểm tra đã yêu cầu Công ty nghiêm túc thực hiện đầy đủ các nội dung đã cam kết trong Đề án bảo vệ môi trường chi tiết đã được phê duyệt. </w:t>
      </w:r>
      <w:r w:rsidR="00F40DC3">
        <w:rPr>
          <w:rFonts w:ascii="Times New Roman" w:hAnsi="Times New Roman"/>
          <w:lang w:val="nl-NL"/>
        </w:rPr>
        <w:t>UBND tỉnh giao Sở TN&amp;MT đôn đốc, giám sát quá trình thực hiện của Công ty.</w:t>
      </w:r>
    </w:p>
    <w:p w:rsidR="00B578FE" w:rsidRPr="00442AD9" w:rsidRDefault="00B578FE" w:rsidP="00E7147A">
      <w:pPr>
        <w:spacing w:before="120"/>
        <w:ind w:firstLine="600"/>
        <w:jc w:val="both"/>
        <w:rPr>
          <w:rFonts w:ascii="Times New Roman" w:hAnsi="Times New Roman"/>
          <w:b/>
          <w:bCs/>
          <w:color w:val="000000"/>
          <w:lang w:val="nl-NL"/>
        </w:rPr>
      </w:pPr>
      <w:r w:rsidRPr="00442AD9">
        <w:rPr>
          <w:rFonts w:ascii="Times New Roman" w:hAnsi="Times New Roman"/>
          <w:b/>
          <w:bCs/>
          <w:color w:val="000000"/>
          <w:lang w:val="nl-NL"/>
        </w:rPr>
        <w:t>d)</w:t>
      </w:r>
      <w:r w:rsidR="00485D7D" w:rsidRPr="00442AD9">
        <w:rPr>
          <w:rFonts w:ascii="Times New Roman" w:hAnsi="Times New Roman"/>
          <w:b/>
          <w:bCs/>
          <w:color w:val="000000"/>
          <w:lang w:val="nl-NL"/>
        </w:rPr>
        <w:t xml:space="preserve"> Cử tri</w:t>
      </w:r>
      <w:r w:rsidRPr="00442AD9">
        <w:rPr>
          <w:rFonts w:ascii="Times New Roman" w:hAnsi="Times New Roman"/>
          <w:b/>
          <w:bCs/>
          <w:color w:val="000000"/>
          <w:lang w:val="nl-NL"/>
        </w:rPr>
        <w:t xml:space="preserve"> huyện Phù Cát:</w:t>
      </w:r>
    </w:p>
    <w:p w:rsidR="00485D7D" w:rsidRPr="00442AD9" w:rsidRDefault="00B578FE" w:rsidP="00E7147A">
      <w:pPr>
        <w:spacing w:before="120"/>
        <w:ind w:firstLine="600"/>
        <w:jc w:val="both"/>
        <w:rPr>
          <w:rFonts w:ascii="Times New Roman" w:hAnsi="Times New Roman"/>
          <w:b/>
          <w:i/>
          <w:color w:val="0000FF"/>
          <w:lang w:val="nl-NL"/>
        </w:rPr>
      </w:pPr>
      <w:r w:rsidRPr="008117CE">
        <w:rPr>
          <w:rFonts w:ascii="Times New Roman" w:hAnsi="Times New Roman"/>
          <w:b/>
          <w:bCs/>
          <w:i/>
          <w:iCs/>
          <w:color w:val="0000FF"/>
          <w:lang w:val="nl-NL"/>
        </w:rPr>
        <w:t>- Cử tri xã</w:t>
      </w:r>
      <w:r w:rsidR="00485D7D" w:rsidRPr="00442AD9">
        <w:rPr>
          <w:rFonts w:ascii="Times New Roman" w:hAnsi="Times New Roman"/>
          <w:b/>
          <w:i/>
          <w:color w:val="0000FF"/>
          <w:lang w:val="nl-NL"/>
        </w:rPr>
        <w:t xml:space="preserve"> Cát Khánh</w:t>
      </w:r>
      <w:r w:rsidR="00485D7D" w:rsidRPr="00442AD9">
        <w:rPr>
          <w:rFonts w:ascii="Times New Roman" w:hAnsi="Times New Roman"/>
          <w:b/>
          <w:bCs/>
          <w:i/>
          <w:iCs/>
          <w:color w:val="0000FF"/>
          <w:lang w:val="vi-VN"/>
        </w:rPr>
        <w:t xml:space="preserve"> kiến nghị </w:t>
      </w:r>
      <w:r w:rsidR="00485D7D" w:rsidRPr="00442AD9">
        <w:rPr>
          <w:rFonts w:ascii="Times New Roman" w:hAnsi="Times New Roman"/>
          <w:b/>
          <w:i/>
          <w:color w:val="0000FF"/>
          <w:lang w:val="nl-NL"/>
        </w:rPr>
        <w:t>Nhà nước cần quan tâm khu quy hoạch cho ngư dân khai thác và xẻ mực xà tại khu dân cư 2 thôn An Quang Tây và An Quang Đông. Trong 2 thôn này có 20 cơ sở xẻ mực làm ô nhiễm môi trường nặng làm ảnh hưởng gần 500 hộ</w:t>
      </w:r>
      <w:r w:rsidRPr="00442AD9">
        <w:rPr>
          <w:rFonts w:ascii="Times New Roman" w:hAnsi="Times New Roman"/>
          <w:b/>
          <w:i/>
          <w:color w:val="0000FF"/>
          <w:lang w:val="nl-NL"/>
        </w:rPr>
        <w:t>.</w:t>
      </w:r>
    </w:p>
    <w:p w:rsidR="006D03A9" w:rsidRPr="00442AD9" w:rsidRDefault="00106EFE" w:rsidP="006D03A9">
      <w:pPr>
        <w:spacing w:before="120"/>
        <w:ind w:firstLine="600"/>
        <w:jc w:val="both"/>
        <w:rPr>
          <w:rFonts w:ascii="Times New Roman" w:hAnsi="Times New Roman"/>
          <w:b/>
          <w:bCs/>
          <w:color w:val="000000"/>
          <w:lang w:val="nl-NL"/>
        </w:rPr>
      </w:pPr>
      <w:r w:rsidRPr="00442AD9">
        <w:rPr>
          <w:rFonts w:ascii="Times New Roman" w:hAnsi="Times New Roman"/>
          <w:b/>
          <w:bCs/>
          <w:color w:val="000000"/>
          <w:lang w:val="nl-NL"/>
        </w:rPr>
        <w:t>Trả lời:</w:t>
      </w:r>
    </w:p>
    <w:p w:rsidR="00C61F4F" w:rsidRPr="00442AD9" w:rsidRDefault="00C61F4F" w:rsidP="006D03A9">
      <w:pPr>
        <w:spacing w:before="120"/>
        <w:ind w:firstLine="600"/>
        <w:jc w:val="both"/>
        <w:rPr>
          <w:rFonts w:ascii="Times New Roman" w:hAnsi="Times New Roman"/>
          <w:lang w:val="nl-NL"/>
        </w:rPr>
      </w:pPr>
      <w:r w:rsidRPr="00442AD9">
        <w:rPr>
          <w:rFonts w:ascii="Times New Roman" w:hAnsi="Times New Roman"/>
          <w:lang w:val="nl-NL"/>
        </w:rPr>
        <w:t>Sau khi cử tri tại 02 thôn có kiến nghị, UBND huyện Phù Cát đã chỉ đạo UBND xã Cát Khánh quy hoạch 01 ha đất tại thôn Chánh Lợi để làm khu chế biến thủy sản. Sau khi kế hoạch sử dụng đất năm 2017 của huyện Phù Cát được UBND tỉnh phê duyệt, địa phương sẽ làm hồ sơ giao đất để xây dựng khu chế biến thủy sản.</w:t>
      </w:r>
    </w:p>
    <w:p w:rsidR="00B578FE" w:rsidRPr="00442AD9" w:rsidRDefault="00B578FE" w:rsidP="00E7147A">
      <w:pPr>
        <w:spacing w:before="120"/>
        <w:ind w:firstLine="600"/>
        <w:jc w:val="both"/>
        <w:rPr>
          <w:rFonts w:ascii="Times New Roman" w:hAnsi="Times New Roman"/>
          <w:b/>
          <w:bCs/>
          <w:color w:val="000000"/>
          <w:lang w:val="nl-NL"/>
        </w:rPr>
      </w:pPr>
      <w:r w:rsidRPr="00442AD9">
        <w:rPr>
          <w:rFonts w:ascii="Times New Roman" w:hAnsi="Times New Roman"/>
          <w:b/>
          <w:bCs/>
          <w:color w:val="000000"/>
          <w:lang w:val="nl-NL"/>
        </w:rPr>
        <w:t>đ)</w:t>
      </w:r>
      <w:r w:rsidR="00485D7D" w:rsidRPr="00442AD9">
        <w:rPr>
          <w:rFonts w:ascii="Times New Roman" w:hAnsi="Times New Roman"/>
          <w:b/>
          <w:bCs/>
          <w:color w:val="000000"/>
          <w:lang w:val="nl-NL"/>
        </w:rPr>
        <w:t xml:space="preserve"> Cử tri </w:t>
      </w:r>
      <w:r w:rsidRPr="00442AD9">
        <w:rPr>
          <w:rFonts w:ascii="Times New Roman" w:hAnsi="Times New Roman"/>
          <w:b/>
          <w:bCs/>
          <w:color w:val="000000"/>
          <w:lang w:val="nl-NL"/>
        </w:rPr>
        <w:t>huyện Phù Mỹ:</w:t>
      </w:r>
    </w:p>
    <w:p w:rsidR="00485D7D" w:rsidRPr="00442AD9" w:rsidRDefault="00B578FE" w:rsidP="00E7147A">
      <w:pPr>
        <w:spacing w:before="120"/>
        <w:ind w:firstLine="600"/>
        <w:jc w:val="both"/>
        <w:rPr>
          <w:rFonts w:ascii="Times New Roman" w:hAnsi="Times New Roman"/>
          <w:b/>
          <w:bCs/>
          <w:i/>
          <w:color w:val="0000FF"/>
          <w:lang w:val="nl-NL"/>
        </w:rPr>
      </w:pPr>
      <w:r w:rsidRPr="00442AD9">
        <w:rPr>
          <w:rFonts w:ascii="Times New Roman" w:hAnsi="Times New Roman"/>
          <w:b/>
          <w:bCs/>
          <w:i/>
          <w:iCs/>
          <w:color w:val="0000FF"/>
          <w:lang w:val="nl-NL"/>
        </w:rPr>
        <w:t xml:space="preserve">- Cử tri </w:t>
      </w:r>
      <w:r w:rsidR="00485D7D" w:rsidRPr="00442AD9">
        <w:rPr>
          <w:rFonts w:ascii="Times New Roman" w:hAnsi="Times New Roman"/>
          <w:b/>
          <w:bCs/>
          <w:i/>
          <w:iCs/>
          <w:color w:val="0000FF"/>
          <w:lang w:val="nl-NL"/>
        </w:rPr>
        <w:t>xã Mỹ Hiệp kiến nghị</w:t>
      </w:r>
      <w:r w:rsidRPr="00442AD9">
        <w:rPr>
          <w:rFonts w:ascii="Times New Roman" w:hAnsi="Times New Roman"/>
          <w:b/>
          <w:bCs/>
          <w:i/>
          <w:iCs/>
          <w:color w:val="0000FF"/>
          <w:lang w:val="nl-NL"/>
        </w:rPr>
        <w:t xml:space="preserve"> c</w:t>
      </w:r>
      <w:r w:rsidR="00485D7D" w:rsidRPr="00442AD9">
        <w:rPr>
          <w:rFonts w:ascii="Times New Roman" w:hAnsi="Times New Roman"/>
          <w:b/>
          <w:bCs/>
          <w:i/>
          <w:color w:val="0000FF"/>
          <w:lang w:val="nl-NL"/>
        </w:rPr>
        <w:t xml:space="preserve">ấp có thẩm quyền kiểm tra môi trường tại Nhà máy chế biến tinh bột sắn xuất khẩu ở thôn Hữu Lộc, xã Mỹ Hiệp đang làm </w:t>
      </w:r>
      <w:r w:rsidR="00485D7D" w:rsidRPr="00442AD9">
        <w:rPr>
          <w:rFonts w:ascii="Times New Roman" w:hAnsi="Times New Roman"/>
          <w:b/>
          <w:bCs/>
          <w:i/>
          <w:color w:val="0000FF"/>
          <w:lang w:val="nl-NL"/>
        </w:rPr>
        <w:lastRenderedPageBreak/>
        <w:t>ảnh hưởng đến sản xuất nông nghiệp và đời sống dân sinh như: xả thải không thông báo, nước thải chưa xử lý đạt yêu cầu thải ra tuyến kênh mương tưới hồ Hội Sơn, sông La Tinh làm cá chết, nước xuống đồng ruộng gây hư hại lúa; chất thải (vỏ, bả mì) đổ trên đất, mưa ngấm xuống đất làm ảnh hưởng đến mạch nước ngầm và tràn xuống đồng Mây gây thiệt hại cho sản xuất và ô nhiễm môi trường</w:t>
      </w:r>
    </w:p>
    <w:p w:rsidR="006D03A9" w:rsidRPr="00442AD9" w:rsidRDefault="00106EFE" w:rsidP="006D03A9">
      <w:pPr>
        <w:spacing w:before="120"/>
        <w:ind w:firstLine="600"/>
        <w:jc w:val="both"/>
        <w:rPr>
          <w:rFonts w:ascii="Times New Roman" w:hAnsi="Times New Roman"/>
          <w:b/>
          <w:bCs/>
          <w:color w:val="000000"/>
          <w:lang w:val="nl-NL"/>
        </w:rPr>
      </w:pPr>
      <w:r w:rsidRPr="00442AD9">
        <w:rPr>
          <w:rFonts w:ascii="Times New Roman" w:hAnsi="Times New Roman"/>
          <w:b/>
          <w:bCs/>
          <w:color w:val="000000"/>
          <w:lang w:val="nl-NL"/>
        </w:rPr>
        <w:t>Trả lời:</w:t>
      </w:r>
    </w:p>
    <w:p w:rsidR="00C61F4F" w:rsidRPr="00442AD9" w:rsidRDefault="00C61F4F" w:rsidP="006D03A9">
      <w:pPr>
        <w:spacing w:before="120"/>
        <w:ind w:firstLine="600"/>
        <w:jc w:val="both"/>
        <w:rPr>
          <w:rFonts w:ascii="Times New Roman" w:hAnsi="Times New Roman"/>
          <w:lang w:val="nl-NL"/>
        </w:rPr>
      </w:pPr>
      <w:r w:rsidRPr="00442AD9">
        <w:rPr>
          <w:rFonts w:ascii="Times New Roman" w:hAnsi="Times New Roman"/>
          <w:lang w:val="nl-NL"/>
        </w:rPr>
        <w:t xml:space="preserve">Vừa qua, Đoàn Thanh tra của Bộ TN&amp;MT đã tiến hành thanh tra tại Nhà máy </w:t>
      </w:r>
      <w:r w:rsidR="006D03A9" w:rsidRPr="00442AD9">
        <w:rPr>
          <w:rFonts w:ascii="Times New Roman" w:hAnsi="Times New Roman"/>
          <w:lang w:val="nl-NL"/>
        </w:rPr>
        <w:t>C</w:t>
      </w:r>
      <w:r w:rsidRPr="00442AD9">
        <w:rPr>
          <w:rFonts w:ascii="Times New Roman" w:hAnsi="Times New Roman"/>
          <w:lang w:val="nl-NL"/>
        </w:rPr>
        <w:t xml:space="preserve">hế biến tinh bột sắn xuất khẩu ở thôn Hữu Lộc, xã Mỹ Hiệp, huyện Phù Mỹ theo </w:t>
      </w:r>
      <w:r w:rsidRPr="00442AD9">
        <w:rPr>
          <w:rFonts w:ascii="Times New Roman" w:hAnsi="Times New Roman"/>
          <w:bCs/>
          <w:lang w:val="nl-NL"/>
        </w:rPr>
        <w:t xml:space="preserve">Quyết định số 951/QĐ-BTNMT ngày 28/04/2016 của Bộ TN&amp;MT về việc thanh tra </w:t>
      </w:r>
      <w:r w:rsidRPr="00442AD9">
        <w:rPr>
          <w:rFonts w:ascii="Times New Roman" w:hAnsi="Times New Roman"/>
          <w:lang w:val="nl-NL"/>
        </w:rPr>
        <w:t>việc chấp hành các quy định của pháp luật về tài nguyên và môi trường trên địa bàn tỉnh Bình Định. Sau khi có kết luận</w:t>
      </w:r>
      <w:r w:rsidR="006D03A9" w:rsidRPr="00442AD9">
        <w:rPr>
          <w:rFonts w:ascii="Times New Roman" w:hAnsi="Times New Roman"/>
          <w:lang w:val="nl-NL"/>
        </w:rPr>
        <w:t xml:space="preserve"> thanh tra</w:t>
      </w:r>
      <w:r w:rsidRPr="00442AD9">
        <w:rPr>
          <w:rFonts w:ascii="Times New Roman" w:hAnsi="Times New Roman"/>
          <w:lang w:val="nl-NL"/>
        </w:rPr>
        <w:t>,</w:t>
      </w:r>
      <w:r w:rsidR="006D03A9" w:rsidRPr="00442AD9">
        <w:rPr>
          <w:rFonts w:ascii="Times New Roman" w:hAnsi="Times New Roman"/>
          <w:lang w:val="nl-NL"/>
        </w:rPr>
        <w:t xml:space="preserve"> UBND tỉnh sẽ chỉ đạo Sở TN&amp;MT</w:t>
      </w:r>
      <w:r w:rsidRPr="00442AD9">
        <w:rPr>
          <w:rFonts w:ascii="Times New Roman" w:hAnsi="Times New Roman"/>
          <w:lang w:val="nl-NL"/>
        </w:rPr>
        <w:t xml:space="preserve"> thực hiện theo </w:t>
      </w:r>
      <w:r w:rsidR="006D03A9" w:rsidRPr="00442AD9">
        <w:rPr>
          <w:rFonts w:ascii="Times New Roman" w:hAnsi="Times New Roman"/>
          <w:lang w:val="nl-NL"/>
        </w:rPr>
        <w:t xml:space="preserve">ý kiến </w:t>
      </w:r>
      <w:r w:rsidRPr="00442AD9">
        <w:rPr>
          <w:rFonts w:ascii="Times New Roman" w:hAnsi="Times New Roman"/>
          <w:lang w:val="nl-NL"/>
        </w:rPr>
        <w:t>chỉ đạo của</w:t>
      </w:r>
      <w:r w:rsidR="006D03A9" w:rsidRPr="00442AD9">
        <w:rPr>
          <w:rFonts w:ascii="Times New Roman" w:hAnsi="Times New Roman"/>
          <w:lang w:val="nl-NL"/>
        </w:rPr>
        <w:t xml:space="preserve"> Đoàn Thanh tra</w:t>
      </w:r>
      <w:r w:rsidRPr="00442AD9">
        <w:rPr>
          <w:rFonts w:ascii="Times New Roman" w:hAnsi="Times New Roman"/>
          <w:lang w:val="nl-NL"/>
        </w:rPr>
        <w:t xml:space="preserve"> Bộ TN&amp;MT.</w:t>
      </w:r>
    </w:p>
    <w:p w:rsidR="00B578FE" w:rsidRPr="008117CE" w:rsidRDefault="00485D7D" w:rsidP="00E7147A">
      <w:pPr>
        <w:spacing w:before="120"/>
        <w:ind w:firstLine="600"/>
        <w:jc w:val="both"/>
        <w:rPr>
          <w:rFonts w:ascii="Times New Roman" w:hAnsi="Times New Roman"/>
          <w:b/>
          <w:bCs/>
          <w:color w:val="000000"/>
          <w:lang w:val="nl-NL"/>
        </w:rPr>
      </w:pPr>
      <w:r w:rsidRPr="008117CE">
        <w:rPr>
          <w:rFonts w:ascii="Times New Roman" w:hAnsi="Times New Roman"/>
          <w:b/>
          <w:bCs/>
          <w:color w:val="000000"/>
          <w:lang w:val="nl-NL"/>
        </w:rPr>
        <w:t>VIII. VỀ ĐỀN BÙ GIẢI PHÓNG MẶT BẰNG</w:t>
      </w:r>
    </w:p>
    <w:p w:rsidR="00B578FE" w:rsidRPr="00442AD9" w:rsidRDefault="00B578FE" w:rsidP="00E7147A">
      <w:pPr>
        <w:spacing w:before="120"/>
        <w:ind w:firstLine="600"/>
        <w:jc w:val="both"/>
        <w:rPr>
          <w:rFonts w:ascii="Times New Roman" w:hAnsi="Times New Roman"/>
          <w:b/>
          <w:bCs/>
          <w:color w:val="000000"/>
        </w:rPr>
      </w:pPr>
      <w:r w:rsidRPr="00442AD9">
        <w:rPr>
          <w:rFonts w:ascii="Times New Roman" w:hAnsi="Times New Roman"/>
          <w:b/>
          <w:bCs/>
          <w:color w:val="000000"/>
        </w:rPr>
        <w:t>a)</w:t>
      </w:r>
      <w:r w:rsidR="00485D7D" w:rsidRPr="00442AD9">
        <w:rPr>
          <w:rFonts w:ascii="Times New Roman" w:hAnsi="Times New Roman"/>
          <w:b/>
          <w:bCs/>
          <w:color w:val="000000"/>
        </w:rPr>
        <w:t xml:space="preserve"> Cử tri</w:t>
      </w:r>
      <w:r w:rsidRPr="00442AD9">
        <w:rPr>
          <w:rFonts w:ascii="Times New Roman" w:hAnsi="Times New Roman"/>
          <w:b/>
          <w:bCs/>
          <w:color w:val="000000"/>
        </w:rPr>
        <w:t xml:space="preserve"> thành phố Quy Nhơn:</w:t>
      </w:r>
    </w:p>
    <w:p w:rsidR="00485D7D" w:rsidRPr="00442AD9" w:rsidRDefault="00B578FE" w:rsidP="00E7147A">
      <w:pPr>
        <w:spacing w:before="120"/>
        <w:ind w:firstLine="600"/>
        <w:jc w:val="both"/>
        <w:rPr>
          <w:rFonts w:ascii="Times New Roman" w:hAnsi="Times New Roman"/>
          <w:b/>
          <w:i/>
          <w:iCs/>
          <w:color w:val="0000FF"/>
          <w:lang w:val="sv-SE"/>
        </w:rPr>
      </w:pPr>
      <w:r w:rsidRPr="00442AD9">
        <w:rPr>
          <w:rFonts w:ascii="Times New Roman" w:hAnsi="Times New Roman"/>
          <w:b/>
          <w:i/>
          <w:color w:val="0000FF"/>
        </w:rPr>
        <w:t xml:space="preserve">- </w:t>
      </w:r>
      <w:r w:rsidR="00485D7D" w:rsidRPr="00442AD9">
        <w:rPr>
          <w:rFonts w:ascii="Times New Roman" w:hAnsi="Times New Roman"/>
          <w:b/>
          <w:i/>
          <w:color w:val="0000FF"/>
          <w:lang w:val="sv-SE"/>
        </w:rPr>
        <w:t>Một số hộ dân tại khu vực 5, phường Trần Quang Diệu đã được nhận tiền đền bù, giải tỏa và cấp đất tái định cư từ năm 2004. Tuy nhiên, các hộ này vẫn tiếp tục sinh sống và cho thuê làm nơi kinh doanh, buôn bán gây bất bình trong nhân dân. Đề nghị UBND tỉnh chỉ đạo các ngành chức năng xem xét, giải quyết.</w:t>
      </w:r>
    </w:p>
    <w:p w:rsidR="00106EFE" w:rsidRDefault="00106EFE" w:rsidP="00106EFE">
      <w:pPr>
        <w:spacing w:before="120"/>
        <w:ind w:firstLine="600"/>
        <w:jc w:val="both"/>
        <w:rPr>
          <w:rFonts w:ascii="Times New Roman" w:hAnsi="Times New Roman"/>
          <w:b/>
          <w:bCs/>
          <w:color w:val="000000"/>
          <w:lang w:val="sv-SE"/>
        </w:rPr>
      </w:pPr>
      <w:r w:rsidRPr="00442AD9">
        <w:rPr>
          <w:rFonts w:ascii="Times New Roman" w:hAnsi="Times New Roman"/>
          <w:b/>
          <w:bCs/>
          <w:color w:val="000000"/>
          <w:lang w:val="sv-SE"/>
        </w:rPr>
        <w:t>Trả lời:</w:t>
      </w:r>
    </w:p>
    <w:p w:rsidR="00343EEA" w:rsidRDefault="00343EEA" w:rsidP="00E7147A">
      <w:pPr>
        <w:spacing w:before="120"/>
        <w:ind w:firstLine="600"/>
        <w:jc w:val="both"/>
        <w:rPr>
          <w:rFonts w:ascii="Times New Roman" w:hAnsi="Times New Roman"/>
          <w:bCs/>
          <w:color w:val="000000"/>
          <w:lang w:val="sv-SE"/>
        </w:rPr>
      </w:pPr>
      <w:r>
        <w:rPr>
          <w:rFonts w:ascii="Times New Roman" w:hAnsi="Times New Roman"/>
          <w:bCs/>
          <w:color w:val="000000"/>
          <w:lang w:val="sv-SE"/>
        </w:rPr>
        <w:t>Tiếp thu ý kiến kiến nghị của cử tri, UBND tỉnh giao UBND thành phố Quy Nhơn chủ trì, phối hợp với các cơ quan liên quan kiểm tra, báo cáo UBND tỉnh.</w:t>
      </w:r>
    </w:p>
    <w:p w:rsidR="00485D7D" w:rsidRPr="00442AD9" w:rsidRDefault="00485D7D" w:rsidP="00E7147A">
      <w:pPr>
        <w:spacing w:before="120"/>
        <w:ind w:firstLine="600"/>
        <w:jc w:val="both"/>
        <w:rPr>
          <w:rFonts w:ascii="Times New Roman" w:hAnsi="Times New Roman"/>
          <w:b/>
          <w:i/>
          <w:iCs/>
          <w:color w:val="0000FF"/>
          <w:lang w:val="sv-SE"/>
        </w:rPr>
      </w:pPr>
      <w:r w:rsidRPr="00442AD9">
        <w:rPr>
          <w:rFonts w:ascii="Times New Roman" w:hAnsi="Times New Roman"/>
          <w:b/>
          <w:i/>
          <w:iCs/>
          <w:color w:val="0000FF"/>
          <w:lang w:val="sv-SE"/>
        </w:rPr>
        <w:t xml:space="preserve">- </w:t>
      </w:r>
      <w:r w:rsidRPr="00442AD9">
        <w:rPr>
          <w:rFonts w:ascii="Times New Roman" w:hAnsi="Times New Roman"/>
          <w:b/>
          <w:i/>
          <w:color w:val="0000FF"/>
          <w:lang w:val="sv-SE"/>
        </w:rPr>
        <w:t>Cử tri phường Ghềnh Ráng kiến nghị UBND tỉnh xem xét việc áp giá đền bù đất nông nghiệp tại Dự án mở rộng Trung tâm khoa học và giáo dục quốc tế liên ngành nên áp giá theo mức đã đền bù trước đây khi thực hiện Dự án Trung tâm khoa học quốc tế liên ngành.</w:t>
      </w:r>
    </w:p>
    <w:p w:rsidR="00562B0E" w:rsidRPr="00442AD9" w:rsidRDefault="00106EFE" w:rsidP="00562B0E">
      <w:pPr>
        <w:spacing w:before="120"/>
        <w:ind w:firstLine="600"/>
        <w:jc w:val="both"/>
        <w:rPr>
          <w:rFonts w:ascii="Times New Roman" w:hAnsi="Times New Roman"/>
          <w:b/>
          <w:bCs/>
          <w:color w:val="000000"/>
          <w:lang w:val="sv-SE"/>
        </w:rPr>
      </w:pPr>
      <w:r w:rsidRPr="00442AD9">
        <w:rPr>
          <w:rFonts w:ascii="Times New Roman" w:hAnsi="Times New Roman"/>
          <w:b/>
          <w:bCs/>
          <w:color w:val="000000"/>
          <w:lang w:val="sv-SE"/>
        </w:rPr>
        <w:t>Trả lời:</w:t>
      </w:r>
    </w:p>
    <w:p w:rsidR="00442AD9" w:rsidRPr="00442AD9" w:rsidRDefault="004B2CE4" w:rsidP="00442AD9">
      <w:pPr>
        <w:spacing w:before="120"/>
        <w:ind w:firstLine="600"/>
        <w:jc w:val="both"/>
        <w:rPr>
          <w:rFonts w:ascii="Times New Roman" w:hAnsi="Times New Roman"/>
          <w:lang w:val="sv-SE"/>
        </w:rPr>
      </w:pPr>
      <w:r w:rsidRPr="00442AD9">
        <w:rPr>
          <w:rFonts w:ascii="Times New Roman" w:hAnsi="Times New Roman"/>
          <w:lang w:val="sv-SE"/>
        </w:rPr>
        <w:t>Để giải quyết kiến nghị của các hộ dân, ngày 19/11/2016, Ban</w:t>
      </w:r>
      <w:r w:rsidR="00562B0E" w:rsidRPr="00442AD9">
        <w:rPr>
          <w:rFonts w:ascii="Times New Roman" w:hAnsi="Times New Roman"/>
          <w:lang w:val="sv-SE"/>
        </w:rPr>
        <w:t xml:space="preserve"> Giải phóng mặt bằng </w:t>
      </w:r>
      <w:r w:rsidRPr="00442AD9">
        <w:rPr>
          <w:rFonts w:ascii="Times New Roman" w:hAnsi="Times New Roman"/>
          <w:lang w:val="sv-SE"/>
        </w:rPr>
        <w:t>tỉnh đã phối hợp với UBND phường Ghềnh Ráng và các sở, ngành có liên quan tổ chức buổi làm việc về nội dung trên. Tại cuộc họp, các thành phần đều thống nhất đề nghị UBND tỉnh xem xét hỗ trợ đặc biệt cho các hộ dân bằng mức hỗ trợ ổn định đời sống và hỗ trợ chuyển đổi nghề, tạo việc làm theo quy định tại Quyết định số 13/2015/QĐ-UBND ngày 07/7/2015.</w:t>
      </w:r>
      <w:r w:rsidR="00343EEA">
        <w:rPr>
          <w:rFonts w:ascii="Times New Roman" w:hAnsi="Times New Roman"/>
          <w:lang w:val="sv-SE"/>
        </w:rPr>
        <w:t xml:space="preserve"> Ngày 02/12/2016, UBND tỉnh </w:t>
      </w:r>
      <w:r w:rsidR="00343EEA" w:rsidRPr="00343EEA">
        <w:rPr>
          <w:rFonts w:ascii="Times New Roman" w:hAnsi="Times New Roman"/>
          <w:lang w:val="sv-SE"/>
        </w:rPr>
        <w:t xml:space="preserve">có Công văn số 5540/UBND-TH giao </w:t>
      </w:r>
      <w:r w:rsidRPr="00343EEA">
        <w:rPr>
          <w:rFonts w:ascii="Times New Roman" w:hAnsi="Times New Roman"/>
          <w:lang w:val="sv-SE"/>
        </w:rPr>
        <w:t>Ban Giải phóng mặt bằng tỉnh</w:t>
      </w:r>
      <w:r w:rsidR="00343EEA" w:rsidRPr="00343EEA">
        <w:rPr>
          <w:rFonts w:ascii="Times New Roman" w:hAnsi="Times New Roman"/>
          <w:lang w:val="sv-SE"/>
        </w:rPr>
        <w:t xml:space="preserve"> chủ trì phối hợp với UBND thành phố Quy Nhơn, UBND phường Ghềnh Ráng báo cáo cụ thể nguồn gốc đất và quá trình sử dụng đất của các trường hợp bị ảnh hưởng GPMB Dự án mở rộng Trung tâm Quốc tế Khoa học và Giáo dục liên ngành tại</w:t>
      </w:r>
      <w:r w:rsidR="00343EEA">
        <w:rPr>
          <w:rFonts w:ascii="Times New Roman" w:hAnsi="Times New Roman"/>
          <w:lang w:val="sv-SE"/>
        </w:rPr>
        <w:t xml:space="preserve"> phường</w:t>
      </w:r>
      <w:r w:rsidR="00343EEA" w:rsidRPr="00343EEA">
        <w:rPr>
          <w:rFonts w:ascii="Times New Roman" w:hAnsi="Times New Roman"/>
          <w:lang w:val="sv-SE"/>
        </w:rPr>
        <w:t xml:space="preserve"> Ghềnh Ráng</w:t>
      </w:r>
      <w:r w:rsidR="00DA3965">
        <w:rPr>
          <w:rFonts w:ascii="Times New Roman" w:hAnsi="Times New Roman"/>
          <w:lang w:val="sv-SE"/>
        </w:rPr>
        <w:t xml:space="preserve"> báo cáo UBND tỉnh. UBND tỉnh yêu cầu Ban Giải phóng mặt bằng tỉnh khẩn trương triển khai thực hiện ý kiến chỉ đạo của UBND tỉnh</w:t>
      </w:r>
      <w:r w:rsidRPr="00343EEA">
        <w:rPr>
          <w:rFonts w:ascii="Times New Roman" w:hAnsi="Times New Roman"/>
          <w:lang w:val="sv-SE"/>
        </w:rPr>
        <w:t>.</w:t>
      </w:r>
    </w:p>
    <w:p w:rsidR="00485D7D" w:rsidRPr="00442AD9" w:rsidRDefault="00485D7D" w:rsidP="00E7147A">
      <w:pPr>
        <w:spacing w:before="120"/>
        <w:ind w:firstLine="600"/>
        <w:jc w:val="both"/>
        <w:rPr>
          <w:rFonts w:ascii="Times New Roman" w:hAnsi="Times New Roman"/>
          <w:b/>
          <w:i/>
          <w:iCs/>
          <w:color w:val="0000FF"/>
          <w:lang w:val="sv-SE"/>
        </w:rPr>
      </w:pPr>
      <w:r w:rsidRPr="00442AD9">
        <w:rPr>
          <w:rFonts w:ascii="Times New Roman" w:hAnsi="Times New Roman"/>
          <w:b/>
          <w:i/>
          <w:iCs/>
          <w:color w:val="0000FF"/>
          <w:lang w:val="sv-SE"/>
        </w:rPr>
        <w:t xml:space="preserve">- </w:t>
      </w:r>
      <w:r w:rsidRPr="00442AD9">
        <w:rPr>
          <w:rFonts w:ascii="Times New Roman" w:hAnsi="Times New Roman"/>
          <w:b/>
          <w:i/>
          <w:color w:val="0000FF"/>
          <w:lang w:val="sv-SE"/>
        </w:rPr>
        <w:t xml:space="preserve">Cử tri tổ 38, tổ 39 khu vực 7, phường Đống Đa kiến nghị: Việc di dời các hộ dân tại khu vực này để phục vụ cho Dự án Quốc lộ 19, đề nghị UBND Tỉnh </w:t>
      </w:r>
      <w:r w:rsidRPr="00442AD9">
        <w:rPr>
          <w:rFonts w:ascii="Times New Roman" w:hAnsi="Times New Roman"/>
          <w:b/>
          <w:i/>
          <w:color w:val="0000FF"/>
          <w:lang w:val="sv-SE"/>
        </w:rPr>
        <w:lastRenderedPageBreak/>
        <w:t>nên có chính sách như: cho các hộ có đông nhân khẩu được mua thêm lô đất phụ; cho nợ tiền đất tái định cư; khẩn trương thảm nhựa đường vào khu tái định cư cũng như xây dựng hệ thống lưới điện, nước sạch để tạo điều kiện cho dân sớm ổn định cuộc sống.</w:t>
      </w:r>
    </w:p>
    <w:p w:rsidR="00562B0E" w:rsidRPr="00442AD9" w:rsidRDefault="00106EFE" w:rsidP="00562B0E">
      <w:pPr>
        <w:spacing w:before="120"/>
        <w:ind w:firstLine="600"/>
        <w:jc w:val="both"/>
        <w:rPr>
          <w:rFonts w:ascii="Times New Roman" w:hAnsi="Times New Roman"/>
          <w:b/>
          <w:bCs/>
          <w:color w:val="000000"/>
          <w:lang w:val="sv-SE"/>
        </w:rPr>
      </w:pPr>
      <w:r w:rsidRPr="00442AD9">
        <w:rPr>
          <w:rFonts w:ascii="Times New Roman" w:hAnsi="Times New Roman"/>
          <w:b/>
          <w:bCs/>
          <w:color w:val="000000"/>
          <w:lang w:val="sv-SE"/>
        </w:rPr>
        <w:t>Trả lời:</w:t>
      </w:r>
    </w:p>
    <w:p w:rsidR="008437DD" w:rsidRPr="00442AD9" w:rsidRDefault="004B2CE4" w:rsidP="008437DD">
      <w:pPr>
        <w:spacing w:before="120"/>
        <w:ind w:firstLine="600"/>
        <w:jc w:val="both"/>
        <w:rPr>
          <w:rFonts w:ascii="Times New Roman" w:hAnsi="Times New Roman"/>
          <w:bCs/>
          <w:lang w:val="sv-SE"/>
        </w:rPr>
      </w:pPr>
      <w:r w:rsidRPr="00442AD9">
        <w:rPr>
          <w:rFonts w:ascii="Times New Roman" w:hAnsi="Times New Roman"/>
          <w:bCs/>
          <w:i/>
          <w:lang w:val="sv-SE"/>
        </w:rPr>
        <w:t>- Đối với trường hợp xin mua thêm lô đất phụ:</w:t>
      </w:r>
      <w:r w:rsidRPr="00442AD9">
        <w:rPr>
          <w:rFonts w:ascii="Times New Roman" w:hAnsi="Times New Roman"/>
          <w:bCs/>
          <w:lang w:val="sv-SE"/>
        </w:rPr>
        <w:t xml:space="preserve"> Ngày 29/8/2016, UBND tỉnh đã có ý kiến chỉ đạo tại Công văn số 3734/UBND-TH đối với những hộ gia đình đông nhân khẩu xin mua thêm lô đất phụ. Trên cơ sở đó, Ban</w:t>
      </w:r>
      <w:r w:rsidR="00562B0E" w:rsidRPr="00442AD9">
        <w:rPr>
          <w:rFonts w:ascii="Times New Roman" w:hAnsi="Times New Roman"/>
          <w:bCs/>
          <w:lang w:val="sv-SE"/>
        </w:rPr>
        <w:t xml:space="preserve"> GPMB tỉnh</w:t>
      </w:r>
      <w:r w:rsidRPr="00442AD9">
        <w:rPr>
          <w:rFonts w:ascii="Times New Roman" w:hAnsi="Times New Roman"/>
          <w:bCs/>
          <w:lang w:val="sv-SE"/>
        </w:rPr>
        <w:t xml:space="preserve"> phối hợp với UBND phường Đống Đa và các đơn vị có liên quan tổng hợp, xem xét từng trường hợp cụ thể, báo cáo đề xuất Hội đồng Bồi thường, hỗ trợ và tái định cư cấp tỉnh cho ý kiến giải quyết. </w:t>
      </w:r>
    </w:p>
    <w:p w:rsidR="008437DD" w:rsidRPr="00442AD9" w:rsidRDefault="004B2CE4" w:rsidP="008437DD">
      <w:pPr>
        <w:spacing w:before="120"/>
        <w:ind w:firstLine="600"/>
        <w:jc w:val="both"/>
        <w:rPr>
          <w:rFonts w:ascii="Times New Roman" w:hAnsi="Times New Roman"/>
          <w:lang w:val="sv-SE"/>
        </w:rPr>
      </w:pPr>
      <w:r w:rsidRPr="00442AD9">
        <w:rPr>
          <w:rFonts w:ascii="Times New Roman" w:hAnsi="Times New Roman"/>
          <w:i/>
          <w:lang w:val="sv-SE"/>
        </w:rPr>
        <w:t xml:space="preserve">- </w:t>
      </w:r>
      <w:r w:rsidR="008437DD" w:rsidRPr="00442AD9">
        <w:rPr>
          <w:rFonts w:ascii="Times New Roman" w:hAnsi="Times New Roman"/>
          <w:i/>
          <w:lang w:val="sv-SE"/>
        </w:rPr>
        <w:t>Về v</w:t>
      </w:r>
      <w:r w:rsidRPr="00442AD9">
        <w:rPr>
          <w:rFonts w:ascii="Times New Roman" w:hAnsi="Times New Roman"/>
          <w:i/>
          <w:lang w:val="sv-SE"/>
        </w:rPr>
        <w:t>iệc xin nợ tiền sử dụng đất tái định cư:</w:t>
      </w:r>
      <w:r w:rsidRPr="00442AD9">
        <w:rPr>
          <w:rFonts w:ascii="Times New Roman" w:hAnsi="Times New Roman"/>
          <w:lang w:val="sv-SE"/>
        </w:rPr>
        <w:t xml:space="preserve"> Áp dụng quy định tại </w:t>
      </w:r>
      <w:r w:rsidR="000657DD">
        <w:rPr>
          <w:rFonts w:ascii="Times New Roman" w:hAnsi="Times New Roman"/>
          <w:lang w:val="sv-SE"/>
        </w:rPr>
        <w:t>K</w:t>
      </w:r>
      <w:r w:rsidRPr="00442AD9">
        <w:rPr>
          <w:rFonts w:ascii="Times New Roman" w:hAnsi="Times New Roman"/>
          <w:lang w:val="sv-SE"/>
        </w:rPr>
        <w:t>hoản 1, Điều 44 Quyết định số 13/2015/QĐ-UBND ngày 07/7/2015 của UBND tỉnh Bình Định về việc ban hành chính sách bồi thường, hỗ trợ và tái định cư khi nhà nước thu hồi đất trên địa bàn tỉnh Bình Định</w:t>
      </w:r>
      <w:r w:rsidRPr="00442AD9">
        <w:rPr>
          <w:rFonts w:ascii="Times New Roman" w:hAnsi="Times New Roman"/>
          <w:i/>
          <w:lang w:val="sv-SE"/>
        </w:rPr>
        <w:t>: “Hộ gia đình, cá nhân được giao đất ở tái định cư theo quy định mà có khó khăn về tài chính, có nguyện vọng ghi nợ thì được ghi nợ khoản chênh lệch giữa số tiền sử dụng đất ở tái định cư phải nộp với số tiền bồi thường, hỗ trợ về đất ở được nhận (nếu số tiền sử dụng đất tái định cư cao hơn) trên Giấy chứng nhận sau khi có đơn xin ghi nợ khi nhận thông báo nộp tiền sử dụng đất. Người sử dụng đất được trả nợ dần trong thời hạn tối đa là 5 năm…”</w:t>
      </w:r>
      <w:r w:rsidR="008437DD" w:rsidRPr="00442AD9">
        <w:rPr>
          <w:rFonts w:ascii="Times New Roman" w:hAnsi="Times New Roman"/>
          <w:i/>
          <w:lang w:val="sv-SE"/>
        </w:rPr>
        <w:t>.</w:t>
      </w:r>
      <w:r w:rsidRPr="00442AD9">
        <w:rPr>
          <w:rFonts w:ascii="Times New Roman" w:hAnsi="Times New Roman"/>
          <w:lang w:val="sv-SE"/>
        </w:rPr>
        <w:t xml:space="preserve"> Hiện</w:t>
      </w:r>
      <w:r w:rsidR="008437DD" w:rsidRPr="00442AD9">
        <w:rPr>
          <w:rFonts w:ascii="Times New Roman" w:hAnsi="Times New Roman"/>
          <w:lang w:val="sv-SE"/>
        </w:rPr>
        <w:t xml:space="preserve"> nay,</w:t>
      </w:r>
      <w:r w:rsidRPr="00442AD9">
        <w:rPr>
          <w:rFonts w:ascii="Times New Roman" w:hAnsi="Times New Roman"/>
          <w:lang w:val="sv-SE"/>
        </w:rPr>
        <w:t xml:space="preserve"> Ban</w:t>
      </w:r>
      <w:r w:rsidR="008437DD" w:rsidRPr="00442AD9">
        <w:rPr>
          <w:rFonts w:ascii="Times New Roman" w:hAnsi="Times New Roman"/>
          <w:lang w:val="sv-SE"/>
        </w:rPr>
        <w:t xml:space="preserve"> GPMB tỉnh</w:t>
      </w:r>
      <w:r w:rsidRPr="00442AD9">
        <w:rPr>
          <w:rFonts w:ascii="Times New Roman" w:hAnsi="Times New Roman"/>
          <w:lang w:val="sv-SE"/>
        </w:rPr>
        <w:t xml:space="preserve"> đang phối hợp với UBND phường Đống Đa đối chiếu, xem xét từng trường hợp cụ thể để tổng hợp, báo cáo Hội đồng bồi thường, hỗ trợ và tái định cư cấp tỉnh xem xét giải quyết theo quy định.</w:t>
      </w:r>
    </w:p>
    <w:p w:rsidR="004B2CE4" w:rsidRPr="00442AD9" w:rsidRDefault="004B2CE4" w:rsidP="008437DD">
      <w:pPr>
        <w:spacing w:before="120"/>
        <w:ind w:firstLine="600"/>
        <w:jc w:val="both"/>
        <w:rPr>
          <w:rFonts w:ascii="Times New Roman" w:hAnsi="Times New Roman"/>
          <w:bCs/>
          <w:lang w:val="sv-SE"/>
        </w:rPr>
      </w:pPr>
      <w:r w:rsidRPr="00442AD9">
        <w:rPr>
          <w:rFonts w:ascii="Times New Roman" w:hAnsi="Times New Roman"/>
          <w:bCs/>
          <w:lang w:val="sv-SE"/>
        </w:rPr>
        <w:t xml:space="preserve">- Đối với kiến nghị khẩn trương thảm nhựa đường dẫn vào khu tái định cư cũng như xây dựng hệ thống lưới điện, nước sạch … UBND tỉnh đã có văn bản số 3734/UBND-TH ngày 29/8/2016 giao Sở Tài nguyên và Môi trường chỉ đạo Trung tâm </w:t>
      </w:r>
      <w:r w:rsidR="000657DD">
        <w:rPr>
          <w:rFonts w:ascii="Times New Roman" w:hAnsi="Times New Roman"/>
          <w:bCs/>
          <w:lang w:val="sv-SE"/>
        </w:rPr>
        <w:t>P</w:t>
      </w:r>
      <w:r w:rsidRPr="00442AD9">
        <w:rPr>
          <w:rFonts w:ascii="Times New Roman" w:hAnsi="Times New Roman"/>
          <w:bCs/>
          <w:lang w:val="sv-SE"/>
        </w:rPr>
        <w:t xml:space="preserve">hát triển quỹ đất </w:t>
      </w:r>
      <w:r w:rsidR="009A2397">
        <w:rPr>
          <w:rFonts w:ascii="Times New Roman" w:hAnsi="Times New Roman"/>
          <w:bCs/>
          <w:lang w:val="sv-SE"/>
        </w:rPr>
        <w:t xml:space="preserve">khẩn trương </w:t>
      </w:r>
      <w:r w:rsidRPr="00442AD9">
        <w:rPr>
          <w:rFonts w:ascii="Times New Roman" w:hAnsi="Times New Roman"/>
          <w:bCs/>
          <w:lang w:val="sv-SE"/>
        </w:rPr>
        <w:t>hoàn thiện hạ tầng kỹ thuật khu tái định cư như đường dẫn và một số đường nội bộ, cấp nước sinh hoạt, vỉa hè, cống thoát nước; đồng thời giao UBND thành phố Quy Nhơn xây dựng, lắp đặt hệ thống điện chiếu s</w:t>
      </w:r>
      <w:r w:rsidR="000657DD">
        <w:rPr>
          <w:rFonts w:ascii="Times New Roman" w:hAnsi="Times New Roman"/>
          <w:bCs/>
          <w:lang w:val="sv-SE"/>
        </w:rPr>
        <w:t>á</w:t>
      </w:r>
      <w:r w:rsidRPr="00442AD9">
        <w:rPr>
          <w:rFonts w:ascii="Times New Roman" w:hAnsi="Times New Roman"/>
          <w:bCs/>
          <w:lang w:val="sv-SE"/>
        </w:rPr>
        <w:t>ng để đảm bảo điều kiện đi lại và an ninh trật tự khu tái định cư.</w:t>
      </w:r>
    </w:p>
    <w:p w:rsidR="00B578FE" w:rsidRPr="00442AD9" w:rsidRDefault="00B578FE" w:rsidP="00E7147A">
      <w:pPr>
        <w:spacing w:before="120"/>
        <w:ind w:firstLine="600"/>
        <w:jc w:val="both"/>
        <w:rPr>
          <w:rFonts w:ascii="Times New Roman" w:hAnsi="Times New Roman"/>
          <w:b/>
          <w:bCs/>
          <w:color w:val="000000"/>
          <w:lang w:val="sv-SE"/>
        </w:rPr>
      </w:pPr>
      <w:r w:rsidRPr="00442AD9">
        <w:rPr>
          <w:rFonts w:ascii="Times New Roman" w:hAnsi="Times New Roman"/>
          <w:b/>
          <w:bCs/>
          <w:color w:val="000000"/>
          <w:lang w:val="sv-SE"/>
        </w:rPr>
        <w:t>b) Cử tri huyện Tuy Phước:</w:t>
      </w:r>
    </w:p>
    <w:p w:rsidR="00485D7D" w:rsidRPr="00442AD9" w:rsidRDefault="00B578FE" w:rsidP="00E7147A">
      <w:pPr>
        <w:spacing w:before="120"/>
        <w:ind w:firstLine="600"/>
        <w:jc w:val="both"/>
        <w:rPr>
          <w:rFonts w:ascii="Times New Roman" w:hAnsi="Times New Roman"/>
          <w:b/>
          <w:i/>
          <w:color w:val="0000FF"/>
          <w:lang w:val="sv-SE"/>
        </w:rPr>
      </w:pPr>
      <w:r w:rsidRPr="00442AD9">
        <w:rPr>
          <w:rFonts w:ascii="Times New Roman" w:hAnsi="Times New Roman"/>
          <w:b/>
          <w:i/>
          <w:color w:val="0000FF"/>
          <w:lang w:val="sv-SE"/>
        </w:rPr>
        <w:t xml:space="preserve">- </w:t>
      </w:r>
      <w:r w:rsidR="00485D7D" w:rsidRPr="00442AD9">
        <w:rPr>
          <w:rFonts w:ascii="Times New Roman" w:hAnsi="Times New Roman"/>
          <w:b/>
          <w:i/>
          <w:color w:val="0000FF"/>
          <w:lang w:val="sv-SE"/>
        </w:rPr>
        <w:t xml:space="preserve">Cử tri xã Phước Lộc đề nghị Ban </w:t>
      </w:r>
      <w:r w:rsidRPr="00442AD9">
        <w:rPr>
          <w:rFonts w:ascii="Times New Roman" w:hAnsi="Times New Roman"/>
          <w:b/>
          <w:i/>
          <w:color w:val="0000FF"/>
          <w:lang w:val="sv-SE"/>
        </w:rPr>
        <w:t>G</w:t>
      </w:r>
      <w:r w:rsidR="00485D7D" w:rsidRPr="00442AD9">
        <w:rPr>
          <w:rFonts w:ascii="Times New Roman" w:hAnsi="Times New Roman"/>
          <w:b/>
          <w:i/>
          <w:color w:val="0000FF"/>
          <w:lang w:val="sv-SE"/>
        </w:rPr>
        <w:t xml:space="preserve">iải phóng mặt bằng Quốc lộ 19 khẩn trương giải quyết việc áp giá đền bù đối với các trường hợp bị ảnh hưởng do thi công dự án Quốc lộ 19 mà người dân đã có đơn kiến nghị đến các cơ quan chức năng. </w:t>
      </w:r>
    </w:p>
    <w:p w:rsidR="00A60B80" w:rsidRPr="00442AD9" w:rsidRDefault="00106EFE" w:rsidP="00A60B80">
      <w:pPr>
        <w:spacing w:before="120"/>
        <w:ind w:firstLine="600"/>
        <w:jc w:val="both"/>
        <w:rPr>
          <w:rFonts w:ascii="Times New Roman" w:hAnsi="Times New Roman"/>
          <w:b/>
          <w:bCs/>
          <w:color w:val="000000"/>
          <w:lang w:val="sv-SE"/>
        </w:rPr>
      </w:pPr>
      <w:r w:rsidRPr="00442AD9">
        <w:rPr>
          <w:rFonts w:ascii="Times New Roman" w:hAnsi="Times New Roman"/>
          <w:b/>
          <w:bCs/>
          <w:color w:val="000000"/>
          <w:lang w:val="sv-SE"/>
        </w:rPr>
        <w:t>Trả lời:</w:t>
      </w:r>
    </w:p>
    <w:p w:rsidR="00A60B80" w:rsidRPr="00442AD9" w:rsidRDefault="004B2CE4" w:rsidP="00E7147A">
      <w:pPr>
        <w:spacing w:before="120"/>
        <w:ind w:firstLine="600"/>
        <w:jc w:val="both"/>
        <w:rPr>
          <w:rFonts w:ascii="Times New Roman" w:hAnsi="Times New Roman"/>
          <w:bCs/>
          <w:lang w:val="sv-SE"/>
        </w:rPr>
      </w:pPr>
      <w:r w:rsidRPr="00442AD9">
        <w:rPr>
          <w:rFonts w:ascii="Times New Roman" w:hAnsi="Times New Roman"/>
          <w:bCs/>
          <w:lang w:val="sv-SE"/>
        </w:rPr>
        <w:t xml:space="preserve">Toàn bộ các hộ dân trên địa bàn xã Phước Lộc đã được Ban Giải phóng mặt bằng tỉnh lập và trình UBND tỉnh phê duyệt xong các phương án bồi thường, hỗ trợ và tái định cư. Tuy nhiên, có một số hộ dân không đồng ý với giá bồi thường, hỗ trợ và việc cấp đất tái định cư, do đó đã gửi đơn kiến nghị. Hiện tại, </w:t>
      </w:r>
      <w:r w:rsidR="00A60B80" w:rsidRPr="00442AD9">
        <w:rPr>
          <w:rFonts w:ascii="Times New Roman" w:hAnsi="Times New Roman"/>
          <w:bCs/>
          <w:lang w:val="sv-SE"/>
        </w:rPr>
        <w:t xml:space="preserve">UBND tỉnh đã chỉ đạo </w:t>
      </w:r>
      <w:r w:rsidRPr="00442AD9">
        <w:rPr>
          <w:rFonts w:ascii="Times New Roman" w:hAnsi="Times New Roman"/>
          <w:bCs/>
          <w:lang w:val="sv-SE"/>
        </w:rPr>
        <w:t>Ban</w:t>
      </w:r>
      <w:r w:rsidR="00A60B80" w:rsidRPr="00442AD9">
        <w:rPr>
          <w:rFonts w:ascii="Times New Roman" w:hAnsi="Times New Roman"/>
          <w:bCs/>
          <w:lang w:val="sv-SE"/>
        </w:rPr>
        <w:t xml:space="preserve"> GPMB tỉnh</w:t>
      </w:r>
      <w:r w:rsidRPr="00442AD9">
        <w:rPr>
          <w:rFonts w:ascii="Times New Roman" w:hAnsi="Times New Roman"/>
          <w:bCs/>
          <w:lang w:val="sv-SE"/>
        </w:rPr>
        <w:t xml:space="preserve"> phối hợp với chính quyền địa phương vận động, thuyết </w:t>
      </w:r>
      <w:r w:rsidRPr="00442AD9">
        <w:rPr>
          <w:rFonts w:ascii="Times New Roman" w:hAnsi="Times New Roman"/>
          <w:bCs/>
          <w:lang w:val="sv-SE"/>
        </w:rPr>
        <w:lastRenderedPageBreak/>
        <w:t xml:space="preserve">phục các hộ dân sớm đăng ký nhận tiền bồi thường, hỗ trợ và nhận đất tái định cư để giao trả mặt bằng thực hiện dự án theo quy định. </w:t>
      </w:r>
    </w:p>
    <w:p w:rsidR="00485D7D" w:rsidRPr="00442AD9" w:rsidRDefault="00485D7D" w:rsidP="00E7147A">
      <w:pPr>
        <w:spacing w:before="120"/>
        <w:ind w:firstLine="600"/>
        <w:jc w:val="both"/>
        <w:rPr>
          <w:rFonts w:ascii="Times New Roman" w:hAnsi="Times New Roman"/>
          <w:b/>
          <w:bCs/>
          <w:color w:val="000000"/>
          <w:lang w:val="sv-SE"/>
        </w:rPr>
      </w:pPr>
      <w:r w:rsidRPr="00442AD9">
        <w:rPr>
          <w:rFonts w:ascii="Times New Roman" w:hAnsi="Times New Roman"/>
          <w:b/>
          <w:bCs/>
          <w:color w:val="000000"/>
          <w:lang w:val="sv-SE"/>
        </w:rPr>
        <w:t>IX. VỀ GIAO THÔNG, VẬN TẢI</w:t>
      </w:r>
    </w:p>
    <w:p w:rsidR="00C01661" w:rsidRPr="00442AD9" w:rsidRDefault="00C01661" w:rsidP="00E7147A">
      <w:pPr>
        <w:spacing w:before="120"/>
        <w:ind w:firstLine="600"/>
        <w:jc w:val="both"/>
        <w:rPr>
          <w:rFonts w:ascii="Times New Roman" w:hAnsi="Times New Roman"/>
          <w:b/>
          <w:bCs/>
          <w:color w:val="000000"/>
        </w:rPr>
      </w:pPr>
      <w:r w:rsidRPr="00442AD9">
        <w:rPr>
          <w:rFonts w:ascii="Times New Roman" w:hAnsi="Times New Roman"/>
          <w:b/>
          <w:bCs/>
          <w:color w:val="000000"/>
        </w:rPr>
        <w:t xml:space="preserve">a) </w:t>
      </w:r>
      <w:r w:rsidR="00485D7D" w:rsidRPr="00442AD9">
        <w:rPr>
          <w:rFonts w:ascii="Times New Roman" w:hAnsi="Times New Roman"/>
          <w:b/>
          <w:bCs/>
          <w:color w:val="000000"/>
        </w:rPr>
        <w:t>Cử tri</w:t>
      </w:r>
      <w:r w:rsidRPr="00442AD9">
        <w:rPr>
          <w:rFonts w:ascii="Times New Roman" w:hAnsi="Times New Roman"/>
          <w:b/>
          <w:bCs/>
          <w:color w:val="000000"/>
        </w:rPr>
        <w:t xml:space="preserve"> thành phố</w:t>
      </w:r>
      <w:r w:rsidR="00485D7D" w:rsidRPr="00442AD9">
        <w:rPr>
          <w:rFonts w:ascii="Times New Roman" w:hAnsi="Times New Roman"/>
          <w:b/>
          <w:bCs/>
          <w:color w:val="000000"/>
        </w:rPr>
        <w:t xml:space="preserve"> Quy Nhơn:</w:t>
      </w:r>
    </w:p>
    <w:p w:rsidR="00C01661" w:rsidRPr="00442AD9" w:rsidRDefault="00485D7D" w:rsidP="00E7147A">
      <w:pPr>
        <w:spacing w:before="120"/>
        <w:ind w:firstLine="600"/>
        <w:jc w:val="both"/>
        <w:rPr>
          <w:rFonts w:ascii="Times New Roman" w:hAnsi="Times New Roman"/>
          <w:b/>
          <w:i/>
          <w:color w:val="0000FF"/>
          <w:lang w:val="sv-SE"/>
        </w:rPr>
      </w:pPr>
      <w:r w:rsidRPr="00442AD9">
        <w:rPr>
          <w:rFonts w:ascii="Times New Roman" w:hAnsi="Times New Roman"/>
          <w:b/>
          <w:i/>
          <w:iCs/>
          <w:color w:val="0000FF"/>
          <w:lang w:val="sv-SE"/>
        </w:rPr>
        <w:t xml:space="preserve">- </w:t>
      </w:r>
      <w:r w:rsidRPr="00442AD9">
        <w:rPr>
          <w:rFonts w:ascii="Times New Roman" w:hAnsi="Times New Roman"/>
          <w:b/>
          <w:i/>
          <w:color w:val="0000FF"/>
          <w:lang w:val="sv-SE"/>
        </w:rPr>
        <w:t>Cử tri phường Trần Quang Diệu kiến</w:t>
      </w:r>
      <w:r w:rsidRPr="00442AD9">
        <w:rPr>
          <w:rFonts w:ascii="Times New Roman" w:hAnsi="Times New Roman"/>
          <w:b/>
          <w:i/>
          <w:color w:val="0000FF"/>
          <w:lang w:val="vi-VN"/>
        </w:rPr>
        <w:t xml:space="preserve"> nghị</w:t>
      </w:r>
      <w:r w:rsidRPr="00442AD9">
        <w:rPr>
          <w:rFonts w:ascii="Times New Roman" w:hAnsi="Times New Roman"/>
          <w:b/>
          <w:i/>
          <w:color w:val="0000FF"/>
          <w:lang w:val="sv-SE"/>
        </w:rPr>
        <w:t>: Hiện nay tuyến đường Quốc lộ 1D đoạn từ ngã ba Phú Tài đến công viên Long Vân mới được đưa vào sử dụng đã có hiện tượng hư hỏng, xuất hiện nhiều hầm hố gây nguy hiểm cho người tham gia giao thông. Đề nghị UBND tỉnh chỉ đạo đơn vị thi công có hướng khắc phục.</w:t>
      </w:r>
    </w:p>
    <w:p w:rsidR="00DA2828" w:rsidRPr="00442AD9" w:rsidRDefault="00106EFE" w:rsidP="00DA2828">
      <w:pPr>
        <w:spacing w:before="120"/>
        <w:ind w:firstLine="600"/>
        <w:jc w:val="both"/>
        <w:rPr>
          <w:rFonts w:ascii="Times New Roman" w:hAnsi="Times New Roman"/>
          <w:b/>
          <w:bCs/>
          <w:color w:val="000000"/>
          <w:lang w:val="sv-SE"/>
        </w:rPr>
      </w:pPr>
      <w:r w:rsidRPr="00442AD9">
        <w:rPr>
          <w:rFonts w:ascii="Times New Roman" w:hAnsi="Times New Roman"/>
          <w:b/>
          <w:bCs/>
          <w:color w:val="000000"/>
          <w:lang w:val="sv-SE"/>
        </w:rPr>
        <w:t>Trả lời:</w:t>
      </w:r>
    </w:p>
    <w:p w:rsidR="000E4AE7" w:rsidRPr="00442AD9" w:rsidRDefault="000E4AE7" w:rsidP="00DA2828">
      <w:pPr>
        <w:spacing w:before="120"/>
        <w:ind w:firstLine="600"/>
        <w:jc w:val="both"/>
        <w:rPr>
          <w:rFonts w:ascii="Times New Roman" w:hAnsi="Times New Roman"/>
          <w:spacing w:val="-6"/>
          <w:lang w:val="sv-SE"/>
        </w:rPr>
      </w:pPr>
      <w:r w:rsidRPr="00442AD9">
        <w:rPr>
          <w:rFonts w:ascii="Times New Roman" w:hAnsi="Times New Roman"/>
          <w:spacing w:val="-6"/>
          <w:lang w:val="sv-SE"/>
        </w:rPr>
        <w:t xml:space="preserve">Vấn đề cử tri </w:t>
      </w:r>
      <w:r w:rsidRPr="00442AD9">
        <w:rPr>
          <w:rFonts w:ascii="Times New Roman" w:hAnsi="Times New Roman"/>
          <w:lang w:val="nl-NL"/>
        </w:rPr>
        <w:t xml:space="preserve">phường </w:t>
      </w:r>
      <w:r w:rsidRPr="00442AD9">
        <w:rPr>
          <w:rFonts w:ascii="Times New Roman" w:hAnsi="Times New Roman"/>
          <w:lang w:val="sv-SE"/>
        </w:rPr>
        <w:t>Trần Quang Diệu</w:t>
      </w:r>
      <w:r w:rsidRPr="00442AD9">
        <w:rPr>
          <w:rFonts w:ascii="Times New Roman" w:hAnsi="Times New Roman"/>
          <w:spacing w:val="-6"/>
          <w:lang w:val="sv-SE"/>
        </w:rPr>
        <w:t xml:space="preserve"> kiến nghị liên quan đến dự án Nâng cấp, mở rộng tuyến QL.1D (đoạn từ ngã ba Phú Tài đến ngã ba Long Vân). Dự án đã thi công hoàn thành. Tuy nhiên, một số vị trí phát sinh hư hỏng cục bộ. </w:t>
      </w:r>
      <w:r w:rsidR="001E3AEE" w:rsidRPr="00442AD9">
        <w:rPr>
          <w:rFonts w:ascii="Times New Roman" w:hAnsi="Times New Roman"/>
          <w:spacing w:val="-6"/>
          <w:lang w:val="sv-SE"/>
        </w:rPr>
        <w:t xml:space="preserve">UBND tỉnh giao </w:t>
      </w:r>
      <w:r w:rsidRPr="00442AD9">
        <w:rPr>
          <w:rFonts w:ascii="Times New Roman" w:hAnsi="Times New Roman"/>
          <w:spacing w:val="-6"/>
          <w:lang w:val="sv-SE"/>
        </w:rPr>
        <w:t>Sở GTVT có văn bản yêu cầu đơn vị đại diện chủ đầu tư dự án (Ban QLDA giao thông tỉnh) chỉ đạo các đơn vị thi công dự án khắc phục sửa chữa hoàn thiện trước</w:t>
      </w:r>
      <w:r w:rsidR="000657DD">
        <w:rPr>
          <w:rFonts w:ascii="Times New Roman" w:hAnsi="Times New Roman"/>
          <w:spacing w:val="-6"/>
          <w:lang w:val="sv-SE"/>
        </w:rPr>
        <w:t xml:space="preserve"> khi</w:t>
      </w:r>
      <w:r w:rsidRPr="00442AD9">
        <w:rPr>
          <w:rFonts w:ascii="Times New Roman" w:hAnsi="Times New Roman"/>
          <w:spacing w:val="-6"/>
          <w:lang w:val="sv-SE"/>
        </w:rPr>
        <w:t xml:space="preserve"> nghiệm thu bàn giao.</w:t>
      </w:r>
    </w:p>
    <w:p w:rsidR="00C01661" w:rsidRPr="00442AD9" w:rsidRDefault="00C01661" w:rsidP="00E7147A">
      <w:pPr>
        <w:spacing w:before="120"/>
        <w:ind w:firstLine="600"/>
        <w:jc w:val="both"/>
        <w:rPr>
          <w:rFonts w:ascii="Times New Roman" w:hAnsi="Times New Roman"/>
          <w:b/>
          <w:i/>
          <w:color w:val="0000FF"/>
          <w:lang w:val="sv-SE"/>
        </w:rPr>
      </w:pPr>
      <w:r w:rsidRPr="00442AD9">
        <w:rPr>
          <w:rFonts w:ascii="Times New Roman" w:hAnsi="Times New Roman"/>
          <w:b/>
          <w:i/>
          <w:color w:val="0000FF"/>
          <w:lang w:val="sv-SE"/>
        </w:rPr>
        <w:t xml:space="preserve">- </w:t>
      </w:r>
      <w:r w:rsidR="00485D7D" w:rsidRPr="00442AD9">
        <w:rPr>
          <w:rFonts w:ascii="Times New Roman" w:hAnsi="Times New Roman"/>
          <w:b/>
          <w:i/>
          <w:color w:val="0000FF"/>
          <w:lang w:val="sv-SE"/>
        </w:rPr>
        <w:t>Hiện nay một số xe tải chở dăm bạch đàn không che chắn, phóng nhanh vượt ẩu gây nguy hiểm cho người tham gia giao thông. Đề nghị UBND tỉnh chỉ đạo các ngành chức năng kiểm tra, xử lý.</w:t>
      </w:r>
    </w:p>
    <w:p w:rsidR="00106EFE" w:rsidRPr="00442AD9" w:rsidRDefault="00106EFE" w:rsidP="00106EFE">
      <w:pPr>
        <w:spacing w:before="120"/>
        <w:ind w:firstLine="600"/>
        <w:jc w:val="both"/>
        <w:rPr>
          <w:rFonts w:ascii="Times New Roman" w:hAnsi="Times New Roman"/>
          <w:b/>
          <w:bCs/>
          <w:color w:val="000000"/>
          <w:lang w:val="sv-SE"/>
        </w:rPr>
      </w:pPr>
      <w:r w:rsidRPr="00442AD9">
        <w:rPr>
          <w:rFonts w:ascii="Times New Roman" w:hAnsi="Times New Roman"/>
          <w:b/>
          <w:bCs/>
          <w:color w:val="000000"/>
          <w:lang w:val="sv-SE"/>
        </w:rPr>
        <w:t>Trả lời:</w:t>
      </w:r>
    </w:p>
    <w:p w:rsidR="001E3AEE" w:rsidRPr="00442AD9" w:rsidRDefault="000E4AE7" w:rsidP="00E7147A">
      <w:pPr>
        <w:spacing w:before="120"/>
        <w:ind w:firstLine="600"/>
        <w:jc w:val="both"/>
        <w:rPr>
          <w:rFonts w:ascii="Times New Roman" w:hAnsi="Times New Roman"/>
          <w:spacing w:val="-6"/>
          <w:lang w:val="sv-SE"/>
        </w:rPr>
      </w:pPr>
      <w:r w:rsidRPr="00442AD9">
        <w:rPr>
          <w:rFonts w:ascii="Times New Roman" w:hAnsi="Times New Roman"/>
          <w:spacing w:val="-6"/>
          <w:lang w:val="sv-SE"/>
        </w:rPr>
        <w:t>Trên các tuyến quốc lộ qua địa phận phường Trần Quang Diệu, thành phố Quy Nhơn thường xuyên có các lực lượng chức năng tuần tra kiểm soát như: Phòng Cảnh sát giao thông PC67 (Công an tỉnh); Đoàn Kiểm tra liên ngành giữa Sở GTVT, Công an tỉnh và Cục QLĐB III, các lực lượng chức năng kiên quyết kiểm tra và xử lý nghiêm các vi phạm về trật tự an toàn giao thông đối với các phương tiện vận tải, trong đó có các xe vận chuyển dăm gỗ bạch đàn. Tuy nhiên, vẫn còn một số phương tiện vi phạm khi vận chuyển để dăm gỗ rơi vãi, phóng nhanh vượt ẩu khi không có mặt lực lượng chức năng làm nhiệm vụ như phản ánh của cử tri là đúng. Để khắc phục tình trạng vi phạm nêu trên, trong thời gian tới, UBND</w:t>
      </w:r>
      <w:r w:rsidR="0016081A">
        <w:rPr>
          <w:rFonts w:ascii="Times New Roman" w:hAnsi="Times New Roman"/>
          <w:spacing w:val="-6"/>
          <w:lang w:val="sv-SE"/>
        </w:rPr>
        <w:t xml:space="preserve"> tỉnh</w:t>
      </w:r>
      <w:r w:rsidRPr="00442AD9">
        <w:rPr>
          <w:rFonts w:ascii="Times New Roman" w:hAnsi="Times New Roman"/>
          <w:spacing w:val="-6"/>
          <w:lang w:val="sv-SE"/>
        </w:rPr>
        <w:t xml:space="preserve"> </w:t>
      </w:r>
      <w:r w:rsidR="001E3AEE" w:rsidRPr="00442AD9">
        <w:rPr>
          <w:rFonts w:ascii="Times New Roman" w:hAnsi="Times New Roman"/>
          <w:spacing w:val="-6"/>
          <w:lang w:val="sv-SE"/>
        </w:rPr>
        <w:t>yêu cầu Công an tỉnh c</w:t>
      </w:r>
      <w:r w:rsidRPr="00442AD9">
        <w:rPr>
          <w:rFonts w:ascii="Times New Roman" w:hAnsi="Times New Roman"/>
          <w:spacing w:val="-6"/>
          <w:lang w:val="sv-SE"/>
        </w:rPr>
        <w:t xml:space="preserve">hỉ đạo lực lượng </w:t>
      </w:r>
      <w:r w:rsidR="000657DD">
        <w:rPr>
          <w:rFonts w:ascii="Times New Roman" w:hAnsi="Times New Roman"/>
          <w:spacing w:val="-6"/>
          <w:lang w:val="sv-SE"/>
        </w:rPr>
        <w:t>C</w:t>
      </w:r>
      <w:r w:rsidRPr="00442AD9">
        <w:rPr>
          <w:rFonts w:ascii="Times New Roman" w:hAnsi="Times New Roman"/>
          <w:spacing w:val="-6"/>
          <w:lang w:val="sv-SE"/>
        </w:rPr>
        <w:t>ảnh sát giao thông PC67 phối hợp với Cục QLĐB III và các đơn vị có liên quan tăng cường tuần tra kiểm soát kiên quyết xử lý nghiêm các vi phạm nêu trên.</w:t>
      </w:r>
    </w:p>
    <w:p w:rsidR="00485D7D" w:rsidRPr="00442AD9" w:rsidRDefault="00C01661" w:rsidP="00E7147A">
      <w:pPr>
        <w:spacing w:before="120"/>
        <w:ind w:firstLine="600"/>
        <w:jc w:val="both"/>
        <w:rPr>
          <w:rFonts w:ascii="Times New Roman" w:hAnsi="Times New Roman"/>
          <w:b/>
          <w:i/>
          <w:color w:val="0000FF"/>
          <w:lang w:val="sv-SE"/>
        </w:rPr>
      </w:pPr>
      <w:r w:rsidRPr="00442AD9">
        <w:rPr>
          <w:rFonts w:ascii="Times New Roman" w:hAnsi="Times New Roman"/>
          <w:b/>
          <w:i/>
          <w:color w:val="0000FF"/>
          <w:lang w:val="sv-SE"/>
        </w:rPr>
        <w:t>-</w:t>
      </w:r>
      <w:r w:rsidR="00485D7D" w:rsidRPr="00442AD9">
        <w:rPr>
          <w:rFonts w:ascii="Times New Roman" w:hAnsi="Times New Roman"/>
          <w:b/>
          <w:i/>
          <w:color w:val="0000FF"/>
          <w:lang w:val="sv-SE"/>
        </w:rPr>
        <w:t xml:space="preserve"> Đoạn đường ngã tư trung tâm Khu Công nghiệp Phú Tài lưu lượng xe rất đông, gây nguy hiểm cho người tham gia giao thông và đã xảy ra tai nạn gây chết người. Đề nghị UBND tỉnh chỉ đạo các ngành chức năng lắp đặt hệ thống đèn tín hiệu giao thông tại khu vực này.</w:t>
      </w:r>
    </w:p>
    <w:p w:rsidR="001E3AEE" w:rsidRPr="00442AD9" w:rsidRDefault="00106EFE" w:rsidP="001E3AEE">
      <w:pPr>
        <w:spacing w:before="120"/>
        <w:ind w:firstLine="600"/>
        <w:jc w:val="both"/>
        <w:rPr>
          <w:rFonts w:ascii="Times New Roman" w:hAnsi="Times New Roman"/>
          <w:b/>
          <w:bCs/>
          <w:color w:val="000000"/>
          <w:lang w:val="sv-SE"/>
        </w:rPr>
      </w:pPr>
      <w:r w:rsidRPr="00442AD9">
        <w:rPr>
          <w:rFonts w:ascii="Times New Roman" w:hAnsi="Times New Roman"/>
          <w:b/>
          <w:bCs/>
          <w:color w:val="000000"/>
          <w:lang w:val="sv-SE"/>
        </w:rPr>
        <w:t>Trả lời:</w:t>
      </w:r>
    </w:p>
    <w:p w:rsidR="000E4AE7" w:rsidRPr="00442AD9" w:rsidRDefault="001E3AEE" w:rsidP="001E3AEE">
      <w:pPr>
        <w:spacing w:before="120"/>
        <w:ind w:firstLine="600"/>
        <w:jc w:val="both"/>
        <w:rPr>
          <w:rFonts w:ascii="Times New Roman" w:hAnsi="Times New Roman"/>
          <w:spacing w:val="-6"/>
          <w:lang w:val="sv-SE"/>
        </w:rPr>
      </w:pPr>
      <w:r w:rsidRPr="00442AD9">
        <w:rPr>
          <w:rFonts w:ascii="Times New Roman" w:hAnsi="Times New Roman"/>
          <w:spacing w:val="-6"/>
          <w:lang w:val="sv-SE"/>
        </w:rPr>
        <w:t xml:space="preserve">Tiếp thu ý kiến kiến nghị của cử tri, UBND tỉnh giao </w:t>
      </w:r>
      <w:r w:rsidR="000E4AE7" w:rsidRPr="00442AD9">
        <w:rPr>
          <w:rFonts w:ascii="Times New Roman" w:hAnsi="Times New Roman"/>
          <w:spacing w:val="-6"/>
          <w:lang w:val="sv-SE"/>
        </w:rPr>
        <w:t xml:space="preserve">Ban An toàn giao thông tỉnh chủ trì phối hợp </w:t>
      </w:r>
      <w:r w:rsidRPr="00442AD9">
        <w:rPr>
          <w:rFonts w:ascii="Times New Roman" w:hAnsi="Times New Roman"/>
          <w:spacing w:val="-6"/>
          <w:lang w:val="sv-SE"/>
        </w:rPr>
        <w:t xml:space="preserve">Ban Quản lý Khu kinh tế và </w:t>
      </w:r>
      <w:r w:rsidR="000E4AE7" w:rsidRPr="00442AD9">
        <w:rPr>
          <w:rFonts w:ascii="Times New Roman" w:hAnsi="Times New Roman"/>
          <w:spacing w:val="-6"/>
          <w:lang w:val="sv-SE"/>
        </w:rPr>
        <w:t>UBND thành phố Quy Nhơn kiểm tra</w:t>
      </w:r>
      <w:r w:rsidRPr="00442AD9">
        <w:rPr>
          <w:rFonts w:ascii="Times New Roman" w:hAnsi="Times New Roman"/>
          <w:spacing w:val="-6"/>
          <w:lang w:val="sv-SE"/>
        </w:rPr>
        <w:t>,</w:t>
      </w:r>
      <w:r w:rsidR="000E4AE7" w:rsidRPr="00442AD9">
        <w:rPr>
          <w:rFonts w:ascii="Times New Roman" w:hAnsi="Times New Roman"/>
          <w:spacing w:val="-6"/>
          <w:lang w:val="sv-SE"/>
        </w:rPr>
        <w:t xml:space="preserve"> giải quyết.</w:t>
      </w:r>
    </w:p>
    <w:p w:rsidR="00485D7D" w:rsidRPr="00442AD9" w:rsidRDefault="00C01661" w:rsidP="00E7147A">
      <w:pPr>
        <w:spacing w:before="120"/>
        <w:ind w:firstLine="600"/>
        <w:jc w:val="both"/>
        <w:rPr>
          <w:rFonts w:ascii="Times New Roman" w:hAnsi="Times New Roman"/>
          <w:b/>
          <w:i/>
          <w:color w:val="0000FF"/>
          <w:lang w:val="sv-SE"/>
        </w:rPr>
      </w:pPr>
      <w:r w:rsidRPr="00442AD9">
        <w:rPr>
          <w:rFonts w:ascii="Times New Roman" w:hAnsi="Times New Roman"/>
          <w:b/>
          <w:i/>
          <w:color w:val="0000FF"/>
          <w:lang w:val="sv-SE"/>
        </w:rPr>
        <w:lastRenderedPageBreak/>
        <w:t>-</w:t>
      </w:r>
      <w:r w:rsidR="00485D7D" w:rsidRPr="00442AD9">
        <w:rPr>
          <w:rFonts w:ascii="Times New Roman" w:hAnsi="Times New Roman"/>
          <w:b/>
          <w:i/>
          <w:color w:val="0000FF"/>
          <w:lang w:val="vi-VN"/>
        </w:rPr>
        <w:t xml:space="preserve"> </w:t>
      </w:r>
      <w:r w:rsidR="00485D7D" w:rsidRPr="00442AD9">
        <w:rPr>
          <w:rFonts w:ascii="Times New Roman" w:hAnsi="Times New Roman"/>
          <w:b/>
          <w:i/>
          <w:color w:val="0000FF"/>
          <w:lang w:val="sv-SE"/>
        </w:rPr>
        <w:t>Hiện nay Tập đoàn Phúc Lộc thi công tuyến đường Long Vân - Long Mỹ quá chậm so với tiến độ, khi mưa xuống gây sa bồi trên những thửa đất thu hồi một phần (phần còn lại bà con trồng trọt) gây hư hại hoa màu của người dân. Đề nghị UBND tỉnh chỉ đạo các ngành chức năng kiểm tra, có hướng khắc phục để tạo điều kiện cho nhân dân ổn định sản xuất.</w:t>
      </w:r>
    </w:p>
    <w:p w:rsidR="001E3AEE" w:rsidRPr="00442AD9" w:rsidRDefault="00106EFE" w:rsidP="00A60B80">
      <w:pPr>
        <w:spacing w:before="120"/>
        <w:ind w:firstLine="600"/>
        <w:jc w:val="both"/>
        <w:rPr>
          <w:rFonts w:ascii="Times New Roman" w:hAnsi="Times New Roman"/>
          <w:b/>
          <w:bCs/>
          <w:color w:val="000000"/>
          <w:lang w:val="sv-SE"/>
        </w:rPr>
      </w:pPr>
      <w:r w:rsidRPr="00442AD9">
        <w:rPr>
          <w:rFonts w:ascii="Times New Roman" w:hAnsi="Times New Roman"/>
          <w:b/>
          <w:bCs/>
          <w:color w:val="000000"/>
          <w:lang w:val="sv-SE"/>
        </w:rPr>
        <w:t>Trả lời:</w:t>
      </w:r>
    </w:p>
    <w:p w:rsidR="001E3AEE" w:rsidRPr="008117CE" w:rsidRDefault="00A60B80" w:rsidP="00A60B80">
      <w:pPr>
        <w:spacing w:before="120"/>
        <w:ind w:firstLine="600"/>
        <w:jc w:val="both"/>
        <w:rPr>
          <w:rFonts w:ascii="Times New Roman" w:hAnsi="Times New Roman"/>
          <w:lang w:val="sv-SE"/>
        </w:rPr>
      </w:pPr>
      <w:r w:rsidRPr="00442AD9">
        <w:rPr>
          <w:rFonts w:ascii="Times New Roman" w:hAnsi="Times New Roman"/>
          <w:lang w:val="sv-SE"/>
        </w:rPr>
        <w:t xml:space="preserve">Theo báo cáo của Ban Quản lý dự án xây dựng dân dụng và công nghiệp: </w:t>
      </w:r>
      <w:r w:rsidR="001E3AEE" w:rsidRPr="00442AD9">
        <w:rPr>
          <w:rFonts w:ascii="Times New Roman" w:hAnsi="Times New Roman"/>
          <w:lang w:val="sv-SE"/>
        </w:rPr>
        <w:t>N</w:t>
      </w:r>
      <w:r w:rsidR="004B2CE4" w:rsidRPr="00442AD9">
        <w:rPr>
          <w:rFonts w:ascii="Times New Roman" w:hAnsi="Times New Roman"/>
          <w:lang w:val="vi-VN"/>
        </w:rPr>
        <w:t xml:space="preserve">gày 29/11/2016, Ban QLDA đã phối hợp với chính quyền địa phương kiểm tra hiện trường công tác khắc phục của Công ty cổ phần Tập đoàn Phúc Lộc, các bên nhận thấy tại vị trí mương Cây Da, mương Bến Cuốc đã được Công ty nạo vét bùn đất trong cống và đảm bảo thoát nước. </w:t>
      </w:r>
    </w:p>
    <w:p w:rsidR="004B2CE4" w:rsidRPr="00442AD9" w:rsidRDefault="004B2CE4" w:rsidP="00A60B80">
      <w:pPr>
        <w:spacing w:before="120"/>
        <w:ind w:firstLine="600"/>
        <w:jc w:val="both"/>
        <w:rPr>
          <w:rFonts w:ascii="Times New Roman" w:hAnsi="Times New Roman"/>
          <w:lang w:val="vi-VN"/>
        </w:rPr>
      </w:pPr>
      <w:r w:rsidRPr="00442AD9">
        <w:rPr>
          <w:rFonts w:ascii="Times New Roman" w:hAnsi="Times New Roman"/>
          <w:lang w:val="vi-VN"/>
        </w:rPr>
        <w:t xml:space="preserve">Đối với việc nạo vét mương Thang (tại Km0+228 của Tuyến đường Long Vân </w:t>
      </w:r>
      <w:r w:rsidR="001E3AEE" w:rsidRPr="008117CE">
        <w:rPr>
          <w:rFonts w:ascii="Times New Roman" w:hAnsi="Times New Roman"/>
          <w:lang w:val="sv-SE"/>
        </w:rPr>
        <w:t>-</w:t>
      </w:r>
      <w:r w:rsidRPr="00442AD9">
        <w:rPr>
          <w:rFonts w:ascii="Times New Roman" w:hAnsi="Times New Roman"/>
          <w:lang w:val="vi-VN"/>
        </w:rPr>
        <w:t xml:space="preserve"> Long Mỹ), Công ty đã lắp đặt cống thoát nước </w:t>
      </w:r>
      <w:r w:rsidRPr="00442AD9">
        <w:rPr>
          <w:rFonts w:ascii="Times New Roman" w:hAnsi="Times New Roman"/>
          <w:lang w:val="vi-VN"/>
        </w:rPr>
        <w:sym w:font="Symbol" w:char="F0C6"/>
      </w:r>
      <w:r w:rsidRPr="00442AD9">
        <w:rPr>
          <w:rFonts w:ascii="Times New Roman" w:hAnsi="Times New Roman"/>
          <w:lang w:val="vi-VN"/>
        </w:rPr>
        <w:t>1000. Tuy nhiên, do mưa lớn nên gây bồi đắp đất, cát trong cống gây ảnh hưởng đến việc thoát nước. Do đó, Ban QLDA đã có Văn bản số 168/BQL-QLDA ngày 29/11/2016 yêu cầu Công ty cổ phần Tập đoàn Phúc Lộc khẩn trương mở rộng cống thoát nước, nạo vét bùn đất tại mương Thang để đảm bảo thoát nước đồng ruộng, không làm ảnh hưởng đến sản xuất nông nghiệp của nhân dân trong khu vực. Thời gian hoàn thành các công việc trên trước ngày 05/12/2016.</w:t>
      </w:r>
    </w:p>
    <w:p w:rsidR="00485D7D" w:rsidRPr="00442AD9" w:rsidRDefault="00485D7D" w:rsidP="00E7147A">
      <w:pPr>
        <w:spacing w:before="120"/>
        <w:ind w:firstLine="600"/>
        <w:jc w:val="both"/>
        <w:rPr>
          <w:rFonts w:ascii="Times New Roman" w:hAnsi="Times New Roman"/>
          <w:b/>
          <w:bCs/>
          <w:i/>
          <w:color w:val="0000FF"/>
          <w:lang w:val="sv-SE"/>
        </w:rPr>
      </w:pPr>
      <w:r w:rsidRPr="00442AD9">
        <w:rPr>
          <w:rFonts w:ascii="Times New Roman" w:hAnsi="Times New Roman"/>
          <w:b/>
          <w:bCs/>
          <w:i/>
          <w:color w:val="0000FF"/>
          <w:lang w:val="sv-SE"/>
        </w:rPr>
        <w:t xml:space="preserve">- Cử tri KV2 phường Trần Quang Diệu và phường Bùi Thị Xuân  phản </w:t>
      </w:r>
      <w:r w:rsidR="00C01661" w:rsidRPr="00442AD9">
        <w:rPr>
          <w:rFonts w:ascii="Times New Roman" w:hAnsi="Times New Roman"/>
          <w:b/>
          <w:bCs/>
          <w:i/>
          <w:color w:val="0000FF"/>
          <w:lang w:val="sv-SE"/>
        </w:rPr>
        <w:t>á</w:t>
      </w:r>
      <w:r w:rsidRPr="00442AD9">
        <w:rPr>
          <w:rFonts w:ascii="Times New Roman" w:hAnsi="Times New Roman"/>
          <w:b/>
          <w:bCs/>
          <w:i/>
          <w:color w:val="0000FF"/>
          <w:lang w:val="sv-SE"/>
        </w:rPr>
        <w:t xml:space="preserve">nh: Dự án đường Long Vân - Long Mỹ thi công rất chậm so với tiến độ, trời mưa nước không thoát được, chảy vô nhà dân và ngập úng đồng ruộng, ảnh hưởng sản xuất và đời sống của nhân dân. Đồng thời, Bệnh viện đặc biệt quy hoạch nhưng không triển khai dự án làm ảnh hưởng sản xuất 10 ha ruộng của dân. Cử tri đề nghị UBND tỉnh chỉ đạo đơn vị thi công đẩy nhanh tiến độ dự án và sớm có biện pháp giải quyết.  </w:t>
      </w:r>
    </w:p>
    <w:p w:rsidR="0016081A" w:rsidRDefault="00106EFE" w:rsidP="0040286F">
      <w:pPr>
        <w:spacing w:before="120"/>
        <w:ind w:firstLine="600"/>
        <w:jc w:val="both"/>
        <w:rPr>
          <w:rFonts w:ascii="Times New Roman" w:hAnsi="Times New Roman"/>
          <w:b/>
          <w:bCs/>
          <w:color w:val="000000"/>
          <w:lang w:val="sv-SE"/>
        </w:rPr>
      </w:pPr>
      <w:r w:rsidRPr="00442AD9">
        <w:rPr>
          <w:rFonts w:ascii="Times New Roman" w:hAnsi="Times New Roman"/>
          <w:b/>
          <w:bCs/>
          <w:color w:val="000000"/>
          <w:lang w:val="sv-SE"/>
        </w:rPr>
        <w:t>Trả lời:</w:t>
      </w:r>
    </w:p>
    <w:p w:rsidR="0040286F" w:rsidRPr="008117CE" w:rsidRDefault="0016081A" w:rsidP="0040286F">
      <w:pPr>
        <w:spacing w:before="120"/>
        <w:ind w:firstLine="600"/>
        <w:jc w:val="both"/>
        <w:rPr>
          <w:rFonts w:ascii="Times New Roman" w:hAnsi="Times New Roman"/>
          <w:lang w:val="vi-VN"/>
        </w:rPr>
      </w:pPr>
      <w:r w:rsidRPr="0016081A">
        <w:rPr>
          <w:rFonts w:ascii="Times New Roman" w:hAnsi="Times New Roman"/>
          <w:lang w:val="sv-SE"/>
        </w:rPr>
        <w:t xml:space="preserve">Hiện nay, tuyến đường Long Vân - </w:t>
      </w:r>
      <w:r>
        <w:rPr>
          <w:rFonts w:ascii="Times New Roman" w:hAnsi="Times New Roman"/>
          <w:lang w:val="sv-SE"/>
        </w:rPr>
        <w:t>L</w:t>
      </w:r>
      <w:r w:rsidRPr="0016081A">
        <w:rPr>
          <w:rFonts w:ascii="Times New Roman" w:hAnsi="Times New Roman"/>
          <w:lang w:val="sv-SE"/>
        </w:rPr>
        <w:t>ong Mỹ</w:t>
      </w:r>
      <w:r>
        <w:rPr>
          <w:rFonts w:ascii="Times New Roman" w:hAnsi="Times New Roman"/>
          <w:lang w:val="sv-SE"/>
        </w:rPr>
        <w:t xml:space="preserve"> đã được bố trí nguồn vốn trái phiếu Chính phủ để thực hiện đầu tư. UBND tỉnh đã chỉ đạo cơ quan chức năng thực hiện thủ tục đầu tư theo đúng quy định, dự kiến sẽ sớm triển khai và hoàn thành vào tháng 6/2018, nhằm kết nối đồng bộ với Dự án tuyến ĐT 639B đoạn Canh Vinh - Long Mỹ </w:t>
      </w:r>
      <w:r w:rsidR="00D50658">
        <w:rPr>
          <w:rFonts w:ascii="Times New Roman" w:hAnsi="Times New Roman"/>
          <w:lang w:val="sv-SE"/>
        </w:rPr>
        <w:t>để</w:t>
      </w:r>
      <w:r>
        <w:rPr>
          <w:rFonts w:ascii="Times New Roman" w:hAnsi="Times New Roman"/>
          <w:lang w:val="sv-SE"/>
        </w:rPr>
        <w:t xml:space="preserve"> phục vụ dự án Khu Đô thị thương mại công nghiệp Becamex Bình Định</w:t>
      </w:r>
      <w:r w:rsidR="003728A9">
        <w:rPr>
          <w:rFonts w:ascii="Times New Roman" w:hAnsi="Times New Roman"/>
          <w:lang w:val="sv-SE"/>
        </w:rPr>
        <w:t xml:space="preserve"> (k</w:t>
      </w:r>
      <w:r>
        <w:rPr>
          <w:rFonts w:ascii="Times New Roman" w:hAnsi="Times New Roman"/>
          <w:lang w:val="sv-SE"/>
        </w:rPr>
        <w:t>hông đầu tư</w:t>
      </w:r>
      <w:r w:rsidR="003728A9">
        <w:rPr>
          <w:rFonts w:ascii="Times New Roman" w:hAnsi="Times New Roman"/>
          <w:lang w:val="sv-SE"/>
        </w:rPr>
        <w:t xml:space="preserve"> Dự án</w:t>
      </w:r>
      <w:r>
        <w:rPr>
          <w:rFonts w:ascii="Times New Roman" w:hAnsi="Times New Roman"/>
          <w:lang w:val="sv-SE"/>
        </w:rPr>
        <w:t xml:space="preserve"> theo hình thức BT</w:t>
      </w:r>
      <w:r w:rsidR="003728A9">
        <w:rPr>
          <w:rFonts w:ascii="Times New Roman" w:hAnsi="Times New Roman"/>
          <w:lang w:val="sv-SE"/>
        </w:rPr>
        <w:t>)</w:t>
      </w:r>
      <w:r w:rsidR="004B2CE4" w:rsidRPr="00442AD9">
        <w:rPr>
          <w:rFonts w:ascii="Times New Roman" w:hAnsi="Times New Roman"/>
          <w:lang w:val="vi-VN"/>
        </w:rPr>
        <w:t>.</w:t>
      </w:r>
    </w:p>
    <w:p w:rsidR="004B2CE4" w:rsidRPr="00442AD9" w:rsidRDefault="004B2CE4" w:rsidP="0040286F">
      <w:pPr>
        <w:spacing w:before="120"/>
        <w:ind w:firstLine="600"/>
        <w:jc w:val="both"/>
        <w:rPr>
          <w:rFonts w:ascii="Times New Roman" w:hAnsi="Times New Roman"/>
          <w:lang w:val="vi-VN"/>
        </w:rPr>
      </w:pPr>
      <w:r w:rsidRPr="00442AD9">
        <w:rPr>
          <w:rFonts w:ascii="Times New Roman" w:hAnsi="Times New Roman"/>
          <w:lang w:val="vi-VN"/>
        </w:rPr>
        <w:t>Hạng mục San nền mặt bằng thuộc Dự án Bệnh viện đặc biệt (nay là Bệnh viện khu vực) đã được nhà thầu triển khai thi công xong. Tuy nhiên, hiện nay Trung ương chưa bố trí vốn cho Dự án Bệnh viện đặc biệt, cho nên đến nay Dự án vẫn chưa tổ chức thực hiện.</w:t>
      </w:r>
    </w:p>
    <w:p w:rsidR="000E4AE7" w:rsidRPr="00442AD9" w:rsidRDefault="004B2CE4" w:rsidP="0040286F">
      <w:pPr>
        <w:spacing w:before="120" w:after="60"/>
        <w:ind w:firstLine="720"/>
        <w:jc w:val="both"/>
        <w:rPr>
          <w:rFonts w:ascii="Times New Roman" w:hAnsi="Times New Roman"/>
          <w:color w:val="7030A0"/>
          <w:spacing w:val="-6"/>
          <w:lang w:val="sv-SE"/>
        </w:rPr>
      </w:pPr>
      <w:r w:rsidRPr="00442AD9">
        <w:rPr>
          <w:rFonts w:ascii="Times New Roman" w:hAnsi="Times New Roman"/>
          <w:lang w:val="vi-VN"/>
        </w:rPr>
        <w:t xml:space="preserve">Đồng thời, để đảm bảo thoát nước tốt cho đồng ruộng khu vực xung quanh mặt bằng san nền, Công ty TNHH Phúc Lộc đang </w:t>
      </w:r>
      <w:r w:rsidR="0016081A" w:rsidRPr="00D50658">
        <w:rPr>
          <w:rFonts w:ascii="Times New Roman" w:hAnsi="Times New Roman"/>
          <w:lang w:val="vi-VN"/>
        </w:rPr>
        <w:t xml:space="preserve">tiếp tục </w:t>
      </w:r>
      <w:r w:rsidRPr="00442AD9">
        <w:rPr>
          <w:rFonts w:ascii="Times New Roman" w:hAnsi="Times New Roman"/>
          <w:lang w:val="vi-VN"/>
        </w:rPr>
        <w:t>triển khai thực hiện nạo vét bùn đất mương thoát nước xung quanh mặt bằng san nền Bệnh viện khu vực và nạo vét bùn đất bồi lấp dưới ruộng dân.</w:t>
      </w:r>
    </w:p>
    <w:p w:rsidR="00485D7D" w:rsidRPr="00442AD9" w:rsidRDefault="00485D7D" w:rsidP="00E7147A">
      <w:pPr>
        <w:spacing w:before="120"/>
        <w:ind w:firstLine="600"/>
        <w:jc w:val="both"/>
        <w:rPr>
          <w:rFonts w:ascii="Times New Roman" w:hAnsi="Times New Roman"/>
          <w:b/>
          <w:i/>
          <w:color w:val="0000FF"/>
          <w:lang w:val="sv-SE"/>
        </w:rPr>
      </w:pPr>
      <w:r w:rsidRPr="00442AD9">
        <w:rPr>
          <w:rFonts w:ascii="Times New Roman" w:hAnsi="Times New Roman"/>
          <w:b/>
          <w:i/>
          <w:color w:val="0000FF"/>
          <w:lang w:val="sv-SE"/>
        </w:rPr>
        <w:lastRenderedPageBreak/>
        <w:t>- Cử tri phường Hải Cảng đề nghị: Tỉnh xem xét cho thảm nhựa đường Trần Hưng Đạo (đoạn từ Phan Chu Trinh đến Cảng Thị Nại) vì hiện nay đoạn đường này đã xuống cấp trầm trọng gây mất an toàn giao thông.</w:t>
      </w:r>
    </w:p>
    <w:p w:rsidR="0040286F" w:rsidRPr="00442AD9" w:rsidRDefault="00106EFE" w:rsidP="0040286F">
      <w:pPr>
        <w:spacing w:before="120"/>
        <w:ind w:firstLine="600"/>
        <w:jc w:val="both"/>
        <w:rPr>
          <w:rFonts w:ascii="Times New Roman" w:hAnsi="Times New Roman"/>
          <w:b/>
          <w:bCs/>
          <w:color w:val="000000"/>
          <w:lang w:val="sv-SE"/>
        </w:rPr>
      </w:pPr>
      <w:r w:rsidRPr="00442AD9">
        <w:rPr>
          <w:rFonts w:ascii="Times New Roman" w:hAnsi="Times New Roman"/>
          <w:b/>
          <w:bCs/>
          <w:color w:val="000000"/>
          <w:lang w:val="sv-SE"/>
        </w:rPr>
        <w:t>Trả lời:</w:t>
      </w:r>
    </w:p>
    <w:p w:rsidR="000E4AE7" w:rsidRPr="00442AD9" w:rsidRDefault="000E4AE7" w:rsidP="0040286F">
      <w:pPr>
        <w:spacing w:before="120"/>
        <w:ind w:firstLine="600"/>
        <w:jc w:val="both"/>
        <w:rPr>
          <w:rFonts w:ascii="Times New Roman" w:hAnsi="Times New Roman"/>
          <w:spacing w:val="-6"/>
          <w:lang w:val="sv-SE"/>
        </w:rPr>
      </w:pPr>
      <w:r w:rsidRPr="00442AD9">
        <w:rPr>
          <w:rFonts w:ascii="Times New Roman" w:hAnsi="Times New Roman"/>
          <w:spacing w:val="-6"/>
          <w:lang w:val="sv-SE"/>
        </w:rPr>
        <w:t xml:space="preserve">Vấn đề cử tri phường Hải Cảng kiến nghị liên quan đến các tuyến đường nội thị do UBND thành phố Quy Nhơn quản lý, UBND tỉnh </w:t>
      </w:r>
      <w:r w:rsidR="0040286F" w:rsidRPr="00442AD9">
        <w:rPr>
          <w:rFonts w:ascii="Times New Roman" w:hAnsi="Times New Roman"/>
          <w:spacing w:val="-6"/>
          <w:lang w:val="sv-SE"/>
        </w:rPr>
        <w:t>giao</w:t>
      </w:r>
      <w:r w:rsidRPr="00442AD9">
        <w:rPr>
          <w:rFonts w:ascii="Times New Roman" w:hAnsi="Times New Roman"/>
          <w:spacing w:val="-6"/>
          <w:lang w:val="sv-SE"/>
        </w:rPr>
        <w:t xml:space="preserve"> UBND thành phố Quy Nhơn kiểm tra giải quyết và thông tin cho cử tri được biết.</w:t>
      </w:r>
    </w:p>
    <w:p w:rsidR="00485D7D" w:rsidRPr="00442AD9" w:rsidRDefault="00C01661" w:rsidP="00E7147A">
      <w:pPr>
        <w:spacing w:before="120"/>
        <w:ind w:firstLine="600"/>
        <w:jc w:val="both"/>
        <w:rPr>
          <w:rFonts w:ascii="Times New Roman" w:hAnsi="Times New Roman"/>
          <w:b/>
          <w:i/>
          <w:color w:val="0000FF"/>
          <w:lang w:val="nl-NL"/>
        </w:rPr>
      </w:pPr>
      <w:r w:rsidRPr="00442AD9">
        <w:rPr>
          <w:rFonts w:ascii="Times New Roman" w:hAnsi="Times New Roman"/>
          <w:b/>
          <w:i/>
          <w:color w:val="0000FF"/>
          <w:lang w:val="sv-SE"/>
        </w:rPr>
        <w:t xml:space="preserve">- Cử tri phường Hải Cảng phản ánh: </w:t>
      </w:r>
      <w:r w:rsidR="00485D7D" w:rsidRPr="00442AD9">
        <w:rPr>
          <w:rFonts w:ascii="Times New Roman" w:hAnsi="Times New Roman"/>
          <w:b/>
          <w:i/>
          <w:color w:val="0000FF"/>
          <w:lang w:val="nl-NL"/>
        </w:rPr>
        <w:t>Lượng xe lưu thông ra vào Cảng cá qua đường Hàm Tử quá đông vào giờ cao điểm gây ùn tắc giao thông tại khu vực này. Đề nghị cấp thẩm quyền tiến hành quy hoạch mở thêm đường mới vào Cảng cá nhằm giải quyết tình trạng nêu trên.</w:t>
      </w:r>
    </w:p>
    <w:p w:rsidR="0040286F" w:rsidRPr="00442AD9" w:rsidRDefault="00106EFE" w:rsidP="0040286F">
      <w:pPr>
        <w:spacing w:before="120"/>
        <w:ind w:firstLine="600"/>
        <w:jc w:val="both"/>
        <w:rPr>
          <w:rFonts w:ascii="Times New Roman" w:hAnsi="Times New Roman"/>
          <w:b/>
          <w:bCs/>
          <w:color w:val="000000"/>
          <w:lang w:val="nl-NL"/>
        </w:rPr>
      </w:pPr>
      <w:r w:rsidRPr="00442AD9">
        <w:rPr>
          <w:rFonts w:ascii="Times New Roman" w:hAnsi="Times New Roman"/>
          <w:b/>
          <w:bCs/>
          <w:color w:val="000000"/>
          <w:lang w:val="nl-NL"/>
        </w:rPr>
        <w:t>Trả lời:</w:t>
      </w:r>
    </w:p>
    <w:p w:rsidR="000E4AE7" w:rsidRPr="00442AD9" w:rsidRDefault="000E4AE7" w:rsidP="0040286F">
      <w:pPr>
        <w:spacing w:before="120"/>
        <w:ind w:firstLine="600"/>
        <w:jc w:val="both"/>
        <w:rPr>
          <w:rFonts w:ascii="Times New Roman" w:hAnsi="Times New Roman"/>
          <w:spacing w:val="-6"/>
          <w:lang w:val="nl-NL"/>
        </w:rPr>
      </w:pPr>
      <w:r w:rsidRPr="00442AD9">
        <w:rPr>
          <w:rFonts w:ascii="Times New Roman" w:hAnsi="Times New Roman"/>
          <w:spacing w:val="-6"/>
          <w:lang w:val="nl-NL"/>
        </w:rPr>
        <w:t>Vấn đề cử tri phường Hải Cảng kiến nghị liên quan đến đường vào cảng cá Quy Nhơn trên địa bàn thành phố Quy Nhơn</w:t>
      </w:r>
      <w:r w:rsidR="007B7FD3" w:rsidRPr="00442AD9">
        <w:rPr>
          <w:rFonts w:ascii="Times New Roman" w:hAnsi="Times New Roman"/>
          <w:spacing w:val="-6"/>
          <w:lang w:val="nl-NL"/>
        </w:rPr>
        <w:t>, UBND tỉnh giao</w:t>
      </w:r>
      <w:r w:rsidRPr="00442AD9">
        <w:rPr>
          <w:rFonts w:ascii="Times New Roman" w:hAnsi="Times New Roman"/>
          <w:spacing w:val="-6"/>
          <w:lang w:val="nl-NL"/>
        </w:rPr>
        <w:t xml:space="preserve"> UBND thành phố Quy Nhơn kiểm tra giải quyết và thông tin cho cử tri được biết.</w:t>
      </w:r>
    </w:p>
    <w:p w:rsidR="00485D7D" w:rsidRPr="00442AD9" w:rsidRDefault="00485D7D" w:rsidP="00E7147A">
      <w:pPr>
        <w:spacing w:before="120"/>
        <w:ind w:firstLine="600"/>
        <w:jc w:val="both"/>
        <w:rPr>
          <w:rFonts w:ascii="Times New Roman" w:hAnsi="Times New Roman"/>
          <w:b/>
          <w:bCs/>
          <w:i/>
          <w:color w:val="0000FF"/>
          <w:lang w:val="nl-NL"/>
        </w:rPr>
      </w:pPr>
      <w:r w:rsidRPr="00442AD9">
        <w:rPr>
          <w:rFonts w:ascii="Times New Roman" w:hAnsi="Times New Roman"/>
          <w:b/>
          <w:bCs/>
          <w:i/>
          <w:color w:val="0000FF"/>
          <w:lang w:val="nl-NL"/>
        </w:rPr>
        <w:t>- Cử tri phường Nhơn Phú và phường Bùi Thị Xuân đề nghị UBND tỉnh kiến nghị các đơn vị thi công sớm khắc phục tình trạng xuống cấp của tuyến đường Quốc lộ 1A (đoạn từ Phù Mỹ ra Hoài Nhơn và đoạn đi qua địa bàn phường Bùi Thị Xuân). Đồng thời, kiến nghị trung ương xem lại giá thu phí của 3 trạm thu phí trên địa bàn tỉnh Bình Định như hiện nay là quá cao.</w:t>
      </w:r>
    </w:p>
    <w:p w:rsidR="007B7FD3" w:rsidRPr="00442AD9" w:rsidRDefault="00106EFE" w:rsidP="007B7FD3">
      <w:pPr>
        <w:spacing w:before="120"/>
        <w:ind w:firstLine="600"/>
        <w:jc w:val="both"/>
        <w:rPr>
          <w:rFonts w:ascii="Times New Roman" w:hAnsi="Times New Roman"/>
          <w:b/>
          <w:bCs/>
          <w:color w:val="000000"/>
          <w:lang w:val="nl-NL"/>
        </w:rPr>
      </w:pPr>
      <w:r w:rsidRPr="00442AD9">
        <w:rPr>
          <w:rFonts w:ascii="Times New Roman" w:hAnsi="Times New Roman"/>
          <w:b/>
          <w:bCs/>
          <w:color w:val="000000"/>
          <w:lang w:val="nl-NL"/>
        </w:rPr>
        <w:t>Trả lời:</w:t>
      </w:r>
    </w:p>
    <w:p w:rsidR="000E4AE7" w:rsidRPr="00442AD9" w:rsidRDefault="000E4AE7" w:rsidP="007B7FD3">
      <w:pPr>
        <w:spacing w:before="120"/>
        <w:ind w:firstLine="600"/>
        <w:jc w:val="both"/>
        <w:rPr>
          <w:rFonts w:ascii="Times New Roman" w:hAnsi="Times New Roman"/>
          <w:lang w:val="nl-NL"/>
        </w:rPr>
      </w:pPr>
      <w:r w:rsidRPr="00442AD9">
        <w:rPr>
          <w:rFonts w:ascii="Times New Roman" w:hAnsi="Times New Roman"/>
          <w:lang w:val="nl-NL"/>
        </w:rPr>
        <w:t xml:space="preserve">Vấn đề cử tri các phường Nhơn Phú, Bùi Thị Xuân kiến nghị </w:t>
      </w:r>
      <w:r w:rsidRPr="00442AD9">
        <w:rPr>
          <w:rFonts w:ascii="Times New Roman" w:hAnsi="Times New Roman"/>
          <w:lang w:val="sv-SE"/>
        </w:rPr>
        <w:t xml:space="preserve">liên quan đến dự án Mở rộng Quốc lộ 1 </w:t>
      </w:r>
      <w:r w:rsidRPr="00442AD9">
        <w:rPr>
          <w:rFonts w:ascii="Times New Roman" w:hAnsi="Times New Roman"/>
          <w:lang w:val="nl-NL"/>
        </w:rPr>
        <w:t xml:space="preserve">do Bộ GTVT làm chủ đầu tư và Ban QLDA đường Hồ Chí Minh làm quản lý dự án. Vấn đề này, </w:t>
      </w:r>
      <w:r w:rsidR="007B7FD3" w:rsidRPr="00442AD9">
        <w:rPr>
          <w:rFonts w:ascii="Times New Roman" w:hAnsi="Times New Roman"/>
          <w:lang w:val="nl-NL"/>
        </w:rPr>
        <w:t xml:space="preserve">UBND tỉnh đã chỉ đạo </w:t>
      </w:r>
      <w:r w:rsidRPr="00442AD9">
        <w:rPr>
          <w:rFonts w:ascii="Times New Roman" w:hAnsi="Times New Roman"/>
          <w:lang w:val="nl-NL"/>
        </w:rPr>
        <w:t xml:space="preserve">Sở GTVT nhiều lần có văn bản kiến nghị Ban QLDA đường Hồ Chí Minh, Cục Quản lý đường bộ III xem xét kiểm tra, giải quyết nhưng đến nay công tác khắc phục sửa chữa các hư hỏng trên tuyến QL.1 (đoạn qua địa bàn tỉnh Bình Định) vẫn còn tồn tại. </w:t>
      </w:r>
      <w:r w:rsidR="007B7FD3" w:rsidRPr="00442AD9">
        <w:rPr>
          <w:rFonts w:ascii="Times New Roman" w:hAnsi="Times New Roman"/>
          <w:lang w:val="nl-NL"/>
        </w:rPr>
        <w:t xml:space="preserve">UBND tỉnh giao </w:t>
      </w:r>
      <w:r w:rsidRPr="00442AD9">
        <w:rPr>
          <w:rFonts w:ascii="Times New Roman" w:hAnsi="Times New Roman"/>
          <w:lang w:val="nl-NL"/>
        </w:rPr>
        <w:t>Sở GTVT tiếp tục có văn bản đề nghị Ban QLDA đường Hồ Chí Minh, Cục Quản lý đường bộ III chỉ đạo các đơn vị có liên quan khẩn trương thực hiện công tác sửa chữa, khắc phục các hư hỏng phát sinh trên tuyến QL.1.</w:t>
      </w:r>
    </w:p>
    <w:p w:rsidR="00485D7D" w:rsidRPr="00442AD9" w:rsidRDefault="00485D7D" w:rsidP="00E7147A">
      <w:pPr>
        <w:spacing w:before="120"/>
        <w:ind w:firstLine="600"/>
        <w:jc w:val="both"/>
        <w:rPr>
          <w:rFonts w:ascii="Times New Roman" w:hAnsi="Times New Roman"/>
          <w:b/>
          <w:i/>
          <w:color w:val="0000FF"/>
          <w:lang w:val="nl-NL"/>
        </w:rPr>
      </w:pPr>
      <w:r w:rsidRPr="00442AD9">
        <w:rPr>
          <w:rFonts w:ascii="Times New Roman" w:hAnsi="Times New Roman"/>
          <w:b/>
          <w:i/>
          <w:color w:val="0000FF"/>
          <w:lang w:val="nl-NL"/>
        </w:rPr>
        <w:t xml:space="preserve">- Cử tri xã Nhơn Lý đề nghị UBND tỉnh xem xét mở tuyến xe buýt Quy Nhơn </w:t>
      </w:r>
      <w:r w:rsidR="00C01661" w:rsidRPr="00442AD9">
        <w:rPr>
          <w:rFonts w:ascii="Times New Roman" w:hAnsi="Times New Roman"/>
          <w:b/>
          <w:i/>
          <w:color w:val="0000FF"/>
          <w:lang w:val="nl-NL"/>
        </w:rPr>
        <w:t>-</w:t>
      </w:r>
      <w:r w:rsidRPr="00442AD9">
        <w:rPr>
          <w:rFonts w:ascii="Times New Roman" w:hAnsi="Times New Roman"/>
          <w:b/>
          <w:i/>
          <w:color w:val="0000FF"/>
          <w:lang w:val="nl-NL"/>
        </w:rPr>
        <w:t xml:space="preserve"> Nhơn Lý và chiều ngược lại để phục vụ nhu cầu đi lại làm ăn, học tập của nhân dân.</w:t>
      </w:r>
    </w:p>
    <w:p w:rsidR="007B7FD3" w:rsidRPr="00442AD9" w:rsidRDefault="00106EFE" w:rsidP="007B7FD3">
      <w:pPr>
        <w:spacing w:before="120"/>
        <w:ind w:firstLine="600"/>
        <w:jc w:val="both"/>
        <w:rPr>
          <w:rFonts w:ascii="Times New Roman" w:hAnsi="Times New Roman"/>
          <w:b/>
          <w:bCs/>
          <w:color w:val="000000"/>
          <w:lang w:val="nl-NL"/>
        </w:rPr>
      </w:pPr>
      <w:r w:rsidRPr="00442AD9">
        <w:rPr>
          <w:rFonts w:ascii="Times New Roman" w:hAnsi="Times New Roman"/>
          <w:b/>
          <w:bCs/>
          <w:color w:val="000000"/>
          <w:lang w:val="nl-NL"/>
        </w:rPr>
        <w:t>Trả lời:</w:t>
      </w:r>
    </w:p>
    <w:p w:rsidR="000E4AE7" w:rsidRPr="00442AD9" w:rsidRDefault="007B7FD3" w:rsidP="007B7FD3">
      <w:pPr>
        <w:spacing w:before="120"/>
        <w:ind w:firstLine="600"/>
        <w:jc w:val="both"/>
        <w:rPr>
          <w:rFonts w:ascii="Times New Roman" w:hAnsi="Times New Roman"/>
          <w:bCs/>
          <w:lang w:val="nl-NL"/>
        </w:rPr>
      </w:pPr>
      <w:r w:rsidRPr="00442AD9">
        <w:rPr>
          <w:rFonts w:ascii="Times New Roman" w:hAnsi="Times New Roman"/>
          <w:lang w:val="sv-SE"/>
        </w:rPr>
        <w:t xml:space="preserve">Theo báo cáo của Sở GTVT: </w:t>
      </w:r>
      <w:r w:rsidR="000E4AE7" w:rsidRPr="00442AD9">
        <w:rPr>
          <w:rFonts w:ascii="Times New Roman" w:hAnsi="Times New Roman"/>
          <w:lang w:val="sv-SE"/>
        </w:rPr>
        <w:t>Q</w:t>
      </w:r>
      <w:r w:rsidR="000E4AE7" w:rsidRPr="00442AD9">
        <w:rPr>
          <w:rFonts w:ascii="Times New Roman" w:hAnsi="Times New Roman"/>
          <w:lang w:val="nl-NL"/>
        </w:rPr>
        <w:t xml:space="preserve">ua khảo sát tuyến Quy Nhơn </w:t>
      </w:r>
      <w:r w:rsidRPr="00442AD9">
        <w:rPr>
          <w:rFonts w:ascii="Times New Roman" w:hAnsi="Times New Roman"/>
          <w:lang w:val="nl-NL"/>
        </w:rPr>
        <w:t>-</w:t>
      </w:r>
      <w:r w:rsidR="000E4AE7" w:rsidRPr="00442AD9">
        <w:rPr>
          <w:rFonts w:ascii="Times New Roman" w:hAnsi="Times New Roman"/>
          <w:lang w:val="nl-NL"/>
        </w:rPr>
        <w:t xml:space="preserve"> Nhơn Lý và ngược lại thì lưu lượng hành khách có nhu cầu đi lại </w:t>
      </w:r>
      <w:r w:rsidR="000E4AE7" w:rsidRPr="00442AD9">
        <w:rPr>
          <w:rFonts w:ascii="Times New Roman" w:hAnsi="Times New Roman"/>
          <w:lang w:val="de-DE"/>
        </w:rPr>
        <w:t xml:space="preserve">trên tuyến này </w:t>
      </w:r>
      <w:r w:rsidR="000E4AE7" w:rsidRPr="00442AD9">
        <w:rPr>
          <w:rFonts w:ascii="Times New Roman" w:hAnsi="Times New Roman"/>
          <w:lang w:val="nl-NL"/>
        </w:rPr>
        <w:t xml:space="preserve">còn rất ít, kể cả học sinh, </w:t>
      </w:r>
      <w:r w:rsidR="000E4AE7" w:rsidRPr="00442AD9">
        <w:rPr>
          <w:rFonts w:ascii="Times New Roman" w:hAnsi="Times New Roman"/>
          <w:bCs/>
          <w:lang w:val="nl-NL"/>
        </w:rPr>
        <w:t xml:space="preserve">chỉ tập trung vào một vài thời điểm trong ngày nên không đảm bảo tần suất chạy xe, số chuyến xe và thời gian hoạt động của xe buýt trong ngày theo quy định tại Nghị định số 86/2014/NĐ-CP ngày 10/9/2014 của Chính phủ về kinh doanh và điều kiện kinh doanh vận tải bằng xe ô tô. Trong thời gian đến, nếu nhu </w:t>
      </w:r>
      <w:r w:rsidR="000E4AE7" w:rsidRPr="00442AD9">
        <w:rPr>
          <w:rFonts w:ascii="Times New Roman" w:hAnsi="Times New Roman"/>
          <w:bCs/>
          <w:lang w:val="nl-NL"/>
        </w:rPr>
        <w:lastRenderedPageBreak/>
        <w:t xml:space="preserve">cầu trên tuyến này tăng cao, UBND tỉnh </w:t>
      </w:r>
      <w:r w:rsidRPr="00442AD9">
        <w:rPr>
          <w:rFonts w:ascii="Times New Roman" w:hAnsi="Times New Roman"/>
          <w:bCs/>
          <w:lang w:val="nl-NL"/>
        </w:rPr>
        <w:t xml:space="preserve">sẽ </w:t>
      </w:r>
      <w:r w:rsidR="000E4AE7" w:rsidRPr="00442AD9">
        <w:rPr>
          <w:rFonts w:ascii="Times New Roman" w:hAnsi="Times New Roman"/>
          <w:bCs/>
          <w:lang w:val="nl-NL"/>
        </w:rPr>
        <w:t>xem xét</w:t>
      </w:r>
      <w:r w:rsidRPr="00442AD9">
        <w:rPr>
          <w:rFonts w:ascii="Times New Roman" w:hAnsi="Times New Roman"/>
          <w:bCs/>
          <w:lang w:val="nl-NL"/>
        </w:rPr>
        <w:t>, cho chủ trương mở tuyến xe buýt theo quy định</w:t>
      </w:r>
      <w:r w:rsidR="000E4AE7" w:rsidRPr="00442AD9">
        <w:rPr>
          <w:rFonts w:ascii="Times New Roman" w:hAnsi="Times New Roman"/>
          <w:bCs/>
          <w:lang w:val="nl-NL"/>
        </w:rPr>
        <w:t>.</w:t>
      </w:r>
    </w:p>
    <w:p w:rsidR="00485D7D" w:rsidRPr="00442AD9" w:rsidRDefault="00485D7D" w:rsidP="00E7147A">
      <w:pPr>
        <w:spacing w:before="120"/>
        <w:ind w:firstLine="600"/>
        <w:jc w:val="both"/>
        <w:rPr>
          <w:rFonts w:ascii="Times New Roman" w:hAnsi="Times New Roman"/>
          <w:b/>
          <w:i/>
          <w:color w:val="0000FF"/>
          <w:lang w:val="nl-NL"/>
        </w:rPr>
      </w:pPr>
      <w:r w:rsidRPr="00442AD9">
        <w:rPr>
          <w:rFonts w:ascii="Times New Roman" w:hAnsi="Times New Roman"/>
          <w:b/>
          <w:i/>
          <w:color w:val="0000FF"/>
          <w:lang w:val="nl-NL"/>
        </w:rPr>
        <w:t>- Cử tri xã Nhơn Hội đề nghị UBND tỉnh nâng cấp đường ĐT 639 và lắp đặt đèn chiếu sáng trên đoạn đường từ km 0 đến ngã ba Khe đá Xứ, vì hiện nay mặt đường bị bong tróc, hư hỏng, ban đêm không có đèn chiếu sáng dễ xảy ra tai nạn giao thông.</w:t>
      </w:r>
    </w:p>
    <w:p w:rsidR="004E75D3" w:rsidRPr="00442AD9" w:rsidRDefault="00106EFE" w:rsidP="004E75D3">
      <w:pPr>
        <w:spacing w:before="120"/>
        <w:ind w:firstLine="600"/>
        <w:jc w:val="both"/>
        <w:rPr>
          <w:rFonts w:ascii="Times New Roman" w:hAnsi="Times New Roman"/>
          <w:b/>
          <w:bCs/>
          <w:color w:val="000000"/>
          <w:lang w:val="nl-NL"/>
        </w:rPr>
      </w:pPr>
      <w:r w:rsidRPr="00442AD9">
        <w:rPr>
          <w:rFonts w:ascii="Times New Roman" w:hAnsi="Times New Roman"/>
          <w:b/>
          <w:bCs/>
          <w:color w:val="000000"/>
          <w:lang w:val="nl-NL"/>
        </w:rPr>
        <w:t>Trả lời:</w:t>
      </w:r>
    </w:p>
    <w:p w:rsidR="004E75D3" w:rsidRPr="00442AD9" w:rsidRDefault="000E4AE7" w:rsidP="004E75D3">
      <w:pPr>
        <w:spacing w:before="120"/>
        <w:ind w:firstLine="600"/>
        <w:jc w:val="both"/>
        <w:rPr>
          <w:rFonts w:ascii="Times New Roman" w:hAnsi="Times New Roman"/>
          <w:lang w:val="nl-NL"/>
        </w:rPr>
      </w:pPr>
      <w:r w:rsidRPr="00442AD9">
        <w:rPr>
          <w:rFonts w:ascii="Times New Roman" w:hAnsi="Times New Roman"/>
          <w:lang w:val="nl-NL"/>
        </w:rPr>
        <w:t xml:space="preserve">Vấn đề cử tri xã Nhơn Hội kiến nghị liên quan đến tuyến đường ĐT.639 (Nhơn Hội </w:t>
      </w:r>
      <w:r w:rsidR="004E75D3" w:rsidRPr="00442AD9">
        <w:rPr>
          <w:rFonts w:ascii="Times New Roman" w:hAnsi="Times New Roman"/>
          <w:lang w:val="nl-NL"/>
        </w:rPr>
        <w:t>-</w:t>
      </w:r>
      <w:r w:rsidRPr="00442AD9">
        <w:rPr>
          <w:rFonts w:ascii="Times New Roman" w:hAnsi="Times New Roman"/>
          <w:lang w:val="nl-NL"/>
        </w:rPr>
        <w:t xml:space="preserve"> Tam Quan) là cần thiết nhưng do khó khăn về nguồn kinh phí nên UBND tỉnh chỉ xem xét đầu tư sửa chữa những vị trí bị hư hỏng nặng, thật sự bức xúc. Trong năm 2016, từ nguồn vốn Quỹ bảo trì đường bộ, nguồn vốn Trung ương hỗ trợ có mục tiêu giai đoạn 2016 </w:t>
      </w:r>
      <w:r w:rsidR="004E75D3" w:rsidRPr="00442AD9">
        <w:rPr>
          <w:rFonts w:ascii="Times New Roman" w:hAnsi="Times New Roman"/>
          <w:lang w:val="nl-NL"/>
        </w:rPr>
        <w:t>-</w:t>
      </w:r>
      <w:r w:rsidRPr="00442AD9">
        <w:rPr>
          <w:rFonts w:ascii="Times New Roman" w:hAnsi="Times New Roman"/>
          <w:lang w:val="nl-NL"/>
        </w:rPr>
        <w:t xml:space="preserve"> 2020 theo Chương trình mục tiêu phát triển hạ tầng du lịch và ngân sách tỉnh, Sở GTVT đã và đang đầu tư sửa chữa nâng cấp tuyến ĐT.639 (trên địa bàn huyện Phù Cát), bao gồm các đoạn: Km15+180-Km32 với tổng mức 45 tỷ đồng. Đồng thời trong giai đoạn năm 2016 </w:t>
      </w:r>
      <w:r w:rsidR="004E75D3" w:rsidRPr="00442AD9">
        <w:rPr>
          <w:rFonts w:ascii="Times New Roman" w:hAnsi="Times New Roman"/>
          <w:lang w:val="nl-NL"/>
        </w:rPr>
        <w:t>-</w:t>
      </w:r>
      <w:r w:rsidRPr="00442AD9">
        <w:rPr>
          <w:rFonts w:ascii="Times New Roman" w:hAnsi="Times New Roman"/>
          <w:lang w:val="nl-NL"/>
        </w:rPr>
        <w:t xml:space="preserve"> 2017, UBND tỉnh đã bố trí kinh phí để sửa chữa các đoạn còn lại của tuyến ĐT.639, cụ thể: Km32</w:t>
      </w:r>
      <w:r w:rsidR="000657DD">
        <w:rPr>
          <w:rFonts w:ascii="Times New Roman" w:hAnsi="Times New Roman"/>
          <w:lang w:val="nl-NL"/>
        </w:rPr>
        <w:t xml:space="preserve"> -</w:t>
      </w:r>
      <w:r w:rsidRPr="00442AD9">
        <w:rPr>
          <w:rFonts w:ascii="Times New Roman" w:hAnsi="Times New Roman"/>
          <w:lang w:val="nl-NL"/>
        </w:rPr>
        <w:t xml:space="preserve"> Km35+690 (địa bàn huyện Phù Cát)</w:t>
      </w:r>
      <w:r w:rsidRPr="00442AD9">
        <w:rPr>
          <w:rFonts w:ascii="Times New Roman" w:hAnsi="Times New Roman"/>
          <w:bCs/>
          <w:iCs/>
          <w:lang w:val="nl-NL"/>
        </w:rPr>
        <w:t xml:space="preserve"> với nguồn kinh phí dự kiến khoảng 15,6 tỷ đồng </w:t>
      </w:r>
      <w:r w:rsidRPr="00442AD9">
        <w:rPr>
          <w:rFonts w:ascii="Times New Roman" w:hAnsi="Times New Roman"/>
          <w:lang w:val="nl-NL"/>
        </w:rPr>
        <w:t>từ nguồn vốn WB thông qua dự án LRAMP.</w:t>
      </w:r>
    </w:p>
    <w:p w:rsidR="004E75D3" w:rsidRPr="00442AD9" w:rsidRDefault="000E4AE7" w:rsidP="00E7147A">
      <w:pPr>
        <w:spacing w:before="120"/>
        <w:ind w:firstLine="600"/>
        <w:jc w:val="both"/>
        <w:rPr>
          <w:rFonts w:ascii="Times New Roman" w:hAnsi="Times New Roman"/>
          <w:lang w:val="nl-NL"/>
        </w:rPr>
      </w:pPr>
      <w:r w:rsidRPr="00442AD9">
        <w:rPr>
          <w:rFonts w:ascii="Times New Roman" w:hAnsi="Times New Roman"/>
          <w:lang w:val="nl-NL"/>
        </w:rPr>
        <w:t xml:space="preserve">Riêng việc đầu tư hệ thống đèn chiếu sáng trên tuyến ĐT.639 (đoạn từ đầu tuyến đến ngã ba Khe Đá Xứ) đòi hỏi nguồn kinh phí rất lớn nên trong bối cảnh khó khăn về nguồn vốn như hiện nay là chưa thực hiện được. </w:t>
      </w:r>
      <w:r w:rsidR="004E75D3" w:rsidRPr="00442AD9">
        <w:rPr>
          <w:rFonts w:ascii="Times New Roman" w:hAnsi="Times New Roman"/>
          <w:lang w:val="nl-NL"/>
        </w:rPr>
        <w:t xml:space="preserve">UBND tỉnh giao </w:t>
      </w:r>
      <w:r w:rsidRPr="00442AD9">
        <w:rPr>
          <w:rFonts w:ascii="Times New Roman" w:hAnsi="Times New Roman"/>
          <w:lang w:val="nl-NL"/>
        </w:rPr>
        <w:t>Sở GTVT tiếp tục chỉ đạo đơn vị quản lý đường thực hiện công tác duy tu sửa chữa tuyến đường ĐT.639 đảm bảo giao thông thông suốt và êm thuận.</w:t>
      </w:r>
    </w:p>
    <w:p w:rsidR="00485D7D" w:rsidRPr="00442AD9" w:rsidRDefault="00485D7D" w:rsidP="00E7147A">
      <w:pPr>
        <w:spacing w:before="120"/>
        <w:ind w:firstLine="600"/>
        <w:jc w:val="both"/>
        <w:rPr>
          <w:rFonts w:ascii="Times New Roman" w:hAnsi="Times New Roman"/>
          <w:b/>
          <w:i/>
          <w:color w:val="0000FF"/>
          <w:lang w:val="nl-NL"/>
        </w:rPr>
      </w:pPr>
      <w:r w:rsidRPr="00442AD9">
        <w:rPr>
          <w:rFonts w:ascii="Times New Roman" w:hAnsi="Times New Roman"/>
          <w:b/>
          <w:i/>
          <w:color w:val="0000FF"/>
          <w:lang w:val="nl-NL"/>
        </w:rPr>
        <w:t>- Cử tri phường Quang Trung kiến nghị:</w:t>
      </w:r>
      <w:r w:rsidR="00C01661" w:rsidRPr="00442AD9">
        <w:rPr>
          <w:rFonts w:ascii="Times New Roman" w:hAnsi="Times New Roman"/>
          <w:b/>
          <w:i/>
          <w:color w:val="0000FF"/>
          <w:lang w:val="nl-NL"/>
        </w:rPr>
        <w:t xml:space="preserve"> </w:t>
      </w:r>
      <w:r w:rsidRPr="00442AD9">
        <w:rPr>
          <w:rFonts w:ascii="Times New Roman" w:hAnsi="Times New Roman"/>
          <w:b/>
          <w:i/>
          <w:color w:val="0000FF"/>
          <w:lang w:val="nl-NL"/>
        </w:rPr>
        <w:t>Hiện nay, Quốc lộ 1D đã cơ bản hoàn thành, mặt đường nâng cao dẫn đến các tuyến hẻm nối với Quốc lộ 1D bị dốc, có tuyến hẻm dốc cao gần 2m; bên cạnh đó mưa to dẫn đến xói mòn gây mất an toàn giao thông. Đề nghị UBND tỉnh chỉ đạo đơn vị thi công tiến hành việc trải nhựa các đoạn đầu dốc các tuyến hẻm nối với Quốc lộ 1D nhằm giảm độ dốc, đảm bảo an toàn giao thông cho nhân dân.</w:t>
      </w:r>
    </w:p>
    <w:p w:rsidR="00485D7D" w:rsidRPr="00442AD9" w:rsidRDefault="00C01661" w:rsidP="00E7147A">
      <w:pPr>
        <w:tabs>
          <w:tab w:val="left" w:pos="851"/>
        </w:tabs>
        <w:spacing w:before="120"/>
        <w:ind w:firstLine="600"/>
        <w:jc w:val="both"/>
        <w:rPr>
          <w:rFonts w:ascii="Times New Roman" w:hAnsi="Times New Roman"/>
          <w:b/>
          <w:i/>
          <w:color w:val="0000FF"/>
          <w:lang w:val="nl-NL"/>
        </w:rPr>
      </w:pPr>
      <w:r w:rsidRPr="00442AD9">
        <w:rPr>
          <w:rFonts w:ascii="Times New Roman" w:hAnsi="Times New Roman"/>
          <w:b/>
          <w:i/>
          <w:color w:val="0000FF"/>
          <w:lang w:val="nl-NL"/>
        </w:rPr>
        <w:t xml:space="preserve">- Cử tri phường Quang Trung kiến nghị: </w:t>
      </w:r>
      <w:r w:rsidR="00485D7D" w:rsidRPr="00442AD9">
        <w:rPr>
          <w:rFonts w:ascii="Times New Roman" w:hAnsi="Times New Roman"/>
          <w:b/>
          <w:i/>
          <w:color w:val="0000FF"/>
          <w:lang w:val="nl-NL"/>
        </w:rPr>
        <w:t>Việc thi công Quốc lộ 1D không đảm bảo hệ thống thoát nước dẫn đến ngập úng cục bộ tại tổ 48, khu vực 5, phường Quang Trung (đoạn vào Công ty giống cây trồng) khi mưa lớn, có nơi nước tràn vào nhà dân đến 1m. Đề nghị UBND tỉnh chỉ đạo đơn vị thi công nhanh chóng khắc phục tình trạng trên.</w:t>
      </w:r>
    </w:p>
    <w:p w:rsidR="004E75D3" w:rsidRPr="00442AD9" w:rsidRDefault="00106EFE" w:rsidP="004E75D3">
      <w:pPr>
        <w:spacing w:before="120"/>
        <w:ind w:firstLine="600"/>
        <w:jc w:val="both"/>
        <w:rPr>
          <w:rFonts w:ascii="Times New Roman" w:hAnsi="Times New Roman"/>
          <w:b/>
          <w:bCs/>
          <w:color w:val="000000"/>
          <w:lang w:val="nl-NL"/>
        </w:rPr>
      </w:pPr>
      <w:r w:rsidRPr="00442AD9">
        <w:rPr>
          <w:rFonts w:ascii="Times New Roman" w:hAnsi="Times New Roman"/>
          <w:b/>
          <w:bCs/>
          <w:color w:val="000000"/>
          <w:lang w:val="nl-NL"/>
        </w:rPr>
        <w:t>Trả lời:</w:t>
      </w:r>
    </w:p>
    <w:p w:rsidR="000E4AE7" w:rsidRPr="00442AD9" w:rsidRDefault="000E4AE7" w:rsidP="004E75D3">
      <w:pPr>
        <w:spacing w:before="120"/>
        <w:ind w:firstLine="600"/>
        <w:jc w:val="both"/>
        <w:rPr>
          <w:rFonts w:ascii="Times New Roman" w:hAnsi="Times New Roman"/>
          <w:spacing w:val="-6"/>
          <w:lang w:val="de-DE"/>
        </w:rPr>
      </w:pPr>
      <w:r w:rsidRPr="00442AD9">
        <w:rPr>
          <w:rFonts w:ascii="Times New Roman" w:hAnsi="Times New Roman"/>
          <w:spacing w:val="-6"/>
          <w:lang w:val="de-DE"/>
        </w:rPr>
        <w:t xml:space="preserve">Vấn đề cử tri </w:t>
      </w:r>
      <w:r w:rsidRPr="00442AD9">
        <w:rPr>
          <w:rFonts w:ascii="Times New Roman" w:hAnsi="Times New Roman"/>
          <w:lang w:val="nl-NL"/>
        </w:rPr>
        <w:t>phường Quang Trung</w:t>
      </w:r>
      <w:r w:rsidRPr="00442AD9">
        <w:rPr>
          <w:rFonts w:ascii="Times New Roman" w:hAnsi="Times New Roman"/>
          <w:spacing w:val="-6"/>
          <w:lang w:val="de-DE"/>
        </w:rPr>
        <w:t xml:space="preserve"> kiến nghị liên quan đến dự án Nâng cấp, mở rộng tuyến QL.1D (đoạn ngã ba Long Vân đến bến xe liên tỉnh). Tiếp thu ý kiến, kiến nghị của cử tri, </w:t>
      </w:r>
      <w:r w:rsidR="004E75D3" w:rsidRPr="00442AD9">
        <w:rPr>
          <w:rFonts w:ascii="Times New Roman" w:hAnsi="Times New Roman"/>
          <w:spacing w:val="-6"/>
          <w:lang w:val="de-DE"/>
        </w:rPr>
        <w:t xml:space="preserve">UBND tỉnh giao </w:t>
      </w:r>
      <w:r w:rsidRPr="00442AD9">
        <w:rPr>
          <w:rFonts w:ascii="Times New Roman" w:hAnsi="Times New Roman"/>
          <w:spacing w:val="-6"/>
          <w:lang w:val="de-DE"/>
        </w:rPr>
        <w:t>Sở GTVT chỉ đạo đơn vị đại diện chủ đầu tư dự án (Ban QLDA giao thông tỉnh) phối hợp với các đơn vị có liên quan kiểm tra giải quyết.</w:t>
      </w:r>
    </w:p>
    <w:p w:rsidR="00287B12" w:rsidRDefault="00287B12" w:rsidP="00E7147A">
      <w:pPr>
        <w:spacing w:before="120"/>
        <w:ind w:firstLine="600"/>
        <w:jc w:val="both"/>
        <w:rPr>
          <w:rFonts w:ascii="Times New Roman" w:hAnsi="Times New Roman"/>
          <w:b/>
          <w:bCs/>
          <w:color w:val="000000"/>
          <w:lang w:val="nl-NL"/>
        </w:rPr>
      </w:pPr>
    </w:p>
    <w:p w:rsidR="00287B12" w:rsidRDefault="00287B12" w:rsidP="00E7147A">
      <w:pPr>
        <w:spacing w:before="120"/>
        <w:ind w:firstLine="600"/>
        <w:jc w:val="both"/>
        <w:rPr>
          <w:rFonts w:ascii="Times New Roman" w:hAnsi="Times New Roman"/>
          <w:b/>
          <w:bCs/>
          <w:color w:val="000000"/>
          <w:lang w:val="nl-NL"/>
        </w:rPr>
      </w:pPr>
    </w:p>
    <w:p w:rsidR="00485D7D" w:rsidRPr="00442AD9" w:rsidRDefault="00C01661" w:rsidP="00E7147A">
      <w:pPr>
        <w:spacing w:before="120"/>
        <w:ind w:firstLine="600"/>
        <w:jc w:val="both"/>
        <w:rPr>
          <w:rFonts w:ascii="Times New Roman" w:hAnsi="Times New Roman"/>
          <w:b/>
          <w:bCs/>
          <w:color w:val="000000"/>
          <w:lang w:val="nl-NL"/>
        </w:rPr>
      </w:pPr>
      <w:r w:rsidRPr="00442AD9">
        <w:rPr>
          <w:rFonts w:ascii="Times New Roman" w:hAnsi="Times New Roman"/>
          <w:b/>
          <w:bCs/>
          <w:color w:val="000000"/>
          <w:lang w:val="nl-NL"/>
        </w:rPr>
        <w:lastRenderedPageBreak/>
        <w:t>b)</w:t>
      </w:r>
      <w:r w:rsidR="00485D7D" w:rsidRPr="00442AD9">
        <w:rPr>
          <w:rFonts w:ascii="Times New Roman" w:hAnsi="Times New Roman"/>
          <w:b/>
          <w:bCs/>
          <w:color w:val="000000"/>
          <w:lang w:val="nl-NL"/>
        </w:rPr>
        <w:t xml:space="preserve"> Cử tri huyện Tuy Phước: </w:t>
      </w:r>
    </w:p>
    <w:p w:rsidR="00485D7D" w:rsidRPr="00442AD9" w:rsidRDefault="00485D7D" w:rsidP="00E7147A">
      <w:pPr>
        <w:spacing w:before="120"/>
        <w:ind w:firstLine="600"/>
        <w:jc w:val="both"/>
        <w:rPr>
          <w:rFonts w:ascii="Times New Roman" w:hAnsi="Times New Roman"/>
          <w:b/>
          <w:i/>
          <w:color w:val="0000FF"/>
          <w:lang w:val="nl-NL"/>
        </w:rPr>
      </w:pPr>
      <w:r w:rsidRPr="00442AD9">
        <w:rPr>
          <w:rFonts w:ascii="Times New Roman" w:hAnsi="Times New Roman"/>
          <w:b/>
          <w:i/>
          <w:color w:val="0000FF"/>
          <w:lang w:val="nl-NL"/>
        </w:rPr>
        <w:t>-  Cử tri xã Phước Sơn kiến nghị: Bến đò ngang Vinh Quang đi Cồn Chim thuộc xã Phước Sơn đã hình thành lâu đời. Tuy nhiên các tàu đưa khách qua lại bến đò chưa đảm bảo các điều kiện. Đề nghị UBND tỉnh chỉ đạo các Sở, ngành chức năng xây dựng thiết kế mẫu tàu đủ điều kiện đưa đón khách; đồng thời, xem xét có cơ chế hỗ trợ kinh phí đóng mới tàu theo thiết kế quy định để vận tải hành khách qua lại các bến đò ngang trên địa bàn tỉnh đảm bảo an toàn.</w:t>
      </w:r>
    </w:p>
    <w:p w:rsidR="004E75D3" w:rsidRPr="00442AD9" w:rsidRDefault="00106EFE" w:rsidP="004E75D3">
      <w:pPr>
        <w:spacing w:before="120"/>
        <w:ind w:firstLine="600"/>
        <w:jc w:val="both"/>
        <w:rPr>
          <w:rFonts w:ascii="Times New Roman" w:hAnsi="Times New Roman"/>
          <w:b/>
          <w:bCs/>
          <w:color w:val="000000"/>
          <w:lang w:val="nl-NL"/>
        </w:rPr>
      </w:pPr>
      <w:r w:rsidRPr="00442AD9">
        <w:rPr>
          <w:rFonts w:ascii="Times New Roman" w:hAnsi="Times New Roman"/>
          <w:b/>
          <w:bCs/>
          <w:color w:val="000000"/>
          <w:lang w:val="nl-NL"/>
        </w:rPr>
        <w:t>Trả lời:</w:t>
      </w:r>
    </w:p>
    <w:p w:rsidR="004E75D3" w:rsidRPr="00442AD9" w:rsidRDefault="004E75D3" w:rsidP="004E75D3">
      <w:pPr>
        <w:spacing w:before="120"/>
        <w:ind w:firstLine="600"/>
        <w:jc w:val="both"/>
        <w:rPr>
          <w:rFonts w:ascii="Times New Roman" w:hAnsi="Times New Roman"/>
          <w:lang w:val="nl-NL"/>
        </w:rPr>
      </w:pPr>
      <w:r w:rsidRPr="00442AD9">
        <w:rPr>
          <w:rFonts w:ascii="Times New Roman" w:hAnsi="Times New Roman"/>
          <w:lang w:val="nl-NL"/>
        </w:rPr>
        <w:t xml:space="preserve">Theo báo cáo của Sở </w:t>
      </w:r>
      <w:r w:rsidR="000E4AE7" w:rsidRPr="00442AD9">
        <w:rPr>
          <w:rFonts w:ascii="Times New Roman" w:hAnsi="Times New Roman"/>
          <w:lang w:val="nl-NL"/>
        </w:rPr>
        <w:t>GTVT: Tuyến đò khách phục vụ dân sinh đi từ thôn Vinh Quang 2 đến xóm Cồn Chim (xã Phước Sơn) và ngược lại có chiều dài tuyến 0,8 Km. Hoạt động phục vụ dân sinh và đưa đón học sinh của xóm Cồn Chim. Hiện nay, có 02 phương tiện đăng ký tàu cá tham gia vận chuyển người là không đảm bảo an toàn giao thông. Để giảm chi phí lập hồ sơ thiết kế đóng mới tàu vỏ gỗ chở người và hàng hóa, Sở GTVT đã phối hợp với Chi Cục Đăng kiểm số 04 xây dựng 03 mẫu thiết kế mẫu tàu gỗ dân gian đủ điều kiện đưa đón khách và đã được Cục Đăng kiểm Việt Nam chấp thuận.</w:t>
      </w:r>
    </w:p>
    <w:p w:rsidR="000E4AE7" w:rsidRPr="00442AD9" w:rsidRDefault="000E4AE7" w:rsidP="004E75D3">
      <w:pPr>
        <w:spacing w:before="120"/>
        <w:ind w:firstLine="600"/>
        <w:jc w:val="both"/>
        <w:rPr>
          <w:rFonts w:ascii="Times New Roman" w:hAnsi="Times New Roman"/>
          <w:lang w:val="nl-NL"/>
        </w:rPr>
      </w:pPr>
      <w:r w:rsidRPr="00442AD9">
        <w:rPr>
          <w:rFonts w:ascii="Times New Roman" w:hAnsi="Times New Roman"/>
          <w:lang w:val="nl-NL"/>
        </w:rPr>
        <w:t xml:space="preserve">Riêng vấn đề liên quan đến cơ chế hỗ trợ kinh phí đóng mới tàu theo thiết kế quy định để vận tải hành khách qua lại các bến đò ngang trên địa bàn tỉnh đảm bảo an toàn. </w:t>
      </w:r>
      <w:r w:rsidR="004E75D3" w:rsidRPr="00442AD9">
        <w:rPr>
          <w:rFonts w:ascii="Times New Roman" w:hAnsi="Times New Roman"/>
          <w:lang w:val="nl-NL"/>
        </w:rPr>
        <w:t xml:space="preserve">Hiện nay, </w:t>
      </w:r>
      <w:r w:rsidRPr="00442AD9">
        <w:rPr>
          <w:rFonts w:ascii="Times New Roman" w:hAnsi="Times New Roman"/>
          <w:lang w:val="nl-NL"/>
        </w:rPr>
        <w:t>UBND huyện Tuy Phước đã đồng ý cho UBND xã Phước Sơn đóng mới 02 ghe đò với công suất 15CV tại bến đò ngang xóm Cồn Chim, thôn Vinh Quang 2, xã Phước Sơn, để phục vụ nhu cầu đi lại cho nhân dân và học sinh, đảm bảo an toàn giao thông đường thủy nội địa. Nguồn kinh phí thực hiện tạm ứng kinh phí từ nguồn an toàn giao thông huyện năm 2016.</w:t>
      </w:r>
    </w:p>
    <w:p w:rsidR="00485D7D" w:rsidRPr="00442AD9" w:rsidRDefault="00C01661" w:rsidP="00E7147A">
      <w:pPr>
        <w:spacing w:before="120"/>
        <w:ind w:firstLine="600"/>
        <w:jc w:val="both"/>
        <w:rPr>
          <w:rFonts w:ascii="Times New Roman" w:hAnsi="Times New Roman"/>
          <w:b/>
          <w:i/>
          <w:color w:val="0000FF"/>
          <w:lang w:val="nl-NL"/>
        </w:rPr>
      </w:pPr>
      <w:r w:rsidRPr="00442AD9">
        <w:rPr>
          <w:rFonts w:ascii="Times New Roman" w:hAnsi="Times New Roman"/>
          <w:b/>
          <w:i/>
          <w:color w:val="0000FF"/>
          <w:lang w:val="nl-NL"/>
        </w:rPr>
        <w:t xml:space="preserve">- Cử tri xã Phước Sơn kiến nghị: </w:t>
      </w:r>
      <w:r w:rsidR="00485D7D" w:rsidRPr="00442AD9">
        <w:rPr>
          <w:rFonts w:ascii="Times New Roman" w:hAnsi="Times New Roman"/>
          <w:b/>
          <w:i/>
          <w:color w:val="0000FF"/>
          <w:lang w:val="nl-NL"/>
        </w:rPr>
        <w:t xml:space="preserve">Tuyến đường bê tông dọc tuyến kênh TXN8, đi từ Trường THPT Nguyễn Diêu, thôn Phụng Sơn qua thôn Vinh Quang, xã Phước Sơn đến giáp đê khu Đông là trục đường chính liên thôn nên lưu lượng giao thông đi lại rất lớn. Tuy nhiên, mặt đường hẹp và do mái kênh thuộc tuyến kênh TXN8 bị sạt lở nặng dẫn đến tai nạn giao thông thường xảy ra. Đề nghị UBND tỉnh chỉ đạo Sở, ngành chức năng sớm có kế hoạch khảo sát, đầu tư làm kè áp mái tuyến kênh mương TNX8. </w:t>
      </w:r>
    </w:p>
    <w:p w:rsidR="000B77BD" w:rsidRPr="00442AD9" w:rsidRDefault="00106EFE" w:rsidP="000B77BD">
      <w:pPr>
        <w:spacing w:before="120"/>
        <w:ind w:firstLine="600"/>
        <w:jc w:val="both"/>
        <w:rPr>
          <w:rFonts w:ascii="Times New Roman" w:hAnsi="Times New Roman"/>
          <w:b/>
          <w:bCs/>
          <w:color w:val="000000"/>
          <w:lang w:val="nl-NL"/>
        </w:rPr>
      </w:pPr>
      <w:r w:rsidRPr="00442AD9">
        <w:rPr>
          <w:rFonts w:ascii="Times New Roman" w:hAnsi="Times New Roman"/>
          <w:b/>
          <w:bCs/>
          <w:color w:val="000000"/>
          <w:lang w:val="nl-NL"/>
        </w:rPr>
        <w:t>Trả lời:</w:t>
      </w:r>
    </w:p>
    <w:p w:rsidR="000E4AE7" w:rsidRPr="00442AD9" w:rsidRDefault="000B77BD" w:rsidP="000B77BD">
      <w:pPr>
        <w:spacing w:before="120"/>
        <w:ind w:firstLine="600"/>
        <w:jc w:val="both"/>
        <w:rPr>
          <w:rFonts w:ascii="Times New Roman" w:hAnsi="Times New Roman"/>
          <w:lang w:val="nl-NL"/>
        </w:rPr>
      </w:pPr>
      <w:r w:rsidRPr="00442AD9">
        <w:rPr>
          <w:rFonts w:ascii="Times New Roman" w:hAnsi="Times New Roman"/>
          <w:lang w:val="nl-NL"/>
        </w:rPr>
        <w:t>C</w:t>
      </w:r>
      <w:r w:rsidR="000E4AE7" w:rsidRPr="00442AD9">
        <w:rPr>
          <w:rFonts w:ascii="Times New Roman" w:hAnsi="Times New Roman"/>
          <w:lang w:val="nl-NL"/>
        </w:rPr>
        <w:t xml:space="preserve">ông trình cử tri phản ánh </w:t>
      </w:r>
      <w:r w:rsidR="000E4AE7" w:rsidRPr="00442AD9">
        <w:rPr>
          <w:rFonts w:ascii="Times New Roman" w:hAnsi="Times New Roman"/>
          <w:bCs/>
          <w:iCs/>
          <w:lang w:val="nl-NL"/>
        </w:rPr>
        <w:t xml:space="preserve">do UBND </w:t>
      </w:r>
      <w:r w:rsidR="000E4AE7" w:rsidRPr="00442AD9">
        <w:rPr>
          <w:rFonts w:ascii="Times New Roman" w:hAnsi="Times New Roman"/>
          <w:lang w:val="nl-NL"/>
        </w:rPr>
        <w:t>huyện Tuy Phước</w:t>
      </w:r>
      <w:r w:rsidR="000E4AE7" w:rsidRPr="00442AD9">
        <w:rPr>
          <w:rFonts w:ascii="Times New Roman" w:hAnsi="Times New Roman"/>
          <w:bCs/>
          <w:iCs/>
          <w:lang w:val="nl-NL"/>
        </w:rPr>
        <w:t xml:space="preserve"> quản lý</w:t>
      </w:r>
      <w:r w:rsidRPr="00442AD9">
        <w:rPr>
          <w:rFonts w:ascii="Times New Roman" w:hAnsi="Times New Roman"/>
          <w:bCs/>
          <w:iCs/>
          <w:lang w:val="nl-NL"/>
        </w:rPr>
        <w:t>, UBND tỉnh giao</w:t>
      </w:r>
      <w:r w:rsidR="000E4AE7" w:rsidRPr="00442AD9">
        <w:rPr>
          <w:rFonts w:ascii="Times New Roman" w:hAnsi="Times New Roman"/>
          <w:lang w:val="nl-NL"/>
        </w:rPr>
        <w:t xml:space="preserve"> </w:t>
      </w:r>
      <w:r w:rsidR="000E4AE7" w:rsidRPr="00442AD9">
        <w:rPr>
          <w:rFonts w:ascii="Times New Roman" w:hAnsi="Times New Roman"/>
          <w:bCs/>
          <w:iCs/>
          <w:lang w:val="nl-NL"/>
        </w:rPr>
        <w:t xml:space="preserve">UBND </w:t>
      </w:r>
      <w:r w:rsidR="000E4AE7" w:rsidRPr="00442AD9">
        <w:rPr>
          <w:rFonts w:ascii="Times New Roman" w:hAnsi="Times New Roman"/>
          <w:lang w:val="nl-NL"/>
        </w:rPr>
        <w:t xml:space="preserve">huyện Tuy Phước chủ động cân đối ngân sách của địa phương, </w:t>
      </w:r>
      <w:r w:rsidR="000E4AE7" w:rsidRPr="00442AD9">
        <w:rPr>
          <w:rFonts w:ascii="Times New Roman" w:hAnsi="Times New Roman"/>
          <w:lang w:val="de-DE"/>
        </w:rPr>
        <w:t xml:space="preserve">nghiên cứu vận dụng nguồn hỗ trợ xi măng từ Chương trình bê tông hóa giao thông nông thôn giai đoạn 2016 </w:t>
      </w:r>
      <w:r w:rsidRPr="00442AD9">
        <w:rPr>
          <w:rFonts w:ascii="Times New Roman" w:hAnsi="Times New Roman"/>
          <w:lang w:val="de-DE"/>
        </w:rPr>
        <w:t>-</w:t>
      </w:r>
      <w:r w:rsidR="000E4AE7" w:rsidRPr="00442AD9">
        <w:rPr>
          <w:rFonts w:ascii="Times New Roman" w:hAnsi="Times New Roman"/>
          <w:lang w:val="de-DE"/>
        </w:rPr>
        <w:t xml:space="preserve"> 2020 hoặc các nguồn vốn hợp pháp khác để có kế hoạch đầu tư xây dựng</w:t>
      </w:r>
      <w:r w:rsidR="000E4AE7" w:rsidRPr="00442AD9">
        <w:rPr>
          <w:rFonts w:ascii="Times New Roman" w:hAnsi="Times New Roman"/>
          <w:lang w:val="nl-NL"/>
        </w:rPr>
        <w:t xml:space="preserve">. Trường hợp nguồn vốn đầu tư lớn, </w:t>
      </w:r>
      <w:r w:rsidR="000E4AE7" w:rsidRPr="00442AD9">
        <w:rPr>
          <w:rFonts w:ascii="Times New Roman" w:hAnsi="Times New Roman"/>
          <w:bCs/>
          <w:iCs/>
          <w:lang w:val="nl-NL"/>
        </w:rPr>
        <w:t xml:space="preserve">UBND </w:t>
      </w:r>
      <w:r w:rsidR="000E4AE7" w:rsidRPr="00442AD9">
        <w:rPr>
          <w:rFonts w:ascii="Times New Roman" w:hAnsi="Times New Roman"/>
          <w:lang w:val="nl-NL"/>
        </w:rPr>
        <w:t>huyện Tuy Phước có văn bản trình UBND tỉnh xem xét hỗ trợ kinh phí.</w:t>
      </w:r>
    </w:p>
    <w:p w:rsidR="00485D7D" w:rsidRPr="00442AD9" w:rsidRDefault="00485D7D" w:rsidP="00E7147A">
      <w:pPr>
        <w:spacing w:before="120"/>
        <w:ind w:firstLine="600"/>
        <w:jc w:val="both"/>
        <w:rPr>
          <w:rFonts w:ascii="Times New Roman" w:hAnsi="Times New Roman"/>
          <w:b/>
          <w:i/>
          <w:color w:val="0000FF"/>
          <w:lang w:val="nl-NL"/>
        </w:rPr>
      </w:pPr>
      <w:r w:rsidRPr="00442AD9">
        <w:rPr>
          <w:rFonts w:ascii="Times New Roman" w:hAnsi="Times New Roman"/>
          <w:b/>
          <w:i/>
          <w:color w:val="0000FF"/>
          <w:lang w:val="nl-NL"/>
        </w:rPr>
        <w:t xml:space="preserve">- Cử tri xã Phước Quang, Phước Hưng, Phước Hòa, Phước Thắng đề nghị UBND tỉnh sớm triển khai thực hiện dự án mở rộng và nâng cấp toàn tuyến giao thông tỉnh lộ ĐT636B Gò Bồi - Lai Nghi, nhất là đoạn từ Gò Bồi - Bình Định; vì hiện tại lưu lượng xe lưu thông nhiều mà mặt đường quá hẹp (chỉ có 5m); không có hệ thống thoát nước, gây ứ đọng, nhất là vào mùa mưa lũ; nhiều đoạn </w:t>
      </w:r>
      <w:r w:rsidRPr="00442AD9">
        <w:rPr>
          <w:rFonts w:ascii="Times New Roman" w:hAnsi="Times New Roman"/>
          <w:b/>
          <w:i/>
          <w:color w:val="0000FF"/>
          <w:lang w:val="nl-NL"/>
        </w:rPr>
        <w:lastRenderedPageBreak/>
        <w:t>bị hư hỏng, xuống cấp trầm trọng tạo thành “ổ gà”,  “ổ voi” rất nguy hiểm, đã có nhiều vụ tai nạn xảy ra trên đoạn đường này. Trước mắt cần khảo sát, xây dựng hệ thống thoát nước đảm bảo thoát nước trong mùa mưa lũ; khắc phục ngay những vị trí bị xuống cấp hư hỏng nặng để phục vụ  việc đi lại cho Nhân dân trước Tết nguyên đán Đinh Dậu  năm 2017, cụ thể: Đoạn thôn Văn Quang xã Phước Quang; trước nhà thờ Vườn Vông, trước cửa hàng bán vật liệu xây dựng Vinh Phong thuộc thôn Quảng nghiệp, xã Phước Hưng... Đồng thời, chỉ đạo ngành chức năng kiểm tra, xử lý nghiêm các trường hợp xe chở quá tải chạy trên tuyến đường này; vì hiện nay xe chở quá tải chạy gây hư hỏng mặt đường và nguy hiểm người tham gia giao thông; chỉ đạo Hạt Quản lý đường bộ tỉnh tăng cường phối hợp với địa phương kiểm tra, xử lý các trường hợp lấn chiếm hành lang để đảm bảo an toàn giao thông.</w:t>
      </w:r>
    </w:p>
    <w:p w:rsidR="000B77BD" w:rsidRPr="00442AD9" w:rsidRDefault="00106EFE" w:rsidP="000B77BD">
      <w:pPr>
        <w:spacing w:before="120"/>
        <w:ind w:firstLine="600"/>
        <w:jc w:val="both"/>
        <w:rPr>
          <w:rFonts w:ascii="Times New Roman" w:hAnsi="Times New Roman"/>
          <w:b/>
          <w:bCs/>
          <w:color w:val="000000"/>
          <w:lang w:val="nl-NL"/>
        </w:rPr>
      </w:pPr>
      <w:r w:rsidRPr="00442AD9">
        <w:rPr>
          <w:rFonts w:ascii="Times New Roman" w:hAnsi="Times New Roman"/>
          <w:b/>
          <w:bCs/>
          <w:color w:val="000000"/>
          <w:lang w:val="nl-NL"/>
        </w:rPr>
        <w:t>Trả lời:</w:t>
      </w:r>
    </w:p>
    <w:p w:rsidR="000E4AE7" w:rsidRPr="00442AD9" w:rsidRDefault="000E4AE7" w:rsidP="000B77BD">
      <w:pPr>
        <w:spacing w:before="120"/>
        <w:ind w:firstLine="600"/>
        <w:jc w:val="both"/>
        <w:rPr>
          <w:rFonts w:ascii="Times New Roman" w:hAnsi="Times New Roman"/>
          <w:lang w:val="nl-NL"/>
        </w:rPr>
      </w:pPr>
      <w:r w:rsidRPr="00442AD9">
        <w:rPr>
          <w:rFonts w:ascii="Times New Roman" w:hAnsi="Times New Roman"/>
          <w:lang w:val="nl-NL"/>
        </w:rPr>
        <w:t xml:space="preserve">Vấn đề cử tri các xã Phước Quang, Phước Hưng, Phước Hòa và Phước Thắng, huyện Tuy Phước kiến nghị liên quan đến tuyến đường ĐT.636B (Gò Bồi </w:t>
      </w:r>
      <w:r w:rsidR="000B77BD" w:rsidRPr="00442AD9">
        <w:rPr>
          <w:rFonts w:ascii="Times New Roman" w:hAnsi="Times New Roman"/>
          <w:lang w:val="nl-NL"/>
        </w:rPr>
        <w:t>-</w:t>
      </w:r>
      <w:r w:rsidRPr="00442AD9">
        <w:rPr>
          <w:rFonts w:ascii="Times New Roman" w:hAnsi="Times New Roman"/>
          <w:lang w:val="nl-NL"/>
        </w:rPr>
        <w:t xml:space="preserve"> Lai Nghi). Trong năm 2015, </w:t>
      </w:r>
      <w:r w:rsidR="000B77BD" w:rsidRPr="00442AD9">
        <w:rPr>
          <w:rFonts w:ascii="Times New Roman" w:hAnsi="Times New Roman"/>
          <w:lang w:val="nl-NL"/>
        </w:rPr>
        <w:t>tỉnh đã</w:t>
      </w:r>
      <w:r w:rsidRPr="00442AD9">
        <w:rPr>
          <w:rFonts w:ascii="Times New Roman" w:hAnsi="Times New Roman"/>
          <w:lang w:val="nl-NL"/>
        </w:rPr>
        <w:t xml:space="preserve"> đầu tư sửa chữa đoạn tuyến ĐT.636B đoạn từ Km22 </w:t>
      </w:r>
      <w:r w:rsidR="000B77BD" w:rsidRPr="00442AD9">
        <w:rPr>
          <w:rFonts w:ascii="Times New Roman" w:hAnsi="Times New Roman"/>
          <w:lang w:val="nl-NL"/>
        </w:rPr>
        <w:t>-</w:t>
      </w:r>
      <w:r w:rsidRPr="00442AD9">
        <w:rPr>
          <w:rFonts w:ascii="Times New Roman" w:hAnsi="Times New Roman"/>
          <w:lang w:val="nl-NL"/>
        </w:rPr>
        <w:t xml:space="preserve"> Km25+727, với tổng mức 10,6 tỷ đồng từ nguồn vốn Quỹ bảo trì đường bộ Trung ương cấp cho địa phương. Do khó khăn về nguồn kinh phí nên UBND tỉnh chỉ xem xét đầu tư sửa chữa những vị trí bị hư hỏng nặng, thật sự bức xúc</w:t>
      </w:r>
      <w:r w:rsidR="000657DD">
        <w:rPr>
          <w:rFonts w:ascii="Times New Roman" w:hAnsi="Times New Roman"/>
          <w:lang w:val="nl-NL"/>
        </w:rPr>
        <w:t>,</w:t>
      </w:r>
      <w:r w:rsidRPr="00442AD9">
        <w:rPr>
          <w:rFonts w:ascii="Times New Roman" w:hAnsi="Times New Roman"/>
          <w:lang w:val="nl-NL"/>
        </w:rPr>
        <w:t xml:space="preserve"> trong năm 2016 </w:t>
      </w:r>
      <w:r w:rsidR="000B77BD" w:rsidRPr="00442AD9">
        <w:rPr>
          <w:rFonts w:ascii="Times New Roman" w:hAnsi="Times New Roman"/>
          <w:lang w:val="nl-NL"/>
        </w:rPr>
        <w:t>-</w:t>
      </w:r>
      <w:r w:rsidRPr="00442AD9">
        <w:rPr>
          <w:rFonts w:ascii="Times New Roman" w:hAnsi="Times New Roman"/>
          <w:lang w:val="nl-NL"/>
        </w:rPr>
        <w:t xml:space="preserve"> 2017, UBND tỉnh đã bố trí kinh phí để sửa chữa tuyến ĐT.636B đoạn từ Km0 </w:t>
      </w:r>
      <w:r w:rsidR="000B77BD" w:rsidRPr="00442AD9">
        <w:rPr>
          <w:rFonts w:ascii="Times New Roman" w:hAnsi="Times New Roman"/>
          <w:lang w:val="nl-NL"/>
        </w:rPr>
        <w:t>-</w:t>
      </w:r>
      <w:r w:rsidRPr="00442AD9">
        <w:rPr>
          <w:rFonts w:ascii="Times New Roman" w:hAnsi="Times New Roman"/>
          <w:lang w:val="nl-NL"/>
        </w:rPr>
        <w:t xml:space="preserve"> Km9+500 (đoạn qua địa bàn các xã Phước Hòa, Phước Quang và Phước Hưng, huyện Tuy Phước),</w:t>
      </w:r>
      <w:r w:rsidRPr="00442AD9">
        <w:rPr>
          <w:rFonts w:ascii="Times New Roman" w:hAnsi="Times New Roman"/>
          <w:bCs/>
          <w:iCs/>
          <w:lang w:val="nl-NL"/>
        </w:rPr>
        <w:t xml:space="preserve"> với nguồn kinh phí dự kiến khoảng 26,8 tỷ đồng </w:t>
      </w:r>
      <w:r w:rsidRPr="00442AD9">
        <w:rPr>
          <w:rFonts w:ascii="Times New Roman" w:hAnsi="Times New Roman"/>
          <w:lang w:val="nl-NL"/>
        </w:rPr>
        <w:t xml:space="preserve">từ nguồn vốn WB thông qua dự án LRAMP. Khi dự án này hoàn thành sẽ khắc phục triệt để các vấn đề cử tri kiến nghị. Trước mắt, </w:t>
      </w:r>
      <w:r w:rsidR="000B77BD" w:rsidRPr="00442AD9">
        <w:rPr>
          <w:rFonts w:ascii="Times New Roman" w:hAnsi="Times New Roman"/>
          <w:lang w:val="nl-NL"/>
        </w:rPr>
        <w:t xml:space="preserve">UBND tỉnh yêu cầu </w:t>
      </w:r>
      <w:r w:rsidRPr="00442AD9">
        <w:rPr>
          <w:rFonts w:ascii="Times New Roman" w:hAnsi="Times New Roman"/>
          <w:lang w:val="nl-NL"/>
        </w:rPr>
        <w:t xml:space="preserve">Sở GTVT tiếp tục chỉ đạo đơn vị quản lý đường thực hiện công tác duy tu sửa chữa tuyến đường ĐT.636B đảm bảo giao thông thông suốt và êm thuận. </w:t>
      </w:r>
    </w:p>
    <w:p w:rsidR="000E4AE7" w:rsidRPr="00442AD9" w:rsidRDefault="000E4AE7" w:rsidP="000E4AE7">
      <w:pPr>
        <w:widowControl w:val="0"/>
        <w:spacing w:before="120"/>
        <w:ind w:firstLine="720"/>
        <w:jc w:val="both"/>
        <w:rPr>
          <w:rFonts w:ascii="Times New Roman" w:hAnsi="Times New Roman"/>
          <w:lang w:val="nl-NL"/>
        </w:rPr>
      </w:pPr>
      <w:r w:rsidRPr="00442AD9">
        <w:rPr>
          <w:rFonts w:ascii="Times New Roman" w:hAnsi="Times New Roman"/>
          <w:lang w:val="nl-NL"/>
        </w:rPr>
        <w:t xml:space="preserve">Riêng vấn đề xe quá tải trọng, </w:t>
      </w:r>
      <w:r w:rsidR="00E85CF4" w:rsidRPr="00442AD9">
        <w:rPr>
          <w:rFonts w:ascii="Times New Roman" w:hAnsi="Times New Roman"/>
          <w:lang w:val="nl-NL"/>
        </w:rPr>
        <w:t xml:space="preserve">UBND tỉnh yêu cầu </w:t>
      </w:r>
      <w:r w:rsidRPr="00442AD9">
        <w:rPr>
          <w:rFonts w:ascii="Times New Roman" w:hAnsi="Times New Roman"/>
          <w:lang w:val="nl-NL"/>
        </w:rPr>
        <w:t>Sở GTVT chỉ đạo Thanh tra Sở GTVT phối hợp với lực lượng công an địa phương tăng cường tuần tra kiểm soát và kiên quyết xử lý các trường hợp vi phạm.</w:t>
      </w:r>
    </w:p>
    <w:p w:rsidR="00485D7D" w:rsidRPr="00442AD9" w:rsidRDefault="00485D7D" w:rsidP="00E7147A">
      <w:pPr>
        <w:spacing w:before="120"/>
        <w:ind w:firstLine="600"/>
        <w:jc w:val="both"/>
        <w:rPr>
          <w:rFonts w:ascii="Times New Roman" w:hAnsi="Times New Roman"/>
          <w:b/>
          <w:i/>
          <w:color w:val="0000FF"/>
          <w:lang w:val="nl-NL"/>
        </w:rPr>
      </w:pPr>
      <w:r w:rsidRPr="00442AD9">
        <w:rPr>
          <w:rFonts w:ascii="Times New Roman" w:hAnsi="Times New Roman"/>
          <w:b/>
          <w:i/>
          <w:color w:val="0000FF"/>
          <w:lang w:val="nl-NL"/>
        </w:rPr>
        <w:t xml:space="preserve">- Cử tri xã Phước Thành, thị trấn Diêu Trì kiến nghị: Quốc lộ 19C đoạn qua xã Phước Thành là điểm đen về tai nạn giao thông (TNGT) vì chỉ trong thời gian ngắn (từ sau kỳ họp thứ 2 HĐND tỉnh đến nay) đã xảy ra 2 vụ TNGT gây chết người, trong đó có 1 vụ tài xế bỏ chạy đến nay cũng chưa xác định được thủ phạm. Đoạn đường này vừa xuống cấp, vừa có nhiều khúc cua che chắn tầm nhìn. Thêm vào đó các phương tiện giao thông thường xuyên phóng nhanh, vượt ẩu, tình trạng xe quá tải, quá khổ vẫn thường xuyên xảy ra, nhất là các xe lớn của các doanh nghiệp. Cử tri đã kiến nghị nhiều lần, UBND tỉnh đều trả lời sẽ chỉ đạo cơ quan chức năng tăng cường kiểm tra, xử lý nhưng thực tế tình trạng trên không giảm. Cử tri nghi ngờ có sự bao che của cơ quan chức năng với các doanh nghiệp có xe thường xuyên lưu thông trên đoạn đường này (DN Hào Hưng). Đề nghị UBND tỉnh chỉ đạo kiểm tra và có giải pháp thiết thực, hiệu quả hơn nữa; đồng thời đề nghị Bộ Giao thông vận tải sớm có kế hoạch mở rộng, </w:t>
      </w:r>
      <w:r w:rsidRPr="00442AD9">
        <w:rPr>
          <w:rFonts w:ascii="Times New Roman" w:hAnsi="Times New Roman"/>
          <w:b/>
          <w:i/>
          <w:color w:val="0000FF"/>
          <w:lang w:val="nl-NL"/>
        </w:rPr>
        <w:lastRenderedPageBreak/>
        <w:t>nâng cấp đường Quốc lộ 19C, từ ngã ba Diêu trì đến giáp với huyện Đồng Xuân, tỉnh Phú Yên.</w:t>
      </w:r>
    </w:p>
    <w:p w:rsidR="00E85CF4" w:rsidRPr="00442AD9" w:rsidRDefault="00106EFE" w:rsidP="00E85CF4">
      <w:pPr>
        <w:spacing w:before="120"/>
        <w:ind w:firstLine="600"/>
        <w:jc w:val="both"/>
        <w:rPr>
          <w:rFonts w:ascii="Times New Roman" w:hAnsi="Times New Roman"/>
          <w:b/>
          <w:bCs/>
          <w:color w:val="000000"/>
          <w:lang w:val="nl-NL"/>
        </w:rPr>
      </w:pPr>
      <w:r w:rsidRPr="00442AD9">
        <w:rPr>
          <w:rFonts w:ascii="Times New Roman" w:hAnsi="Times New Roman"/>
          <w:b/>
          <w:bCs/>
          <w:color w:val="000000"/>
          <w:lang w:val="nl-NL"/>
        </w:rPr>
        <w:t>Trả lời:</w:t>
      </w:r>
    </w:p>
    <w:p w:rsidR="00E85CF4" w:rsidRPr="00442AD9" w:rsidRDefault="00E85CF4" w:rsidP="00E85CF4">
      <w:pPr>
        <w:spacing w:before="120"/>
        <w:ind w:firstLine="600"/>
        <w:jc w:val="both"/>
        <w:rPr>
          <w:rFonts w:ascii="Times New Roman" w:hAnsi="Times New Roman"/>
          <w:lang w:val="nl-NL"/>
        </w:rPr>
      </w:pPr>
      <w:r w:rsidRPr="00442AD9">
        <w:rPr>
          <w:rFonts w:ascii="Times New Roman" w:hAnsi="Times New Roman"/>
          <w:lang w:val="nl-NL"/>
        </w:rPr>
        <w:t xml:space="preserve">Theo báo cáo của </w:t>
      </w:r>
      <w:r w:rsidR="000E4AE7" w:rsidRPr="00442AD9">
        <w:rPr>
          <w:rFonts w:ascii="Times New Roman" w:hAnsi="Times New Roman"/>
          <w:lang w:val="nl-NL"/>
        </w:rPr>
        <w:t>Sở GTVT: Hiện nay, trên tuyến QL.19C, đoạn từ ngã ba Diêu Trì đến xã Phước Thành, huyện Tuy Phước có nhiều Cụm Công nghiệp trên địa bàn hoạt động. Trong đó, có rất nhiều nhà máy, xí nghiệp, kho hàng hoạt động sản xuất nhiều mặt hàng như: Gỗ, dăm gỗ, đá, gạch block, phân bón, xi măng…</w:t>
      </w:r>
      <w:r w:rsidRPr="00442AD9">
        <w:rPr>
          <w:rFonts w:ascii="Times New Roman" w:hAnsi="Times New Roman"/>
          <w:lang w:val="nl-NL"/>
        </w:rPr>
        <w:t xml:space="preserve"> </w:t>
      </w:r>
      <w:r w:rsidR="000E4AE7" w:rsidRPr="00442AD9">
        <w:rPr>
          <w:rFonts w:ascii="Times New Roman" w:hAnsi="Times New Roman"/>
          <w:lang w:val="nl-NL"/>
        </w:rPr>
        <w:t>nên hàng ngày lưu lượng phương tiện lưu thông trên tuyến QL.19C để vận chuyển hàng hóa ra vào là rất lớn. Trên đoạn tuyến QL19C này, thường xuyên có các lực lượng chức năng tuần tra kiểm soát như: Phòng Cảnh sát giao thông PC67 (Công an tỉnh); Đoàn Kiểm tra liên ngành giữa Sở GTVT, Công an tỉnh và Cục QLĐB III. Theo đó, các lực lượng chức năng kiên quyết kiểm tra và xử lý nghiêm các vi phạm về trật tự an toàn giao thông. Các trường hợp vi phạm khi bị phát hiện đều bị xử lý nghiêm theo đúng quy định. Tuy nhiên, vẫn còn một số phương tiện vi phạm khi vận chuyển để dăm gỗ rơi vãi, phóng nhanh vượt ẩu khi không có mặt lực lượng chức năng làm nhiệm vụ. Việc kiểm tra, xử lý của các lực lượng chức năng được thực hiện nghiêm minh, công bằng theo đúng quy định của pháp luật, không có sự bao che, bỏ sót hành vi vi phạm của bất kỳ tổ chức, cá nhân nào khi vi phạm. Để nâng cao hơn nữa hiệu quả công tác đảm bảo an toàn giao thông, bảo vệ kết cấu hạ tầng giao thông đường bộ trên tuyến QL.19C</w:t>
      </w:r>
      <w:r w:rsidRPr="00442AD9">
        <w:rPr>
          <w:rFonts w:ascii="Times New Roman" w:hAnsi="Times New Roman"/>
          <w:lang w:val="nl-NL"/>
        </w:rPr>
        <w:t>.</w:t>
      </w:r>
    </w:p>
    <w:p w:rsidR="000E4AE7" w:rsidRPr="00442AD9" w:rsidRDefault="00E85CF4" w:rsidP="00E85CF4">
      <w:pPr>
        <w:spacing w:before="120"/>
        <w:ind w:firstLine="600"/>
        <w:jc w:val="both"/>
        <w:rPr>
          <w:rFonts w:ascii="Times New Roman" w:hAnsi="Times New Roman"/>
          <w:lang w:val="nl-NL"/>
        </w:rPr>
      </w:pPr>
      <w:r w:rsidRPr="00442AD9">
        <w:rPr>
          <w:rFonts w:ascii="Times New Roman" w:hAnsi="Times New Roman"/>
          <w:lang w:val="nl-NL"/>
        </w:rPr>
        <w:t>T</w:t>
      </w:r>
      <w:r w:rsidR="000E4AE7" w:rsidRPr="00442AD9">
        <w:rPr>
          <w:rFonts w:ascii="Times New Roman" w:hAnsi="Times New Roman"/>
          <w:lang w:val="nl-NL"/>
        </w:rPr>
        <w:t>rong thời gian đến,</w:t>
      </w:r>
      <w:r w:rsidRPr="00442AD9">
        <w:rPr>
          <w:rFonts w:ascii="Times New Roman" w:hAnsi="Times New Roman"/>
          <w:lang w:val="nl-NL"/>
        </w:rPr>
        <w:t xml:space="preserve"> UBND tỉnh yêu cầu </w:t>
      </w:r>
      <w:r w:rsidR="000E4AE7" w:rsidRPr="00442AD9">
        <w:rPr>
          <w:rFonts w:ascii="Times New Roman" w:hAnsi="Times New Roman"/>
          <w:lang w:val="nl-NL"/>
        </w:rPr>
        <w:t>Sở GTVT phối hợp với các đơn vị có liên quan tuyên truyền, nhắc nh</w:t>
      </w:r>
      <w:r w:rsidR="0037186B" w:rsidRPr="00442AD9">
        <w:rPr>
          <w:rFonts w:ascii="Times New Roman" w:hAnsi="Times New Roman"/>
          <w:lang w:val="nl-NL"/>
        </w:rPr>
        <w:t>ở</w:t>
      </w:r>
      <w:r w:rsidR="000E4AE7" w:rsidRPr="00442AD9">
        <w:rPr>
          <w:rFonts w:ascii="Times New Roman" w:hAnsi="Times New Roman"/>
          <w:lang w:val="nl-NL"/>
        </w:rPr>
        <w:t xml:space="preserve"> các doanh nghiệp có phương tiện hoạt động vận chuyển hàng hóa lưu thông trên đoạn tuyến QL.19C nêu trên thực hiện nghiêm túc các quy định của pháp luật về xếp dỡ, vận chuyển hàng hóa trên phương tiện tham gia giao thông đường bộ; tuyên truyền, giáo dục đội ngũ lái xe nghiêm túc chấp hành quy định của pháp luật về an toàn giao thông. Đồng thời, chỉ đạo Đoàn Kiểm tra liên ngành và lực lượng Thanh tra Sở tăng cường kiểm tra, xử lý kiên quyết các trường hợp vi phạm nhằm đảm bảo an toàn giao thông trên địa bàn.</w:t>
      </w:r>
    </w:p>
    <w:p w:rsidR="000E4AE7" w:rsidRPr="00442AD9" w:rsidRDefault="000E4AE7" w:rsidP="000E4AE7">
      <w:pPr>
        <w:widowControl w:val="0"/>
        <w:spacing w:before="120"/>
        <w:ind w:firstLine="720"/>
        <w:jc w:val="both"/>
        <w:rPr>
          <w:rFonts w:ascii="Times New Roman" w:hAnsi="Times New Roman"/>
          <w:lang w:val="nl-NL"/>
        </w:rPr>
      </w:pPr>
      <w:r w:rsidRPr="00442AD9">
        <w:rPr>
          <w:rFonts w:ascii="Times New Roman" w:hAnsi="Times New Roman"/>
          <w:lang w:val="nl-NL"/>
        </w:rPr>
        <w:t xml:space="preserve">Vấn đề nâng cấp mở rộng tuyến QL.19C theo đề nghị của cử tri, </w:t>
      </w:r>
      <w:r w:rsidR="0037186B" w:rsidRPr="00442AD9">
        <w:rPr>
          <w:rFonts w:ascii="Times New Roman" w:hAnsi="Times New Roman"/>
          <w:lang w:val="nl-NL"/>
        </w:rPr>
        <w:t xml:space="preserve">UBND tỉnh đã chỉ đạo </w:t>
      </w:r>
      <w:r w:rsidRPr="00442AD9">
        <w:rPr>
          <w:rFonts w:ascii="Times New Roman" w:hAnsi="Times New Roman"/>
          <w:lang w:val="nl-NL"/>
        </w:rPr>
        <w:t>Sở GTVT có văn bản trình Bộ GTVT nhưng do khó khăn về nguồn vốn nên chưa thực hiện được.</w:t>
      </w:r>
    </w:p>
    <w:p w:rsidR="00485D7D" w:rsidRPr="00442AD9" w:rsidRDefault="00485D7D" w:rsidP="00E7147A">
      <w:pPr>
        <w:spacing w:before="120"/>
        <w:ind w:firstLine="600"/>
        <w:jc w:val="both"/>
        <w:rPr>
          <w:rFonts w:ascii="Times New Roman" w:hAnsi="Times New Roman"/>
          <w:b/>
          <w:i/>
          <w:color w:val="0000FF"/>
          <w:lang w:val="nl-NL"/>
        </w:rPr>
      </w:pPr>
      <w:r w:rsidRPr="00442AD9">
        <w:rPr>
          <w:rFonts w:ascii="Times New Roman" w:hAnsi="Times New Roman"/>
          <w:b/>
          <w:i/>
          <w:color w:val="0000FF"/>
          <w:lang w:val="nl-NL"/>
        </w:rPr>
        <w:t>- Sở Giao thông vận tải quan tâm làm vạch đường, lắp đèn tín hiệu, bảng chỉ dẫn giao thông tại đoạn dưới cầu vượt (vòng xoắn) và lắp đặt hệ thống đèn chiếu sáng trên cầu vượt thuộc tuyến đường Quốc lộ 19 mới  để giảm tai nạn giao thông.</w:t>
      </w:r>
    </w:p>
    <w:p w:rsidR="00997F8D" w:rsidRPr="00442AD9" w:rsidRDefault="00106EFE" w:rsidP="00997F8D">
      <w:pPr>
        <w:spacing w:before="120"/>
        <w:ind w:firstLine="600"/>
        <w:jc w:val="both"/>
        <w:rPr>
          <w:rFonts w:ascii="Times New Roman" w:hAnsi="Times New Roman"/>
          <w:b/>
          <w:bCs/>
          <w:color w:val="000000"/>
          <w:lang w:val="nl-NL"/>
        </w:rPr>
      </w:pPr>
      <w:r w:rsidRPr="00442AD9">
        <w:rPr>
          <w:rFonts w:ascii="Times New Roman" w:hAnsi="Times New Roman"/>
          <w:b/>
          <w:bCs/>
          <w:color w:val="000000"/>
          <w:lang w:val="nl-NL"/>
        </w:rPr>
        <w:t>Trả lời:</w:t>
      </w:r>
    </w:p>
    <w:p w:rsidR="000E4AE7" w:rsidRPr="00442AD9" w:rsidRDefault="000E4AE7" w:rsidP="00997F8D">
      <w:pPr>
        <w:spacing w:before="120"/>
        <w:ind w:firstLine="600"/>
        <w:jc w:val="both"/>
        <w:rPr>
          <w:rFonts w:ascii="Times New Roman" w:hAnsi="Times New Roman"/>
          <w:lang w:val="nl-NL"/>
        </w:rPr>
      </w:pPr>
      <w:r w:rsidRPr="00442AD9">
        <w:rPr>
          <w:rFonts w:ascii="Times New Roman" w:hAnsi="Times New Roman"/>
          <w:lang w:val="nl-NL"/>
        </w:rPr>
        <w:t xml:space="preserve">Vấn đề cử tri huyện Tuy Phước kiến nghị </w:t>
      </w:r>
      <w:r w:rsidRPr="00442AD9">
        <w:rPr>
          <w:rFonts w:ascii="Times New Roman" w:hAnsi="Times New Roman"/>
          <w:lang w:val="sv-SE"/>
        </w:rPr>
        <w:t xml:space="preserve">liên quan đến dự án Mở rộng Quốc lộ 1 </w:t>
      </w:r>
      <w:r w:rsidRPr="00442AD9">
        <w:rPr>
          <w:rFonts w:ascii="Times New Roman" w:hAnsi="Times New Roman"/>
          <w:lang w:val="nl-NL"/>
        </w:rPr>
        <w:t xml:space="preserve">do Bộ GTVT làm chủ đầu tư và Ban QLDA đường Hồ Chí Minh làm quản lý dự án. Để giải quyết vấn đề này, </w:t>
      </w:r>
      <w:r w:rsidR="00997F8D" w:rsidRPr="00442AD9">
        <w:rPr>
          <w:rFonts w:ascii="Times New Roman" w:hAnsi="Times New Roman"/>
          <w:lang w:val="nl-NL"/>
        </w:rPr>
        <w:t xml:space="preserve">UBND tỉnh giao </w:t>
      </w:r>
      <w:r w:rsidRPr="00442AD9">
        <w:rPr>
          <w:rFonts w:ascii="Times New Roman" w:hAnsi="Times New Roman"/>
          <w:lang w:val="nl-NL"/>
        </w:rPr>
        <w:t>Sở GTVT có văn bản đề nghị Ban QLDA Đường Hồ Chí Minh, Cục Quản lý đường bộ III kiểm tra, giải quyết.</w:t>
      </w:r>
    </w:p>
    <w:p w:rsidR="00485D7D" w:rsidRPr="00442AD9" w:rsidRDefault="00485D7D" w:rsidP="00E7147A">
      <w:pPr>
        <w:spacing w:before="120"/>
        <w:ind w:firstLine="600"/>
        <w:jc w:val="both"/>
        <w:rPr>
          <w:rFonts w:ascii="Times New Roman" w:hAnsi="Times New Roman"/>
          <w:b/>
          <w:i/>
          <w:color w:val="0000FF"/>
          <w:lang w:val="nl-NL"/>
        </w:rPr>
      </w:pPr>
      <w:r w:rsidRPr="00442AD9">
        <w:rPr>
          <w:rFonts w:ascii="Times New Roman" w:hAnsi="Times New Roman"/>
          <w:b/>
          <w:i/>
          <w:color w:val="0000FF"/>
          <w:lang w:val="nl-NL"/>
        </w:rPr>
        <w:t xml:space="preserve">- Cử tri xã Phước Lộc đề nghị UBND tỉnh chỉ đạo Đề nghị Ban quản lý Quốc lộ 19 mới sớm kiểm tra, khai thông cống thoát nước từ cây xăng Cầu Bà </w:t>
      </w:r>
      <w:r w:rsidRPr="00442AD9">
        <w:rPr>
          <w:rFonts w:ascii="Times New Roman" w:hAnsi="Times New Roman"/>
          <w:b/>
          <w:i/>
          <w:color w:val="0000FF"/>
          <w:lang w:val="nl-NL"/>
        </w:rPr>
        <w:lastRenderedPageBreak/>
        <w:t xml:space="preserve">Di đến Trụ sở thôn Phú Mỹ 1, xã Phước Lộc vì khi trời mưa, cống không thoát nước làm ảnh hưởng đến người dân sống gần khu vực; đồng thời, kiểm tra và khắc phục những hư hỏng tại các mố cầu trên tuyến Quốc lộ 19 ( đoạn qua thôn Quang Hy, xã Phước Lộc) bị hư hỏng do quá trình thi công Quốc lộ 19 mới và các hầm chui bị hư hỏng do cơn lũ vừa qua.  </w:t>
      </w:r>
    </w:p>
    <w:p w:rsidR="00997F8D" w:rsidRPr="00442AD9" w:rsidRDefault="00106EFE" w:rsidP="00997F8D">
      <w:pPr>
        <w:spacing w:before="120"/>
        <w:ind w:firstLine="600"/>
        <w:jc w:val="both"/>
        <w:rPr>
          <w:rFonts w:ascii="Times New Roman" w:hAnsi="Times New Roman"/>
          <w:b/>
          <w:bCs/>
          <w:color w:val="000000"/>
          <w:lang w:val="nl-NL"/>
        </w:rPr>
      </w:pPr>
      <w:r w:rsidRPr="00442AD9">
        <w:rPr>
          <w:rFonts w:ascii="Times New Roman" w:hAnsi="Times New Roman"/>
          <w:b/>
          <w:bCs/>
          <w:color w:val="000000"/>
          <w:lang w:val="nl-NL"/>
        </w:rPr>
        <w:t>Trả lời:</w:t>
      </w:r>
    </w:p>
    <w:p w:rsidR="000E4AE7" w:rsidRPr="00442AD9" w:rsidRDefault="00997F8D" w:rsidP="00997F8D">
      <w:pPr>
        <w:spacing w:before="120"/>
        <w:ind w:firstLine="600"/>
        <w:jc w:val="both"/>
        <w:rPr>
          <w:rFonts w:ascii="Times New Roman" w:hAnsi="Times New Roman"/>
          <w:lang w:val="sv-SE"/>
        </w:rPr>
      </w:pPr>
      <w:r w:rsidRPr="00442AD9">
        <w:rPr>
          <w:rFonts w:ascii="Times New Roman" w:hAnsi="Times New Roman"/>
          <w:lang w:val="sv-SE"/>
        </w:rPr>
        <w:t xml:space="preserve">Tiếp thu ý kiến kiến nghị của cử tri, UBND tỉnh giao </w:t>
      </w:r>
      <w:r w:rsidR="000E4AE7" w:rsidRPr="00442AD9">
        <w:rPr>
          <w:rFonts w:ascii="Times New Roman" w:hAnsi="Times New Roman"/>
          <w:lang w:val="sv-SE"/>
        </w:rPr>
        <w:t>Sở GTVT chỉ đạo đơn vị quản lý đường</w:t>
      </w:r>
      <w:r w:rsidRPr="00442AD9">
        <w:rPr>
          <w:rFonts w:ascii="Times New Roman" w:hAnsi="Times New Roman"/>
          <w:lang w:val="sv-SE"/>
        </w:rPr>
        <w:t xml:space="preserve"> và nhà thầu thi công dự án liên quan</w:t>
      </w:r>
      <w:r w:rsidR="000E4AE7" w:rsidRPr="00442AD9">
        <w:rPr>
          <w:rFonts w:ascii="Times New Roman" w:hAnsi="Times New Roman"/>
          <w:lang w:val="sv-SE"/>
        </w:rPr>
        <w:t xml:space="preserve"> kiểm tra khắc phục.</w:t>
      </w:r>
    </w:p>
    <w:p w:rsidR="00C01661" w:rsidRPr="00442AD9" w:rsidRDefault="00C01661" w:rsidP="00E7147A">
      <w:pPr>
        <w:spacing w:before="120"/>
        <w:ind w:firstLine="600"/>
        <w:jc w:val="both"/>
        <w:rPr>
          <w:rFonts w:ascii="Times New Roman" w:hAnsi="Times New Roman"/>
          <w:b/>
          <w:bCs/>
          <w:color w:val="000000"/>
          <w:lang w:val="nl-NL"/>
        </w:rPr>
      </w:pPr>
      <w:r w:rsidRPr="00442AD9">
        <w:rPr>
          <w:rFonts w:ascii="Times New Roman" w:hAnsi="Times New Roman"/>
          <w:b/>
          <w:bCs/>
          <w:color w:val="000000"/>
          <w:lang w:val="nl-NL"/>
        </w:rPr>
        <w:t xml:space="preserve">c) </w:t>
      </w:r>
      <w:r w:rsidR="00485D7D" w:rsidRPr="00442AD9">
        <w:rPr>
          <w:rFonts w:ascii="Times New Roman" w:hAnsi="Times New Roman"/>
          <w:b/>
          <w:bCs/>
          <w:color w:val="000000"/>
          <w:lang w:val="nl-NL"/>
        </w:rPr>
        <w:t>Cử tri</w:t>
      </w:r>
      <w:r w:rsidRPr="00442AD9">
        <w:rPr>
          <w:rFonts w:ascii="Times New Roman" w:hAnsi="Times New Roman"/>
          <w:b/>
          <w:bCs/>
          <w:color w:val="000000"/>
          <w:lang w:val="nl-NL"/>
        </w:rPr>
        <w:t xml:space="preserve"> huyện Vân Canh:</w:t>
      </w:r>
    </w:p>
    <w:p w:rsidR="00485D7D" w:rsidRPr="00442AD9" w:rsidRDefault="00C01661" w:rsidP="00E7147A">
      <w:pPr>
        <w:spacing w:before="120"/>
        <w:ind w:firstLine="600"/>
        <w:jc w:val="both"/>
        <w:rPr>
          <w:rFonts w:ascii="Times New Roman" w:hAnsi="Times New Roman"/>
          <w:b/>
          <w:i/>
          <w:color w:val="0000FF"/>
          <w:lang w:val="nl-NL"/>
        </w:rPr>
      </w:pPr>
      <w:r w:rsidRPr="00442AD9">
        <w:rPr>
          <w:rFonts w:ascii="Times New Roman" w:hAnsi="Times New Roman"/>
          <w:b/>
          <w:i/>
          <w:color w:val="0000FF"/>
          <w:lang w:val="nl-NL"/>
        </w:rPr>
        <w:t>- Cử tri</w:t>
      </w:r>
      <w:r w:rsidR="00485D7D" w:rsidRPr="00442AD9">
        <w:rPr>
          <w:rFonts w:ascii="Times New Roman" w:hAnsi="Times New Roman"/>
          <w:b/>
          <w:i/>
          <w:color w:val="0000FF"/>
          <w:lang w:val="nl-NL"/>
        </w:rPr>
        <w:t xml:space="preserve"> xã Canh Hiệp đề nghị</w:t>
      </w:r>
      <w:r w:rsidRPr="00442AD9">
        <w:rPr>
          <w:rFonts w:ascii="Times New Roman" w:hAnsi="Times New Roman"/>
          <w:b/>
          <w:i/>
          <w:color w:val="0000FF"/>
          <w:lang w:val="nl-NL"/>
        </w:rPr>
        <w:t xml:space="preserve"> t</w:t>
      </w:r>
      <w:r w:rsidR="00485D7D" w:rsidRPr="00442AD9">
        <w:rPr>
          <w:rFonts w:ascii="Times New Roman" w:hAnsi="Times New Roman"/>
          <w:b/>
          <w:i/>
          <w:color w:val="0000FF"/>
          <w:lang w:val="nl-NL"/>
        </w:rPr>
        <w:t xml:space="preserve">ỉnh quan tâm hỗ trợ kinh phí đầu tư xây dựng đường giao thông từ thôn Tân Quang, xã Canh Hiển đến làng Canh Giao, xã canh Hiệp để thuận tiện cho việc đi lại trong mùa mưa lũ. </w:t>
      </w:r>
    </w:p>
    <w:p w:rsidR="00F61322" w:rsidRPr="00442AD9" w:rsidRDefault="00106EFE" w:rsidP="00F61322">
      <w:pPr>
        <w:spacing w:before="120"/>
        <w:ind w:firstLine="600"/>
        <w:jc w:val="both"/>
        <w:rPr>
          <w:rFonts w:ascii="Times New Roman" w:hAnsi="Times New Roman"/>
          <w:b/>
          <w:bCs/>
          <w:color w:val="000000"/>
          <w:lang w:val="nl-NL"/>
        </w:rPr>
      </w:pPr>
      <w:r w:rsidRPr="00442AD9">
        <w:rPr>
          <w:rFonts w:ascii="Times New Roman" w:hAnsi="Times New Roman"/>
          <w:b/>
          <w:bCs/>
          <w:color w:val="000000"/>
          <w:lang w:val="nl-NL"/>
        </w:rPr>
        <w:t>Trả lời:</w:t>
      </w:r>
    </w:p>
    <w:p w:rsidR="000E4AE7" w:rsidRPr="00442AD9" w:rsidRDefault="00F61322" w:rsidP="00F61322">
      <w:pPr>
        <w:spacing w:before="120"/>
        <w:ind w:firstLine="600"/>
        <w:jc w:val="both"/>
        <w:rPr>
          <w:rFonts w:ascii="Times New Roman" w:hAnsi="Times New Roman"/>
          <w:lang w:val="sv-SE"/>
        </w:rPr>
      </w:pPr>
      <w:r w:rsidRPr="00442AD9">
        <w:rPr>
          <w:rFonts w:ascii="Times New Roman" w:hAnsi="Times New Roman"/>
          <w:lang w:val="sv-SE"/>
        </w:rPr>
        <w:t>C</w:t>
      </w:r>
      <w:r w:rsidR="000E4AE7" w:rsidRPr="00442AD9">
        <w:rPr>
          <w:rFonts w:ascii="Times New Roman" w:hAnsi="Times New Roman"/>
          <w:lang w:val="sv-SE"/>
        </w:rPr>
        <w:t xml:space="preserve">ông trình cử tri phản ánh </w:t>
      </w:r>
      <w:r w:rsidR="000E4AE7" w:rsidRPr="00442AD9">
        <w:rPr>
          <w:rFonts w:ascii="Times New Roman" w:hAnsi="Times New Roman"/>
          <w:bCs/>
          <w:iCs/>
          <w:lang w:val="sv-SE"/>
        </w:rPr>
        <w:t xml:space="preserve">do UBND </w:t>
      </w:r>
      <w:r w:rsidR="000E4AE7" w:rsidRPr="00442AD9">
        <w:rPr>
          <w:rFonts w:ascii="Times New Roman" w:hAnsi="Times New Roman"/>
          <w:lang w:val="sv-SE"/>
        </w:rPr>
        <w:t>huyện Vân Canh</w:t>
      </w:r>
      <w:r w:rsidR="000E4AE7" w:rsidRPr="00442AD9">
        <w:rPr>
          <w:rFonts w:ascii="Times New Roman" w:hAnsi="Times New Roman"/>
          <w:bCs/>
          <w:iCs/>
          <w:lang w:val="sv-SE"/>
        </w:rPr>
        <w:t xml:space="preserve"> quản lý</w:t>
      </w:r>
      <w:r w:rsidRPr="00442AD9">
        <w:rPr>
          <w:rFonts w:ascii="Times New Roman" w:hAnsi="Times New Roman"/>
          <w:bCs/>
          <w:iCs/>
          <w:lang w:val="sv-SE"/>
        </w:rPr>
        <w:t>,</w:t>
      </w:r>
      <w:r w:rsidR="000E4AE7" w:rsidRPr="00442AD9">
        <w:rPr>
          <w:rFonts w:ascii="Times New Roman" w:hAnsi="Times New Roman"/>
          <w:bCs/>
          <w:iCs/>
          <w:lang w:val="sv-SE"/>
        </w:rPr>
        <w:t xml:space="preserve"> </w:t>
      </w:r>
      <w:r w:rsidR="000E4AE7" w:rsidRPr="00442AD9">
        <w:rPr>
          <w:rFonts w:ascii="Times New Roman" w:hAnsi="Times New Roman"/>
          <w:lang w:val="sv-SE"/>
        </w:rPr>
        <w:t>UBND tỉnh</w:t>
      </w:r>
      <w:r w:rsidRPr="00442AD9">
        <w:rPr>
          <w:rFonts w:ascii="Times New Roman" w:hAnsi="Times New Roman"/>
          <w:lang w:val="sv-SE"/>
        </w:rPr>
        <w:t xml:space="preserve"> giao</w:t>
      </w:r>
      <w:r w:rsidR="000E4AE7" w:rsidRPr="00442AD9">
        <w:rPr>
          <w:rFonts w:ascii="Times New Roman" w:hAnsi="Times New Roman"/>
          <w:lang w:val="sv-SE"/>
        </w:rPr>
        <w:t xml:space="preserve"> UBND huyện Vân Canh chủ động cân đối ngân sách của địa phương,</w:t>
      </w:r>
      <w:r w:rsidR="000E4AE7" w:rsidRPr="00442AD9">
        <w:rPr>
          <w:rFonts w:ascii="Times New Roman" w:hAnsi="Times New Roman"/>
          <w:lang w:val="de-DE"/>
        </w:rPr>
        <w:t xml:space="preserve"> nghiên cứu vận dụng nguồn hỗ trợ xi măng từ Chương trình bê tông hóa giao thông nông thôn giai đoạn 2016 </w:t>
      </w:r>
      <w:r w:rsidRPr="00442AD9">
        <w:rPr>
          <w:rFonts w:ascii="Times New Roman" w:hAnsi="Times New Roman"/>
          <w:lang w:val="de-DE"/>
        </w:rPr>
        <w:t>-</w:t>
      </w:r>
      <w:r w:rsidR="000E4AE7" w:rsidRPr="00442AD9">
        <w:rPr>
          <w:rFonts w:ascii="Times New Roman" w:hAnsi="Times New Roman"/>
          <w:lang w:val="de-DE"/>
        </w:rPr>
        <w:t xml:space="preserve"> 2020</w:t>
      </w:r>
      <w:r w:rsidR="000E4AE7" w:rsidRPr="00442AD9">
        <w:rPr>
          <w:rFonts w:ascii="Times New Roman" w:hAnsi="Times New Roman"/>
          <w:lang w:val="sv-SE"/>
        </w:rPr>
        <w:t xml:space="preserve"> hoặc </w:t>
      </w:r>
      <w:r w:rsidRPr="00442AD9">
        <w:rPr>
          <w:rFonts w:ascii="Times New Roman" w:hAnsi="Times New Roman"/>
          <w:lang w:val="sv-SE"/>
        </w:rPr>
        <w:t>sử</w:t>
      </w:r>
      <w:r w:rsidR="000E4AE7" w:rsidRPr="00442AD9">
        <w:rPr>
          <w:rFonts w:ascii="Times New Roman" w:hAnsi="Times New Roman"/>
          <w:lang w:val="sv-SE"/>
        </w:rPr>
        <w:t xml:space="preserve"> dụng các nguồn vốn hợp pháp khác từ các Chương trình mục tiêu 30a, 135 để lập dự án đầu tư xây dựng. </w:t>
      </w:r>
    </w:p>
    <w:p w:rsidR="00C01661" w:rsidRPr="00442AD9" w:rsidRDefault="00C01661" w:rsidP="00E7147A">
      <w:pPr>
        <w:spacing w:before="120"/>
        <w:ind w:firstLine="600"/>
        <w:jc w:val="both"/>
        <w:rPr>
          <w:rFonts w:ascii="Times New Roman" w:hAnsi="Times New Roman"/>
          <w:b/>
          <w:bCs/>
          <w:color w:val="000000"/>
          <w:lang w:val="nl-NL"/>
        </w:rPr>
      </w:pPr>
      <w:r w:rsidRPr="00442AD9">
        <w:rPr>
          <w:rFonts w:ascii="Times New Roman" w:hAnsi="Times New Roman"/>
          <w:b/>
          <w:bCs/>
          <w:color w:val="000000"/>
          <w:lang w:val="nl-NL"/>
        </w:rPr>
        <w:t xml:space="preserve">d) </w:t>
      </w:r>
      <w:r w:rsidR="00485D7D" w:rsidRPr="00442AD9">
        <w:rPr>
          <w:rFonts w:ascii="Times New Roman" w:hAnsi="Times New Roman"/>
          <w:b/>
          <w:bCs/>
          <w:color w:val="000000"/>
          <w:lang w:val="nl-NL"/>
        </w:rPr>
        <w:t>Cử tri huyện Phù Cát:</w:t>
      </w:r>
    </w:p>
    <w:p w:rsidR="00485D7D" w:rsidRPr="00442AD9" w:rsidRDefault="00485D7D" w:rsidP="00E7147A">
      <w:pPr>
        <w:spacing w:before="120"/>
        <w:ind w:firstLine="600"/>
        <w:jc w:val="both"/>
        <w:rPr>
          <w:rFonts w:ascii="Times New Roman" w:hAnsi="Times New Roman"/>
          <w:b/>
          <w:i/>
          <w:color w:val="0000FF"/>
          <w:lang w:val="nl-NL"/>
        </w:rPr>
      </w:pPr>
      <w:r w:rsidRPr="00442AD9">
        <w:rPr>
          <w:rFonts w:ascii="Times New Roman" w:hAnsi="Times New Roman"/>
          <w:b/>
          <w:i/>
          <w:color w:val="0000FF"/>
          <w:lang w:val="nl-NL"/>
        </w:rPr>
        <w:t>- Cử tri xã Cát Thắng kiến nghị</w:t>
      </w:r>
      <w:r w:rsidR="00C01661" w:rsidRPr="00442AD9">
        <w:rPr>
          <w:rFonts w:ascii="Times New Roman" w:hAnsi="Times New Roman"/>
          <w:b/>
          <w:i/>
          <w:color w:val="0000FF"/>
          <w:lang w:val="nl-NL"/>
        </w:rPr>
        <w:t xml:space="preserve"> t</w:t>
      </w:r>
      <w:r w:rsidRPr="00442AD9">
        <w:rPr>
          <w:rFonts w:ascii="Times New Roman" w:hAnsi="Times New Roman"/>
          <w:b/>
          <w:i/>
          <w:color w:val="0000FF"/>
          <w:lang w:val="nl-NL"/>
        </w:rPr>
        <w:t>ỉnh quan tâm đầu tư xây dựng tuyến mương bê tông xi măng kết hợp giao thông từ cống Trường Tiểu học đến mương Suối đèo (thôn Vĩnh Phú), chiều dài 1.650m; đầu tư xây dựng tuyến đường bê tông xi măng từ Chợ Gò Chim (xã Cát Thắng) đến giáp tỉnh lộ ĐT 640 (xã Cát Chánh), chiều dài 2.240m và hỗ trợ mở rộng tuyến đường trục chính của xã từ rẽ Quốc lộ 19B (xã Cát Hưng) đến trụ sở UBND xã Cát Thắng.</w:t>
      </w:r>
    </w:p>
    <w:p w:rsidR="00F61322" w:rsidRPr="00442AD9" w:rsidRDefault="00106EFE" w:rsidP="00F61322">
      <w:pPr>
        <w:spacing w:before="120"/>
        <w:ind w:firstLine="600"/>
        <w:jc w:val="both"/>
        <w:rPr>
          <w:rFonts w:ascii="Times New Roman" w:hAnsi="Times New Roman"/>
          <w:b/>
          <w:bCs/>
          <w:color w:val="000000"/>
          <w:lang w:val="nl-NL"/>
        </w:rPr>
      </w:pPr>
      <w:r w:rsidRPr="00442AD9">
        <w:rPr>
          <w:rFonts w:ascii="Times New Roman" w:hAnsi="Times New Roman"/>
          <w:b/>
          <w:bCs/>
          <w:color w:val="000000"/>
          <w:lang w:val="nl-NL"/>
        </w:rPr>
        <w:t>Trả lời:</w:t>
      </w:r>
    </w:p>
    <w:p w:rsidR="000E4AE7" w:rsidRPr="00442AD9" w:rsidRDefault="00F61322" w:rsidP="00F61322">
      <w:pPr>
        <w:spacing w:before="120"/>
        <w:ind w:firstLine="600"/>
        <w:jc w:val="both"/>
        <w:rPr>
          <w:rFonts w:ascii="Times New Roman" w:hAnsi="Times New Roman"/>
          <w:lang w:val="nl-NL"/>
        </w:rPr>
      </w:pPr>
      <w:r w:rsidRPr="00442AD9">
        <w:rPr>
          <w:rFonts w:ascii="Times New Roman" w:hAnsi="Times New Roman"/>
          <w:lang w:val="nl-NL"/>
        </w:rPr>
        <w:t>C</w:t>
      </w:r>
      <w:r w:rsidR="000E4AE7" w:rsidRPr="00442AD9">
        <w:rPr>
          <w:rFonts w:ascii="Times New Roman" w:hAnsi="Times New Roman"/>
          <w:lang w:val="nl-NL"/>
        </w:rPr>
        <w:t xml:space="preserve">ông trình cử tri phản ánh </w:t>
      </w:r>
      <w:r w:rsidR="000E4AE7" w:rsidRPr="00442AD9">
        <w:rPr>
          <w:rFonts w:ascii="Times New Roman" w:hAnsi="Times New Roman"/>
          <w:bCs/>
          <w:iCs/>
          <w:lang w:val="nl-NL"/>
        </w:rPr>
        <w:t xml:space="preserve">do UBND </w:t>
      </w:r>
      <w:r w:rsidR="000E4AE7" w:rsidRPr="00442AD9">
        <w:rPr>
          <w:rFonts w:ascii="Times New Roman" w:hAnsi="Times New Roman"/>
          <w:lang w:val="nl-NL"/>
        </w:rPr>
        <w:t>huyện Phù Cát</w:t>
      </w:r>
      <w:r w:rsidR="000E4AE7" w:rsidRPr="00442AD9">
        <w:rPr>
          <w:rFonts w:ascii="Times New Roman" w:hAnsi="Times New Roman"/>
          <w:bCs/>
          <w:iCs/>
          <w:lang w:val="nl-NL"/>
        </w:rPr>
        <w:t xml:space="preserve"> quản lý</w:t>
      </w:r>
      <w:r w:rsidRPr="00442AD9">
        <w:rPr>
          <w:rFonts w:ascii="Times New Roman" w:hAnsi="Times New Roman"/>
          <w:bCs/>
          <w:iCs/>
          <w:lang w:val="nl-NL"/>
        </w:rPr>
        <w:t>, UBND</w:t>
      </w:r>
      <w:r w:rsidR="000E4AE7" w:rsidRPr="00442AD9">
        <w:rPr>
          <w:rFonts w:ascii="Times New Roman" w:hAnsi="Times New Roman"/>
          <w:lang w:val="nl-NL"/>
        </w:rPr>
        <w:t xml:space="preserve"> tỉnh</w:t>
      </w:r>
      <w:r w:rsidRPr="00442AD9">
        <w:rPr>
          <w:rFonts w:ascii="Times New Roman" w:hAnsi="Times New Roman"/>
          <w:lang w:val="nl-NL"/>
        </w:rPr>
        <w:t xml:space="preserve"> giao</w:t>
      </w:r>
      <w:r w:rsidR="000E4AE7" w:rsidRPr="00442AD9">
        <w:rPr>
          <w:rFonts w:ascii="Times New Roman" w:hAnsi="Times New Roman"/>
          <w:lang w:val="nl-NL"/>
        </w:rPr>
        <w:t xml:space="preserve"> UBND huyện Phù Cát chủ động cân đối ngân sách của địa phương, </w:t>
      </w:r>
      <w:r w:rsidR="000E4AE7" w:rsidRPr="00442AD9">
        <w:rPr>
          <w:rFonts w:ascii="Times New Roman" w:hAnsi="Times New Roman"/>
          <w:lang w:val="de-DE"/>
        </w:rPr>
        <w:t xml:space="preserve">nghiên cứu vận dụng nguồn hỗ trợ xi măng từ Chương trình bê tông hóa giao thông nông thôn giai đoạn 2016 </w:t>
      </w:r>
      <w:r w:rsidRPr="00442AD9">
        <w:rPr>
          <w:rFonts w:ascii="Times New Roman" w:hAnsi="Times New Roman"/>
          <w:lang w:val="de-DE"/>
        </w:rPr>
        <w:t>-</w:t>
      </w:r>
      <w:r w:rsidR="000E4AE7" w:rsidRPr="00442AD9">
        <w:rPr>
          <w:rFonts w:ascii="Times New Roman" w:hAnsi="Times New Roman"/>
          <w:lang w:val="de-DE"/>
        </w:rPr>
        <w:t xml:space="preserve"> 2020 hoặc các nguồn vốn hợp pháp khác để có kế hoạch đầu tư xây dựng</w:t>
      </w:r>
      <w:r w:rsidR="000E4AE7" w:rsidRPr="00442AD9">
        <w:rPr>
          <w:rFonts w:ascii="Times New Roman" w:hAnsi="Times New Roman"/>
          <w:lang w:val="nl-NL"/>
        </w:rPr>
        <w:t xml:space="preserve">. </w:t>
      </w:r>
    </w:p>
    <w:p w:rsidR="00485D7D" w:rsidRPr="00442AD9" w:rsidRDefault="00485D7D" w:rsidP="00E7147A">
      <w:pPr>
        <w:spacing w:before="120"/>
        <w:ind w:firstLine="600"/>
        <w:jc w:val="both"/>
        <w:rPr>
          <w:rFonts w:ascii="Times New Roman" w:hAnsi="Times New Roman"/>
          <w:b/>
          <w:i/>
          <w:color w:val="0000FF"/>
          <w:lang w:val="nl-NL"/>
        </w:rPr>
      </w:pPr>
      <w:r w:rsidRPr="00442AD9">
        <w:rPr>
          <w:rFonts w:ascii="Times New Roman" w:hAnsi="Times New Roman"/>
          <w:b/>
          <w:i/>
          <w:color w:val="0000FF"/>
          <w:lang w:val="nl-NL"/>
        </w:rPr>
        <w:t xml:space="preserve">- Cử tri xã Cát Tân kiến nghị: Hiện nay đoạn đường Quốc lộ 1A đi qua xã Cát Tân hư hỏng nặng gây mất an toàn khi tham gia giao thông. Đề tỉnh xem xét, khắc phục. Đồng thời quan tâm lắp điện chiếu sáng đường Quốc lộ 19B (đoạn từ cổng sân bay đến giáp phường Nhơn Thành) để đảm bảo an toàn giao thông, vì cùng một tuyến đường nhưng phía Nhơn Thành đã có điện đường. </w:t>
      </w:r>
    </w:p>
    <w:p w:rsidR="00F61322" w:rsidRPr="00442AD9" w:rsidRDefault="00106EFE" w:rsidP="00F61322">
      <w:pPr>
        <w:spacing w:before="120"/>
        <w:ind w:firstLine="600"/>
        <w:jc w:val="both"/>
        <w:rPr>
          <w:rFonts w:ascii="Times New Roman" w:hAnsi="Times New Roman"/>
          <w:b/>
          <w:bCs/>
          <w:color w:val="000000"/>
          <w:lang w:val="nl-NL"/>
        </w:rPr>
      </w:pPr>
      <w:r w:rsidRPr="00442AD9">
        <w:rPr>
          <w:rFonts w:ascii="Times New Roman" w:hAnsi="Times New Roman"/>
          <w:b/>
          <w:bCs/>
          <w:color w:val="000000"/>
          <w:lang w:val="nl-NL"/>
        </w:rPr>
        <w:t>Trả lời:</w:t>
      </w:r>
    </w:p>
    <w:p w:rsidR="00F61322" w:rsidRPr="00442AD9" w:rsidRDefault="000E4AE7" w:rsidP="00F61322">
      <w:pPr>
        <w:spacing w:before="120"/>
        <w:ind w:firstLine="600"/>
        <w:jc w:val="both"/>
        <w:rPr>
          <w:rFonts w:ascii="Times New Roman" w:hAnsi="Times New Roman"/>
          <w:lang w:val="nl-NL"/>
        </w:rPr>
      </w:pPr>
      <w:r w:rsidRPr="00442AD9">
        <w:rPr>
          <w:rFonts w:ascii="Times New Roman" w:hAnsi="Times New Roman"/>
          <w:lang w:val="nl-NL"/>
        </w:rPr>
        <w:t xml:space="preserve">Vấn đề cử tri xã Cát Tân, huyện Phù Cát kiến nghị </w:t>
      </w:r>
      <w:r w:rsidRPr="00442AD9">
        <w:rPr>
          <w:rFonts w:ascii="Times New Roman" w:hAnsi="Times New Roman"/>
          <w:lang w:val="sv-SE"/>
        </w:rPr>
        <w:t xml:space="preserve">liên quan đến dự án Mở rộng Quốc lộ 1 </w:t>
      </w:r>
      <w:r w:rsidRPr="00442AD9">
        <w:rPr>
          <w:rFonts w:ascii="Times New Roman" w:hAnsi="Times New Roman"/>
          <w:lang w:val="nl-NL"/>
        </w:rPr>
        <w:t xml:space="preserve">do Bộ GTVT làm chủ đầu tư và Ban QLDA đường Hồ Chí Minh </w:t>
      </w:r>
      <w:r w:rsidRPr="00442AD9">
        <w:rPr>
          <w:rFonts w:ascii="Times New Roman" w:hAnsi="Times New Roman"/>
          <w:lang w:val="nl-NL"/>
        </w:rPr>
        <w:lastRenderedPageBreak/>
        <w:t>làm quản lý dự án</w:t>
      </w:r>
      <w:r w:rsidR="00F61322" w:rsidRPr="00442AD9">
        <w:rPr>
          <w:rFonts w:ascii="Times New Roman" w:hAnsi="Times New Roman"/>
          <w:lang w:val="nl-NL"/>
        </w:rPr>
        <w:t xml:space="preserve">, UBND tỉnh giao </w:t>
      </w:r>
      <w:r w:rsidRPr="00442AD9">
        <w:rPr>
          <w:rFonts w:ascii="Times New Roman" w:hAnsi="Times New Roman"/>
          <w:lang w:val="nl-NL"/>
        </w:rPr>
        <w:t>Sở GTVT có văn bản đề nghị Ban QLDA Đường Hồ Chí Minh, Cục Quản lý đường bộ III kiểm tra, giải quyết.</w:t>
      </w:r>
    </w:p>
    <w:p w:rsidR="000E4AE7" w:rsidRPr="00442AD9" w:rsidRDefault="000E4AE7" w:rsidP="00F61322">
      <w:pPr>
        <w:spacing w:before="120"/>
        <w:ind w:firstLine="600"/>
        <w:jc w:val="both"/>
        <w:rPr>
          <w:rFonts w:ascii="Times New Roman" w:hAnsi="Times New Roman"/>
          <w:lang w:val="nl-NL"/>
        </w:rPr>
      </w:pPr>
      <w:r w:rsidRPr="00442AD9">
        <w:rPr>
          <w:rFonts w:ascii="Times New Roman" w:hAnsi="Times New Roman"/>
          <w:lang w:val="nl-NL"/>
        </w:rPr>
        <w:t>Riêng vấn đề đầu tư hệ thống chiếu sáng trên tuyến QL.19B</w:t>
      </w:r>
      <w:r w:rsidR="007C29D8" w:rsidRPr="00442AD9">
        <w:rPr>
          <w:rFonts w:ascii="Times New Roman" w:hAnsi="Times New Roman"/>
          <w:lang w:val="nl-NL"/>
        </w:rPr>
        <w:t>,</w:t>
      </w:r>
      <w:r w:rsidRPr="00442AD9">
        <w:rPr>
          <w:rFonts w:ascii="Times New Roman" w:hAnsi="Times New Roman"/>
          <w:lang w:val="nl-NL"/>
        </w:rPr>
        <w:t xml:space="preserve"> do nguồn vốn dành cho công tác quản lý bảo trì các tuyến đường tỉnh rất thấp chỉ đáp ứng khoảng 25</w:t>
      </w:r>
      <w:r w:rsidR="007C29D8" w:rsidRPr="00442AD9">
        <w:rPr>
          <w:rFonts w:ascii="Times New Roman" w:hAnsi="Times New Roman"/>
          <w:lang w:val="nl-NL"/>
        </w:rPr>
        <w:t xml:space="preserve"> </w:t>
      </w:r>
      <w:r w:rsidRPr="00442AD9">
        <w:rPr>
          <w:rFonts w:ascii="Times New Roman" w:hAnsi="Times New Roman"/>
          <w:lang w:val="nl-NL"/>
        </w:rPr>
        <w:t>-</w:t>
      </w:r>
      <w:r w:rsidR="007C29D8" w:rsidRPr="00442AD9">
        <w:rPr>
          <w:rFonts w:ascii="Times New Roman" w:hAnsi="Times New Roman"/>
          <w:lang w:val="nl-NL"/>
        </w:rPr>
        <w:t xml:space="preserve"> </w:t>
      </w:r>
      <w:r w:rsidRPr="00442AD9">
        <w:rPr>
          <w:rFonts w:ascii="Times New Roman" w:hAnsi="Times New Roman"/>
          <w:lang w:val="nl-NL"/>
        </w:rPr>
        <w:t xml:space="preserve">30% định mức do Nhà nước ban hành nên việc đầu tư hệ thống chiếu sáng trên tuyến QL.19B như cử tri kiến nghị là chưa thể thực hiện được. Trong thời gian đến, nếu có điều kiện về nguồn kinh phí, UBND tỉnh </w:t>
      </w:r>
      <w:r w:rsidR="007C29D8" w:rsidRPr="00442AD9">
        <w:rPr>
          <w:rFonts w:ascii="Times New Roman" w:hAnsi="Times New Roman"/>
          <w:lang w:val="nl-NL"/>
        </w:rPr>
        <w:t xml:space="preserve">sẽ </w:t>
      </w:r>
      <w:r w:rsidRPr="00442AD9">
        <w:rPr>
          <w:rFonts w:ascii="Times New Roman" w:hAnsi="Times New Roman"/>
          <w:lang w:val="nl-NL"/>
        </w:rPr>
        <w:t>xem xét đầu tư hệ thống chiếu sáng nêu trên.</w:t>
      </w:r>
    </w:p>
    <w:p w:rsidR="00485D7D" w:rsidRPr="00442AD9" w:rsidRDefault="00C01661" w:rsidP="00E7147A">
      <w:pPr>
        <w:spacing w:before="120"/>
        <w:ind w:firstLine="600"/>
        <w:jc w:val="both"/>
        <w:rPr>
          <w:rFonts w:ascii="Times New Roman" w:hAnsi="Times New Roman"/>
          <w:b/>
          <w:bCs/>
          <w:color w:val="000000"/>
          <w:lang w:val="nl-NL"/>
        </w:rPr>
      </w:pPr>
      <w:r w:rsidRPr="00442AD9">
        <w:rPr>
          <w:rFonts w:ascii="Times New Roman" w:hAnsi="Times New Roman"/>
          <w:b/>
          <w:bCs/>
          <w:color w:val="000000"/>
          <w:lang w:val="nl-NL"/>
        </w:rPr>
        <w:t>đ)</w:t>
      </w:r>
      <w:r w:rsidR="00485D7D" w:rsidRPr="00442AD9">
        <w:rPr>
          <w:rFonts w:ascii="Times New Roman" w:hAnsi="Times New Roman"/>
          <w:b/>
          <w:bCs/>
          <w:color w:val="000000"/>
          <w:lang w:val="nl-NL"/>
        </w:rPr>
        <w:t xml:space="preserve"> Cử tri huyện Phù Mỹ:</w:t>
      </w:r>
    </w:p>
    <w:p w:rsidR="00C01661" w:rsidRPr="00442AD9" w:rsidRDefault="00485D7D" w:rsidP="00E7147A">
      <w:pPr>
        <w:spacing w:before="120"/>
        <w:ind w:firstLine="600"/>
        <w:jc w:val="both"/>
        <w:rPr>
          <w:rFonts w:ascii="Times New Roman" w:hAnsi="Times New Roman"/>
          <w:b/>
          <w:bCs/>
          <w:i/>
          <w:color w:val="0000FF"/>
          <w:lang w:val="nl-NL"/>
        </w:rPr>
      </w:pPr>
      <w:r w:rsidRPr="00442AD9">
        <w:rPr>
          <w:rFonts w:ascii="Times New Roman" w:hAnsi="Times New Roman"/>
          <w:b/>
          <w:i/>
          <w:color w:val="0000FF"/>
          <w:lang w:val="nl-NL"/>
        </w:rPr>
        <w:t xml:space="preserve">- Cử tri xã Mỹ Hiệp kiến nghị: </w:t>
      </w:r>
      <w:r w:rsidRPr="00442AD9">
        <w:rPr>
          <w:rFonts w:ascii="Times New Roman" w:hAnsi="Times New Roman"/>
          <w:b/>
          <w:bCs/>
          <w:i/>
          <w:color w:val="0000FF"/>
          <w:lang w:val="nl-NL"/>
        </w:rPr>
        <w:t xml:space="preserve">Cấp có thẩm quyền mở giải phân cách trên tuyến Quốc lộ 1A đoạn qua thôn Trà Bình Đông (Đường lên Trường THCS số 2 Mỹ Hiệp) để học sinh qua lại cho thuận tiện, vì hiện nay theo thiết kế thì học sinh phải di chuyển khá xa, gây bức xúc cho phụ huynh, học sinh. </w:t>
      </w:r>
    </w:p>
    <w:p w:rsidR="002818D3" w:rsidRPr="00442AD9" w:rsidRDefault="00106EFE" w:rsidP="002818D3">
      <w:pPr>
        <w:spacing w:before="120"/>
        <w:ind w:firstLine="600"/>
        <w:jc w:val="both"/>
        <w:rPr>
          <w:rFonts w:ascii="Times New Roman" w:hAnsi="Times New Roman"/>
          <w:b/>
          <w:bCs/>
          <w:color w:val="000000"/>
          <w:lang w:val="nl-NL"/>
        </w:rPr>
      </w:pPr>
      <w:r w:rsidRPr="00442AD9">
        <w:rPr>
          <w:rFonts w:ascii="Times New Roman" w:hAnsi="Times New Roman"/>
          <w:b/>
          <w:bCs/>
          <w:color w:val="000000"/>
          <w:lang w:val="nl-NL"/>
        </w:rPr>
        <w:t>Trả lời:</w:t>
      </w:r>
    </w:p>
    <w:p w:rsidR="000E4AE7" w:rsidRPr="00442AD9" w:rsidRDefault="000E4AE7" w:rsidP="002818D3">
      <w:pPr>
        <w:spacing w:before="120"/>
        <w:ind w:firstLine="600"/>
        <w:jc w:val="both"/>
        <w:rPr>
          <w:rFonts w:ascii="Times New Roman" w:hAnsi="Times New Roman"/>
          <w:lang w:val="nl-NL"/>
        </w:rPr>
      </w:pPr>
      <w:r w:rsidRPr="00442AD9">
        <w:rPr>
          <w:rFonts w:ascii="Times New Roman" w:hAnsi="Times New Roman"/>
          <w:lang w:val="nl-NL"/>
        </w:rPr>
        <w:t xml:space="preserve">Vấn đề cử tri xã Mỹ Hiệp, huyện Phù Mỹ kiến nghị </w:t>
      </w:r>
      <w:r w:rsidRPr="00442AD9">
        <w:rPr>
          <w:rFonts w:ascii="Times New Roman" w:hAnsi="Times New Roman"/>
          <w:lang w:val="sv-SE"/>
        </w:rPr>
        <w:t xml:space="preserve">liên quan đến dự án Mở rộng Quốc lộ 1 </w:t>
      </w:r>
      <w:r w:rsidRPr="00442AD9">
        <w:rPr>
          <w:rFonts w:ascii="Times New Roman" w:hAnsi="Times New Roman"/>
          <w:lang w:val="nl-NL"/>
        </w:rPr>
        <w:t>do Bộ GTVT làm chủ đầu tư và Ban QLDA đường Hồ Chí Minh làm quản lý dự án</w:t>
      </w:r>
      <w:r w:rsidR="002818D3" w:rsidRPr="00442AD9">
        <w:rPr>
          <w:rFonts w:ascii="Times New Roman" w:hAnsi="Times New Roman"/>
          <w:lang w:val="nl-NL"/>
        </w:rPr>
        <w:t xml:space="preserve">, UBND tỉnh giao </w:t>
      </w:r>
      <w:r w:rsidRPr="00442AD9">
        <w:rPr>
          <w:rFonts w:ascii="Times New Roman" w:hAnsi="Times New Roman"/>
          <w:lang w:val="nl-NL"/>
        </w:rPr>
        <w:t>Sở GTVT có văn bản đề nghị Ban QLDA Đường Hồ Chí Minh, Cục Quản lý đường bộ III kiểm tra, giải quyết.</w:t>
      </w:r>
    </w:p>
    <w:p w:rsidR="00C01661" w:rsidRPr="00442AD9" w:rsidRDefault="00C01661" w:rsidP="00E7147A">
      <w:pPr>
        <w:spacing w:before="120"/>
        <w:ind w:firstLine="600"/>
        <w:jc w:val="both"/>
        <w:rPr>
          <w:rFonts w:ascii="Times New Roman" w:hAnsi="Times New Roman"/>
          <w:b/>
          <w:bCs/>
          <w:i/>
          <w:color w:val="0000FF"/>
          <w:lang w:val="nl-NL"/>
        </w:rPr>
      </w:pPr>
      <w:r w:rsidRPr="00442AD9">
        <w:rPr>
          <w:rFonts w:ascii="Times New Roman" w:hAnsi="Times New Roman"/>
          <w:b/>
          <w:i/>
          <w:color w:val="0000FF"/>
          <w:lang w:val="nl-NL"/>
        </w:rPr>
        <w:t xml:space="preserve">- Cử tri xã Mỹ Hiệp kiến nghị: </w:t>
      </w:r>
      <w:r w:rsidR="00485D7D" w:rsidRPr="00442AD9">
        <w:rPr>
          <w:rFonts w:ascii="Times New Roman" w:hAnsi="Times New Roman"/>
          <w:b/>
          <w:bCs/>
          <w:i/>
          <w:color w:val="0000FF"/>
          <w:lang w:val="nl-NL"/>
        </w:rPr>
        <w:t>Đặt trụ đèn tín hiệu giao thông tại ngã tư Nhà Đá - Đại Thuận, vì nơi này người dân và phương tiện tham gia giao thông qua lại rất nhiều nên dễ xảy ra tai nạn giao thông.</w:t>
      </w:r>
    </w:p>
    <w:p w:rsidR="002818D3" w:rsidRPr="00442AD9" w:rsidRDefault="00106EFE" w:rsidP="002818D3">
      <w:pPr>
        <w:spacing w:before="120"/>
        <w:ind w:firstLine="600"/>
        <w:jc w:val="both"/>
        <w:rPr>
          <w:rFonts w:ascii="Times New Roman" w:hAnsi="Times New Roman"/>
          <w:b/>
          <w:bCs/>
          <w:color w:val="000000"/>
          <w:lang w:val="nl-NL"/>
        </w:rPr>
      </w:pPr>
      <w:r w:rsidRPr="00442AD9">
        <w:rPr>
          <w:rFonts w:ascii="Times New Roman" w:hAnsi="Times New Roman"/>
          <w:b/>
          <w:bCs/>
          <w:color w:val="000000"/>
          <w:lang w:val="nl-NL"/>
        </w:rPr>
        <w:t>Trả lời:</w:t>
      </w:r>
    </w:p>
    <w:p w:rsidR="000E4AE7" w:rsidRPr="00442AD9" w:rsidRDefault="009A5109" w:rsidP="002818D3">
      <w:pPr>
        <w:spacing w:before="120"/>
        <w:ind w:firstLine="600"/>
        <w:jc w:val="both"/>
        <w:rPr>
          <w:rFonts w:ascii="Times New Roman" w:hAnsi="Times New Roman"/>
          <w:lang w:val="nl-NL"/>
        </w:rPr>
      </w:pPr>
      <w:r w:rsidRPr="00442AD9">
        <w:rPr>
          <w:rFonts w:ascii="Times New Roman" w:hAnsi="Times New Roman"/>
          <w:lang w:val="nl-NL"/>
        </w:rPr>
        <w:t xml:space="preserve">Tiếp thu ý kiến kiến nghị của cử tri, UBND tỉnh giao </w:t>
      </w:r>
      <w:r w:rsidR="000E4AE7" w:rsidRPr="00442AD9">
        <w:rPr>
          <w:rFonts w:ascii="Times New Roman" w:hAnsi="Times New Roman"/>
          <w:lang w:val="nl-NL"/>
        </w:rPr>
        <w:t>Ban ATGT tỉnh chủ tr</w:t>
      </w:r>
      <w:r w:rsidRPr="00442AD9">
        <w:rPr>
          <w:rFonts w:ascii="Times New Roman" w:hAnsi="Times New Roman"/>
          <w:lang w:val="nl-NL"/>
        </w:rPr>
        <w:t>ì</w:t>
      </w:r>
      <w:r w:rsidR="000E4AE7" w:rsidRPr="00442AD9">
        <w:rPr>
          <w:rFonts w:ascii="Times New Roman" w:hAnsi="Times New Roman"/>
          <w:lang w:val="nl-NL"/>
        </w:rPr>
        <w:t xml:space="preserve"> phối hợp với</w:t>
      </w:r>
      <w:r w:rsidRPr="00442AD9">
        <w:rPr>
          <w:rFonts w:ascii="Times New Roman" w:hAnsi="Times New Roman"/>
          <w:lang w:val="nl-NL"/>
        </w:rPr>
        <w:t xml:space="preserve"> UBND huyện Phù Mỹ và </w:t>
      </w:r>
      <w:r w:rsidR="000E4AE7" w:rsidRPr="00442AD9">
        <w:rPr>
          <w:rFonts w:ascii="Times New Roman" w:hAnsi="Times New Roman"/>
          <w:lang w:val="nl-NL"/>
        </w:rPr>
        <w:t xml:space="preserve">các </w:t>
      </w:r>
      <w:r w:rsidRPr="00442AD9">
        <w:rPr>
          <w:rFonts w:ascii="Times New Roman" w:hAnsi="Times New Roman"/>
          <w:lang w:val="nl-NL"/>
        </w:rPr>
        <w:t xml:space="preserve">cơ quan </w:t>
      </w:r>
      <w:r w:rsidR="000E4AE7" w:rsidRPr="00442AD9">
        <w:rPr>
          <w:rFonts w:ascii="Times New Roman" w:hAnsi="Times New Roman"/>
          <w:lang w:val="nl-NL"/>
        </w:rPr>
        <w:t>có liên quan kiểm tra</w:t>
      </w:r>
      <w:r w:rsidR="000657DD">
        <w:rPr>
          <w:rFonts w:ascii="Times New Roman" w:hAnsi="Times New Roman"/>
          <w:lang w:val="nl-NL"/>
        </w:rPr>
        <w:t>,</w:t>
      </w:r>
      <w:r w:rsidR="000E4AE7" w:rsidRPr="00442AD9">
        <w:rPr>
          <w:rFonts w:ascii="Times New Roman" w:hAnsi="Times New Roman"/>
          <w:lang w:val="nl-NL"/>
        </w:rPr>
        <w:t xml:space="preserve"> giải quyết.</w:t>
      </w:r>
    </w:p>
    <w:p w:rsidR="00C01661" w:rsidRPr="00442AD9" w:rsidRDefault="00C01661" w:rsidP="00E7147A">
      <w:pPr>
        <w:spacing w:before="120"/>
        <w:ind w:firstLine="600"/>
        <w:jc w:val="both"/>
        <w:rPr>
          <w:rFonts w:ascii="Times New Roman" w:hAnsi="Times New Roman"/>
          <w:b/>
          <w:bCs/>
          <w:i/>
          <w:color w:val="0000FF"/>
          <w:lang w:val="nl-NL"/>
        </w:rPr>
      </w:pPr>
      <w:r w:rsidRPr="00442AD9">
        <w:rPr>
          <w:rFonts w:ascii="Times New Roman" w:hAnsi="Times New Roman"/>
          <w:b/>
          <w:i/>
          <w:color w:val="0000FF"/>
          <w:lang w:val="nl-NL"/>
        </w:rPr>
        <w:t>- Cử tri xã Mỹ Hiệp kiến nghị</w:t>
      </w:r>
      <w:r w:rsidR="00485D7D" w:rsidRPr="00442AD9">
        <w:rPr>
          <w:rFonts w:ascii="Times New Roman" w:hAnsi="Times New Roman"/>
          <w:b/>
          <w:bCs/>
          <w:i/>
          <w:color w:val="0000FF"/>
          <w:lang w:val="nl-NL"/>
        </w:rPr>
        <w:t xml:space="preserve"> Sở Giao thông vận tải nâng cao (gờ cao, thấp) đầu mối các tuyến đường dân sinh giao nhau với đường phía Tây Tỉnh để giảm thiểu tai nạn.</w:t>
      </w:r>
    </w:p>
    <w:p w:rsidR="009A5109" w:rsidRPr="00442AD9" w:rsidRDefault="00106EFE" w:rsidP="009A5109">
      <w:pPr>
        <w:spacing w:before="120"/>
        <w:ind w:firstLine="600"/>
        <w:jc w:val="both"/>
        <w:rPr>
          <w:rFonts w:ascii="Times New Roman" w:hAnsi="Times New Roman"/>
          <w:b/>
          <w:bCs/>
          <w:color w:val="000000"/>
          <w:lang w:val="nl-NL"/>
        </w:rPr>
      </w:pPr>
      <w:r w:rsidRPr="00442AD9">
        <w:rPr>
          <w:rFonts w:ascii="Times New Roman" w:hAnsi="Times New Roman"/>
          <w:b/>
          <w:bCs/>
          <w:color w:val="000000"/>
          <w:lang w:val="nl-NL"/>
        </w:rPr>
        <w:t>Trả lời:</w:t>
      </w:r>
    </w:p>
    <w:p w:rsidR="000E4AE7" w:rsidRPr="00442AD9" w:rsidRDefault="009A5109" w:rsidP="009A5109">
      <w:pPr>
        <w:spacing w:before="120"/>
        <w:ind w:firstLine="600"/>
        <w:jc w:val="both"/>
        <w:rPr>
          <w:rFonts w:ascii="Times New Roman" w:hAnsi="Times New Roman"/>
          <w:lang w:val="nl-NL"/>
        </w:rPr>
      </w:pPr>
      <w:r w:rsidRPr="00442AD9">
        <w:rPr>
          <w:rFonts w:ascii="Times New Roman" w:hAnsi="Times New Roman"/>
          <w:lang w:val="nl-NL"/>
        </w:rPr>
        <w:t xml:space="preserve">Tiếp thu ý kiến kiến nghị của cử tri, </w:t>
      </w:r>
      <w:r w:rsidR="000E4AE7" w:rsidRPr="00442AD9">
        <w:rPr>
          <w:rFonts w:ascii="Times New Roman" w:hAnsi="Times New Roman"/>
          <w:lang w:val="nl-NL"/>
        </w:rPr>
        <w:t xml:space="preserve">trước mắt UBND tỉnh </w:t>
      </w:r>
      <w:r w:rsidRPr="00442AD9">
        <w:rPr>
          <w:rFonts w:ascii="Times New Roman" w:hAnsi="Times New Roman"/>
          <w:lang w:val="nl-NL"/>
        </w:rPr>
        <w:t>yêu cầu</w:t>
      </w:r>
      <w:r w:rsidR="000E4AE7" w:rsidRPr="00442AD9">
        <w:rPr>
          <w:rFonts w:ascii="Times New Roman" w:hAnsi="Times New Roman"/>
          <w:lang w:val="nl-NL"/>
        </w:rPr>
        <w:t xml:space="preserve"> UBND huyện Phù Mỹ </w:t>
      </w:r>
      <w:r w:rsidRPr="00442AD9">
        <w:rPr>
          <w:rFonts w:ascii="Times New Roman" w:hAnsi="Times New Roman"/>
          <w:lang w:val="nl-NL"/>
        </w:rPr>
        <w:t xml:space="preserve">chỉ đạo các đơn vị liên quan </w:t>
      </w:r>
      <w:r w:rsidR="000E4AE7" w:rsidRPr="00442AD9">
        <w:rPr>
          <w:rFonts w:ascii="Times New Roman" w:hAnsi="Times New Roman"/>
          <w:lang w:val="nl-NL"/>
        </w:rPr>
        <w:t>tổ chức phát quang cây cối, bụi rậm…</w:t>
      </w:r>
      <w:r w:rsidRPr="00442AD9">
        <w:rPr>
          <w:rFonts w:ascii="Times New Roman" w:hAnsi="Times New Roman"/>
          <w:lang w:val="nl-NL"/>
        </w:rPr>
        <w:t xml:space="preserve"> </w:t>
      </w:r>
      <w:r w:rsidR="000E4AE7" w:rsidRPr="00442AD9">
        <w:rPr>
          <w:rFonts w:ascii="Times New Roman" w:hAnsi="Times New Roman"/>
          <w:lang w:val="nl-NL"/>
        </w:rPr>
        <w:t>làm che khuất tầm nhìn tại các vị trí nút giao nêu trên để đảm bảo tầm nhìn thông thoáng và đẩy mạnh công tác tuyên truyền về trật tự an toàn giao thông nhằm nâng cao ý thức của người tham gia giao thông</w:t>
      </w:r>
      <w:r w:rsidR="000657DD">
        <w:rPr>
          <w:rFonts w:ascii="Times New Roman" w:hAnsi="Times New Roman"/>
          <w:lang w:val="nl-NL"/>
        </w:rPr>
        <w:t>,</w:t>
      </w:r>
      <w:r w:rsidR="000E4AE7" w:rsidRPr="00442AD9">
        <w:rPr>
          <w:rFonts w:ascii="Times New Roman" w:hAnsi="Times New Roman"/>
          <w:lang w:val="nl-NL"/>
        </w:rPr>
        <w:t xml:space="preserve"> góp phần giảm thiểu tai nạn giao thông. Đồng thời, </w:t>
      </w:r>
      <w:r w:rsidRPr="00442AD9">
        <w:rPr>
          <w:rFonts w:ascii="Times New Roman" w:hAnsi="Times New Roman"/>
          <w:lang w:val="nl-NL"/>
        </w:rPr>
        <w:t xml:space="preserve">giao </w:t>
      </w:r>
      <w:r w:rsidR="000E4AE7" w:rsidRPr="00442AD9">
        <w:rPr>
          <w:rFonts w:ascii="Times New Roman" w:hAnsi="Times New Roman"/>
          <w:lang w:val="nl-NL"/>
        </w:rPr>
        <w:t>Sở GTVT chỉ đạo đơn vị quản lý đường tăng cường công tác duy tu sửa chữa tuyến đường ĐT.639B đảm bảo giao thông thông suốt và êm thuận.</w:t>
      </w:r>
    </w:p>
    <w:p w:rsidR="00C01661" w:rsidRPr="00442AD9" w:rsidRDefault="00485D7D" w:rsidP="00E7147A">
      <w:pPr>
        <w:spacing w:before="120"/>
        <w:ind w:firstLine="600"/>
        <w:jc w:val="both"/>
        <w:rPr>
          <w:rFonts w:ascii="Times New Roman" w:hAnsi="Times New Roman"/>
          <w:b/>
          <w:i/>
          <w:color w:val="0000FF"/>
          <w:lang w:val="nl-NL"/>
        </w:rPr>
      </w:pPr>
      <w:r w:rsidRPr="00442AD9">
        <w:rPr>
          <w:rFonts w:ascii="Times New Roman" w:hAnsi="Times New Roman"/>
          <w:b/>
          <w:i/>
          <w:color w:val="0000FF"/>
          <w:lang w:val="nl-NL"/>
        </w:rPr>
        <w:t>- Cử tri xã Mỹ Lộc kiến nghị:</w:t>
      </w:r>
      <w:r w:rsidR="00C01661" w:rsidRPr="00442AD9">
        <w:rPr>
          <w:rFonts w:ascii="Times New Roman" w:hAnsi="Times New Roman"/>
          <w:b/>
          <w:i/>
          <w:color w:val="0000FF"/>
          <w:lang w:val="nl-NL"/>
        </w:rPr>
        <w:t xml:space="preserve"> </w:t>
      </w:r>
      <w:r w:rsidRPr="00442AD9">
        <w:rPr>
          <w:rFonts w:ascii="Times New Roman" w:hAnsi="Times New Roman"/>
          <w:b/>
          <w:i/>
          <w:color w:val="0000FF"/>
          <w:lang w:val="nl-NL"/>
        </w:rPr>
        <w:t xml:space="preserve">Tuyến đường liên huyện Phù Mỹ đi Hoài Ân, đoạn từ xã Mỹ Lộc qua đèo Cây Sung đi xã Ân Tường Đông ( Hoài Ân ) được hình thành từ thời kháng chiến chống Pháp, chống Mỹ phục vụ việc đi lại cho cách mạng và nhân dân. Đây là tuyến đường có ý nghĩa lịch sử nhưng từ sau </w:t>
      </w:r>
      <w:r w:rsidRPr="00442AD9">
        <w:rPr>
          <w:rFonts w:ascii="Times New Roman" w:hAnsi="Times New Roman"/>
          <w:b/>
          <w:i/>
          <w:color w:val="0000FF"/>
          <w:lang w:val="nl-NL"/>
        </w:rPr>
        <w:lastRenderedPageBreak/>
        <w:t>giải phóng đến nay chưa được các cấp quan tâm phục hồi, nâng cấp. Đề nghị tỉnh xem xét đầu tư xây dựng tuyến đường này để tạo điều kiện giao lưu kinh tế</w:t>
      </w:r>
      <w:r w:rsidR="009A5109" w:rsidRPr="00442AD9">
        <w:rPr>
          <w:rFonts w:ascii="Times New Roman" w:hAnsi="Times New Roman"/>
          <w:b/>
          <w:i/>
          <w:color w:val="0000FF"/>
          <w:lang w:val="nl-NL"/>
        </w:rPr>
        <w:t xml:space="preserve"> </w:t>
      </w:r>
      <w:r w:rsidRPr="00442AD9">
        <w:rPr>
          <w:rFonts w:ascii="Times New Roman" w:hAnsi="Times New Roman"/>
          <w:b/>
          <w:i/>
          <w:color w:val="0000FF"/>
          <w:lang w:val="nl-NL"/>
        </w:rPr>
        <w:t xml:space="preserve">- xã hội giữa nhân dân 2 xã Mỹ Lộc và Ân Tường Đông. </w:t>
      </w:r>
    </w:p>
    <w:p w:rsidR="009A5109" w:rsidRPr="00442AD9" w:rsidRDefault="00106EFE" w:rsidP="009A5109">
      <w:pPr>
        <w:spacing w:before="120"/>
        <w:ind w:firstLine="600"/>
        <w:jc w:val="both"/>
        <w:rPr>
          <w:rFonts w:ascii="Times New Roman" w:hAnsi="Times New Roman"/>
          <w:b/>
          <w:bCs/>
          <w:color w:val="000000"/>
          <w:lang w:val="nl-NL"/>
        </w:rPr>
      </w:pPr>
      <w:r w:rsidRPr="00442AD9">
        <w:rPr>
          <w:rFonts w:ascii="Times New Roman" w:hAnsi="Times New Roman"/>
          <w:b/>
          <w:bCs/>
          <w:color w:val="000000"/>
          <w:lang w:val="nl-NL"/>
        </w:rPr>
        <w:t>Trả lời:</w:t>
      </w:r>
    </w:p>
    <w:p w:rsidR="000E4AE7" w:rsidRPr="00442AD9" w:rsidRDefault="009A5109" w:rsidP="009A5109">
      <w:pPr>
        <w:spacing w:before="120"/>
        <w:ind w:firstLine="600"/>
        <w:jc w:val="both"/>
        <w:rPr>
          <w:rFonts w:ascii="Times New Roman" w:hAnsi="Times New Roman"/>
          <w:iCs/>
          <w:lang w:val="de-DE"/>
        </w:rPr>
      </w:pPr>
      <w:r w:rsidRPr="00442AD9">
        <w:rPr>
          <w:rFonts w:ascii="Times New Roman" w:hAnsi="Times New Roman"/>
          <w:lang w:val="nl-NL"/>
        </w:rPr>
        <w:t>C</w:t>
      </w:r>
      <w:r w:rsidR="000E4AE7" w:rsidRPr="00442AD9">
        <w:rPr>
          <w:rFonts w:ascii="Times New Roman" w:hAnsi="Times New Roman"/>
          <w:lang w:val="nl-NL"/>
        </w:rPr>
        <w:t xml:space="preserve">ông trình cử tri phản ánh </w:t>
      </w:r>
      <w:r w:rsidR="000E4AE7" w:rsidRPr="00442AD9">
        <w:rPr>
          <w:rFonts w:ascii="Times New Roman" w:hAnsi="Times New Roman"/>
          <w:bCs/>
          <w:iCs/>
          <w:lang w:val="nl-NL"/>
        </w:rPr>
        <w:t>do UBND huyện</w:t>
      </w:r>
      <w:r w:rsidR="000E4AE7" w:rsidRPr="00442AD9">
        <w:rPr>
          <w:rFonts w:ascii="Times New Roman" w:hAnsi="Times New Roman"/>
          <w:lang w:val="nl-NL"/>
        </w:rPr>
        <w:t xml:space="preserve"> Phù Mỹ</w:t>
      </w:r>
      <w:r w:rsidR="000E4AE7" w:rsidRPr="00442AD9">
        <w:rPr>
          <w:rFonts w:ascii="Times New Roman" w:hAnsi="Times New Roman"/>
          <w:iCs/>
          <w:lang w:val="nl-NL"/>
        </w:rPr>
        <w:t xml:space="preserve"> quản lý</w:t>
      </w:r>
      <w:r w:rsidRPr="00442AD9">
        <w:rPr>
          <w:rFonts w:ascii="Times New Roman" w:hAnsi="Times New Roman"/>
          <w:iCs/>
          <w:lang w:val="nl-NL"/>
        </w:rPr>
        <w:t>, UBND tỉnh giao</w:t>
      </w:r>
      <w:r w:rsidR="000E4AE7" w:rsidRPr="00442AD9">
        <w:rPr>
          <w:rFonts w:ascii="Times New Roman" w:hAnsi="Times New Roman"/>
          <w:iCs/>
          <w:lang w:val="nl-NL"/>
        </w:rPr>
        <w:t xml:space="preserve"> </w:t>
      </w:r>
      <w:r w:rsidR="000E4AE7" w:rsidRPr="00442AD9">
        <w:rPr>
          <w:rFonts w:ascii="Times New Roman" w:hAnsi="Times New Roman"/>
          <w:bCs/>
          <w:iCs/>
          <w:lang w:val="nl-NL"/>
        </w:rPr>
        <w:t>UBND huyện</w:t>
      </w:r>
      <w:r w:rsidR="000E4AE7" w:rsidRPr="00442AD9">
        <w:rPr>
          <w:rFonts w:ascii="Times New Roman" w:hAnsi="Times New Roman"/>
          <w:lang w:val="nl-NL"/>
        </w:rPr>
        <w:t xml:space="preserve"> Phù Mỹ</w:t>
      </w:r>
      <w:r w:rsidR="000E4AE7" w:rsidRPr="00442AD9">
        <w:rPr>
          <w:rFonts w:ascii="Times New Roman" w:hAnsi="Times New Roman"/>
          <w:lang w:val="vi-VN"/>
        </w:rPr>
        <w:t xml:space="preserve"> tổ chức kiểm tra </w:t>
      </w:r>
      <w:r w:rsidR="000E4AE7" w:rsidRPr="00442AD9">
        <w:rPr>
          <w:rFonts w:ascii="Times New Roman" w:hAnsi="Times New Roman"/>
          <w:lang w:val="de-DE"/>
        </w:rPr>
        <w:t>và chủ động cân đối từ nguồn ngân sách của địa phương, nghiên cứu vận dụng nguồn hỗ trợ xi măng từ Chương trình bê tông hóa giao thông nông thôn giai đoạn 2016</w:t>
      </w:r>
      <w:r w:rsidRPr="00442AD9">
        <w:rPr>
          <w:rFonts w:ascii="Times New Roman" w:hAnsi="Times New Roman"/>
          <w:lang w:val="de-DE"/>
        </w:rPr>
        <w:t xml:space="preserve"> - </w:t>
      </w:r>
      <w:r w:rsidR="000E4AE7" w:rsidRPr="00442AD9">
        <w:rPr>
          <w:rFonts w:ascii="Times New Roman" w:hAnsi="Times New Roman"/>
          <w:lang w:val="de-DE"/>
        </w:rPr>
        <w:t>2020 hoặc các nguồn vốn hợp pháp khác để có kế hoạch đầu tư xây dựng.</w:t>
      </w:r>
    </w:p>
    <w:p w:rsidR="00485D7D" w:rsidRPr="00442AD9" w:rsidRDefault="00C01661" w:rsidP="00E7147A">
      <w:pPr>
        <w:spacing w:before="120"/>
        <w:ind w:firstLine="600"/>
        <w:jc w:val="both"/>
        <w:rPr>
          <w:rFonts w:ascii="Times New Roman" w:hAnsi="Times New Roman"/>
          <w:b/>
          <w:i/>
          <w:color w:val="0000FF"/>
          <w:lang w:val="nl-NL"/>
        </w:rPr>
      </w:pPr>
      <w:r w:rsidRPr="00442AD9">
        <w:rPr>
          <w:rFonts w:ascii="Times New Roman" w:hAnsi="Times New Roman"/>
          <w:b/>
          <w:i/>
          <w:color w:val="0000FF"/>
          <w:lang w:val="nl-NL"/>
        </w:rPr>
        <w:t xml:space="preserve">- Cử tri xã Mỹ Lộc kiến nghị: </w:t>
      </w:r>
      <w:r w:rsidR="00485D7D" w:rsidRPr="00442AD9">
        <w:rPr>
          <w:rFonts w:ascii="Times New Roman" w:hAnsi="Times New Roman"/>
          <w:b/>
          <w:i/>
          <w:color w:val="0000FF"/>
          <w:lang w:val="nl-NL"/>
        </w:rPr>
        <w:t>Công trình Quốc lộ 1A mở rộng chất lương kém, mới đưa vào sử dụng đã xuống cấp, bong tróc, hư hỏng tạo nhiều ổ gà trên đường gây nguy hiểm đến tính mạng người đi đường. Đề nghị UBND tỉnh chỉ đạo ngành chức năng phối hợp với Ban quản lý đường Hồ Chí Minh kiểm tra, sớm khắc phục và kiến nghị với Bộ Giao thông vận tải xử lý nghiêm các nhà thầu làm công trình kém chất lượng trả lời cho cử tri biết.</w:t>
      </w:r>
    </w:p>
    <w:p w:rsidR="009A5109" w:rsidRPr="00442AD9" w:rsidRDefault="00106EFE" w:rsidP="009A5109">
      <w:pPr>
        <w:spacing w:before="120"/>
        <w:ind w:firstLine="600"/>
        <w:jc w:val="both"/>
        <w:rPr>
          <w:rFonts w:ascii="Times New Roman" w:hAnsi="Times New Roman"/>
          <w:b/>
          <w:bCs/>
          <w:color w:val="000000"/>
          <w:lang w:val="nl-NL"/>
        </w:rPr>
      </w:pPr>
      <w:r w:rsidRPr="00442AD9">
        <w:rPr>
          <w:rFonts w:ascii="Times New Roman" w:hAnsi="Times New Roman"/>
          <w:b/>
          <w:bCs/>
          <w:color w:val="000000"/>
          <w:lang w:val="nl-NL"/>
        </w:rPr>
        <w:t>Trả lời:</w:t>
      </w:r>
    </w:p>
    <w:p w:rsidR="000E4AE7" w:rsidRPr="00442AD9" w:rsidRDefault="000E4AE7" w:rsidP="009A5109">
      <w:pPr>
        <w:spacing w:before="120"/>
        <w:ind w:firstLine="600"/>
        <w:jc w:val="both"/>
        <w:rPr>
          <w:rFonts w:ascii="Times New Roman" w:hAnsi="Times New Roman"/>
          <w:lang w:val="nl-NL"/>
        </w:rPr>
      </w:pPr>
      <w:r w:rsidRPr="00442AD9">
        <w:rPr>
          <w:rFonts w:ascii="Times New Roman" w:hAnsi="Times New Roman"/>
          <w:lang w:val="nl-NL"/>
        </w:rPr>
        <w:t xml:space="preserve">Vấn đề cử tri xã Mỹ Lộc, huyện Phù Mỹ kiến nghị </w:t>
      </w:r>
      <w:r w:rsidRPr="00442AD9">
        <w:rPr>
          <w:rFonts w:ascii="Times New Roman" w:hAnsi="Times New Roman"/>
          <w:lang w:val="sv-SE"/>
        </w:rPr>
        <w:t xml:space="preserve">liên quan đến dự án Mở rộng Quốc lộ 1 </w:t>
      </w:r>
      <w:r w:rsidRPr="00442AD9">
        <w:rPr>
          <w:rFonts w:ascii="Times New Roman" w:hAnsi="Times New Roman"/>
          <w:lang w:val="nl-NL"/>
        </w:rPr>
        <w:t>do Bộ GTVT làm chủ đầu tư và Ban QLDA đường Hồ Chí Minh làm quản lý dự án</w:t>
      </w:r>
      <w:r w:rsidR="009A5109" w:rsidRPr="00442AD9">
        <w:rPr>
          <w:rFonts w:ascii="Times New Roman" w:hAnsi="Times New Roman"/>
          <w:lang w:val="nl-NL"/>
        </w:rPr>
        <w:t>,</w:t>
      </w:r>
      <w:r w:rsidRPr="00442AD9">
        <w:rPr>
          <w:rFonts w:ascii="Times New Roman" w:hAnsi="Times New Roman"/>
          <w:lang w:val="nl-NL"/>
        </w:rPr>
        <w:t xml:space="preserve"> </w:t>
      </w:r>
      <w:r w:rsidR="009A5109" w:rsidRPr="00442AD9">
        <w:rPr>
          <w:rFonts w:ascii="Times New Roman" w:hAnsi="Times New Roman"/>
          <w:lang w:val="nl-NL"/>
        </w:rPr>
        <w:t xml:space="preserve">UBND tỉnh đã giao </w:t>
      </w:r>
      <w:r w:rsidRPr="00442AD9">
        <w:rPr>
          <w:rFonts w:ascii="Times New Roman" w:hAnsi="Times New Roman"/>
          <w:lang w:val="nl-NL"/>
        </w:rPr>
        <w:t>Sở GTVT có văn bản đề nghị Ban QLDA Đường Hồ Chí Minh, Cục Quản lý đường bộ III kiểm tra, giải quyết.</w:t>
      </w:r>
    </w:p>
    <w:p w:rsidR="00485D7D" w:rsidRPr="00442AD9" w:rsidRDefault="00485D7D" w:rsidP="00E7147A">
      <w:pPr>
        <w:spacing w:before="120"/>
        <w:ind w:firstLine="600"/>
        <w:jc w:val="both"/>
        <w:rPr>
          <w:rFonts w:ascii="Times New Roman" w:hAnsi="Times New Roman"/>
          <w:b/>
          <w:i/>
          <w:color w:val="0000FF"/>
          <w:lang w:val="nl-NL"/>
        </w:rPr>
      </w:pPr>
      <w:r w:rsidRPr="00442AD9">
        <w:rPr>
          <w:rFonts w:ascii="Times New Roman" w:hAnsi="Times New Roman"/>
          <w:b/>
          <w:i/>
          <w:color w:val="0000FF"/>
          <w:lang w:val="nl-NL"/>
        </w:rPr>
        <w:t xml:space="preserve">- Cử tri xã Mỹ Thọ, Mỹ An kiến nghị: Hiện nay tuyến DT632, DT639 ngang qua địa bàn xã Mỹ Thọ, Mỹ An một số một đoạn xuống cấp, không có mương, cống thoát nước hoặc cống quá nhỏ thoát nước không kịp gây ngập úng nhà dân 2 bên đường; một số đoạn đường nhỏ hẹp, bong tróc không đảm bảo an toàn giao thông, nhất là đoạn từ xưởng cưa nhà ông Hùng đến nghĩa trang liệt sĩ xã Mỹ An, đoạn ngã tư Chánh Trực đến Chợ Mới, phía bắc Bưu điện Mỹ Thọ. Cử tri đã kiến nghị nhiều lần nhưng chưa được khắc phục. Đề nghị UBND tỉnh chỉ đạo ngành chức năng sớm kiểm tra, khắc phục.  </w:t>
      </w:r>
    </w:p>
    <w:p w:rsidR="009A5109" w:rsidRPr="00442AD9" w:rsidRDefault="00106EFE" w:rsidP="009A5109">
      <w:pPr>
        <w:spacing w:before="120"/>
        <w:ind w:firstLine="600"/>
        <w:jc w:val="both"/>
        <w:rPr>
          <w:rFonts w:ascii="Times New Roman" w:hAnsi="Times New Roman"/>
          <w:b/>
          <w:bCs/>
          <w:color w:val="000000"/>
          <w:lang w:val="nl-NL"/>
        </w:rPr>
      </w:pPr>
      <w:r w:rsidRPr="00442AD9">
        <w:rPr>
          <w:rFonts w:ascii="Times New Roman" w:hAnsi="Times New Roman"/>
          <w:b/>
          <w:bCs/>
          <w:color w:val="000000"/>
          <w:lang w:val="nl-NL"/>
        </w:rPr>
        <w:t>Trả lời:</w:t>
      </w:r>
    </w:p>
    <w:p w:rsidR="008E78EF" w:rsidRPr="00442AD9" w:rsidRDefault="000E4AE7" w:rsidP="009A5109">
      <w:pPr>
        <w:spacing w:before="120"/>
        <w:ind w:firstLine="600"/>
        <w:jc w:val="both"/>
        <w:rPr>
          <w:rFonts w:ascii="Times New Roman" w:hAnsi="Times New Roman"/>
          <w:lang w:val="nl-NL"/>
        </w:rPr>
      </w:pPr>
      <w:r w:rsidRPr="00442AD9">
        <w:rPr>
          <w:rFonts w:ascii="Times New Roman" w:hAnsi="Times New Roman"/>
          <w:lang w:val="nl-NL"/>
        </w:rPr>
        <w:t xml:space="preserve">Trong bối cảnh khó khăn về nguồn vốn dành cho đầu tư xây dựng cơ bản như hiện nay nên UBND tỉnh chỉ xem xét đầu tư sửa chữa các đoạn tuyến, những vị trí bị hư hỏng nặng, thật sự bức xúc. Trong năm 2016, từ nguồn vốn Quỹ bảo trì đường bộ Trung ương cấp cho địa phương, </w:t>
      </w:r>
      <w:r w:rsidR="009A5109" w:rsidRPr="00442AD9">
        <w:rPr>
          <w:rFonts w:ascii="Times New Roman" w:hAnsi="Times New Roman"/>
          <w:lang w:val="nl-NL"/>
        </w:rPr>
        <w:t>tỉnh</w:t>
      </w:r>
      <w:r w:rsidRPr="00442AD9">
        <w:rPr>
          <w:rFonts w:ascii="Times New Roman" w:hAnsi="Times New Roman"/>
          <w:lang w:val="nl-NL"/>
        </w:rPr>
        <w:t xml:space="preserve"> đã đầu tư sửa chữa tuyến ĐT.632, đoạn từ Km25+700 </w:t>
      </w:r>
      <w:r w:rsidR="009A5109" w:rsidRPr="00442AD9">
        <w:rPr>
          <w:rFonts w:ascii="Times New Roman" w:hAnsi="Times New Roman"/>
          <w:lang w:val="nl-NL"/>
        </w:rPr>
        <w:t>-</w:t>
      </w:r>
      <w:r w:rsidRPr="00442AD9">
        <w:rPr>
          <w:rFonts w:ascii="Times New Roman" w:hAnsi="Times New Roman"/>
          <w:lang w:val="nl-NL"/>
        </w:rPr>
        <w:t xml:space="preserve"> Km32+850 (một số đoạn tuyến qua địa bàn xã Mỹ An và xã Mỹ Lợi), với tổng mức 5,8 tỷ đồng. Đối với tuyến ĐT.639, đến thời điểm hiện tại, UBND tỉnh</w:t>
      </w:r>
      <w:r w:rsidR="009A5109" w:rsidRPr="00442AD9">
        <w:rPr>
          <w:rFonts w:ascii="Times New Roman" w:hAnsi="Times New Roman"/>
          <w:lang w:val="nl-NL"/>
        </w:rPr>
        <w:t xml:space="preserve"> đã</w:t>
      </w:r>
      <w:r w:rsidRPr="00442AD9">
        <w:rPr>
          <w:rFonts w:ascii="Times New Roman" w:hAnsi="Times New Roman"/>
          <w:lang w:val="nl-NL"/>
        </w:rPr>
        <w:t xml:space="preserve"> bố trí kinh phí đầu tư nâng cấp mở rộng mặt đường từ 3,5m lên 5,5 </w:t>
      </w:r>
      <w:r w:rsidR="009A5109" w:rsidRPr="00442AD9">
        <w:rPr>
          <w:rFonts w:ascii="Times New Roman" w:hAnsi="Times New Roman"/>
          <w:lang w:val="nl-NL"/>
        </w:rPr>
        <w:t>-</w:t>
      </w:r>
      <w:r w:rsidRPr="00442AD9">
        <w:rPr>
          <w:rFonts w:ascii="Times New Roman" w:hAnsi="Times New Roman"/>
          <w:lang w:val="nl-NL"/>
        </w:rPr>
        <w:t xml:space="preserve"> 6,0m được 61,6Km/105,7Km đường, còn lại 44,1 Km đường. Trong năm 2016, từ nguồn vốn Quỹ bảo trì đường bộ, nguồn vốn Trung ương hỗ trợ có mục tiêu giai đoạn 2016 </w:t>
      </w:r>
      <w:r w:rsidR="009A5109" w:rsidRPr="00442AD9">
        <w:rPr>
          <w:rFonts w:ascii="Times New Roman" w:hAnsi="Times New Roman"/>
          <w:lang w:val="nl-NL"/>
        </w:rPr>
        <w:t>-</w:t>
      </w:r>
      <w:r w:rsidRPr="00442AD9">
        <w:rPr>
          <w:rFonts w:ascii="Times New Roman" w:hAnsi="Times New Roman"/>
          <w:lang w:val="nl-NL"/>
        </w:rPr>
        <w:t xml:space="preserve"> 2020 theo Chương trình mục tiêu phát triển hạ tầng du lịch và ngân sách tỉnh, </w:t>
      </w:r>
      <w:r w:rsidR="009A5109" w:rsidRPr="00442AD9">
        <w:rPr>
          <w:rFonts w:ascii="Times New Roman" w:hAnsi="Times New Roman"/>
          <w:lang w:val="nl-NL"/>
        </w:rPr>
        <w:t>tỉnh</w:t>
      </w:r>
      <w:r w:rsidRPr="00442AD9">
        <w:rPr>
          <w:rFonts w:ascii="Times New Roman" w:hAnsi="Times New Roman"/>
          <w:lang w:val="nl-NL"/>
        </w:rPr>
        <w:t xml:space="preserve"> tiếp tục đầu tư sửa chữa nâng cấp thêm khoảng 18,1 Km đường với kính phí khoảng 53,6 tỷ đồng, bao gồm: các đoạn từ Km94 </w:t>
      </w:r>
      <w:r w:rsidR="009A5109" w:rsidRPr="00442AD9">
        <w:rPr>
          <w:rFonts w:ascii="Times New Roman" w:hAnsi="Times New Roman"/>
          <w:lang w:val="nl-NL"/>
        </w:rPr>
        <w:t>-</w:t>
      </w:r>
      <w:r w:rsidRPr="00442AD9">
        <w:rPr>
          <w:rFonts w:ascii="Times New Roman" w:hAnsi="Times New Roman"/>
          <w:lang w:val="nl-NL"/>
        </w:rPr>
        <w:t xml:space="preserve"> Km95+800; Km103+300 </w:t>
      </w:r>
      <w:r w:rsidR="009A5109" w:rsidRPr="00442AD9">
        <w:rPr>
          <w:rFonts w:ascii="Times New Roman" w:hAnsi="Times New Roman"/>
          <w:lang w:val="nl-NL"/>
        </w:rPr>
        <w:t>-</w:t>
      </w:r>
      <w:r w:rsidRPr="00442AD9">
        <w:rPr>
          <w:rFonts w:ascii="Times New Roman" w:hAnsi="Times New Roman"/>
          <w:lang w:val="nl-NL"/>
        </w:rPr>
        <w:t xml:space="preserve"> Km105+700, với tổng mức 10,5 tỷ đồng; đoạn Km27 </w:t>
      </w:r>
      <w:r w:rsidR="009A5109" w:rsidRPr="00442AD9">
        <w:rPr>
          <w:rFonts w:ascii="Times New Roman" w:hAnsi="Times New Roman"/>
          <w:lang w:val="nl-NL"/>
        </w:rPr>
        <w:t>-</w:t>
      </w:r>
      <w:r w:rsidRPr="00442AD9">
        <w:rPr>
          <w:rFonts w:ascii="Times New Roman" w:hAnsi="Times New Roman"/>
          <w:lang w:val="nl-NL"/>
        </w:rPr>
        <w:t xml:space="preserve"> Km32, với </w:t>
      </w:r>
      <w:r w:rsidRPr="00442AD9">
        <w:rPr>
          <w:rFonts w:ascii="Times New Roman" w:hAnsi="Times New Roman"/>
          <w:lang w:val="nl-NL"/>
        </w:rPr>
        <w:lastRenderedPageBreak/>
        <w:t xml:space="preserve">tổng mức 15 tỷ đồng; đoạn Km15+180 </w:t>
      </w:r>
      <w:r w:rsidR="009A5109" w:rsidRPr="00442AD9">
        <w:rPr>
          <w:rFonts w:ascii="Times New Roman" w:hAnsi="Times New Roman"/>
          <w:lang w:val="nl-NL"/>
        </w:rPr>
        <w:t>-</w:t>
      </w:r>
      <w:r w:rsidRPr="00442AD9">
        <w:rPr>
          <w:rFonts w:ascii="Times New Roman" w:hAnsi="Times New Roman"/>
          <w:lang w:val="nl-NL"/>
        </w:rPr>
        <w:t xml:space="preserve"> Km17, với tổng mức 8,1 tỷ đồng và đoạn Km17 </w:t>
      </w:r>
      <w:r w:rsidR="009A5109" w:rsidRPr="00442AD9">
        <w:rPr>
          <w:rFonts w:ascii="Times New Roman" w:hAnsi="Times New Roman"/>
          <w:lang w:val="nl-NL"/>
        </w:rPr>
        <w:t>-</w:t>
      </w:r>
      <w:r w:rsidRPr="00442AD9">
        <w:rPr>
          <w:rFonts w:ascii="Times New Roman" w:hAnsi="Times New Roman"/>
          <w:lang w:val="nl-NL"/>
        </w:rPr>
        <w:t xml:space="preserve"> Km24, với tổng mức 20 tỷ đồng. Dự kiến đến cuối năm 2016, tuyến ĐT.639 sẽ được đầu tư sửa chữa được khoảng 80 Km đường. Đồng thời trong năm 2016 </w:t>
      </w:r>
      <w:r w:rsidR="009A5109" w:rsidRPr="00442AD9">
        <w:rPr>
          <w:rFonts w:ascii="Times New Roman" w:hAnsi="Times New Roman"/>
          <w:lang w:val="nl-NL"/>
        </w:rPr>
        <w:t>-</w:t>
      </w:r>
      <w:r w:rsidRPr="00442AD9">
        <w:rPr>
          <w:rFonts w:ascii="Times New Roman" w:hAnsi="Times New Roman"/>
          <w:lang w:val="nl-NL"/>
        </w:rPr>
        <w:t xml:space="preserve"> 2017, UBND tỉnh đã bố trí kinh phí để sửa chữa các đoạn còn lại của tuyến ĐT.639, cụ thể: Km32 </w:t>
      </w:r>
      <w:r w:rsidR="009A5109" w:rsidRPr="00442AD9">
        <w:rPr>
          <w:rFonts w:ascii="Times New Roman" w:hAnsi="Times New Roman"/>
          <w:lang w:val="nl-NL"/>
        </w:rPr>
        <w:t>-</w:t>
      </w:r>
      <w:r w:rsidRPr="00442AD9">
        <w:rPr>
          <w:rFonts w:ascii="Times New Roman" w:hAnsi="Times New Roman"/>
          <w:lang w:val="nl-NL"/>
        </w:rPr>
        <w:t xml:space="preserve"> Km35+690</w:t>
      </w:r>
      <w:r w:rsidR="009A5109" w:rsidRPr="00442AD9">
        <w:rPr>
          <w:rFonts w:ascii="Times New Roman" w:hAnsi="Times New Roman"/>
          <w:lang w:val="nl-NL"/>
        </w:rPr>
        <w:t>,</w:t>
      </w:r>
      <w:r w:rsidRPr="00442AD9">
        <w:rPr>
          <w:rFonts w:ascii="Times New Roman" w:hAnsi="Times New Roman"/>
          <w:lang w:val="nl-NL"/>
        </w:rPr>
        <w:t xml:space="preserve"> Km53+262 </w:t>
      </w:r>
      <w:r w:rsidR="009A5109" w:rsidRPr="00442AD9">
        <w:rPr>
          <w:rFonts w:ascii="Times New Roman" w:hAnsi="Times New Roman"/>
          <w:lang w:val="nl-NL"/>
        </w:rPr>
        <w:t>-</w:t>
      </w:r>
      <w:r w:rsidRPr="00442AD9">
        <w:rPr>
          <w:rFonts w:ascii="Times New Roman" w:hAnsi="Times New Roman"/>
          <w:lang w:val="nl-NL"/>
        </w:rPr>
        <w:t xml:space="preserve"> Km53+573</w:t>
      </w:r>
      <w:r w:rsidRPr="00442AD9">
        <w:rPr>
          <w:rFonts w:ascii="Times New Roman" w:hAnsi="Times New Roman"/>
          <w:bCs/>
          <w:iCs/>
          <w:lang w:val="nl-NL"/>
        </w:rPr>
        <w:t xml:space="preserve"> với nguồn kinh phí dự kiến khoảng 15 tỷ đồng </w:t>
      </w:r>
      <w:r w:rsidRPr="00442AD9">
        <w:rPr>
          <w:rFonts w:ascii="Times New Roman" w:hAnsi="Times New Roman"/>
          <w:lang w:val="nl-NL"/>
        </w:rPr>
        <w:t xml:space="preserve">từ nguồn vốn WB thông qua dự án LRAMP. </w:t>
      </w:r>
    </w:p>
    <w:p w:rsidR="000E4AE7" w:rsidRPr="00442AD9" w:rsidRDefault="000E4AE7" w:rsidP="009A5109">
      <w:pPr>
        <w:spacing w:before="120"/>
        <w:ind w:firstLine="600"/>
        <w:jc w:val="both"/>
        <w:rPr>
          <w:rFonts w:ascii="Times New Roman" w:hAnsi="Times New Roman"/>
          <w:lang w:val="nl-NL"/>
        </w:rPr>
      </w:pPr>
      <w:r w:rsidRPr="00442AD9">
        <w:rPr>
          <w:rFonts w:ascii="Times New Roman" w:hAnsi="Times New Roman"/>
          <w:lang w:val="nl-NL"/>
        </w:rPr>
        <w:t xml:space="preserve">Thời gian đến, </w:t>
      </w:r>
      <w:r w:rsidR="008E78EF" w:rsidRPr="00442AD9">
        <w:rPr>
          <w:rFonts w:ascii="Times New Roman" w:hAnsi="Times New Roman"/>
          <w:lang w:val="nl-NL"/>
        </w:rPr>
        <w:t xml:space="preserve">UBND tỉnh yêu cầu </w:t>
      </w:r>
      <w:r w:rsidRPr="00442AD9">
        <w:rPr>
          <w:rFonts w:ascii="Times New Roman" w:hAnsi="Times New Roman"/>
          <w:lang w:val="nl-NL"/>
        </w:rPr>
        <w:t>Sở GTVT tiếp tục chỉ đạo đơn vị quản lý đường thực hiện công tác duy tu sửa chữa tuyến đường ĐT.632, ĐT.639 đảm bảo giao thông thông suốt và êm thuận.</w:t>
      </w:r>
    </w:p>
    <w:p w:rsidR="00485D7D" w:rsidRPr="00442AD9" w:rsidRDefault="00485D7D" w:rsidP="00E7147A">
      <w:pPr>
        <w:spacing w:before="120"/>
        <w:ind w:firstLine="600"/>
        <w:jc w:val="both"/>
        <w:rPr>
          <w:rFonts w:ascii="Times New Roman" w:hAnsi="Times New Roman"/>
          <w:b/>
          <w:i/>
          <w:color w:val="0000FF"/>
          <w:lang w:val="nl-NL"/>
        </w:rPr>
      </w:pPr>
      <w:r w:rsidRPr="00442AD9">
        <w:rPr>
          <w:rFonts w:ascii="Times New Roman" w:hAnsi="Times New Roman"/>
          <w:b/>
          <w:i/>
          <w:color w:val="0000FF"/>
          <w:lang w:val="nl-NL"/>
        </w:rPr>
        <w:t>- Cử tri thị trấn Phù Mỹ, thị trấn Bình Dương, xã Mỹ Hiệp, Mỹ Phong và Mỹ Lộc</w:t>
      </w:r>
      <w:r w:rsidR="00C01661" w:rsidRPr="00442AD9">
        <w:rPr>
          <w:rFonts w:ascii="Times New Roman" w:hAnsi="Times New Roman"/>
          <w:b/>
          <w:i/>
          <w:color w:val="0000FF"/>
          <w:lang w:val="nl-NL"/>
        </w:rPr>
        <w:t xml:space="preserve"> đ</w:t>
      </w:r>
      <w:r w:rsidRPr="00442AD9">
        <w:rPr>
          <w:rFonts w:ascii="Times New Roman" w:hAnsi="Times New Roman"/>
          <w:b/>
          <w:i/>
          <w:color w:val="0000FF"/>
          <w:lang w:val="nl-NL"/>
        </w:rPr>
        <w:t>ề nghị UBND tỉnh quan tâm, xem xét lại chất lượng công trình, phân bổ lại các giải phân cách, hệ thống thoát nước tuyến đường Quốc lộ 1A mở rộng.</w:t>
      </w:r>
    </w:p>
    <w:p w:rsidR="008E78EF" w:rsidRPr="00442AD9" w:rsidRDefault="00106EFE" w:rsidP="008E78EF">
      <w:pPr>
        <w:spacing w:before="120"/>
        <w:ind w:firstLine="600"/>
        <w:jc w:val="both"/>
        <w:rPr>
          <w:rFonts w:ascii="Times New Roman" w:hAnsi="Times New Roman"/>
          <w:b/>
          <w:bCs/>
          <w:color w:val="000000"/>
          <w:lang w:val="nl-NL"/>
        </w:rPr>
      </w:pPr>
      <w:r w:rsidRPr="00442AD9">
        <w:rPr>
          <w:rFonts w:ascii="Times New Roman" w:hAnsi="Times New Roman"/>
          <w:b/>
          <w:bCs/>
          <w:color w:val="000000"/>
          <w:lang w:val="nl-NL"/>
        </w:rPr>
        <w:t>Trả lời:</w:t>
      </w:r>
    </w:p>
    <w:p w:rsidR="000E4AE7" w:rsidRPr="00442AD9" w:rsidRDefault="000E4AE7" w:rsidP="008E78EF">
      <w:pPr>
        <w:spacing w:before="120"/>
        <w:ind w:firstLine="600"/>
        <w:jc w:val="both"/>
        <w:rPr>
          <w:rFonts w:ascii="Times New Roman" w:hAnsi="Times New Roman"/>
          <w:lang w:val="nl-NL"/>
        </w:rPr>
      </w:pPr>
      <w:r w:rsidRPr="00442AD9">
        <w:rPr>
          <w:rFonts w:ascii="Times New Roman" w:hAnsi="Times New Roman"/>
          <w:lang w:val="nl-NL"/>
        </w:rPr>
        <w:t xml:space="preserve">Vấn đề cử tri các xã Mỹ Hiệp, Mỹ Lộc, Mỹ Phong và thị trấn Phù Mỹ, Bình Dương, huyện Phù Mỹ kiến nghị </w:t>
      </w:r>
      <w:r w:rsidRPr="00442AD9">
        <w:rPr>
          <w:rFonts w:ascii="Times New Roman" w:hAnsi="Times New Roman"/>
          <w:lang w:val="sv-SE"/>
        </w:rPr>
        <w:t xml:space="preserve">liên quan đến dự án Mở rộng Quốc lộ 1 </w:t>
      </w:r>
      <w:r w:rsidRPr="00442AD9">
        <w:rPr>
          <w:rFonts w:ascii="Times New Roman" w:hAnsi="Times New Roman"/>
          <w:lang w:val="nl-NL"/>
        </w:rPr>
        <w:t>do Bộ GTVT làm chủ đầu tư và Ban QLDA đường</w:t>
      </w:r>
      <w:r w:rsidR="008E78EF" w:rsidRPr="00442AD9">
        <w:rPr>
          <w:rFonts w:ascii="Times New Roman" w:hAnsi="Times New Roman"/>
          <w:lang w:val="nl-NL"/>
        </w:rPr>
        <w:t xml:space="preserve"> Hồ Chí Minh làm quản lý dự án; UBND tỉnh đã chỉ đạo </w:t>
      </w:r>
      <w:r w:rsidRPr="00442AD9">
        <w:rPr>
          <w:rFonts w:ascii="Times New Roman" w:hAnsi="Times New Roman"/>
          <w:lang w:val="nl-NL"/>
        </w:rPr>
        <w:t>Sở GTVT có văn bản đề nghị Ban QLDA Đường Hồ Chí Minh, Cục Quản lý đường bộ III kiểm tra, giải quyết.</w:t>
      </w:r>
    </w:p>
    <w:p w:rsidR="00485D7D" w:rsidRPr="00442AD9" w:rsidRDefault="00C01661" w:rsidP="00E7147A">
      <w:pPr>
        <w:spacing w:before="120"/>
        <w:ind w:firstLine="600"/>
        <w:jc w:val="both"/>
        <w:rPr>
          <w:rFonts w:ascii="Times New Roman" w:hAnsi="Times New Roman"/>
          <w:b/>
          <w:bCs/>
          <w:color w:val="000000"/>
          <w:lang w:val="nl-NL"/>
        </w:rPr>
      </w:pPr>
      <w:r w:rsidRPr="00442AD9">
        <w:rPr>
          <w:rFonts w:ascii="Times New Roman" w:hAnsi="Times New Roman"/>
          <w:b/>
          <w:bCs/>
          <w:color w:val="000000"/>
          <w:lang w:val="nl-NL"/>
        </w:rPr>
        <w:t xml:space="preserve">e) </w:t>
      </w:r>
      <w:r w:rsidR="00485D7D" w:rsidRPr="00442AD9">
        <w:rPr>
          <w:rFonts w:ascii="Times New Roman" w:hAnsi="Times New Roman"/>
          <w:b/>
          <w:bCs/>
          <w:color w:val="000000"/>
          <w:lang w:val="nl-NL"/>
        </w:rPr>
        <w:t>Cử tri thị xã An Nhơn:</w:t>
      </w:r>
    </w:p>
    <w:p w:rsidR="00485D7D" w:rsidRPr="00442AD9" w:rsidRDefault="00485D7D" w:rsidP="00E7147A">
      <w:pPr>
        <w:spacing w:before="120"/>
        <w:ind w:firstLine="600"/>
        <w:jc w:val="both"/>
        <w:rPr>
          <w:rFonts w:ascii="Times New Roman" w:hAnsi="Times New Roman"/>
          <w:b/>
          <w:i/>
          <w:color w:val="0000FF"/>
          <w:lang w:val="nl-NL"/>
        </w:rPr>
      </w:pPr>
      <w:r w:rsidRPr="00442AD9">
        <w:rPr>
          <w:rFonts w:ascii="Times New Roman" w:hAnsi="Times New Roman"/>
          <w:b/>
          <w:i/>
          <w:color w:val="0000FF"/>
          <w:lang w:val="nl-NL"/>
        </w:rPr>
        <w:t>- Cử tri xã Nhơn Phong, Nhơn Hạnh, Nhơn An phản ảnh: trên t</w:t>
      </w:r>
      <w:r w:rsidRPr="00442AD9">
        <w:rPr>
          <w:rFonts w:ascii="Times New Roman" w:hAnsi="Times New Roman"/>
          <w:b/>
          <w:bCs/>
          <w:i/>
          <w:color w:val="0000FF"/>
          <w:lang w:val="nl-NL"/>
        </w:rPr>
        <w:t>uyến tỉnh lộ ĐT 636 đã có nhiều đoạn đường bị xuống cấp nghiêm trọng như: đoạn gần cổng làng thôn Liêm Định, xã Nhơn Phong; đoạn từ Bình An, Nhơn Hạnh đến giáp xã Phước Thắng, Tuy Phước;</w:t>
      </w:r>
      <w:r w:rsidRPr="00442AD9">
        <w:rPr>
          <w:rFonts w:ascii="Times New Roman" w:hAnsi="Times New Roman"/>
          <w:b/>
          <w:i/>
          <w:color w:val="0000FF"/>
          <w:lang w:val="nl-NL"/>
        </w:rPr>
        <w:t xml:space="preserve"> đoạn từ điểm tiếp giáp QL1A đến ngả tư Thanh Liêm, Nhơn An hiện nay chưa được đầu tư nâng cấp, trong thời gian thực hiện dự án đường tránh của QL1A đã gây xuống cấp nghiêm trọng</w:t>
      </w:r>
      <w:r w:rsidRPr="00442AD9">
        <w:rPr>
          <w:rFonts w:ascii="Times New Roman" w:hAnsi="Times New Roman"/>
          <w:b/>
          <w:bCs/>
          <w:i/>
          <w:color w:val="0000FF"/>
          <w:lang w:val="nl-NL"/>
        </w:rPr>
        <w:t xml:space="preserve">. </w:t>
      </w:r>
      <w:r w:rsidRPr="00442AD9">
        <w:rPr>
          <w:rFonts w:ascii="Times New Roman" w:hAnsi="Times New Roman"/>
          <w:b/>
          <w:i/>
          <w:color w:val="0000FF"/>
          <w:lang w:val="nl-NL"/>
        </w:rPr>
        <w:t>Đề nghị Sở GTVT Bình Định có kế hoạch đầu tư nâng cấp để đảm bảo an toàn cho người và phương tiện giao thông.</w:t>
      </w:r>
    </w:p>
    <w:p w:rsidR="008E78EF" w:rsidRPr="00442AD9" w:rsidRDefault="00106EFE" w:rsidP="008E78EF">
      <w:pPr>
        <w:spacing w:before="120"/>
        <w:ind w:firstLine="600"/>
        <w:jc w:val="both"/>
        <w:rPr>
          <w:rFonts w:ascii="Times New Roman" w:hAnsi="Times New Roman"/>
          <w:b/>
          <w:bCs/>
          <w:color w:val="000000"/>
          <w:lang w:val="nl-NL"/>
        </w:rPr>
      </w:pPr>
      <w:r w:rsidRPr="00442AD9">
        <w:rPr>
          <w:rFonts w:ascii="Times New Roman" w:hAnsi="Times New Roman"/>
          <w:b/>
          <w:bCs/>
          <w:color w:val="000000"/>
          <w:lang w:val="nl-NL"/>
        </w:rPr>
        <w:t>Trả lời:</w:t>
      </w:r>
    </w:p>
    <w:p w:rsidR="000E4AE7" w:rsidRPr="00442AD9" w:rsidRDefault="000E4AE7" w:rsidP="008E78EF">
      <w:pPr>
        <w:spacing w:before="120"/>
        <w:ind w:firstLine="600"/>
        <w:jc w:val="both"/>
        <w:rPr>
          <w:rFonts w:ascii="Times New Roman" w:hAnsi="Times New Roman"/>
          <w:bCs/>
          <w:iCs/>
          <w:lang w:val="nl-NL"/>
        </w:rPr>
      </w:pPr>
      <w:r w:rsidRPr="00442AD9">
        <w:rPr>
          <w:rFonts w:ascii="Times New Roman" w:hAnsi="Times New Roman"/>
          <w:iCs/>
          <w:lang w:val="nl-NL"/>
        </w:rPr>
        <w:t>Trong năm 2015,</w:t>
      </w:r>
      <w:r w:rsidRPr="00442AD9">
        <w:rPr>
          <w:rFonts w:ascii="Times New Roman" w:hAnsi="Times New Roman"/>
          <w:bCs/>
          <w:iCs/>
          <w:lang w:val="nl-NL"/>
        </w:rPr>
        <w:t xml:space="preserve"> từ nguồn vốn Quỹ bảo trì đường bộ Trung ương, </w:t>
      </w:r>
      <w:r w:rsidRPr="00442AD9">
        <w:rPr>
          <w:rFonts w:ascii="Times New Roman" w:hAnsi="Times New Roman"/>
          <w:iCs/>
          <w:lang w:val="nl-NL"/>
        </w:rPr>
        <w:t xml:space="preserve">UBND tỉnh đã đầu tư sửa chữa tuyến ĐT.636 (đoạn từ </w:t>
      </w:r>
      <w:r w:rsidRPr="00442AD9">
        <w:rPr>
          <w:rFonts w:ascii="Times New Roman" w:hAnsi="Times New Roman"/>
          <w:lang w:val="nl-NL"/>
        </w:rPr>
        <w:t>ngã tư đường tránh QL.1 với tuyến ĐT.636 đến Km9+300),</w:t>
      </w:r>
      <w:r w:rsidRPr="00442AD9">
        <w:rPr>
          <w:rFonts w:ascii="Times New Roman" w:hAnsi="Times New Roman"/>
          <w:iCs/>
          <w:lang w:val="nl-NL"/>
        </w:rPr>
        <w:t xml:space="preserve"> với nguồn kinh phí khoảng 25 tỷ đồng. Hiện nay, dự án này đang trong giai đoạn bảo hành công trình</w:t>
      </w:r>
      <w:r w:rsidR="008E78EF" w:rsidRPr="00442AD9">
        <w:rPr>
          <w:rFonts w:ascii="Times New Roman" w:hAnsi="Times New Roman"/>
          <w:iCs/>
          <w:lang w:val="nl-NL"/>
        </w:rPr>
        <w:t xml:space="preserve">, UBND tỉnh yêu cầu </w:t>
      </w:r>
      <w:r w:rsidRPr="00442AD9">
        <w:rPr>
          <w:rFonts w:ascii="Times New Roman" w:hAnsi="Times New Roman"/>
          <w:iCs/>
          <w:lang w:val="nl-NL"/>
        </w:rPr>
        <w:t xml:space="preserve">Sở GTVT chỉ đạo đơn vị thi công khẩn trương sửa chữa, khắc phục các hư hỏng đảm bảo theo đúng quy định hiện hành. Đối với đoạn tuyến ĐT.639 (đoạn từ </w:t>
      </w:r>
      <w:r w:rsidRPr="00442AD9">
        <w:rPr>
          <w:rFonts w:ascii="Times New Roman" w:hAnsi="Times New Roman"/>
          <w:bCs/>
          <w:iCs/>
          <w:lang w:val="nl-NL"/>
        </w:rPr>
        <w:t xml:space="preserve">Km9+300 đến cuối tuyến), theo báo cáo của đơn vị quản lý đường hiện vẫn cơ bản đảm bảo phục vụ tốt nhu cầu đi lại của nhân dân. </w:t>
      </w:r>
    </w:p>
    <w:p w:rsidR="000E4AE7" w:rsidRPr="00442AD9" w:rsidRDefault="000E4AE7" w:rsidP="000E4AE7">
      <w:pPr>
        <w:widowControl w:val="0"/>
        <w:spacing w:before="120"/>
        <w:ind w:firstLine="720"/>
        <w:jc w:val="both"/>
        <w:rPr>
          <w:rFonts w:ascii="Times New Roman" w:hAnsi="Times New Roman"/>
          <w:bCs/>
          <w:iCs/>
          <w:lang w:val="nl-NL"/>
        </w:rPr>
      </w:pPr>
      <w:r w:rsidRPr="00442AD9">
        <w:rPr>
          <w:rFonts w:ascii="Times New Roman" w:hAnsi="Times New Roman"/>
          <w:bCs/>
          <w:iCs/>
          <w:lang w:val="nl-NL"/>
        </w:rPr>
        <w:t xml:space="preserve">Riêng đoạn </w:t>
      </w:r>
      <w:r w:rsidRPr="00442AD9">
        <w:rPr>
          <w:rFonts w:ascii="Times New Roman" w:hAnsi="Times New Roman"/>
          <w:lang w:val="nl-NL"/>
        </w:rPr>
        <w:t xml:space="preserve">tuyến ĐT.636 (từ Bến xe ngựa đến ngã tư đường tránh QL.1 với tuyến ĐT.636) đã được Ban QLDA đường Hồ Chí Minh đưa vào dự án hoàn trả các tuyến đường phục vụ thi công dự án Mở rộng QL.1 với nguồn kinh phí khoảng 3,42 tỷ đồng. Theo nội dung kết luận của Bộ trưởng Bộ GTVT tại buổi làm việc với Lãnh đạo tỉnh Bình Định tại Thông báo số 523/TB-BGTVT ngày 01/9/2016, theo đó: Bộ GTVT đã giao Cục Quản lý xây dựng và Chất lượng công trình giao </w:t>
      </w:r>
      <w:r w:rsidRPr="00442AD9">
        <w:rPr>
          <w:rFonts w:ascii="Times New Roman" w:hAnsi="Times New Roman"/>
          <w:lang w:val="nl-NL"/>
        </w:rPr>
        <w:lastRenderedPageBreak/>
        <w:t>thông chủ trì phối hợp với Vụ Kế hoạch đầu tư, Ban PPP và Ban QLDA đường Hồ Chí Minh làm việc cụ thể với các cơ quan chức năng, chính quyền địa phương của tỉnh, tiền hành rà soát cơ sở pháp lý để đề xuất phương án xử lý. Thời gian đến,</w:t>
      </w:r>
      <w:r w:rsidR="008E78EF" w:rsidRPr="00442AD9">
        <w:rPr>
          <w:rFonts w:ascii="Times New Roman" w:hAnsi="Times New Roman"/>
          <w:lang w:val="nl-NL"/>
        </w:rPr>
        <w:t xml:space="preserve"> UBND tỉnh giao</w:t>
      </w:r>
      <w:r w:rsidRPr="00442AD9">
        <w:rPr>
          <w:rFonts w:ascii="Times New Roman" w:hAnsi="Times New Roman"/>
          <w:lang w:val="nl-NL"/>
        </w:rPr>
        <w:t xml:space="preserve"> Sở GTVT tiếp tục chỉ đạo </w:t>
      </w:r>
      <w:r w:rsidRPr="00442AD9">
        <w:rPr>
          <w:rFonts w:ascii="Times New Roman" w:hAnsi="Times New Roman"/>
          <w:bCs/>
          <w:iCs/>
          <w:lang w:val="nl-NL"/>
        </w:rPr>
        <w:t>đơn vị quản lý đường thực hiện công tác quản lý, bảo trì tuyến đường ĐT.636 đảm bao giao thông thông suốt và êm thuận.</w:t>
      </w:r>
    </w:p>
    <w:p w:rsidR="00485D7D" w:rsidRPr="00442AD9" w:rsidRDefault="00485D7D" w:rsidP="00E7147A">
      <w:pPr>
        <w:spacing w:before="120"/>
        <w:ind w:firstLine="600"/>
        <w:jc w:val="both"/>
        <w:rPr>
          <w:rFonts w:ascii="Times New Roman" w:hAnsi="Times New Roman"/>
          <w:b/>
          <w:bCs/>
          <w:i/>
          <w:color w:val="0000FF"/>
          <w:lang w:val="nl-NL"/>
        </w:rPr>
      </w:pPr>
      <w:r w:rsidRPr="00442AD9">
        <w:rPr>
          <w:rFonts w:ascii="Times New Roman" w:hAnsi="Times New Roman"/>
          <w:b/>
          <w:bCs/>
          <w:i/>
          <w:color w:val="0000FF"/>
          <w:lang w:val="nl-NL"/>
        </w:rPr>
        <w:t xml:space="preserve">- Cử tri xã Nhơn Lộc kiến nghị: </w:t>
      </w:r>
      <w:r w:rsidR="00C01661" w:rsidRPr="00442AD9">
        <w:rPr>
          <w:rFonts w:ascii="Times New Roman" w:hAnsi="Times New Roman"/>
          <w:b/>
          <w:bCs/>
          <w:i/>
          <w:color w:val="0000FF"/>
          <w:lang w:val="nl-NL"/>
        </w:rPr>
        <w:t>T</w:t>
      </w:r>
      <w:r w:rsidRPr="00442AD9">
        <w:rPr>
          <w:rFonts w:ascii="Times New Roman" w:hAnsi="Times New Roman"/>
          <w:b/>
          <w:bCs/>
          <w:i/>
          <w:color w:val="0000FF"/>
          <w:lang w:val="nl-NL"/>
        </w:rPr>
        <w:t>rên Quốc lộ 19 và Quốc lộ 1A hiện nay có nhiều trạm BOT thu phí giao thông. Trong khi đó, nhà đầu tư BOT đầu tư kinh phí nâng cấp, mở rộng đường không lớn (nền đường, mặt đường Nhà nước đã đầu tư sẵn). Việc này đã gây nhiều bức xúc trong nhân dân địa phương và cả xã hội. Cử tri đề nghị HĐND tỉnh kiến nghị với Quốc hội và Chính phủ xem xét.</w:t>
      </w:r>
    </w:p>
    <w:p w:rsidR="008E78EF" w:rsidRPr="00442AD9" w:rsidRDefault="00106EFE" w:rsidP="008E78EF">
      <w:pPr>
        <w:spacing w:before="120"/>
        <w:ind w:firstLine="600"/>
        <w:jc w:val="both"/>
        <w:rPr>
          <w:rFonts w:ascii="Times New Roman" w:hAnsi="Times New Roman"/>
          <w:b/>
          <w:bCs/>
          <w:color w:val="000000"/>
          <w:lang w:val="nl-NL"/>
        </w:rPr>
      </w:pPr>
      <w:r w:rsidRPr="00442AD9">
        <w:rPr>
          <w:rFonts w:ascii="Times New Roman" w:hAnsi="Times New Roman"/>
          <w:b/>
          <w:bCs/>
          <w:color w:val="000000"/>
          <w:lang w:val="nl-NL"/>
        </w:rPr>
        <w:t>Trả lời:</w:t>
      </w:r>
    </w:p>
    <w:p w:rsidR="000E4AE7" w:rsidRPr="00442AD9" w:rsidRDefault="000657DD" w:rsidP="008E78EF">
      <w:pPr>
        <w:spacing w:before="120"/>
        <w:ind w:firstLine="600"/>
        <w:jc w:val="both"/>
        <w:rPr>
          <w:rFonts w:ascii="Times New Roman" w:hAnsi="Times New Roman"/>
          <w:lang w:val="nl-NL"/>
        </w:rPr>
      </w:pPr>
      <w:r>
        <w:rPr>
          <w:rFonts w:ascii="Times New Roman" w:hAnsi="Times New Roman"/>
          <w:bCs/>
          <w:color w:val="000000"/>
          <w:lang w:val="nl-NL"/>
        </w:rPr>
        <w:t>Trên tuyến Quốc lộ 1 qua đ</w:t>
      </w:r>
      <w:r w:rsidR="000E4AE7" w:rsidRPr="00442AD9">
        <w:rPr>
          <w:rFonts w:ascii="Times New Roman" w:hAnsi="Times New Roman"/>
          <w:bCs/>
          <w:color w:val="000000"/>
          <w:lang w:val="nl-NL"/>
        </w:rPr>
        <w:t>ịa bàn tỉnh Bình Định có 02 trạm thu phí đường bộ tại Km1148+1300 (huyện Hoài Nhơn); Km1212+550 (thị xã An Nhơn) và tuyến QL.19 có 01 trạm thu phí đường bộ tại Km49+500 (huyện Tây Sơn). Việc đặt các trạm thu phí nêu trên đã được Bộ GTVT</w:t>
      </w:r>
      <w:r w:rsidR="000E4AE7" w:rsidRPr="00442AD9">
        <w:rPr>
          <w:rFonts w:ascii="Times New Roman" w:hAnsi="Times New Roman"/>
          <w:lang w:val="nl-NL"/>
        </w:rPr>
        <w:t xml:space="preserve"> quyết định theo quy định tại Thông tư số 159/2013/TT-BTC ngày 14/11/2013 của Bộ Tài chính.</w:t>
      </w:r>
    </w:p>
    <w:p w:rsidR="00485D7D" w:rsidRPr="00442AD9" w:rsidRDefault="00485D7D" w:rsidP="00E7147A">
      <w:pPr>
        <w:spacing w:before="120"/>
        <w:ind w:firstLine="600"/>
        <w:jc w:val="both"/>
        <w:rPr>
          <w:rFonts w:ascii="Times New Roman" w:hAnsi="Times New Roman"/>
          <w:b/>
          <w:i/>
          <w:color w:val="0000FF"/>
          <w:lang w:val="nl-NL"/>
        </w:rPr>
      </w:pPr>
      <w:r w:rsidRPr="00442AD9">
        <w:rPr>
          <w:rFonts w:ascii="Times New Roman" w:hAnsi="Times New Roman"/>
          <w:b/>
          <w:i/>
          <w:color w:val="0000FF"/>
          <w:lang w:val="nl-NL"/>
        </w:rPr>
        <w:t>- Cử tri xã Nhơn Thọ đề nghị Sở Giao thông vận tải và các ngành chức năng liên quan kiểm tra và lắp các biển báo ở dọc Quốc lộ 19 đến các điểm như: Trường học, Chợ, đường ngang tiếp giáp đường ưu tiên… để đảm bảo cho các phương tiện và nhân dân khi tham gia giao thông.</w:t>
      </w:r>
    </w:p>
    <w:p w:rsidR="008E78EF" w:rsidRPr="00442AD9" w:rsidRDefault="00106EFE" w:rsidP="00E7147A">
      <w:pPr>
        <w:spacing w:before="120"/>
        <w:ind w:firstLine="600"/>
        <w:jc w:val="both"/>
        <w:rPr>
          <w:rFonts w:ascii="Times New Roman" w:hAnsi="Times New Roman"/>
          <w:b/>
          <w:bCs/>
          <w:color w:val="000000"/>
          <w:lang w:val="nl-NL"/>
        </w:rPr>
      </w:pPr>
      <w:r w:rsidRPr="00442AD9">
        <w:rPr>
          <w:rFonts w:ascii="Times New Roman" w:hAnsi="Times New Roman"/>
          <w:b/>
          <w:bCs/>
          <w:color w:val="000000"/>
          <w:lang w:val="nl-NL"/>
        </w:rPr>
        <w:t>Trả lời:</w:t>
      </w:r>
    </w:p>
    <w:p w:rsidR="000E4AE7" w:rsidRPr="00442AD9" w:rsidRDefault="000E4AE7" w:rsidP="00E7147A">
      <w:pPr>
        <w:spacing w:before="120"/>
        <w:ind w:firstLine="600"/>
        <w:jc w:val="both"/>
        <w:rPr>
          <w:rFonts w:ascii="Times New Roman" w:hAnsi="Times New Roman"/>
          <w:lang w:val="nl-NL"/>
        </w:rPr>
      </w:pPr>
      <w:r w:rsidRPr="00442AD9">
        <w:rPr>
          <w:rFonts w:ascii="Times New Roman" w:hAnsi="Times New Roman"/>
          <w:lang w:val="nl-NL"/>
        </w:rPr>
        <w:t>Vấn đề cử tri xã Nhơn Thọ kiến nghị liên quan đến đường QL.19 do Cục Quản lý đường bộ III quản lý</w:t>
      </w:r>
      <w:r w:rsidR="008E78EF" w:rsidRPr="00442AD9">
        <w:rPr>
          <w:rFonts w:ascii="Times New Roman" w:hAnsi="Times New Roman"/>
          <w:lang w:val="nl-NL"/>
        </w:rPr>
        <w:t>, UBND tỉnh giao</w:t>
      </w:r>
      <w:r w:rsidRPr="00442AD9">
        <w:rPr>
          <w:rFonts w:ascii="Times New Roman" w:hAnsi="Times New Roman"/>
          <w:lang w:val="nl-NL"/>
        </w:rPr>
        <w:t xml:space="preserve"> Sở GTVT có văn bản đề nghị Cục Quản lý đường bộ III, Nhà đầu tư BOT xem xét giải quyết.</w:t>
      </w:r>
    </w:p>
    <w:p w:rsidR="00485D7D" w:rsidRPr="00442AD9" w:rsidRDefault="00485D7D" w:rsidP="00E7147A">
      <w:pPr>
        <w:spacing w:before="120"/>
        <w:ind w:firstLine="600"/>
        <w:jc w:val="both"/>
        <w:rPr>
          <w:rFonts w:ascii="Times New Roman" w:hAnsi="Times New Roman"/>
          <w:b/>
          <w:i/>
          <w:color w:val="0000FF"/>
          <w:lang w:val="nl-NL"/>
        </w:rPr>
      </w:pPr>
      <w:r w:rsidRPr="00442AD9">
        <w:rPr>
          <w:rFonts w:ascii="Times New Roman" w:hAnsi="Times New Roman"/>
          <w:b/>
          <w:i/>
          <w:color w:val="0000FF"/>
          <w:lang w:val="nl-NL"/>
        </w:rPr>
        <w:t>- Cử tri phường Nhơn Thành đề nghị ngành Giao thông nghiên cứu điều chỉnh hệ thống phân luồng của Nút đảo giao thông tại ngả 3 Vạn Thuận của Quốc lộ 1A (đoạn giao nhau giữa đường tránh và đường vào thị xã). Hiện tại Nút đảo giao thông này rất phức tạp, khó đi lại và dễ gây tai nạn giao thông.</w:t>
      </w:r>
    </w:p>
    <w:p w:rsidR="008E78EF" w:rsidRPr="00442AD9" w:rsidRDefault="00106EFE" w:rsidP="008E78EF">
      <w:pPr>
        <w:spacing w:before="120"/>
        <w:ind w:firstLine="600"/>
        <w:jc w:val="both"/>
        <w:rPr>
          <w:rFonts w:ascii="Times New Roman" w:hAnsi="Times New Roman"/>
          <w:b/>
          <w:bCs/>
          <w:color w:val="000000"/>
          <w:lang w:val="nl-NL"/>
        </w:rPr>
      </w:pPr>
      <w:r w:rsidRPr="00442AD9">
        <w:rPr>
          <w:rFonts w:ascii="Times New Roman" w:hAnsi="Times New Roman"/>
          <w:b/>
          <w:bCs/>
          <w:color w:val="000000"/>
          <w:lang w:val="nl-NL"/>
        </w:rPr>
        <w:t>Trả lời:</w:t>
      </w:r>
    </w:p>
    <w:p w:rsidR="000E4AE7" w:rsidRPr="00442AD9" w:rsidRDefault="000E4AE7" w:rsidP="008E78EF">
      <w:pPr>
        <w:spacing w:before="120"/>
        <w:ind w:firstLine="600"/>
        <w:jc w:val="both"/>
        <w:rPr>
          <w:rFonts w:ascii="Times New Roman" w:hAnsi="Times New Roman"/>
          <w:lang w:val="nl-NL"/>
        </w:rPr>
      </w:pPr>
      <w:r w:rsidRPr="00442AD9">
        <w:rPr>
          <w:rFonts w:ascii="Times New Roman" w:hAnsi="Times New Roman"/>
          <w:lang w:val="nl-NL"/>
        </w:rPr>
        <w:t xml:space="preserve">Vấn đề cử tri phường Nhơn Thành kiến nghị </w:t>
      </w:r>
      <w:r w:rsidRPr="00442AD9">
        <w:rPr>
          <w:rFonts w:ascii="Times New Roman" w:hAnsi="Times New Roman"/>
          <w:lang w:val="sv-SE"/>
        </w:rPr>
        <w:t xml:space="preserve">liên quan đến dự án Mở rộng Quốc lộ 1 </w:t>
      </w:r>
      <w:r w:rsidRPr="00442AD9">
        <w:rPr>
          <w:rFonts w:ascii="Times New Roman" w:hAnsi="Times New Roman"/>
          <w:lang w:val="nl-NL"/>
        </w:rPr>
        <w:t>do Bộ GTVT làm chủ đầu tư và Ban QLDA đường Hồ Chí Minh làm quản lý dự án</w:t>
      </w:r>
      <w:r w:rsidR="008E78EF" w:rsidRPr="00442AD9">
        <w:rPr>
          <w:rFonts w:ascii="Times New Roman" w:hAnsi="Times New Roman"/>
          <w:lang w:val="nl-NL"/>
        </w:rPr>
        <w:t>, UBND tỉnh đã chỉ đạo</w:t>
      </w:r>
      <w:r w:rsidRPr="00442AD9">
        <w:rPr>
          <w:rFonts w:ascii="Times New Roman" w:hAnsi="Times New Roman"/>
          <w:lang w:val="nl-NL"/>
        </w:rPr>
        <w:t xml:space="preserve"> Sở GTVT có văn bản đề nghị Ban QLDA Đường Hồ Chí Minh, Cục Quản lý đường bộ III kiểm tra, giải quyết.</w:t>
      </w:r>
    </w:p>
    <w:p w:rsidR="00485D7D" w:rsidRPr="00442AD9" w:rsidRDefault="00485D7D" w:rsidP="00E7147A">
      <w:pPr>
        <w:spacing w:before="120"/>
        <w:ind w:firstLine="600"/>
        <w:jc w:val="both"/>
        <w:rPr>
          <w:rFonts w:ascii="Times New Roman" w:hAnsi="Times New Roman"/>
          <w:b/>
          <w:i/>
          <w:color w:val="0000FF"/>
          <w:lang w:val="nl-NL"/>
        </w:rPr>
      </w:pPr>
      <w:r w:rsidRPr="00442AD9">
        <w:rPr>
          <w:rFonts w:ascii="Times New Roman" w:hAnsi="Times New Roman"/>
          <w:b/>
          <w:i/>
          <w:color w:val="0000FF"/>
          <w:lang w:val="nl-NL"/>
        </w:rPr>
        <w:t>- Cử tri xã Nhơn Mỹ và Nhơn Lộc đề nghị tỉnh quan tâm mở tuyến xe Buýt từ Quy Nhơn chạy lên 2 tuyến đường QL19B (Gò Găng - Kiên Mỹ) và đường Tỉnh lộ 639B (Nhơn Tân - Chương Hòa) để phục vụ nhân dân đi lại.</w:t>
      </w:r>
    </w:p>
    <w:p w:rsidR="008E78EF" w:rsidRPr="00442AD9" w:rsidRDefault="00106EFE" w:rsidP="008E78EF">
      <w:pPr>
        <w:spacing w:before="120"/>
        <w:ind w:firstLine="600"/>
        <w:jc w:val="both"/>
        <w:rPr>
          <w:rFonts w:ascii="Times New Roman" w:hAnsi="Times New Roman"/>
          <w:b/>
          <w:bCs/>
          <w:color w:val="000000"/>
          <w:lang w:val="nl-NL"/>
        </w:rPr>
      </w:pPr>
      <w:r w:rsidRPr="00442AD9">
        <w:rPr>
          <w:rFonts w:ascii="Times New Roman" w:hAnsi="Times New Roman"/>
          <w:b/>
          <w:bCs/>
          <w:color w:val="000000"/>
          <w:lang w:val="nl-NL"/>
        </w:rPr>
        <w:t>Trả lời:</w:t>
      </w:r>
    </w:p>
    <w:p w:rsidR="002F3666" w:rsidRPr="00442AD9" w:rsidRDefault="008E78EF" w:rsidP="008E78EF">
      <w:pPr>
        <w:spacing w:before="120"/>
        <w:ind w:firstLine="600"/>
        <w:jc w:val="both"/>
        <w:rPr>
          <w:rFonts w:ascii="Times New Roman" w:hAnsi="Times New Roman"/>
          <w:bCs/>
          <w:lang w:val="nl-NL"/>
        </w:rPr>
      </w:pPr>
      <w:r w:rsidRPr="00442AD9">
        <w:rPr>
          <w:rFonts w:ascii="Times New Roman" w:hAnsi="Times New Roman"/>
          <w:bCs/>
          <w:lang w:val="nl-NL"/>
        </w:rPr>
        <w:t xml:space="preserve">Theo báo cáo của </w:t>
      </w:r>
      <w:r w:rsidR="000E4AE7" w:rsidRPr="00442AD9">
        <w:rPr>
          <w:rFonts w:ascii="Times New Roman" w:hAnsi="Times New Roman"/>
          <w:bCs/>
          <w:lang w:val="nl-NL"/>
        </w:rPr>
        <w:t xml:space="preserve">Sở GTVT: </w:t>
      </w:r>
      <w:r w:rsidR="000E4AE7" w:rsidRPr="00442AD9">
        <w:rPr>
          <w:rFonts w:ascii="Times New Roman" w:hAnsi="Times New Roman"/>
          <w:lang w:val="sv-SE"/>
        </w:rPr>
        <w:t>Q</w:t>
      </w:r>
      <w:r w:rsidR="000E4AE7" w:rsidRPr="00442AD9">
        <w:rPr>
          <w:rFonts w:ascii="Times New Roman" w:hAnsi="Times New Roman"/>
          <w:lang w:val="nl-NL"/>
        </w:rPr>
        <w:t xml:space="preserve">ua khảo sát tuyến đường QL.19B (Nhơn Hội – Phú Phong); tuyến ĐT.639B (Chương Hòa </w:t>
      </w:r>
      <w:r w:rsidR="002F3666" w:rsidRPr="00442AD9">
        <w:rPr>
          <w:rFonts w:ascii="Times New Roman" w:hAnsi="Times New Roman"/>
          <w:lang w:val="nl-NL"/>
        </w:rPr>
        <w:t>-</w:t>
      </w:r>
      <w:r w:rsidR="000E4AE7" w:rsidRPr="00442AD9">
        <w:rPr>
          <w:rFonts w:ascii="Times New Roman" w:hAnsi="Times New Roman"/>
          <w:lang w:val="nl-NL"/>
        </w:rPr>
        <w:t xml:space="preserve"> Nhơn Tân) và ngược lại thì lưu lượng </w:t>
      </w:r>
      <w:r w:rsidR="000E4AE7" w:rsidRPr="00442AD9">
        <w:rPr>
          <w:rFonts w:ascii="Times New Roman" w:hAnsi="Times New Roman"/>
          <w:lang w:val="nl-NL"/>
        </w:rPr>
        <w:lastRenderedPageBreak/>
        <w:t xml:space="preserve">hành khách có nhu cầu đi lại </w:t>
      </w:r>
      <w:r w:rsidR="000E4AE7" w:rsidRPr="00442AD9">
        <w:rPr>
          <w:rFonts w:ascii="Times New Roman" w:hAnsi="Times New Roman"/>
          <w:lang w:val="de-DE"/>
        </w:rPr>
        <w:t xml:space="preserve">trên tuyến này </w:t>
      </w:r>
      <w:r w:rsidR="000E4AE7" w:rsidRPr="00442AD9">
        <w:rPr>
          <w:rFonts w:ascii="Times New Roman" w:hAnsi="Times New Roman"/>
          <w:lang w:val="nl-NL"/>
        </w:rPr>
        <w:t xml:space="preserve">còn rất ít, kể cả học sinh, </w:t>
      </w:r>
      <w:r w:rsidR="000E4AE7" w:rsidRPr="00442AD9">
        <w:rPr>
          <w:rFonts w:ascii="Times New Roman" w:hAnsi="Times New Roman"/>
          <w:bCs/>
          <w:lang w:val="nl-NL"/>
        </w:rPr>
        <w:t xml:space="preserve">chỉ tập trung vào một vài thời điểm trong ngày nên không đảm bảo tần suất chạy xe, số chuyến xe và thời gian hoạt động của xe buýt trong ngày theo quy định tại Nghị định số 86/2014/NĐ-CP ngày 10/9/2014 của Chính phủ về kinh doanh và điều kiện kinh doanh vận tải bằng xe ô tô. </w:t>
      </w:r>
    </w:p>
    <w:p w:rsidR="000E4AE7" w:rsidRPr="00442AD9" w:rsidRDefault="000E4AE7" w:rsidP="008E78EF">
      <w:pPr>
        <w:spacing w:before="120"/>
        <w:ind w:firstLine="600"/>
        <w:jc w:val="both"/>
        <w:rPr>
          <w:rFonts w:ascii="Times New Roman" w:hAnsi="Times New Roman"/>
          <w:bCs/>
          <w:lang w:val="nl-NL"/>
        </w:rPr>
      </w:pPr>
      <w:r w:rsidRPr="00442AD9">
        <w:rPr>
          <w:rFonts w:ascii="Times New Roman" w:hAnsi="Times New Roman"/>
          <w:bCs/>
          <w:lang w:val="nl-NL"/>
        </w:rPr>
        <w:t xml:space="preserve">Trong thời gian đến, nếu nhu cầu trên các tuyến này tăng cao, UBND tỉnh </w:t>
      </w:r>
      <w:r w:rsidR="000657DD">
        <w:rPr>
          <w:rFonts w:ascii="Times New Roman" w:hAnsi="Times New Roman"/>
          <w:bCs/>
          <w:lang w:val="nl-NL"/>
        </w:rPr>
        <w:t xml:space="preserve">sẽ </w:t>
      </w:r>
      <w:r w:rsidRPr="00442AD9">
        <w:rPr>
          <w:rFonts w:ascii="Times New Roman" w:hAnsi="Times New Roman"/>
          <w:bCs/>
          <w:lang w:val="nl-NL"/>
        </w:rPr>
        <w:t>xem xét</w:t>
      </w:r>
      <w:r w:rsidR="002F3666" w:rsidRPr="00442AD9">
        <w:rPr>
          <w:rFonts w:ascii="Times New Roman" w:hAnsi="Times New Roman"/>
          <w:bCs/>
          <w:lang w:val="nl-NL"/>
        </w:rPr>
        <w:t xml:space="preserve"> cho chủ trương </w:t>
      </w:r>
      <w:r w:rsidRPr="00442AD9">
        <w:rPr>
          <w:rFonts w:ascii="Times New Roman" w:hAnsi="Times New Roman"/>
          <w:bCs/>
          <w:lang w:val="nl-NL"/>
        </w:rPr>
        <w:t>mở tuyến</w:t>
      </w:r>
      <w:r w:rsidR="002F3666" w:rsidRPr="00442AD9">
        <w:rPr>
          <w:rFonts w:ascii="Times New Roman" w:hAnsi="Times New Roman"/>
          <w:bCs/>
          <w:lang w:val="nl-NL"/>
        </w:rPr>
        <w:t xml:space="preserve"> xe buýt theo quy định</w:t>
      </w:r>
      <w:r w:rsidRPr="00442AD9">
        <w:rPr>
          <w:rFonts w:ascii="Times New Roman" w:hAnsi="Times New Roman"/>
          <w:bCs/>
          <w:lang w:val="nl-NL"/>
        </w:rPr>
        <w:t>.</w:t>
      </w:r>
    </w:p>
    <w:p w:rsidR="00485D7D" w:rsidRPr="00442AD9" w:rsidRDefault="00485D7D" w:rsidP="00E7147A">
      <w:pPr>
        <w:spacing w:before="120"/>
        <w:ind w:firstLine="600"/>
        <w:jc w:val="both"/>
        <w:rPr>
          <w:rFonts w:ascii="Times New Roman" w:hAnsi="Times New Roman"/>
          <w:b/>
          <w:i/>
          <w:color w:val="0000FF"/>
          <w:lang w:val="nl-NL"/>
        </w:rPr>
      </w:pPr>
      <w:r w:rsidRPr="00442AD9">
        <w:rPr>
          <w:rFonts w:ascii="Times New Roman" w:hAnsi="Times New Roman"/>
          <w:b/>
          <w:i/>
          <w:color w:val="0000FF"/>
          <w:lang w:val="nl-NL"/>
        </w:rPr>
        <w:t>- Cử tri xã Nhơn Phúc đề nghị UBND tỉnh sớm chỉ đạo Sở GTVT đầu tư kinh phí tu bổ, sửa chữa tuyến đường Tây Tỉnh (đoạn giáp ranh từ xã Nhơn Lộc đến cầu An Thái, Nhơn Phúc), vì hiện nay tuyến đường này xuống cấp nặng.</w:t>
      </w:r>
    </w:p>
    <w:p w:rsidR="002F3666" w:rsidRPr="00442AD9" w:rsidRDefault="00106EFE" w:rsidP="002F3666">
      <w:pPr>
        <w:spacing w:before="120"/>
        <w:ind w:firstLine="600"/>
        <w:jc w:val="both"/>
        <w:rPr>
          <w:rFonts w:ascii="Times New Roman" w:hAnsi="Times New Roman"/>
          <w:b/>
          <w:bCs/>
          <w:color w:val="000000"/>
          <w:lang w:val="nl-NL"/>
        </w:rPr>
      </w:pPr>
      <w:r w:rsidRPr="00442AD9">
        <w:rPr>
          <w:rFonts w:ascii="Times New Roman" w:hAnsi="Times New Roman"/>
          <w:b/>
          <w:bCs/>
          <w:color w:val="000000"/>
          <w:lang w:val="nl-NL"/>
        </w:rPr>
        <w:t>Trả lời:</w:t>
      </w:r>
    </w:p>
    <w:p w:rsidR="000E4AE7" w:rsidRPr="00442AD9" w:rsidRDefault="000E4AE7" w:rsidP="002F3666">
      <w:pPr>
        <w:spacing w:before="120"/>
        <w:ind w:firstLine="600"/>
        <w:jc w:val="both"/>
        <w:rPr>
          <w:rFonts w:ascii="Times New Roman" w:hAnsi="Times New Roman"/>
          <w:bCs/>
          <w:lang w:val="nl-NL"/>
        </w:rPr>
      </w:pPr>
      <w:r w:rsidRPr="00442AD9">
        <w:rPr>
          <w:rFonts w:ascii="Times New Roman" w:hAnsi="Times New Roman"/>
          <w:bCs/>
          <w:lang w:val="nl-NL"/>
        </w:rPr>
        <w:t xml:space="preserve">UBND tỉnh đã bố trí kinh phí để sửa chữa tuyến ĐT.639B từ dự án LRAMP với tổng kinh phí dự kiến khoảng 11 tỷ đồng, thực hiện trong năm 2017. Trước mắt, </w:t>
      </w:r>
      <w:r w:rsidR="002F3666" w:rsidRPr="00442AD9">
        <w:rPr>
          <w:rFonts w:ascii="Times New Roman" w:hAnsi="Times New Roman"/>
          <w:bCs/>
          <w:lang w:val="nl-NL"/>
        </w:rPr>
        <w:t xml:space="preserve">UBND tỉnh yêu cầu </w:t>
      </w:r>
      <w:r w:rsidRPr="00442AD9">
        <w:rPr>
          <w:rFonts w:ascii="Times New Roman" w:hAnsi="Times New Roman"/>
          <w:bCs/>
          <w:lang w:val="nl-NL"/>
        </w:rPr>
        <w:t>Sở GTVT tiến hành sửa chữa cục bộ các đoạn hư hỏng nặng để đảm bảo giao thông trên tuyến thông suốt từ nguồn vốn khắc phục lũ lụt đảm bảo giao thông.</w:t>
      </w:r>
    </w:p>
    <w:p w:rsidR="00485D7D" w:rsidRPr="00442AD9" w:rsidRDefault="00C01661" w:rsidP="00E7147A">
      <w:pPr>
        <w:spacing w:before="120"/>
        <w:ind w:firstLine="600"/>
        <w:jc w:val="both"/>
        <w:rPr>
          <w:rFonts w:ascii="Times New Roman" w:hAnsi="Times New Roman"/>
          <w:b/>
          <w:bCs/>
          <w:color w:val="000000"/>
          <w:lang w:val="nl-NL"/>
        </w:rPr>
      </w:pPr>
      <w:r w:rsidRPr="00442AD9">
        <w:rPr>
          <w:rFonts w:ascii="Times New Roman" w:hAnsi="Times New Roman"/>
          <w:b/>
          <w:bCs/>
          <w:color w:val="000000"/>
          <w:lang w:val="nl-NL"/>
        </w:rPr>
        <w:t xml:space="preserve">g) </w:t>
      </w:r>
      <w:r w:rsidR="00485D7D" w:rsidRPr="00442AD9">
        <w:rPr>
          <w:rFonts w:ascii="Times New Roman" w:hAnsi="Times New Roman"/>
          <w:b/>
          <w:bCs/>
          <w:color w:val="000000"/>
          <w:lang w:val="nl-NL"/>
        </w:rPr>
        <w:t>Cử tri huyện Tây Sơn:</w:t>
      </w:r>
    </w:p>
    <w:p w:rsidR="00C01661" w:rsidRPr="008117CE" w:rsidRDefault="00485D7D" w:rsidP="00E7147A">
      <w:pPr>
        <w:spacing w:before="120"/>
        <w:ind w:firstLine="600"/>
        <w:jc w:val="both"/>
        <w:rPr>
          <w:rFonts w:ascii="Times New Roman" w:hAnsi="Times New Roman"/>
          <w:b/>
          <w:i/>
          <w:color w:val="0000FF"/>
          <w:lang w:val="nl-NL"/>
        </w:rPr>
      </w:pPr>
      <w:r w:rsidRPr="00442AD9">
        <w:rPr>
          <w:rFonts w:ascii="Times New Roman" w:hAnsi="Times New Roman"/>
          <w:b/>
          <w:i/>
          <w:color w:val="0000FF"/>
          <w:lang w:val="vi-VN"/>
        </w:rPr>
        <w:t>- Cử tri xã Bình Thành kiến nghị: Tỉnh xem xét, quan tâm sớm đầu tư sửa chữa, nâng cấp đường đi vào Đền thờ thân phụ, thân mẫu Tây Sơn tam kiệt (di tích Gò Lăng)</w:t>
      </w:r>
      <w:r w:rsidR="00C01661" w:rsidRPr="00442AD9">
        <w:rPr>
          <w:rFonts w:ascii="Times New Roman" w:hAnsi="Times New Roman"/>
          <w:b/>
          <w:i/>
          <w:color w:val="0000FF"/>
          <w:lang w:val="vi-VN"/>
        </w:rPr>
        <w:t>.</w:t>
      </w:r>
    </w:p>
    <w:p w:rsidR="002F3666" w:rsidRPr="008117CE" w:rsidRDefault="00106EFE" w:rsidP="002F3666">
      <w:pPr>
        <w:spacing w:before="120"/>
        <w:ind w:firstLine="600"/>
        <w:jc w:val="both"/>
        <w:rPr>
          <w:rFonts w:ascii="Times New Roman" w:hAnsi="Times New Roman"/>
          <w:b/>
          <w:bCs/>
          <w:color w:val="000000"/>
          <w:lang w:val="nl-NL"/>
        </w:rPr>
      </w:pPr>
      <w:r w:rsidRPr="008117CE">
        <w:rPr>
          <w:rFonts w:ascii="Times New Roman" w:hAnsi="Times New Roman"/>
          <w:b/>
          <w:bCs/>
          <w:color w:val="000000"/>
          <w:lang w:val="nl-NL"/>
        </w:rPr>
        <w:t>Trả lời:</w:t>
      </w:r>
    </w:p>
    <w:p w:rsidR="000E4AE7" w:rsidRPr="00442AD9" w:rsidRDefault="002F3666" w:rsidP="002F3666">
      <w:pPr>
        <w:spacing w:before="120"/>
        <w:ind w:firstLine="600"/>
        <w:jc w:val="both"/>
        <w:rPr>
          <w:rFonts w:ascii="Times New Roman" w:hAnsi="Times New Roman"/>
          <w:color w:val="000000"/>
          <w:lang w:val="vi-VN"/>
        </w:rPr>
      </w:pPr>
      <w:r w:rsidRPr="008117CE">
        <w:rPr>
          <w:rFonts w:ascii="Times New Roman" w:hAnsi="Times New Roman"/>
          <w:color w:val="000000"/>
          <w:lang w:val="nl-NL"/>
        </w:rPr>
        <w:t>T</w:t>
      </w:r>
      <w:r w:rsidR="000E4AE7" w:rsidRPr="00442AD9">
        <w:rPr>
          <w:rFonts w:ascii="Times New Roman" w:hAnsi="Times New Roman"/>
          <w:color w:val="000000"/>
          <w:lang w:val="vi-VN"/>
        </w:rPr>
        <w:t xml:space="preserve">uyến đường </w:t>
      </w:r>
      <w:r w:rsidRPr="008117CE">
        <w:rPr>
          <w:rFonts w:ascii="Times New Roman" w:hAnsi="Times New Roman"/>
          <w:color w:val="000000"/>
          <w:lang w:val="nl-NL"/>
        </w:rPr>
        <w:t xml:space="preserve">nêu trên </w:t>
      </w:r>
      <w:r w:rsidR="000E4AE7" w:rsidRPr="00442AD9">
        <w:rPr>
          <w:rFonts w:ascii="Times New Roman" w:hAnsi="Times New Roman"/>
          <w:color w:val="000000"/>
          <w:lang w:val="vi-VN"/>
        </w:rPr>
        <w:t>do UBND huyện Tây Sơn quản lý</w:t>
      </w:r>
      <w:r w:rsidRPr="008117CE">
        <w:rPr>
          <w:rFonts w:ascii="Times New Roman" w:hAnsi="Times New Roman"/>
          <w:color w:val="000000"/>
          <w:lang w:val="nl-NL"/>
        </w:rPr>
        <w:t xml:space="preserve">, UBND tỉnh giao </w:t>
      </w:r>
      <w:r w:rsidR="000E4AE7" w:rsidRPr="00442AD9">
        <w:rPr>
          <w:rFonts w:ascii="Times New Roman" w:hAnsi="Times New Roman"/>
          <w:color w:val="000000"/>
          <w:lang w:val="vi-VN"/>
        </w:rPr>
        <w:t>UBND huyện Tây Sơn phối hợp với Sở Văn hóa</w:t>
      </w:r>
      <w:r w:rsidRPr="008117CE">
        <w:rPr>
          <w:rFonts w:ascii="Times New Roman" w:hAnsi="Times New Roman"/>
          <w:color w:val="000000"/>
          <w:lang w:val="nl-NL"/>
        </w:rPr>
        <w:t xml:space="preserve"> và </w:t>
      </w:r>
      <w:r w:rsidR="000E4AE7" w:rsidRPr="00442AD9">
        <w:rPr>
          <w:rFonts w:ascii="Times New Roman" w:hAnsi="Times New Roman"/>
          <w:color w:val="000000"/>
          <w:lang w:val="vi-VN"/>
        </w:rPr>
        <w:t>Thể thao kiểm tra giải quyết.</w:t>
      </w:r>
    </w:p>
    <w:p w:rsidR="00485D7D" w:rsidRPr="00442AD9" w:rsidRDefault="00C01661" w:rsidP="00E7147A">
      <w:pPr>
        <w:spacing w:before="120"/>
        <w:ind w:firstLine="600"/>
        <w:jc w:val="both"/>
        <w:rPr>
          <w:rFonts w:ascii="Times New Roman" w:hAnsi="Times New Roman"/>
          <w:b/>
          <w:i/>
          <w:color w:val="0000FF"/>
          <w:lang w:val="vi-VN"/>
        </w:rPr>
      </w:pPr>
      <w:r w:rsidRPr="00442AD9">
        <w:rPr>
          <w:rFonts w:ascii="Times New Roman" w:hAnsi="Times New Roman"/>
          <w:b/>
          <w:i/>
          <w:color w:val="0000FF"/>
          <w:lang w:val="vi-VN"/>
        </w:rPr>
        <w:t>-</w:t>
      </w:r>
      <w:r w:rsidR="00485D7D" w:rsidRPr="00442AD9">
        <w:rPr>
          <w:rFonts w:ascii="Times New Roman" w:hAnsi="Times New Roman"/>
          <w:b/>
          <w:i/>
          <w:color w:val="0000FF"/>
          <w:lang w:val="vi-VN"/>
        </w:rPr>
        <w:t xml:space="preserve"> Tỉnh chỉ đạo đơn vị thi công đang cải tạo, sửa chữa tuyến đường Quốc lộ 19 B thực hiện lắp đặt đầy đủ nắp cống theo hệ thống thoát nước của tuyến đường này, vì hiện nay có đoạn có lắp nắp đậy và có những đoạn không có lắp nắp đậy dễ gây ra tai nạn giao thông cho bà con nhân dân.</w:t>
      </w:r>
    </w:p>
    <w:p w:rsidR="002F3666" w:rsidRPr="00442AD9" w:rsidRDefault="00106EFE" w:rsidP="002F3666">
      <w:pPr>
        <w:spacing w:before="120"/>
        <w:ind w:firstLine="600"/>
        <w:jc w:val="both"/>
        <w:rPr>
          <w:rFonts w:ascii="Times New Roman" w:hAnsi="Times New Roman"/>
          <w:b/>
          <w:bCs/>
          <w:color w:val="000000"/>
          <w:lang w:val="vi-VN"/>
        </w:rPr>
      </w:pPr>
      <w:r w:rsidRPr="00442AD9">
        <w:rPr>
          <w:rFonts w:ascii="Times New Roman" w:hAnsi="Times New Roman"/>
          <w:b/>
          <w:bCs/>
          <w:color w:val="000000"/>
          <w:lang w:val="vi-VN"/>
        </w:rPr>
        <w:t>Trả lời:</w:t>
      </w:r>
    </w:p>
    <w:p w:rsidR="002F3666" w:rsidRPr="008117CE" w:rsidRDefault="002F3666" w:rsidP="00E7147A">
      <w:pPr>
        <w:spacing w:before="120"/>
        <w:ind w:firstLine="600"/>
        <w:jc w:val="both"/>
        <w:rPr>
          <w:rFonts w:ascii="Times New Roman" w:hAnsi="Times New Roman"/>
          <w:color w:val="000000"/>
          <w:lang w:val="vi-VN"/>
        </w:rPr>
      </w:pPr>
      <w:r w:rsidRPr="00442AD9">
        <w:rPr>
          <w:rFonts w:ascii="Times New Roman" w:hAnsi="Times New Roman"/>
          <w:color w:val="000000"/>
          <w:lang w:val="vi-VN"/>
        </w:rPr>
        <w:t xml:space="preserve">Tiếp thu ý kiến kiến nghị của cử tri, UBND tỉnh giao </w:t>
      </w:r>
      <w:r w:rsidR="000E4AE7" w:rsidRPr="00442AD9">
        <w:rPr>
          <w:rFonts w:ascii="Times New Roman" w:hAnsi="Times New Roman"/>
          <w:color w:val="000000"/>
          <w:lang w:val="vi-VN"/>
        </w:rPr>
        <w:t>Sở GTVT chỉ đạo đơn vị thi công phối hợp với các đơn vị có liên quan cùng đơn vị quản lý đường kiểm tra giải quyết.</w:t>
      </w:r>
    </w:p>
    <w:p w:rsidR="00485D7D" w:rsidRPr="00442AD9" w:rsidRDefault="00485D7D" w:rsidP="00E7147A">
      <w:pPr>
        <w:spacing w:before="120"/>
        <w:ind w:firstLine="600"/>
        <w:jc w:val="both"/>
        <w:rPr>
          <w:rFonts w:ascii="Times New Roman" w:hAnsi="Times New Roman"/>
          <w:b/>
          <w:i/>
          <w:color w:val="0000FF"/>
          <w:lang w:val="vi-VN"/>
        </w:rPr>
      </w:pPr>
      <w:r w:rsidRPr="00442AD9">
        <w:rPr>
          <w:rFonts w:ascii="Times New Roman" w:hAnsi="Times New Roman"/>
          <w:b/>
          <w:i/>
          <w:color w:val="0000FF"/>
          <w:lang w:val="vi-VN"/>
        </w:rPr>
        <w:t xml:space="preserve">- Cử tri xã Bình Thuận kiến nghị: </w:t>
      </w:r>
      <w:r w:rsidR="002F3666" w:rsidRPr="008117CE">
        <w:rPr>
          <w:rFonts w:ascii="Times New Roman" w:hAnsi="Times New Roman"/>
          <w:b/>
          <w:i/>
          <w:color w:val="0000FF"/>
          <w:lang w:val="vi-VN"/>
        </w:rPr>
        <w:t>Đ</w:t>
      </w:r>
      <w:r w:rsidRPr="00442AD9">
        <w:rPr>
          <w:rFonts w:ascii="Times New Roman" w:hAnsi="Times New Roman"/>
          <w:b/>
          <w:i/>
          <w:color w:val="0000FF"/>
          <w:lang w:val="vi-VN"/>
        </w:rPr>
        <w:t>ường quốc lộ 19B đoạn ngã tư qua trụ sở UBND xã cần lắp đặt biển báo giảm tốc độ để hạn chế tai nạn giao thông.</w:t>
      </w:r>
    </w:p>
    <w:p w:rsidR="002F3666" w:rsidRPr="00442AD9" w:rsidRDefault="00106EFE" w:rsidP="002F3666">
      <w:pPr>
        <w:spacing w:before="120"/>
        <w:ind w:firstLine="600"/>
        <w:jc w:val="both"/>
        <w:rPr>
          <w:rFonts w:ascii="Times New Roman" w:hAnsi="Times New Roman"/>
          <w:b/>
          <w:bCs/>
          <w:color w:val="000000"/>
          <w:lang w:val="vi-VN"/>
        </w:rPr>
      </w:pPr>
      <w:r w:rsidRPr="00442AD9">
        <w:rPr>
          <w:rFonts w:ascii="Times New Roman" w:hAnsi="Times New Roman"/>
          <w:b/>
          <w:bCs/>
          <w:color w:val="000000"/>
          <w:lang w:val="vi-VN"/>
        </w:rPr>
        <w:t>Trả lời:</w:t>
      </w:r>
    </w:p>
    <w:p w:rsidR="000E4AE7" w:rsidRPr="00442AD9" w:rsidRDefault="002F3666" w:rsidP="002F3666">
      <w:pPr>
        <w:spacing w:before="120"/>
        <w:ind w:firstLine="600"/>
        <w:jc w:val="both"/>
        <w:rPr>
          <w:rFonts w:ascii="Times New Roman" w:hAnsi="Times New Roman"/>
          <w:color w:val="000000"/>
          <w:lang w:val="vi-VN"/>
        </w:rPr>
      </w:pPr>
      <w:r w:rsidRPr="00442AD9">
        <w:rPr>
          <w:rFonts w:ascii="Times New Roman" w:hAnsi="Times New Roman"/>
          <w:color w:val="000000"/>
          <w:lang w:val="vi-VN"/>
        </w:rPr>
        <w:t>Tiếp thu ý kiến kiến nghị của cử tri</w:t>
      </w:r>
      <w:r w:rsidR="000E4AE7" w:rsidRPr="00442AD9">
        <w:rPr>
          <w:rFonts w:ascii="Times New Roman" w:hAnsi="Times New Roman"/>
          <w:color w:val="000000"/>
          <w:lang w:val="vi-VN"/>
        </w:rPr>
        <w:t xml:space="preserve">, </w:t>
      </w:r>
      <w:r w:rsidRPr="00442AD9">
        <w:rPr>
          <w:rFonts w:ascii="Times New Roman" w:hAnsi="Times New Roman"/>
          <w:color w:val="000000"/>
          <w:lang w:val="vi-VN"/>
        </w:rPr>
        <w:t xml:space="preserve">UBND tỉnh giao </w:t>
      </w:r>
      <w:r w:rsidR="000E4AE7" w:rsidRPr="00442AD9">
        <w:rPr>
          <w:rFonts w:ascii="Times New Roman" w:hAnsi="Times New Roman"/>
          <w:color w:val="000000"/>
          <w:lang w:val="vi-VN"/>
        </w:rPr>
        <w:t>Sở GTVT chỉ đạo</w:t>
      </w:r>
      <w:r w:rsidRPr="00442AD9">
        <w:rPr>
          <w:rFonts w:ascii="Times New Roman" w:hAnsi="Times New Roman"/>
          <w:color w:val="000000"/>
          <w:lang w:val="vi-VN"/>
        </w:rPr>
        <w:t xml:space="preserve"> đơn</w:t>
      </w:r>
      <w:r w:rsidR="000E4AE7" w:rsidRPr="00442AD9">
        <w:rPr>
          <w:rFonts w:ascii="Times New Roman" w:hAnsi="Times New Roman"/>
          <w:color w:val="000000"/>
          <w:lang w:val="vi-VN"/>
        </w:rPr>
        <w:t xml:space="preserve"> vị quản lý đường phối hợp với các đơn vị có liên quan</w:t>
      </w:r>
      <w:r w:rsidRPr="00442AD9">
        <w:rPr>
          <w:rFonts w:ascii="Times New Roman" w:hAnsi="Times New Roman"/>
          <w:color w:val="000000"/>
          <w:lang w:val="vi-VN"/>
        </w:rPr>
        <w:t xml:space="preserve"> và</w:t>
      </w:r>
      <w:r w:rsidR="000E4AE7" w:rsidRPr="00442AD9">
        <w:rPr>
          <w:rFonts w:ascii="Times New Roman" w:hAnsi="Times New Roman"/>
          <w:color w:val="000000"/>
          <w:lang w:val="vi-VN"/>
        </w:rPr>
        <w:t xml:space="preserve"> địa phương kiểm tra giải quyết.</w:t>
      </w:r>
    </w:p>
    <w:p w:rsidR="00485D7D" w:rsidRPr="00442AD9" w:rsidRDefault="00485D7D" w:rsidP="00E7147A">
      <w:pPr>
        <w:spacing w:before="120"/>
        <w:ind w:firstLine="600"/>
        <w:jc w:val="both"/>
        <w:rPr>
          <w:rFonts w:ascii="Times New Roman" w:hAnsi="Times New Roman"/>
          <w:b/>
          <w:i/>
          <w:color w:val="0000FF"/>
          <w:lang w:val="vi-VN"/>
        </w:rPr>
      </w:pPr>
      <w:r w:rsidRPr="00442AD9">
        <w:rPr>
          <w:rFonts w:ascii="Times New Roman" w:hAnsi="Times New Roman"/>
          <w:b/>
          <w:i/>
          <w:color w:val="0000FF"/>
          <w:lang w:val="vi-VN"/>
        </w:rPr>
        <w:t xml:space="preserve">- Cử tri xã Bình Nghi đã kiến nghị </w:t>
      </w:r>
      <w:r w:rsidR="00C01661" w:rsidRPr="00442AD9">
        <w:rPr>
          <w:rFonts w:ascii="Times New Roman" w:hAnsi="Times New Roman"/>
          <w:b/>
          <w:i/>
          <w:color w:val="0000FF"/>
          <w:lang w:val="vi-VN"/>
        </w:rPr>
        <w:t>t</w:t>
      </w:r>
      <w:r w:rsidRPr="00442AD9">
        <w:rPr>
          <w:rFonts w:ascii="Times New Roman" w:hAnsi="Times New Roman"/>
          <w:b/>
          <w:i/>
          <w:color w:val="0000FF"/>
          <w:lang w:val="vi-VN"/>
        </w:rPr>
        <w:t xml:space="preserve">ỉnh mở rộng đoạn đường từ dốc Bà Đào đến Cây Xoài Một thuộc ĐT 636B đi qua thôn Thủ Thiện Thượng và Thôn 2 - xã </w:t>
      </w:r>
      <w:r w:rsidRPr="00442AD9">
        <w:rPr>
          <w:rFonts w:ascii="Times New Roman" w:hAnsi="Times New Roman"/>
          <w:b/>
          <w:i/>
          <w:color w:val="0000FF"/>
          <w:lang w:val="vi-VN"/>
        </w:rPr>
        <w:lastRenderedPageBreak/>
        <w:t>Bình Nghi để đảm bảo an toàn giao thông. Việc kiến nghị đó đến nay đã thực hiện đến đâu cho cử tri được biết.</w:t>
      </w:r>
    </w:p>
    <w:p w:rsidR="002F3666" w:rsidRPr="00442AD9" w:rsidRDefault="00106EFE" w:rsidP="002F3666">
      <w:pPr>
        <w:spacing w:before="120"/>
        <w:ind w:firstLine="600"/>
        <w:jc w:val="both"/>
        <w:rPr>
          <w:rFonts w:ascii="Times New Roman" w:hAnsi="Times New Roman"/>
          <w:b/>
          <w:bCs/>
          <w:color w:val="000000"/>
          <w:lang w:val="vi-VN"/>
        </w:rPr>
      </w:pPr>
      <w:r w:rsidRPr="00442AD9">
        <w:rPr>
          <w:rFonts w:ascii="Times New Roman" w:hAnsi="Times New Roman"/>
          <w:b/>
          <w:bCs/>
          <w:color w:val="000000"/>
          <w:lang w:val="vi-VN"/>
        </w:rPr>
        <w:t>Trả lời:</w:t>
      </w:r>
    </w:p>
    <w:p w:rsidR="000E4AE7" w:rsidRPr="00442AD9" w:rsidRDefault="000E4AE7" w:rsidP="002F3666">
      <w:pPr>
        <w:spacing w:before="120"/>
        <w:ind w:firstLine="600"/>
        <w:jc w:val="both"/>
        <w:rPr>
          <w:rFonts w:ascii="Times New Roman" w:hAnsi="Times New Roman"/>
          <w:lang w:val="vi-VN"/>
        </w:rPr>
      </w:pPr>
      <w:r w:rsidRPr="00442AD9">
        <w:rPr>
          <w:rFonts w:ascii="Times New Roman" w:hAnsi="Times New Roman"/>
          <w:lang w:val="vi-VN"/>
        </w:rPr>
        <w:t xml:space="preserve">Trong năm 2015, </w:t>
      </w:r>
      <w:r w:rsidR="002F3666" w:rsidRPr="00442AD9">
        <w:rPr>
          <w:rFonts w:ascii="Times New Roman" w:hAnsi="Times New Roman"/>
          <w:lang w:val="vi-VN"/>
        </w:rPr>
        <w:t>tỉnh</w:t>
      </w:r>
      <w:r w:rsidRPr="00442AD9">
        <w:rPr>
          <w:rFonts w:ascii="Times New Roman" w:hAnsi="Times New Roman"/>
          <w:lang w:val="vi-VN"/>
        </w:rPr>
        <w:t xml:space="preserve"> đã đầu tư sửa chữa đoạn tuyến ĐT.636B đoạn từ Km22 </w:t>
      </w:r>
      <w:r w:rsidR="002F3666" w:rsidRPr="00442AD9">
        <w:rPr>
          <w:rFonts w:ascii="Times New Roman" w:hAnsi="Times New Roman"/>
          <w:lang w:val="vi-VN"/>
        </w:rPr>
        <w:t>-</w:t>
      </w:r>
      <w:r w:rsidRPr="00442AD9">
        <w:rPr>
          <w:rFonts w:ascii="Times New Roman" w:hAnsi="Times New Roman"/>
          <w:lang w:val="vi-VN"/>
        </w:rPr>
        <w:t xml:space="preserve"> Km25+727, với tổng mức 10,6 tỷ đồng từ nguồn vốn Quỹ bảo trì đường bộ Trung ương cấp cho địa phương. Do khó khăn về nguồn kinh phí nên UBND tỉnh chỉ xem xét đầu tư sửa chữa những vị trí bị hư hỏng nặng, thật sự bức xúc</w:t>
      </w:r>
      <w:r w:rsidR="002F3666" w:rsidRPr="00442AD9">
        <w:rPr>
          <w:rFonts w:ascii="Times New Roman" w:hAnsi="Times New Roman"/>
          <w:lang w:val="vi-VN"/>
        </w:rPr>
        <w:t>,</w:t>
      </w:r>
      <w:r w:rsidRPr="00442AD9">
        <w:rPr>
          <w:rFonts w:ascii="Times New Roman" w:hAnsi="Times New Roman"/>
          <w:lang w:val="vi-VN"/>
        </w:rPr>
        <w:t xml:space="preserve"> trong năm 2016 </w:t>
      </w:r>
      <w:r w:rsidR="002F3666" w:rsidRPr="00442AD9">
        <w:rPr>
          <w:rFonts w:ascii="Times New Roman" w:hAnsi="Times New Roman"/>
          <w:lang w:val="vi-VN"/>
        </w:rPr>
        <w:t>-</w:t>
      </w:r>
      <w:r w:rsidRPr="00442AD9">
        <w:rPr>
          <w:rFonts w:ascii="Times New Roman" w:hAnsi="Times New Roman"/>
          <w:lang w:val="vi-VN"/>
        </w:rPr>
        <w:t xml:space="preserve"> 2017, UBND tỉnh đã bố trí kinh phí để sửa chữa tuyến ĐT.636B đoạn từ Km0 </w:t>
      </w:r>
      <w:r w:rsidR="002F3666" w:rsidRPr="00442AD9">
        <w:rPr>
          <w:rFonts w:ascii="Times New Roman" w:hAnsi="Times New Roman"/>
          <w:lang w:val="vi-VN"/>
        </w:rPr>
        <w:t>-</w:t>
      </w:r>
      <w:r w:rsidRPr="00442AD9">
        <w:rPr>
          <w:rFonts w:ascii="Times New Roman" w:hAnsi="Times New Roman"/>
          <w:lang w:val="vi-VN"/>
        </w:rPr>
        <w:t xml:space="preserve"> Km9+500,</w:t>
      </w:r>
      <w:r w:rsidRPr="00442AD9">
        <w:rPr>
          <w:rFonts w:ascii="Times New Roman" w:hAnsi="Times New Roman"/>
          <w:bCs/>
          <w:iCs/>
          <w:lang w:val="vi-VN"/>
        </w:rPr>
        <w:t xml:space="preserve"> với nguồn kinh phí dự kiến khoảng 26,8 tỷ đồng </w:t>
      </w:r>
      <w:r w:rsidRPr="00442AD9">
        <w:rPr>
          <w:rFonts w:ascii="Times New Roman" w:hAnsi="Times New Roman"/>
          <w:lang w:val="vi-VN"/>
        </w:rPr>
        <w:t>từ nguồn vốn WB thông qua dự án LRAMP. Thời gian đến,</w:t>
      </w:r>
      <w:r w:rsidR="002F3666" w:rsidRPr="00442AD9">
        <w:rPr>
          <w:rFonts w:ascii="Times New Roman" w:hAnsi="Times New Roman"/>
          <w:lang w:val="vi-VN"/>
        </w:rPr>
        <w:t xml:space="preserve"> UBND tỉnh giao </w:t>
      </w:r>
      <w:r w:rsidRPr="00442AD9">
        <w:rPr>
          <w:rFonts w:ascii="Times New Roman" w:hAnsi="Times New Roman"/>
          <w:lang w:val="vi-VN"/>
        </w:rPr>
        <w:t>Sở GTVT tiếp tục chỉ đạo đơn vị quản lý đường thực hiện công tác duy tu sửa chữa tuyến đường ĐT.636B đảm bảo giao thông thông suốt và êm thuận.</w:t>
      </w:r>
    </w:p>
    <w:p w:rsidR="00485D7D" w:rsidRPr="00442AD9" w:rsidRDefault="00C01661" w:rsidP="00E7147A">
      <w:pPr>
        <w:spacing w:before="120"/>
        <w:ind w:firstLine="600"/>
        <w:jc w:val="both"/>
        <w:rPr>
          <w:rFonts w:ascii="Times New Roman" w:hAnsi="Times New Roman"/>
          <w:b/>
          <w:i/>
          <w:color w:val="0000FF"/>
          <w:lang w:val="vi-VN"/>
        </w:rPr>
      </w:pPr>
      <w:r w:rsidRPr="00442AD9">
        <w:rPr>
          <w:rFonts w:ascii="Times New Roman" w:hAnsi="Times New Roman"/>
          <w:b/>
          <w:i/>
          <w:color w:val="0000FF"/>
          <w:lang w:val="vi-VN"/>
        </w:rPr>
        <w:t>- Cử tri xã Bình Nghi đã kiến nghị:</w:t>
      </w:r>
      <w:r w:rsidR="00485D7D" w:rsidRPr="00442AD9">
        <w:rPr>
          <w:rFonts w:ascii="Times New Roman" w:hAnsi="Times New Roman"/>
          <w:b/>
          <w:i/>
          <w:color w:val="0000FF"/>
          <w:lang w:val="vi-VN"/>
        </w:rPr>
        <w:t xml:space="preserve"> Dự án xây dựng Cầu Nước Xanh (được lập kế hoạch cùng lúc với cầu Phú Phong) từ năm 2013 nhưng đến nay vẫn chưa triển khai thực hiện, đề nghị tỉnh cho biết kế hoạch xây dựng cầu có thực hiện hay không? Tại Báo cáo số 163/BC-UBND ngày 21/10/2016 của UBND tỉnh đã trả lời: UBND tỉnh giao Sở GTVT có văn bản đề nghị Cục quản lý đường bộ III xem xét giải quyết. Vậy đến nay đã xem xét và giải quyết như thế nào?</w:t>
      </w:r>
    </w:p>
    <w:p w:rsidR="00577C77" w:rsidRPr="00442AD9" w:rsidRDefault="00106EFE" w:rsidP="00577C77">
      <w:pPr>
        <w:spacing w:before="120"/>
        <w:ind w:firstLine="600"/>
        <w:jc w:val="both"/>
        <w:rPr>
          <w:rFonts w:ascii="Times New Roman" w:hAnsi="Times New Roman"/>
          <w:b/>
          <w:bCs/>
          <w:color w:val="000000"/>
          <w:lang w:val="vi-VN"/>
        </w:rPr>
      </w:pPr>
      <w:r w:rsidRPr="00442AD9">
        <w:rPr>
          <w:rFonts w:ascii="Times New Roman" w:hAnsi="Times New Roman"/>
          <w:b/>
          <w:bCs/>
          <w:color w:val="000000"/>
          <w:lang w:val="vi-VN"/>
        </w:rPr>
        <w:t>Trả lời:</w:t>
      </w:r>
    </w:p>
    <w:p w:rsidR="006C670D" w:rsidRPr="008117CE" w:rsidRDefault="00577C77" w:rsidP="00E7147A">
      <w:pPr>
        <w:spacing w:before="120"/>
        <w:ind w:firstLine="600"/>
        <w:jc w:val="both"/>
        <w:rPr>
          <w:rFonts w:ascii="Times New Roman" w:hAnsi="Times New Roman"/>
          <w:lang w:val="vi-VN"/>
        </w:rPr>
      </w:pPr>
      <w:r w:rsidRPr="00442AD9">
        <w:rPr>
          <w:rFonts w:ascii="Times New Roman" w:hAnsi="Times New Roman"/>
          <w:lang w:val="vi-VN"/>
        </w:rPr>
        <w:t xml:space="preserve">UBND tỉnh đã giao </w:t>
      </w:r>
      <w:r w:rsidR="000E4AE7" w:rsidRPr="00442AD9">
        <w:rPr>
          <w:rFonts w:ascii="Times New Roman" w:hAnsi="Times New Roman"/>
          <w:lang w:val="vi-VN"/>
        </w:rPr>
        <w:t>Sở GTVT kiến nghị Cục Quản lý đường bộ III xem xét giải quyết</w:t>
      </w:r>
      <w:r w:rsidRPr="00442AD9">
        <w:rPr>
          <w:rFonts w:ascii="Times New Roman" w:hAnsi="Times New Roman"/>
          <w:lang w:val="vi-VN"/>
        </w:rPr>
        <w:t>, tuy nhiên, đ</w:t>
      </w:r>
      <w:r w:rsidR="000E4AE7" w:rsidRPr="00442AD9">
        <w:rPr>
          <w:rFonts w:ascii="Times New Roman" w:hAnsi="Times New Roman"/>
          <w:lang w:val="vi-VN"/>
        </w:rPr>
        <w:t xml:space="preserve">ến nay Cục Quản lý đường bộ III vẫn chưa có ý kiến phản hồi. </w:t>
      </w:r>
      <w:r w:rsidRPr="00442AD9">
        <w:rPr>
          <w:rFonts w:ascii="Times New Roman" w:hAnsi="Times New Roman"/>
          <w:lang w:val="vi-VN"/>
        </w:rPr>
        <w:t xml:space="preserve">UBND tỉnh giao </w:t>
      </w:r>
      <w:r w:rsidR="000E4AE7" w:rsidRPr="00442AD9">
        <w:rPr>
          <w:rFonts w:ascii="Times New Roman" w:hAnsi="Times New Roman"/>
          <w:lang w:val="vi-VN"/>
        </w:rPr>
        <w:t>Sở GTVT tiếp tục có văn bản báo cáo Tổng Cục Đường bộ Việt Nam để xem xét giải quyết</w:t>
      </w:r>
      <w:r w:rsidRPr="00442AD9">
        <w:rPr>
          <w:rFonts w:ascii="Times New Roman" w:hAnsi="Times New Roman"/>
          <w:lang w:val="vi-VN"/>
        </w:rPr>
        <w:t xml:space="preserve"> nội dung kiến nghị của cử tri.</w:t>
      </w:r>
    </w:p>
    <w:p w:rsidR="00485D7D" w:rsidRPr="00442AD9" w:rsidRDefault="00485D7D" w:rsidP="00E7147A">
      <w:pPr>
        <w:spacing w:before="120"/>
        <w:ind w:firstLine="600"/>
        <w:jc w:val="both"/>
        <w:rPr>
          <w:rFonts w:ascii="Times New Roman" w:hAnsi="Times New Roman"/>
          <w:b/>
          <w:i/>
          <w:color w:val="0000FF"/>
          <w:lang w:val="vi-VN"/>
        </w:rPr>
      </w:pPr>
      <w:r w:rsidRPr="00442AD9">
        <w:rPr>
          <w:rFonts w:ascii="Times New Roman" w:hAnsi="Times New Roman"/>
          <w:b/>
          <w:i/>
          <w:color w:val="0000FF"/>
          <w:lang w:val="vi-VN"/>
        </w:rPr>
        <w:t>- Cử tri xã Tây Xuân kiến nghị tỉnh quan tâm chỉ đạo ngành chức năng có ý kiến về chất lượng sau khi nâng cấp Quốc lộ 19. Vì hiện nay đường đã thi công hoàn thành và tiến hành thu phí nhưng mặt đường nhiều đoạn không đảm bảo: sửa đi sửa lại, chắp vá tạo ra nhiều ổ voi ổ gà, gây cản trở và nguy hiểm cho người tham gia giao thông.</w:t>
      </w:r>
    </w:p>
    <w:p w:rsidR="006C670D" w:rsidRPr="00442AD9" w:rsidRDefault="00106EFE" w:rsidP="00E7147A">
      <w:pPr>
        <w:spacing w:before="120"/>
        <w:ind w:firstLine="600"/>
        <w:jc w:val="both"/>
        <w:rPr>
          <w:rFonts w:ascii="Times New Roman" w:hAnsi="Times New Roman"/>
          <w:b/>
          <w:bCs/>
          <w:color w:val="000000"/>
          <w:lang w:val="vi-VN"/>
        </w:rPr>
      </w:pPr>
      <w:r w:rsidRPr="00442AD9">
        <w:rPr>
          <w:rFonts w:ascii="Times New Roman" w:hAnsi="Times New Roman"/>
          <w:b/>
          <w:bCs/>
          <w:color w:val="000000"/>
          <w:lang w:val="vi-VN"/>
        </w:rPr>
        <w:t>Trả lời:</w:t>
      </w:r>
    </w:p>
    <w:p w:rsidR="000E4AE7" w:rsidRPr="00442AD9" w:rsidRDefault="000E4AE7" w:rsidP="00E7147A">
      <w:pPr>
        <w:spacing w:before="120"/>
        <w:ind w:firstLine="600"/>
        <w:jc w:val="both"/>
        <w:rPr>
          <w:rFonts w:ascii="Times New Roman" w:hAnsi="Times New Roman"/>
          <w:lang w:val="vi-VN"/>
        </w:rPr>
      </w:pPr>
      <w:r w:rsidRPr="00442AD9">
        <w:rPr>
          <w:rFonts w:ascii="Times New Roman" w:hAnsi="Times New Roman"/>
          <w:lang w:val="vi-VN"/>
        </w:rPr>
        <w:t xml:space="preserve">Vấn đề cử tri xã Tây Xuân kiến nghị liên quan đến chất lượng dự án đầu tư xây dựng công trình cải tạo, nâng cấp QL.19 đoạn Km17+027 – Km50+00 trên địa phận tỉnh Bình Định theo hình thức Hợp đồng Xây dựng - Kinh doanh - Chuyển giao (BOT) do Bộ GTVT là cơ quan </w:t>
      </w:r>
      <w:r w:rsidR="00B6370C" w:rsidRPr="00B6370C">
        <w:rPr>
          <w:rFonts w:ascii="Times New Roman" w:hAnsi="Times New Roman"/>
          <w:lang w:val="vi-VN"/>
        </w:rPr>
        <w:t>n</w:t>
      </w:r>
      <w:r w:rsidRPr="00442AD9">
        <w:rPr>
          <w:rFonts w:ascii="Times New Roman" w:hAnsi="Times New Roman"/>
          <w:lang w:val="vi-VN"/>
        </w:rPr>
        <w:t>hà nước có thẩm quyền ký kết và thực hiện Hợp đồng dự án với Nhà đầu tư (Công ty TNHH BOT 36.71) và Ban QLDA 5 là đơn vị quản lý dự án</w:t>
      </w:r>
      <w:r w:rsidR="006C670D" w:rsidRPr="00442AD9">
        <w:rPr>
          <w:rFonts w:ascii="Times New Roman" w:hAnsi="Times New Roman"/>
          <w:lang w:val="vi-VN"/>
        </w:rPr>
        <w:t xml:space="preserve">; UBND tỉnh giao </w:t>
      </w:r>
      <w:r w:rsidRPr="00442AD9">
        <w:rPr>
          <w:rFonts w:ascii="Times New Roman" w:hAnsi="Times New Roman"/>
          <w:lang w:val="vi-VN"/>
        </w:rPr>
        <w:t>Sở GTVT có văn bản đề nghị Ban QLDA 5, Cục Quản lý đường bộ III và Nhà đầu tư BOT kiểm tra, xem xét giải quyết.</w:t>
      </w:r>
    </w:p>
    <w:p w:rsidR="00485D7D" w:rsidRPr="00442AD9" w:rsidRDefault="00485D7D" w:rsidP="00E7147A">
      <w:pPr>
        <w:spacing w:before="120"/>
        <w:ind w:firstLine="600"/>
        <w:jc w:val="both"/>
        <w:rPr>
          <w:rFonts w:ascii="Times New Roman" w:hAnsi="Times New Roman"/>
          <w:b/>
          <w:i/>
          <w:color w:val="0000FF"/>
          <w:lang w:val="vi-VN"/>
        </w:rPr>
      </w:pPr>
      <w:r w:rsidRPr="00442AD9">
        <w:rPr>
          <w:rFonts w:ascii="Times New Roman" w:hAnsi="Times New Roman"/>
          <w:b/>
          <w:i/>
          <w:color w:val="0000FF"/>
          <w:lang w:val="vi-VN"/>
        </w:rPr>
        <w:t xml:space="preserve">- Cử tri xã Bình Tân kiến nghị: </w:t>
      </w:r>
      <w:r w:rsidR="00C01661" w:rsidRPr="00442AD9">
        <w:rPr>
          <w:rFonts w:ascii="Times New Roman" w:hAnsi="Times New Roman"/>
          <w:b/>
          <w:i/>
          <w:color w:val="0000FF"/>
          <w:lang w:val="vi-VN"/>
        </w:rPr>
        <w:t>Đ</w:t>
      </w:r>
      <w:r w:rsidRPr="00442AD9">
        <w:rPr>
          <w:rFonts w:ascii="Times New Roman" w:hAnsi="Times New Roman"/>
          <w:b/>
          <w:i/>
          <w:color w:val="0000FF"/>
          <w:lang w:val="vi-VN"/>
        </w:rPr>
        <w:t>ường từ quán 50, xã Bình Thành, huyện Tây Sơn đi Phù Cát lưu lượng xe qua lại nhiều, đề nghị tỉnh tiến hành nâng cấp trong năm 2017 vì hiện nay đường đã xuống cấp, nhất là các taluy hai bên đường.</w:t>
      </w:r>
    </w:p>
    <w:p w:rsidR="00485D7D" w:rsidRPr="00442AD9" w:rsidRDefault="00485D7D" w:rsidP="00E7147A">
      <w:pPr>
        <w:spacing w:before="120"/>
        <w:ind w:firstLine="600"/>
        <w:jc w:val="both"/>
        <w:rPr>
          <w:rFonts w:ascii="Times New Roman" w:hAnsi="Times New Roman"/>
          <w:b/>
          <w:i/>
          <w:color w:val="0000FF"/>
          <w:lang w:val="vi-VN"/>
        </w:rPr>
      </w:pPr>
      <w:r w:rsidRPr="00442AD9">
        <w:rPr>
          <w:rFonts w:ascii="Times New Roman" w:hAnsi="Times New Roman"/>
          <w:b/>
          <w:i/>
          <w:color w:val="0000FF"/>
          <w:lang w:val="vi-VN"/>
        </w:rPr>
        <w:lastRenderedPageBreak/>
        <w:t>- Cử tri xã Tây An kiến nghị tỉnh hỗ trợ, nâng cấp đường Tây Vinh đi Cát Hiệp vì hiện nay lưu lượng xe có trọng tải lớn lưu thông nhiều nên đoạn đường đã xuống cấp.</w:t>
      </w:r>
    </w:p>
    <w:p w:rsidR="00485D7D" w:rsidRPr="00442AD9" w:rsidRDefault="00485D7D" w:rsidP="00E7147A">
      <w:pPr>
        <w:spacing w:before="120"/>
        <w:ind w:firstLine="600"/>
        <w:jc w:val="both"/>
        <w:rPr>
          <w:rFonts w:ascii="Times New Roman" w:hAnsi="Times New Roman"/>
          <w:b/>
          <w:i/>
          <w:color w:val="0000FF"/>
          <w:lang w:val="vi-VN"/>
        </w:rPr>
      </w:pPr>
      <w:r w:rsidRPr="00442AD9">
        <w:rPr>
          <w:rFonts w:ascii="Times New Roman" w:hAnsi="Times New Roman"/>
          <w:b/>
          <w:i/>
          <w:color w:val="0000FF"/>
          <w:lang w:val="vi-VN"/>
        </w:rPr>
        <w:t>- Cử tri xã Vĩnh An kiến nghị</w:t>
      </w:r>
      <w:r w:rsidR="00C01661" w:rsidRPr="00442AD9">
        <w:rPr>
          <w:rFonts w:ascii="Times New Roman" w:hAnsi="Times New Roman"/>
          <w:b/>
          <w:i/>
          <w:color w:val="0000FF"/>
          <w:lang w:val="vi-VN"/>
        </w:rPr>
        <w:t xml:space="preserve"> t</w:t>
      </w:r>
      <w:r w:rsidRPr="00442AD9">
        <w:rPr>
          <w:rFonts w:ascii="Times New Roman" w:hAnsi="Times New Roman"/>
          <w:b/>
          <w:i/>
          <w:color w:val="0000FF"/>
          <w:lang w:val="vi-VN"/>
        </w:rPr>
        <w:t>ỉnh quan tâm hỗ trợ đầu tư cầu bắt qua suối Hà Nhe (Cây Trâm) để nhân dân đi lại được thuận lợi. Đồng thời hỗ trợ kinh phí để mở đường lâm sinh trên địa bàn xã.</w:t>
      </w:r>
    </w:p>
    <w:p w:rsidR="00485D7D" w:rsidRPr="00442AD9" w:rsidRDefault="00485D7D" w:rsidP="00E7147A">
      <w:pPr>
        <w:spacing w:before="120"/>
        <w:ind w:firstLine="600"/>
        <w:jc w:val="both"/>
        <w:rPr>
          <w:rFonts w:ascii="Times New Roman" w:hAnsi="Times New Roman"/>
          <w:b/>
          <w:i/>
          <w:color w:val="0000FF"/>
          <w:lang w:val="vi-VN"/>
        </w:rPr>
      </w:pPr>
      <w:r w:rsidRPr="00442AD9">
        <w:rPr>
          <w:rFonts w:ascii="Times New Roman" w:hAnsi="Times New Roman"/>
          <w:b/>
          <w:i/>
          <w:color w:val="0000FF"/>
          <w:lang w:val="vi-VN"/>
        </w:rPr>
        <w:t>- Cử tri xã Bình Tường, Vĩnh An kiến nghị tỉnh quan tâm đầu tư mở rộng và nâng cấp tuyến đường Quán Á đi Đồng Le vì hiện nay đường đã bị xuống cấp, một số tuyến rất hẹp mà lưu lượng giao thông hiện nay tăng cao dễ gây ra tai nạn giao thông cho người dân.</w:t>
      </w:r>
    </w:p>
    <w:p w:rsidR="006C670D" w:rsidRPr="00442AD9" w:rsidRDefault="00106EFE" w:rsidP="006C670D">
      <w:pPr>
        <w:spacing w:before="120"/>
        <w:ind w:firstLine="600"/>
        <w:jc w:val="both"/>
        <w:rPr>
          <w:rFonts w:ascii="Times New Roman" w:hAnsi="Times New Roman"/>
          <w:b/>
          <w:bCs/>
          <w:color w:val="000000"/>
          <w:lang w:val="vi-VN"/>
        </w:rPr>
      </w:pPr>
      <w:r w:rsidRPr="00442AD9">
        <w:rPr>
          <w:rFonts w:ascii="Times New Roman" w:hAnsi="Times New Roman"/>
          <w:b/>
          <w:bCs/>
          <w:color w:val="000000"/>
          <w:lang w:val="vi-VN"/>
        </w:rPr>
        <w:t>Trả lời:</w:t>
      </w:r>
    </w:p>
    <w:p w:rsidR="000E4AE7" w:rsidRPr="00442AD9" w:rsidRDefault="006C670D" w:rsidP="006C670D">
      <w:pPr>
        <w:spacing w:before="120"/>
        <w:ind w:firstLine="600"/>
        <w:jc w:val="both"/>
        <w:rPr>
          <w:rFonts w:ascii="Times New Roman" w:hAnsi="Times New Roman"/>
          <w:lang w:val="vi-VN"/>
        </w:rPr>
      </w:pPr>
      <w:r w:rsidRPr="00442AD9">
        <w:rPr>
          <w:rFonts w:ascii="Times New Roman" w:hAnsi="Times New Roman"/>
          <w:lang w:val="vi-VN"/>
        </w:rPr>
        <w:t xml:space="preserve">Những </w:t>
      </w:r>
      <w:r w:rsidR="000E4AE7" w:rsidRPr="00442AD9">
        <w:rPr>
          <w:rFonts w:ascii="Times New Roman" w:hAnsi="Times New Roman"/>
          <w:lang w:val="vi-VN"/>
        </w:rPr>
        <w:t xml:space="preserve">công trình cử tri phản ánh </w:t>
      </w:r>
      <w:r w:rsidR="000E4AE7" w:rsidRPr="00442AD9">
        <w:rPr>
          <w:rFonts w:ascii="Times New Roman" w:hAnsi="Times New Roman"/>
          <w:bCs/>
          <w:iCs/>
          <w:lang w:val="vi-VN"/>
        </w:rPr>
        <w:t xml:space="preserve">do UBND </w:t>
      </w:r>
      <w:r w:rsidR="000E4AE7" w:rsidRPr="00442AD9">
        <w:rPr>
          <w:rFonts w:ascii="Times New Roman" w:hAnsi="Times New Roman"/>
          <w:lang w:val="vi-VN"/>
        </w:rPr>
        <w:t>huyện Tây Sơn</w:t>
      </w:r>
      <w:r w:rsidR="000E4AE7" w:rsidRPr="00442AD9">
        <w:rPr>
          <w:rFonts w:ascii="Times New Roman" w:hAnsi="Times New Roman"/>
          <w:bCs/>
          <w:iCs/>
          <w:lang w:val="vi-VN"/>
        </w:rPr>
        <w:t xml:space="preserve"> quản lý</w:t>
      </w:r>
      <w:r w:rsidRPr="00442AD9">
        <w:rPr>
          <w:rFonts w:ascii="Times New Roman" w:hAnsi="Times New Roman"/>
          <w:bCs/>
          <w:iCs/>
          <w:lang w:val="vi-VN"/>
        </w:rPr>
        <w:t>, UBND tỉnh giao</w:t>
      </w:r>
      <w:r w:rsidR="000E4AE7" w:rsidRPr="00442AD9">
        <w:rPr>
          <w:rFonts w:ascii="Times New Roman" w:hAnsi="Times New Roman"/>
          <w:lang w:val="vi-VN"/>
        </w:rPr>
        <w:t xml:space="preserve"> </w:t>
      </w:r>
      <w:r w:rsidR="000E4AE7" w:rsidRPr="00442AD9">
        <w:rPr>
          <w:rFonts w:ascii="Times New Roman" w:hAnsi="Times New Roman"/>
          <w:bCs/>
          <w:iCs/>
          <w:lang w:val="vi-VN"/>
        </w:rPr>
        <w:t xml:space="preserve">UBND </w:t>
      </w:r>
      <w:r w:rsidR="000E4AE7" w:rsidRPr="00442AD9">
        <w:rPr>
          <w:rFonts w:ascii="Times New Roman" w:hAnsi="Times New Roman"/>
          <w:lang w:val="vi-VN"/>
        </w:rPr>
        <w:t xml:space="preserve">huyện Tây Sơn chủ động cân đối ngân sách của địa phương, </w:t>
      </w:r>
      <w:r w:rsidR="000E4AE7" w:rsidRPr="00442AD9">
        <w:rPr>
          <w:rFonts w:ascii="Times New Roman" w:hAnsi="Times New Roman"/>
          <w:lang w:val="de-DE"/>
        </w:rPr>
        <w:t xml:space="preserve">nghiên cứu </w:t>
      </w:r>
      <w:r w:rsidRPr="00442AD9">
        <w:rPr>
          <w:rFonts w:ascii="Times New Roman" w:hAnsi="Times New Roman"/>
          <w:lang w:val="de-DE"/>
        </w:rPr>
        <w:t>sử</w:t>
      </w:r>
      <w:r w:rsidR="000E4AE7" w:rsidRPr="00442AD9">
        <w:rPr>
          <w:rFonts w:ascii="Times New Roman" w:hAnsi="Times New Roman"/>
          <w:lang w:val="de-DE"/>
        </w:rPr>
        <w:t xml:space="preserve"> dụng nguồn hỗ trợ xi măng từ Chương trình bê tông hóa giao thông nông thôn giai đoạn 2016 </w:t>
      </w:r>
      <w:r w:rsidRPr="00442AD9">
        <w:rPr>
          <w:rFonts w:ascii="Times New Roman" w:hAnsi="Times New Roman"/>
          <w:lang w:val="de-DE"/>
        </w:rPr>
        <w:t>-</w:t>
      </w:r>
      <w:r w:rsidR="000E4AE7" w:rsidRPr="00442AD9">
        <w:rPr>
          <w:rFonts w:ascii="Times New Roman" w:hAnsi="Times New Roman"/>
          <w:lang w:val="de-DE"/>
        </w:rPr>
        <w:t xml:space="preserve"> 2020 hoặc các nguồn vốn hợp pháp khác để có kế hoạch đầu tư xây dựng</w:t>
      </w:r>
      <w:r w:rsidR="000E4AE7" w:rsidRPr="00442AD9">
        <w:rPr>
          <w:rFonts w:ascii="Times New Roman" w:hAnsi="Times New Roman"/>
          <w:lang w:val="vi-VN"/>
        </w:rPr>
        <w:t>.</w:t>
      </w:r>
    </w:p>
    <w:p w:rsidR="00485D7D" w:rsidRPr="00442AD9" w:rsidRDefault="00485D7D" w:rsidP="00E7147A">
      <w:pPr>
        <w:spacing w:before="120"/>
        <w:ind w:firstLine="600"/>
        <w:jc w:val="both"/>
        <w:rPr>
          <w:rFonts w:ascii="Times New Roman" w:hAnsi="Times New Roman"/>
          <w:b/>
          <w:i/>
          <w:color w:val="0000FF"/>
          <w:lang w:val="vi-VN"/>
        </w:rPr>
      </w:pPr>
      <w:r w:rsidRPr="00442AD9">
        <w:rPr>
          <w:rFonts w:ascii="Times New Roman" w:hAnsi="Times New Roman"/>
          <w:b/>
          <w:i/>
          <w:color w:val="0000FF"/>
          <w:lang w:val="vi-VN"/>
        </w:rPr>
        <w:t>- Cử tri xã Tây Giang kiến nghị</w:t>
      </w:r>
      <w:r w:rsidR="00C01661" w:rsidRPr="00442AD9">
        <w:rPr>
          <w:rFonts w:ascii="Times New Roman" w:hAnsi="Times New Roman"/>
          <w:b/>
          <w:i/>
          <w:color w:val="0000FF"/>
          <w:lang w:val="vi-VN"/>
        </w:rPr>
        <w:t xml:space="preserve"> t</w:t>
      </w:r>
      <w:r w:rsidRPr="00442AD9">
        <w:rPr>
          <w:rFonts w:ascii="Times New Roman" w:hAnsi="Times New Roman"/>
          <w:b/>
          <w:i/>
          <w:color w:val="0000FF"/>
          <w:lang w:val="vi-VN"/>
        </w:rPr>
        <w:t xml:space="preserve">ỉnh quan tâm hỗ trợ xây dựng cầu dân sinh qua thôn Hữu Giang, xã Tây Giang. Đồng thời đề nghị tỉnh kiến nghị với Trung ương có kế hoạch di tu, sửa chữa đoạn đường Quốc lộ 19 từ Trạm thu phí đến chân đèo An Khê có nhiều đoạn đã hư hỏng dễ gây tai nạn giao thông. </w:t>
      </w:r>
    </w:p>
    <w:p w:rsidR="003E0099" w:rsidRPr="00442AD9" w:rsidRDefault="00106EFE" w:rsidP="003E0099">
      <w:pPr>
        <w:spacing w:before="120"/>
        <w:ind w:firstLine="600"/>
        <w:jc w:val="both"/>
        <w:rPr>
          <w:rFonts w:ascii="Times New Roman" w:hAnsi="Times New Roman"/>
          <w:b/>
          <w:bCs/>
          <w:color w:val="000000"/>
          <w:lang w:val="vi-VN"/>
        </w:rPr>
      </w:pPr>
      <w:r w:rsidRPr="00442AD9">
        <w:rPr>
          <w:rFonts w:ascii="Times New Roman" w:hAnsi="Times New Roman"/>
          <w:b/>
          <w:bCs/>
          <w:color w:val="000000"/>
          <w:lang w:val="vi-VN"/>
        </w:rPr>
        <w:t>Trả lời:</w:t>
      </w:r>
    </w:p>
    <w:p w:rsidR="000E4AE7" w:rsidRPr="00442AD9" w:rsidRDefault="007755DA" w:rsidP="007755DA">
      <w:pPr>
        <w:spacing w:before="120"/>
        <w:ind w:firstLine="600"/>
        <w:jc w:val="both"/>
        <w:rPr>
          <w:rFonts w:ascii="Times New Roman" w:hAnsi="Times New Roman"/>
          <w:lang w:val="vi-VN"/>
        </w:rPr>
      </w:pPr>
      <w:r w:rsidRPr="00442AD9">
        <w:rPr>
          <w:rFonts w:ascii="Times New Roman" w:hAnsi="Times New Roman"/>
          <w:color w:val="000000"/>
          <w:lang w:val="vi-VN"/>
        </w:rPr>
        <w:t>Tiếp thu ý kiến kiến nghị của cử tri, UBND tỉnh giao Sở GTVT phối hợp với các cơ quan liên quan đề xuất nguồn vốn để</w:t>
      </w:r>
      <w:r w:rsidR="00B6370C" w:rsidRPr="00B6370C">
        <w:rPr>
          <w:rFonts w:ascii="Times New Roman" w:hAnsi="Times New Roman"/>
          <w:color w:val="000000"/>
          <w:lang w:val="vi-VN"/>
        </w:rPr>
        <w:t xml:space="preserve"> xem xét,</w:t>
      </w:r>
      <w:r w:rsidRPr="00442AD9">
        <w:rPr>
          <w:rFonts w:ascii="Times New Roman" w:hAnsi="Times New Roman"/>
          <w:color w:val="000000"/>
          <w:lang w:val="vi-VN"/>
        </w:rPr>
        <w:t xml:space="preserve"> đầu tư xây dựng </w:t>
      </w:r>
      <w:r w:rsidR="000E4AE7" w:rsidRPr="00442AD9">
        <w:rPr>
          <w:rFonts w:ascii="Times New Roman" w:hAnsi="Times New Roman"/>
          <w:color w:val="000000"/>
          <w:lang w:val="vi-VN"/>
        </w:rPr>
        <w:t>cầu Tây Giang</w:t>
      </w:r>
      <w:r w:rsidRPr="00442AD9">
        <w:rPr>
          <w:rFonts w:ascii="Times New Roman" w:hAnsi="Times New Roman"/>
          <w:color w:val="000000"/>
          <w:lang w:val="vi-VN"/>
        </w:rPr>
        <w:t xml:space="preserve"> theo quy định</w:t>
      </w:r>
      <w:r w:rsidR="000E4AE7" w:rsidRPr="00442AD9">
        <w:rPr>
          <w:rFonts w:ascii="Times New Roman" w:hAnsi="Times New Roman"/>
          <w:color w:val="000000"/>
          <w:lang w:val="vi-VN"/>
        </w:rPr>
        <w:t>.</w:t>
      </w:r>
      <w:r w:rsidRPr="00442AD9">
        <w:rPr>
          <w:rFonts w:ascii="Times New Roman" w:hAnsi="Times New Roman"/>
          <w:color w:val="000000"/>
          <w:lang w:val="vi-VN"/>
        </w:rPr>
        <w:t xml:space="preserve"> </w:t>
      </w:r>
      <w:r w:rsidR="000E4AE7" w:rsidRPr="00442AD9">
        <w:rPr>
          <w:rFonts w:ascii="Times New Roman" w:hAnsi="Times New Roman"/>
          <w:color w:val="000000"/>
          <w:lang w:val="vi-VN"/>
        </w:rPr>
        <w:t>Riêng vấn đề duy tu sửa chữa tuyến QL.19</w:t>
      </w:r>
      <w:r w:rsidR="000E4AE7" w:rsidRPr="00442AD9">
        <w:rPr>
          <w:rFonts w:ascii="Times New Roman" w:hAnsi="Times New Roman"/>
          <w:lang w:val="vi-VN"/>
        </w:rPr>
        <w:t xml:space="preserve">, </w:t>
      </w:r>
      <w:r w:rsidRPr="00442AD9">
        <w:rPr>
          <w:rFonts w:ascii="Times New Roman" w:hAnsi="Times New Roman"/>
          <w:lang w:val="vi-VN"/>
        </w:rPr>
        <w:t xml:space="preserve">UBND tỉnh giao </w:t>
      </w:r>
      <w:r w:rsidR="000E4AE7" w:rsidRPr="00442AD9">
        <w:rPr>
          <w:rFonts w:ascii="Times New Roman" w:hAnsi="Times New Roman"/>
          <w:lang w:val="vi-VN"/>
        </w:rPr>
        <w:t>Sở GTVT có văn bản đề nghị Cục Quản lý đường bộ III kiểm tra giải quyết.</w:t>
      </w:r>
    </w:p>
    <w:p w:rsidR="00C01661" w:rsidRPr="00442AD9" w:rsidRDefault="00C01661" w:rsidP="00E7147A">
      <w:pPr>
        <w:spacing w:before="120"/>
        <w:ind w:firstLine="600"/>
        <w:jc w:val="both"/>
        <w:rPr>
          <w:rFonts w:ascii="Times New Roman" w:hAnsi="Times New Roman"/>
          <w:b/>
          <w:bCs/>
          <w:color w:val="000000"/>
          <w:lang w:val="vi-VN"/>
        </w:rPr>
      </w:pPr>
      <w:r w:rsidRPr="00442AD9">
        <w:rPr>
          <w:rFonts w:ascii="Times New Roman" w:hAnsi="Times New Roman"/>
          <w:b/>
          <w:bCs/>
          <w:color w:val="000000"/>
          <w:lang w:val="vi-VN"/>
        </w:rPr>
        <w:t>h)</w:t>
      </w:r>
      <w:r w:rsidR="00485D7D" w:rsidRPr="00442AD9">
        <w:rPr>
          <w:rFonts w:ascii="Times New Roman" w:hAnsi="Times New Roman"/>
          <w:b/>
          <w:bCs/>
          <w:color w:val="000000"/>
          <w:lang w:val="vi-VN"/>
        </w:rPr>
        <w:t xml:space="preserve"> Cử tri huyện Vĩnh Thạnh</w:t>
      </w:r>
      <w:r w:rsidRPr="00442AD9">
        <w:rPr>
          <w:rFonts w:ascii="Times New Roman" w:hAnsi="Times New Roman"/>
          <w:b/>
          <w:bCs/>
          <w:color w:val="000000"/>
          <w:lang w:val="vi-VN"/>
        </w:rPr>
        <w:t>:</w:t>
      </w:r>
    </w:p>
    <w:p w:rsidR="00485D7D" w:rsidRPr="00442AD9" w:rsidRDefault="00C01661" w:rsidP="00E7147A">
      <w:pPr>
        <w:spacing w:before="120"/>
        <w:ind w:firstLine="600"/>
        <w:jc w:val="both"/>
        <w:rPr>
          <w:rFonts w:ascii="Times New Roman" w:hAnsi="Times New Roman"/>
          <w:b/>
          <w:i/>
          <w:color w:val="0000FF"/>
          <w:lang w:val="vi-VN"/>
        </w:rPr>
      </w:pPr>
      <w:r w:rsidRPr="00442AD9">
        <w:rPr>
          <w:rFonts w:ascii="Times New Roman" w:hAnsi="Times New Roman"/>
          <w:b/>
          <w:bCs/>
          <w:i/>
          <w:iCs/>
          <w:color w:val="0000FF"/>
          <w:lang w:val="vi-VN"/>
        </w:rPr>
        <w:t xml:space="preserve">- </w:t>
      </w:r>
      <w:r w:rsidR="00485D7D" w:rsidRPr="00442AD9">
        <w:rPr>
          <w:rFonts w:ascii="Times New Roman" w:hAnsi="Times New Roman"/>
          <w:b/>
          <w:i/>
          <w:color w:val="0000FF"/>
          <w:lang w:val="vi-VN"/>
        </w:rPr>
        <w:t xml:space="preserve">Sau đợt mưa, lũ vừa qua đoạn đường ven hồ Định Bình và tuyến đường phía Đông Tây Sơn </w:t>
      </w:r>
      <w:r w:rsidR="00B6370C" w:rsidRPr="00B6370C">
        <w:rPr>
          <w:rFonts w:ascii="Times New Roman" w:hAnsi="Times New Roman"/>
          <w:b/>
          <w:i/>
          <w:color w:val="0000FF"/>
          <w:lang w:val="vi-VN"/>
        </w:rPr>
        <w:t>-</w:t>
      </w:r>
      <w:r w:rsidR="00485D7D" w:rsidRPr="00442AD9">
        <w:rPr>
          <w:rFonts w:ascii="Times New Roman" w:hAnsi="Times New Roman"/>
          <w:b/>
          <w:i/>
          <w:color w:val="0000FF"/>
          <w:lang w:val="vi-VN"/>
        </w:rPr>
        <w:t xml:space="preserve"> Vĩnh Thạnh bị đứt đoạn, hư hỏng nặng, gây nguy hiểm đến tính mạng cho người tham gia giao thông. Đề nghị UBND tỉnh quan tâm tu sửa các tuyến đường trên để nhân dân đi lại, giao thương, vận chuyển hàng hóa trên đoạn đường này được thuận lợi.</w:t>
      </w:r>
    </w:p>
    <w:p w:rsidR="00867405" w:rsidRPr="00442AD9" w:rsidRDefault="00106EFE" w:rsidP="00867405">
      <w:pPr>
        <w:spacing w:before="120"/>
        <w:ind w:firstLine="600"/>
        <w:jc w:val="both"/>
        <w:rPr>
          <w:rFonts w:ascii="Times New Roman" w:hAnsi="Times New Roman"/>
          <w:b/>
          <w:bCs/>
          <w:color w:val="000000"/>
          <w:lang w:val="vi-VN"/>
        </w:rPr>
      </w:pPr>
      <w:r w:rsidRPr="00442AD9">
        <w:rPr>
          <w:rFonts w:ascii="Times New Roman" w:hAnsi="Times New Roman"/>
          <w:b/>
          <w:bCs/>
          <w:color w:val="000000"/>
          <w:lang w:val="vi-VN"/>
        </w:rPr>
        <w:t>Trả lời:</w:t>
      </w:r>
    </w:p>
    <w:p w:rsidR="00CF31EA" w:rsidRPr="008117CE" w:rsidRDefault="00867405" w:rsidP="00867405">
      <w:pPr>
        <w:spacing w:before="120"/>
        <w:ind w:firstLine="600"/>
        <w:jc w:val="both"/>
        <w:rPr>
          <w:rFonts w:ascii="Times New Roman" w:hAnsi="Times New Roman"/>
          <w:lang w:val="vi-VN"/>
        </w:rPr>
      </w:pPr>
      <w:r w:rsidRPr="00442AD9">
        <w:rPr>
          <w:rFonts w:ascii="Times New Roman" w:hAnsi="Times New Roman"/>
          <w:lang w:val="vi-VN"/>
        </w:rPr>
        <w:t>C</w:t>
      </w:r>
      <w:r w:rsidR="00CF31EA" w:rsidRPr="00442AD9">
        <w:rPr>
          <w:rFonts w:ascii="Times New Roman" w:hAnsi="Times New Roman"/>
          <w:lang w:val="vi-VN"/>
        </w:rPr>
        <w:t xml:space="preserve">ác công trình cử tri phản ánh </w:t>
      </w:r>
      <w:r w:rsidR="00CF31EA" w:rsidRPr="00442AD9">
        <w:rPr>
          <w:rFonts w:ascii="Times New Roman" w:hAnsi="Times New Roman"/>
          <w:bCs/>
          <w:iCs/>
          <w:lang w:val="vi-VN"/>
        </w:rPr>
        <w:t xml:space="preserve">do UBND </w:t>
      </w:r>
      <w:r w:rsidR="00CF31EA" w:rsidRPr="00442AD9">
        <w:rPr>
          <w:rFonts w:ascii="Times New Roman" w:hAnsi="Times New Roman"/>
          <w:lang w:val="vi-VN"/>
        </w:rPr>
        <w:t>huyện Vĩnh Thạnh</w:t>
      </w:r>
      <w:r w:rsidR="00CF31EA" w:rsidRPr="00442AD9">
        <w:rPr>
          <w:rFonts w:ascii="Times New Roman" w:hAnsi="Times New Roman"/>
          <w:bCs/>
          <w:iCs/>
          <w:lang w:val="vi-VN"/>
        </w:rPr>
        <w:t xml:space="preserve"> quản lý</w:t>
      </w:r>
      <w:r w:rsidRPr="00442AD9">
        <w:rPr>
          <w:rFonts w:ascii="Times New Roman" w:hAnsi="Times New Roman"/>
          <w:bCs/>
          <w:iCs/>
          <w:lang w:val="vi-VN"/>
        </w:rPr>
        <w:t xml:space="preserve">, UBND tỉnh giao </w:t>
      </w:r>
      <w:r w:rsidR="00CF31EA" w:rsidRPr="00442AD9">
        <w:rPr>
          <w:rFonts w:ascii="Times New Roman" w:hAnsi="Times New Roman"/>
          <w:bCs/>
          <w:iCs/>
          <w:lang w:val="vi-VN"/>
        </w:rPr>
        <w:t xml:space="preserve">UBND </w:t>
      </w:r>
      <w:r w:rsidR="00CF31EA" w:rsidRPr="00442AD9">
        <w:rPr>
          <w:rFonts w:ascii="Times New Roman" w:hAnsi="Times New Roman"/>
          <w:lang w:val="vi-VN"/>
        </w:rPr>
        <w:t xml:space="preserve">huyện Vĩnh Thạnh chủ động cân đối ngân sách của địa phương, </w:t>
      </w:r>
      <w:r w:rsidR="00CF31EA" w:rsidRPr="00442AD9">
        <w:rPr>
          <w:rFonts w:ascii="Times New Roman" w:hAnsi="Times New Roman"/>
          <w:lang w:val="de-DE"/>
        </w:rPr>
        <w:t xml:space="preserve">nghiên cứu vận dụng nguồn hỗ trợ xi măng từ Chương trình bê tông hóa giao thông nông thôn giai đoạn 2016 </w:t>
      </w:r>
      <w:r w:rsidRPr="00442AD9">
        <w:rPr>
          <w:rFonts w:ascii="Times New Roman" w:hAnsi="Times New Roman"/>
          <w:lang w:val="de-DE"/>
        </w:rPr>
        <w:t>-</w:t>
      </w:r>
      <w:r w:rsidR="00CF31EA" w:rsidRPr="00442AD9">
        <w:rPr>
          <w:rFonts w:ascii="Times New Roman" w:hAnsi="Times New Roman"/>
          <w:lang w:val="de-DE"/>
        </w:rPr>
        <w:t xml:space="preserve"> 2020 hoặc các nguồn vốn hợp pháp khác để có kế hoạch đầu tư xây dựng</w:t>
      </w:r>
      <w:r w:rsidR="00CF31EA" w:rsidRPr="00442AD9">
        <w:rPr>
          <w:rFonts w:ascii="Times New Roman" w:hAnsi="Times New Roman"/>
          <w:lang w:val="vi-VN"/>
        </w:rPr>
        <w:t xml:space="preserve">. </w:t>
      </w:r>
    </w:p>
    <w:p w:rsidR="00485D7D" w:rsidRPr="00442AD9" w:rsidRDefault="00E069DD" w:rsidP="00E7147A">
      <w:pPr>
        <w:spacing w:before="120"/>
        <w:ind w:firstLine="600"/>
        <w:jc w:val="both"/>
        <w:rPr>
          <w:rFonts w:ascii="Times New Roman" w:hAnsi="Times New Roman"/>
          <w:b/>
          <w:bCs/>
          <w:color w:val="000000"/>
          <w:lang w:val="vi-VN"/>
        </w:rPr>
      </w:pPr>
      <w:r w:rsidRPr="00442AD9">
        <w:rPr>
          <w:rFonts w:ascii="Times New Roman" w:hAnsi="Times New Roman"/>
          <w:b/>
          <w:bCs/>
          <w:color w:val="000000"/>
          <w:lang w:val="vi-VN"/>
        </w:rPr>
        <w:t>i)</w:t>
      </w:r>
      <w:r w:rsidR="00485D7D" w:rsidRPr="00442AD9">
        <w:rPr>
          <w:rFonts w:ascii="Times New Roman" w:hAnsi="Times New Roman"/>
          <w:b/>
          <w:bCs/>
          <w:color w:val="000000"/>
          <w:lang w:val="vi-VN"/>
        </w:rPr>
        <w:t xml:space="preserve"> Cử tri huyện Hoài Nhơn: </w:t>
      </w:r>
    </w:p>
    <w:p w:rsidR="00485D7D" w:rsidRPr="00442AD9" w:rsidRDefault="00485D7D" w:rsidP="00E7147A">
      <w:pPr>
        <w:spacing w:before="120"/>
        <w:ind w:firstLine="600"/>
        <w:jc w:val="both"/>
        <w:rPr>
          <w:rFonts w:ascii="Times New Roman" w:hAnsi="Times New Roman"/>
          <w:b/>
          <w:i/>
          <w:color w:val="0000FF"/>
          <w:spacing w:val="4"/>
          <w:lang w:val="sv-SE"/>
        </w:rPr>
      </w:pPr>
      <w:r w:rsidRPr="00442AD9">
        <w:rPr>
          <w:rFonts w:ascii="Times New Roman" w:hAnsi="Times New Roman"/>
          <w:b/>
          <w:i/>
          <w:color w:val="0000FF"/>
          <w:spacing w:val="4"/>
          <w:lang w:val="sv-SE"/>
        </w:rPr>
        <w:t xml:space="preserve">- </w:t>
      </w:r>
      <w:r w:rsidRPr="00442AD9">
        <w:rPr>
          <w:rFonts w:ascii="Times New Roman" w:hAnsi="Times New Roman"/>
          <w:b/>
          <w:i/>
          <w:color w:val="0000FF"/>
          <w:lang w:val="vi-VN"/>
        </w:rPr>
        <w:t xml:space="preserve">Những tồn tại liên quan đến tuyến đường Quốc lộ 1A mở rộng đoạn qua địa bàn huyện sau hơn một năm đi vào hoạt động như sau: Nhiều hộ dân chưa </w:t>
      </w:r>
      <w:r w:rsidRPr="00442AD9">
        <w:rPr>
          <w:rFonts w:ascii="Times New Roman" w:hAnsi="Times New Roman"/>
          <w:b/>
          <w:i/>
          <w:color w:val="0000FF"/>
          <w:lang w:val="vi-VN"/>
        </w:rPr>
        <w:lastRenderedPageBreak/>
        <w:t>được đền bù nứt nhà do ảnh hưởng quá trình thi công Quốc lộ 1A; một số nơi chưa đậy nắp cống, chất lượng nắp cống thấp, dễ hư hỏng nhưng chậm khắc phục, sửa chữa gây nguy hiểm cho người đi đường; hệ thống thoát nước gây xói lở đất sản xuất và nhà ở nhân dân; một số điểm đấu nối Quốc lộ 1A với đường nội bộ không phù hợp gây khuất tầm nhìn, thường xảy ra tai nạn nghiêm trọng; thảm nhựa mặt đường chất lượng rất kém tạo nhiều ổ voi, ổ gà. Kiến nghị UBND tỉnh chỉ đạo Công ty BOT Bắc Bình Định khẩn trương thanh toán tiền cho người dân và kiểm tra, sửa chữa, khắc phục những tình trạng trên.</w:t>
      </w:r>
    </w:p>
    <w:p w:rsidR="00485D7D" w:rsidRPr="00442AD9" w:rsidRDefault="00485D7D" w:rsidP="00E7147A">
      <w:pPr>
        <w:spacing w:before="120"/>
        <w:ind w:firstLine="600"/>
        <w:jc w:val="both"/>
        <w:rPr>
          <w:rFonts w:ascii="Times New Roman" w:hAnsi="Times New Roman"/>
          <w:b/>
          <w:i/>
          <w:color w:val="0000FF"/>
          <w:spacing w:val="4"/>
          <w:lang w:val="sv-SE"/>
        </w:rPr>
      </w:pPr>
      <w:r w:rsidRPr="00442AD9">
        <w:rPr>
          <w:rFonts w:ascii="Times New Roman" w:hAnsi="Times New Roman"/>
          <w:b/>
          <w:i/>
          <w:color w:val="0000FF"/>
          <w:spacing w:val="4"/>
          <w:lang w:val="sv-SE"/>
        </w:rPr>
        <w:t>- T</w:t>
      </w:r>
      <w:r w:rsidRPr="00442AD9">
        <w:rPr>
          <w:rFonts w:ascii="Times New Roman" w:hAnsi="Times New Roman"/>
          <w:b/>
          <w:i/>
          <w:color w:val="0000FF"/>
          <w:lang w:val="sv-SE"/>
        </w:rPr>
        <w:t xml:space="preserve">ỉnh quan tâm lắp đặt hệ thống đèn chiếu sáng dọc tuyến </w:t>
      </w:r>
      <w:r w:rsidRPr="00442AD9">
        <w:rPr>
          <w:rFonts w:ascii="Times New Roman" w:hAnsi="Times New Roman"/>
          <w:b/>
          <w:i/>
          <w:color w:val="0000FF"/>
          <w:lang w:val="vi-VN"/>
        </w:rPr>
        <w:t>Quốc lộ 1A</w:t>
      </w:r>
      <w:r w:rsidRPr="00442AD9">
        <w:rPr>
          <w:rFonts w:ascii="Times New Roman" w:hAnsi="Times New Roman"/>
          <w:b/>
          <w:i/>
          <w:color w:val="0000FF"/>
          <w:lang w:val="sv-SE"/>
        </w:rPr>
        <w:t xml:space="preserve">; hệ thống đèn tín hiệu giao thông trên một số điểm giao nhau (đoạn đường Trần Phú - thị trấn Bồng Sơn giao với </w:t>
      </w:r>
      <w:r w:rsidRPr="00442AD9">
        <w:rPr>
          <w:rFonts w:ascii="Times New Roman" w:hAnsi="Times New Roman"/>
          <w:b/>
          <w:i/>
          <w:color w:val="0000FF"/>
          <w:lang w:val="vi-VN"/>
        </w:rPr>
        <w:t>Quốc lộ 1A</w:t>
      </w:r>
      <w:r w:rsidRPr="00442AD9">
        <w:rPr>
          <w:rFonts w:ascii="Times New Roman" w:hAnsi="Times New Roman"/>
          <w:b/>
          <w:i/>
          <w:color w:val="0000FF"/>
          <w:lang w:val="sv-SE"/>
        </w:rPr>
        <w:t xml:space="preserve">; đoạn đường 26/3, Hai Bà Trưng - thị trấn Tam Quan giao với </w:t>
      </w:r>
      <w:r w:rsidRPr="00442AD9">
        <w:rPr>
          <w:rFonts w:ascii="Times New Roman" w:hAnsi="Times New Roman"/>
          <w:b/>
          <w:i/>
          <w:color w:val="0000FF"/>
          <w:lang w:val="vi-VN"/>
        </w:rPr>
        <w:t>Quốc lộ 1A</w:t>
      </w:r>
      <w:r w:rsidRPr="00442AD9">
        <w:rPr>
          <w:rFonts w:ascii="Times New Roman" w:hAnsi="Times New Roman"/>
          <w:b/>
          <w:i/>
          <w:color w:val="0000FF"/>
          <w:lang w:val="sv-SE"/>
        </w:rPr>
        <w:t>) đảm bảo phương tiện giao thông an toàn, vì những tuyến này thường xảy ra tai nạn giao thông, rất nghiêm trọng.</w:t>
      </w:r>
    </w:p>
    <w:p w:rsidR="00106EFE" w:rsidRPr="00442AD9" w:rsidRDefault="00106EFE" w:rsidP="00106EFE">
      <w:pPr>
        <w:spacing w:before="120"/>
        <w:ind w:firstLine="600"/>
        <w:jc w:val="both"/>
        <w:rPr>
          <w:rFonts w:ascii="Times New Roman" w:hAnsi="Times New Roman"/>
          <w:b/>
          <w:bCs/>
          <w:color w:val="000000"/>
          <w:lang w:val="sv-SE"/>
        </w:rPr>
      </w:pPr>
      <w:r w:rsidRPr="00442AD9">
        <w:rPr>
          <w:rFonts w:ascii="Times New Roman" w:hAnsi="Times New Roman"/>
          <w:b/>
          <w:bCs/>
          <w:color w:val="000000"/>
          <w:lang w:val="sv-SE"/>
        </w:rPr>
        <w:t>Trả lời:</w:t>
      </w:r>
    </w:p>
    <w:p w:rsidR="00CF31EA" w:rsidRPr="00442AD9" w:rsidRDefault="00CF31EA" w:rsidP="00CF31EA">
      <w:pPr>
        <w:widowControl w:val="0"/>
        <w:spacing w:before="120"/>
        <w:ind w:firstLine="720"/>
        <w:jc w:val="both"/>
        <w:rPr>
          <w:rFonts w:ascii="Times New Roman" w:hAnsi="Times New Roman"/>
          <w:lang w:val="sv-SE"/>
        </w:rPr>
      </w:pPr>
      <w:r w:rsidRPr="00442AD9">
        <w:rPr>
          <w:rFonts w:ascii="Times New Roman" w:hAnsi="Times New Roman"/>
          <w:lang w:val="sv-SE"/>
        </w:rPr>
        <w:t>Các vấn đề cử tri huyện Hoài Nhơn phản ánh liên quan đến dự án Mở rộng Quốc lộ 1 do Bộ GTVT làm chủ đầu tư và Ban QLDA đường Hồ Chí Minh quản lý dự án</w:t>
      </w:r>
      <w:r w:rsidR="00867405" w:rsidRPr="00442AD9">
        <w:rPr>
          <w:rFonts w:ascii="Times New Roman" w:hAnsi="Times New Roman"/>
          <w:lang w:val="sv-SE"/>
        </w:rPr>
        <w:t xml:space="preserve">; UBND tỉnh đã giao </w:t>
      </w:r>
      <w:r w:rsidRPr="00442AD9">
        <w:rPr>
          <w:rFonts w:ascii="Times New Roman" w:hAnsi="Times New Roman"/>
          <w:lang w:val="sv-SE"/>
        </w:rPr>
        <w:t>Sở GTVT có văn bản đề nghị Ban QLDA Đường Hồ Chí Minh, Cục Quản lý đường bộ III quan tâm kiểm tra, giải quyết.</w:t>
      </w:r>
    </w:p>
    <w:p w:rsidR="00485D7D" w:rsidRPr="00442AD9" w:rsidRDefault="00485D7D" w:rsidP="00E7147A">
      <w:pPr>
        <w:spacing w:before="120"/>
        <w:ind w:firstLine="600"/>
        <w:jc w:val="both"/>
        <w:rPr>
          <w:rFonts w:ascii="Times New Roman" w:hAnsi="Times New Roman"/>
          <w:b/>
          <w:i/>
          <w:color w:val="0000FF"/>
          <w:spacing w:val="4"/>
          <w:lang w:val="sv-SE"/>
        </w:rPr>
      </w:pPr>
      <w:r w:rsidRPr="00442AD9">
        <w:rPr>
          <w:rFonts w:ascii="Times New Roman" w:hAnsi="Times New Roman"/>
          <w:b/>
          <w:i/>
          <w:color w:val="0000FF"/>
          <w:spacing w:val="4"/>
          <w:lang w:val="sv-SE"/>
        </w:rPr>
        <w:t xml:space="preserve">- </w:t>
      </w:r>
      <w:r w:rsidRPr="00442AD9">
        <w:rPr>
          <w:rFonts w:ascii="Times New Roman" w:hAnsi="Times New Roman"/>
          <w:b/>
          <w:i/>
          <w:color w:val="0000FF"/>
          <w:lang w:val="sv-SE"/>
        </w:rPr>
        <w:t>Hiện nay, theo quy định của UBND tỉnh, kinh phí nộp phạt do vi phạm giao thông chuyển về tỉnh, địa phương nào có nhu cầu thì lập dự toán để được phân bổ kinh phí. Thủ tục này rất rườm rà, do đó kiến nghị UBND tỉnh có quy định cụ thể về tỷ lệ chuyển tỉnh và tỷ lệ trích giữ lại địa phương.</w:t>
      </w:r>
    </w:p>
    <w:p w:rsidR="00867405" w:rsidRPr="00442AD9" w:rsidRDefault="00106EFE" w:rsidP="00E7147A">
      <w:pPr>
        <w:spacing w:before="120"/>
        <w:ind w:firstLine="600"/>
        <w:jc w:val="both"/>
        <w:rPr>
          <w:rFonts w:ascii="Times New Roman" w:hAnsi="Times New Roman"/>
          <w:b/>
          <w:bCs/>
          <w:color w:val="000000"/>
          <w:lang w:val="sv-SE"/>
        </w:rPr>
      </w:pPr>
      <w:r w:rsidRPr="00442AD9">
        <w:rPr>
          <w:rFonts w:ascii="Times New Roman" w:hAnsi="Times New Roman"/>
          <w:b/>
          <w:bCs/>
          <w:color w:val="000000"/>
          <w:lang w:val="sv-SE"/>
        </w:rPr>
        <w:t>Trả lời:</w:t>
      </w:r>
    </w:p>
    <w:p w:rsidR="00867405" w:rsidRPr="00442AD9" w:rsidRDefault="00CF31EA" w:rsidP="00E7147A">
      <w:pPr>
        <w:spacing w:before="120"/>
        <w:ind w:firstLine="600"/>
        <w:jc w:val="both"/>
        <w:rPr>
          <w:rFonts w:ascii="Times New Roman" w:hAnsi="Times New Roman"/>
          <w:color w:val="000000"/>
          <w:shd w:val="clear" w:color="auto" w:fill="FFFFFF"/>
          <w:lang w:val="sv-SE"/>
        </w:rPr>
      </w:pPr>
      <w:r w:rsidRPr="00442AD9">
        <w:rPr>
          <w:rFonts w:ascii="Times New Roman" w:hAnsi="Times New Roman"/>
          <w:lang w:val="sv-SE"/>
        </w:rPr>
        <w:t xml:space="preserve">Theo quy định tại Luật Xử lý vi phạm hành chính có hiệu lực từ ngày 01/7/2013 thì tiền thu phạt vi phạm hành chính là khoản thu ngân sách địa phương hưởng 100%; </w:t>
      </w:r>
      <w:r w:rsidR="00B6370C">
        <w:rPr>
          <w:rFonts w:ascii="Times New Roman" w:hAnsi="Times New Roman"/>
          <w:lang w:val="sv-SE"/>
        </w:rPr>
        <w:t>r</w:t>
      </w:r>
      <w:r w:rsidRPr="00442AD9">
        <w:rPr>
          <w:rFonts w:ascii="Times New Roman" w:hAnsi="Times New Roman"/>
          <w:lang w:val="sv-SE"/>
        </w:rPr>
        <w:t xml:space="preserve">iêng </w:t>
      </w:r>
      <w:r w:rsidRPr="00442AD9">
        <w:rPr>
          <w:rFonts w:ascii="Times New Roman" w:hAnsi="Times New Roman"/>
          <w:color w:val="000000"/>
          <w:shd w:val="clear" w:color="auto" w:fill="FFFFFF"/>
          <w:lang w:val="sv-SE"/>
        </w:rPr>
        <w:t xml:space="preserve">tiền thu xử phạt vi phạm hành chính trong lĩnh vực an toàn giao thông đường bộ, đường sắt và đường thủy nội địa điều tiết về ngân sách trung ương 70% để chi cho lực lượng công an, điều tiết cho ngân sách địa phương 30% để chi cho các hoạt động của các lực lượng đảm bảo trật tự an toàn giao thông trên địa bàn địa phương. Từ đó, căn cứ nguồn kinh phí 30% Trung ương để lại và trên cơ sở dự toán do các đơn vị, địa phương lập gửi Sở Tài chính tổng hợp, thẩm định trình UBND tỉnh báo cáo HĐND tỉnh thông qua để quyết định phân bổ cho từng đơn vị, địa phương. </w:t>
      </w:r>
    </w:p>
    <w:p w:rsidR="00CF31EA" w:rsidRPr="00442AD9" w:rsidRDefault="00CF31EA" w:rsidP="00E7147A">
      <w:pPr>
        <w:spacing w:before="120"/>
        <w:ind w:firstLine="600"/>
        <w:jc w:val="both"/>
        <w:rPr>
          <w:rFonts w:ascii="Times New Roman" w:hAnsi="Times New Roman"/>
          <w:color w:val="000000"/>
          <w:shd w:val="clear" w:color="auto" w:fill="FFFFFF"/>
          <w:lang w:val="sv-SE"/>
        </w:rPr>
      </w:pPr>
      <w:r w:rsidRPr="00442AD9">
        <w:rPr>
          <w:rFonts w:ascii="Times New Roman" w:hAnsi="Times New Roman"/>
          <w:color w:val="000000"/>
          <w:shd w:val="clear" w:color="auto" w:fill="FFFFFF"/>
          <w:lang w:val="sv-SE"/>
        </w:rPr>
        <w:t xml:space="preserve">UBND tỉnh </w:t>
      </w:r>
      <w:r w:rsidR="00867405" w:rsidRPr="00442AD9">
        <w:rPr>
          <w:rFonts w:ascii="Times New Roman" w:hAnsi="Times New Roman"/>
          <w:color w:val="000000"/>
          <w:shd w:val="clear" w:color="auto" w:fill="FFFFFF"/>
          <w:lang w:val="sv-SE"/>
        </w:rPr>
        <w:t xml:space="preserve">giao </w:t>
      </w:r>
      <w:r w:rsidRPr="00442AD9">
        <w:rPr>
          <w:rFonts w:ascii="Times New Roman" w:hAnsi="Times New Roman"/>
          <w:color w:val="000000"/>
          <w:shd w:val="clear" w:color="auto" w:fill="FFFFFF"/>
          <w:lang w:val="sv-SE"/>
        </w:rPr>
        <w:t>Sở Tài chính phối hợp với Công an tỉnh, Ban ATGT tỉnh</w:t>
      </w:r>
      <w:r w:rsidR="00867405" w:rsidRPr="00442AD9">
        <w:rPr>
          <w:rFonts w:ascii="Times New Roman" w:hAnsi="Times New Roman"/>
          <w:color w:val="000000"/>
          <w:shd w:val="clear" w:color="auto" w:fill="FFFFFF"/>
          <w:lang w:val="sv-SE"/>
        </w:rPr>
        <w:t xml:space="preserve"> và các cơ quan liên quan nghiên cứu, đề xuất nội dung cử tri huyện Hoài Nhơn kiến nghị</w:t>
      </w:r>
      <w:r w:rsidRPr="00442AD9">
        <w:rPr>
          <w:rFonts w:ascii="Times New Roman" w:hAnsi="Times New Roman"/>
          <w:color w:val="000000"/>
          <w:shd w:val="clear" w:color="auto" w:fill="FFFFFF"/>
          <w:lang w:val="sv-SE"/>
        </w:rPr>
        <w:t>.</w:t>
      </w:r>
    </w:p>
    <w:p w:rsidR="00485D7D" w:rsidRPr="00442AD9" w:rsidRDefault="00485D7D" w:rsidP="00E7147A">
      <w:pPr>
        <w:spacing w:before="120"/>
        <w:ind w:firstLine="600"/>
        <w:jc w:val="both"/>
        <w:rPr>
          <w:rFonts w:ascii="Times New Roman" w:hAnsi="Times New Roman"/>
          <w:b/>
          <w:i/>
          <w:color w:val="0000FF"/>
          <w:spacing w:val="4"/>
          <w:lang w:val="sv-SE"/>
        </w:rPr>
      </w:pPr>
      <w:r w:rsidRPr="00442AD9">
        <w:rPr>
          <w:rFonts w:ascii="Times New Roman" w:hAnsi="Times New Roman"/>
          <w:b/>
          <w:i/>
          <w:color w:val="0000FF"/>
          <w:spacing w:val="4"/>
          <w:lang w:val="sv-SE"/>
        </w:rPr>
        <w:t xml:space="preserve">- </w:t>
      </w:r>
      <w:r w:rsidRPr="00442AD9">
        <w:rPr>
          <w:rFonts w:ascii="Times New Roman" w:hAnsi="Times New Roman"/>
          <w:b/>
          <w:i/>
          <w:color w:val="0000FF"/>
          <w:lang w:val="sv-SE"/>
        </w:rPr>
        <w:t xml:space="preserve">Tuyến đường Trần Phú (thị trấn Tam Quan) được UBND huyện Hoài Nhơn đầu tư, xây dựng với kinh phí 43 tỷ đồng. Tuy nhiên, khi có dự án nâng cấp và mở rộng QL1A qua địa bàn thị trấn Tam Quan, tuyến đường Trần Phú trở thành đường QL1A mới, nhưng UBND huyện Hoài Nhơn không được bồi hoàn kinh phí đã đầu tư. Kiến nghị tỉnh, Trung ương quan tâm đầu tư xây dựng </w:t>
      </w:r>
      <w:r w:rsidRPr="00442AD9">
        <w:rPr>
          <w:rFonts w:ascii="Times New Roman" w:hAnsi="Times New Roman"/>
          <w:b/>
          <w:i/>
          <w:color w:val="0000FF"/>
          <w:lang w:val="sv-SE"/>
        </w:rPr>
        <w:lastRenderedPageBreak/>
        <w:t>tuyến đường mới song song với tuyến đường Trần Phú, thay thế nguồn vốn do nhân dân huyện Hoài Nhơn đầu tư đường Trần Phú.</w:t>
      </w:r>
    </w:p>
    <w:p w:rsidR="00867405" w:rsidRPr="00442AD9" w:rsidRDefault="00106EFE" w:rsidP="00867405">
      <w:pPr>
        <w:spacing w:before="120"/>
        <w:ind w:firstLine="600"/>
        <w:jc w:val="both"/>
        <w:rPr>
          <w:rFonts w:ascii="Times New Roman" w:hAnsi="Times New Roman"/>
          <w:b/>
          <w:bCs/>
          <w:color w:val="000000"/>
          <w:lang w:val="sv-SE"/>
        </w:rPr>
      </w:pPr>
      <w:r w:rsidRPr="00442AD9">
        <w:rPr>
          <w:rFonts w:ascii="Times New Roman" w:hAnsi="Times New Roman"/>
          <w:b/>
          <w:bCs/>
          <w:color w:val="000000"/>
          <w:lang w:val="sv-SE"/>
        </w:rPr>
        <w:t>Trả lời:</w:t>
      </w:r>
    </w:p>
    <w:p w:rsidR="00CF31EA" w:rsidRPr="00442AD9" w:rsidRDefault="00CF31EA" w:rsidP="00867405">
      <w:pPr>
        <w:spacing w:before="120"/>
        <w:ind w:firstLine="600"/>
        <w:jc w:val="both"/>
        <w:rPr>
          <w:rFonts w:ascii="Times New Roman" w:hAnsi="Times New Roman"/>
          <w:lang w:val="sv-SE"/>
        </w:rPr>
      </w:pPr>
      <w:r w:rsidRPr="00442AD9">
        <w:rPr>
          <w:rFonts w:ascii="Times New Roman" w:hAnsi="Times New Roman"/>
          <w:lang w:val="sv-SE"/>
        </w:rPr>
        <w:t xml:space="preserve">Tuyến đường Quốc lộ 1 đoạn qua địa bàn thị trấn Tam Quan, huyện Hoài Nhơn trùng với tuyến đường Trần Phú với chiều dài 2,6 Km. Đây là tuyến đường do UBND huyện Hoài Nhơn đầu tư xây dựng từ nguồn ngân sách của huyện và huy động đóng góp của nhân dân với tổng mức đầu tư là 43,016 tỷ đồng. Đến nay, dự án Mở rộng QL.1 (đoạn qua địa bàn tỉnh Bình Định) đã hoàn thành và đưa vào sử dụng. Tuy nhiên, với lưu lượng xe rất lớn tập trung lưu thông trên đoạn đường tránh Tam Quan (đường Trần Phú cũ, thị trấn Tam Quan) đã ảnh hưởng đến cuộc sống người dân trong khu vực, gây mất an toàn giao thông tại các khu vực trường học, chợ Tam Quan và khu dân cư đông đúc. Trước tình hình đó, để đáp ứng yêu cầu phát triển kinh tế </w:t>
      </w:r>
      <w:r w:rsidR="00867405" w:rsidRPr="00442AD9">
        <w:rPr>
          <w:rFonts w:ascii="Times New Roman" w:hAnsi="Times New Roman"/>
          <w:lang w:val="sv-SE"/>
        </w:rPr>
        <w:t xml:space="preserve">- </w:t>
      </w:r>
      <w:r w:rsidRPr="00442AD9">
        <w:rPr>
          <w:rFonts w:ascii="Times New Roman" w:hAnsi="Times New Roman"/>
          <w:lang w:val="sv-SE"/>
        </w:rPr>
        <w:t>xã hội của địa phương, UBND tỉnh đã phê duyệt quy hoạch mở rộng thị trấn Tam Quan về phía Tây nhằm phân bổ lại các khu vực dân cư, trong đó cần thiết phải xây dựng tuyến đường tránh với quy mô tương đương tuyến đường Trần Phú cũ, thị trấn Tam Quan trước đây, với quy mô: mặt đường rộng 12m, vỉa rộng 6m mỗi bên, kinh phí đầu tư dự kiến khoảng 90 tỷ đồng. Tuy nhiên, nguồn ngân sách của địa phương rất khó khăn, do đó UBND tỉnh đã có văn bản số 1819/UBND-KT ngày 16/5/2016 trình Bộ GTVT xem xét hoàn trả kinh phí đầu tư xây dựng đường Trần Phú cũ, thị trấn Tam Quan. Và Bộ GTVT cũng đã có ý kiến phản hồi tại văn bản số 9633/BGTVT-ĐTCT ngày 18/8/2016; theo đó, Bộ GTVT đã ghi nhận ý kiến của UBND tỉnh Bình Định và cam kết trong những năm tới khi đủ nguồn lực đầu tư và lưu lượng giao thông trên đoạn tuyến tăng cao, Bộ GTVT sẽ cùng UBND tỉnh Bình Định nghiên cứu, xem xét để báo cáo Thủ tướng Chính phủ đầu tư tuyến tránh như đề xuất của tỉnh, đảm bảo đáp ứng tốt các yêu cầu phát triển lâu dài và an toàn giao thông.</w:t>
      </w:r>
    </w:p>
    <w:p w:rsidR="00485D7D" w:rsidRPr="00442AD9" w:rsidRDefault="00485D7D" w:rsidP="00E7147A">
      <w:pPr>
        <w:spacing w:before="120"/>
        <w:ind w:firstLine="600"/>
        <w:jc w:val="both"/>
        <w:rPr>
          <w:rFonts w:ascii="Times New Roman" w:hAnsi="Times New Roman"/>
          <w:b/>
          <w:i/>
          <w:color w:val="0000FF"/>
          <w:spacing w:val="4"/>
          <w:lang w:val="sv-SE"/>
        </w:rPr>
      </w:pPr>
      <w:r w:rsidRPr="00442AD9">
        <w:rPr>
          <w:rFonts w:ascii="Times New Roman" w:hAnsi="Times New Roman"/>
          <w:b/>
          <w:i/>
          <w:color w:val="0000FF"/>
          <w:spacing w:val="4"/>
          <w:lang w:val="sv-SE"/>
        </w:rPr>
        <w:t xml:space="preserve">- </w:t>
      </w:r>
      <w:r w:rsidRPr="00442AD9">
        <w:rPr>
          <w:rFonts w:ascii="Times New Roman" w:hAnsi="Times New Roman"/>
          <w:b/>
          <w:i/>
          <w:color w:val="0000FF"/>
          <w:lang w:val="sv-SE"/>
        </w:rPr>
        <w:t>Tuyến đường ĐT 639 đi qua địa bàn huyện Hoài Nhơn có nhiều đoạn bị hư hỏng, ngập úng vào mùa mưa (đoạn Khách sạn Yến Thu – Tam Quan Bắc; đoạn Lâm Trúc 2 - Hoài Thanh; Thạnh Xuân, Ca Công - Hoài Hương), chưa được các cơ quan chức năng kiểm tra, khắc phục, sửa chữa nên đã xảy ra nhiều vụ tai nạn nghiêm trọng. Vấn đề này, cử tri các xã dọc tuyến đường ĐT 639 đã kiến nghị nhiều lần nhưng chưa được giải quyết. Kiến nghị UBND tỉnh chỉ đạo Sở GTVT và các ngành có liên quan sớm kiểm tra, khắc phục.</w:t>
      </w:r>
    </w:p>
    <w:p w:rsidR="00867405" w:rsidRPr="00442AD9" w:rsidRDefault="00106EFE" w:rsidP="00867405">
      <w:pPr>
        <w:spacing w:before="120"/>
        <w:ind w:firstLine="600"/>
        <w:jc w:val="both"/>
        <w:rPr>
          <w:rFonts w:ascii="Times New Roman" w:hAnsi="Times New Roman"/>
          <w:b/>
          <w:bCs/>
          <w:color w:val="000000"/>
          <w:lang w:val="sv-SE"/>
        </w:rPr>
      </w:pPr>
      <w:r w:rsidRPr="00442AD9">
        <w:rPr>
          <w:rFonts w:ascii="Times New Roman" w:hAnsi="Times New Roman"/>
          <w:b/>
          <w:bCs/>
          <w:color w:val="000000"/>
          <w:lang w:val="sv-SE"/>
        </w:rPr>
        <w:t>Trả lời:</w:t>
      </w:r>
    </w:p>
    <w:p w:rsidR="00CF31EA" w:rsidRPr="00442AD9" w:rsidRDefault="00CF31EA" w:rsidP="00867405">
      <w:pPr>
        <w:spacing w:before="120"/>
        <w:ind w:firstLine="600"/>
        <w:jc w:val="both"/>
        <w:rPr>
          <w:rFonts w:ascii="Times New Roman" w:hAnsi="Times New Roman"/>
          <w:lang w:val="sv-SE"/>
        </w:rPr>
      </w:pPr>
      <w:r w:rsidRPr="00442AD9">
        <w:rPr>
          <w:rFonts w:ascii="Times New Roman" w:hAnsi="Times New Roman"/>
          <w:lang w:val="sv-SE"/>
        </w:rPr>
        <w:t xml:space="preserve">Trong năm 2016, từ nguồn vốn quỹ bảo trì đường bộ Trung ương cấp cho tỉnh, </w:t>
      </w:r>
      <w:r w:rsidR="00867405" w:rsidRPr="00442AD9">
        <w:rPr>
          <w:rFonts w:ascii="Times New Roman" w:hAnsi="Times New Roman"/>
          <w:lang w:val="sv-SE"/>
        </w:rPr>
        <w:t>tỉnh</w:t>
      </w:r>
      <w:r w:rsidRPr="00442AD9">
        <w:rPr>
          <w:rFonts w:ascii="Times New Roman" w:hAnsi="Times New Roman"/>
          <w:lang w:val="sv-SE"/>
        </w:rPr>
        <w:t xml:space="preserve"> đã đầu tư sửa chữa mặt đường, rãnh thoát nước đoạn Km94 </w:t>
      </w:r>
      <w:r w:rsidR="00867405" w:rsidRPr="00442AD9">
        <w:rPr>
          <w:rFonts w:ascii="Times New Roman" w:hAnsi="Times New Roman"/>
          <w:lang w:val="sv-SE"/>
        </w:rPr>
        <w:t>-</w:t>
      </w:r>
      <w:r w:rsidRPr="00442AD9">
        <w:rPr>
          <w:rFonts w:ascii="Times New Roman" w:hAnsi="Times New Roman"/>
          <w:lang w:val="sv-SE"/>
        </w:rPr>
        <w:t xml:space="preserve"> Km95+800; Km103+300 </w:t>
      </w:r>
      <w:r w:rsidR="00867405" w:rsidRPr="00442AD9">
        <w:rPr>
          <w:rFonts w:ascii="Times New Roman" w:hAnsi="Times New Roman"/>
          <w:lang w:val="sv-SE"/>
        </w:rPr>
        <w:t>-</w:t>
      </w:r>
      <w:r w:rsidRPr="00442AD9">
        <w:rPr>
          <w:rFonts w:ascii="Times New Roman" w:hAnsi="Times New Roman"/>
          <w:lang w:val="sv-SE"/>
        </w:rPr>
        <w:t xml:space="preserve"> Km105+700 (đoạn qua địa bàn xã Hoài Hương). Trong thời gian đến, </w:t>
      </w:r>
      <w:r w:rsidR="00867405" w:rsidRPr="00442AD9">
        <w:rPr>
          <w:rFonts w:ascii="Times New Roman" w:hAnsi="Times New Roman"/>
          <w:lang w:val="sv-SE"/>
        </w:rPr>
        <w:t xml:space="preserve">tỉnh sẽ xem xét, </w:t>
      </w:r>
      <w:r w:rsidRPr="00442AD9">
        <w:rPr>
          <w:rFonts w:ascii="Times New Roman" w:hAnsi="Times New Roman"/>
          <w:lang w:val="sv-SE"/>
        </w:rPr>
        <w:t xml:space="preserve">tiếp tục tranh thủ các nguồn vốn khác để đầu tư các đoạn còn lại. Đồng thời, </w:t>
      </w:r>
      <w:r w:rsidR="00867405" w:rsidRPr="00442AD9">
        <w:rPr>
          <w:rFonts w:ascii="Times New Roman" w:hAnsi="Times New Roman"/>
          <w:lang w:val="sv-SE"/>
        </w:rPr>
        <w:t xml:space="preserve">yêu cầu Sở GTVT </w:t>
      </w:r>
      <w:r w:rsidRPr="00442AD9">
        <w:rPr>
          <w:rFonts w:ascii="Times New Roman" w:hAnsi="Times New Roman"/>
          <w:lang w:val="sv-SE"/>
        </w:rPr>
        <w:t>chỉ đạo đơn vị quản lý đường (Công ty CP giao thông thủy bộ Bình Định) kiểm tra sửa chữa mặt đường, nạo vét rãnh thoát nước kịp thời các đoạn tuyến bị hư hỏng, ngập úng để đảm bảo giao thông trên tuyến được thông suốt, êm thuận.</w:t>
      </w:r>
    </w:p>
    <w:p w:rsidR="00485D7D" w:rsidRPr="00442AD9" w:rsidRDefault="00485D7D" w:rsidP="00E7147A">
      <w:pPr>
        <w:spacing w:before="120"/>
        <w:ind w:firstLine="600"/>
        <w:jc w:val="both"/>
        <w:rPr>
          <w:rFonts w:ascii="Times New Roman" w:hAnsi="Times New Roman"/>
          <w:b/>
          <w:i/>
          <w:color w:val="0000FF"/>
          <w:spacing w:val="4"/>
          <w:lang w:val="sv-SE"/>
        </w:rPr>
      </w:pPr>
      <w:r w:rsidRPr="00442AD9">
        <w:rPr>
          <w:rFonts w:ascii="Times New Roman" w:hAnsi="Times New Roman"/>
          <w:b/>
          <w:i/>
          <w:color w:val="0000FF"/>
          <w:spacing w:val="4"/>
          <w:lang w:val="sv-SE"/>
        </w:rPr>
        <w:lastRenderedPageBreak/>
        <w:t xml:space="preserve">- </w:t>
      </w:r>
      <w:r w:rsidRPr="00442AD9">
        <w:rPr>
          <w:rFonts w:ascii="Times New Roman" w:hAnsi="Times New Roman"/>
          <w:b/>
          <w:i/>
          <w:color w:val="0000FF"/>
          <w:lang w:val="sv-SE"/>
        </w:rPr>
        <w:t>Cử tri xã Tam Quan Nam phản ánh: Việc quy hoạch xây dựng đường 4 (ĐT 639) đi qua địa bàn xã Tam Quan Nam, không cho xây dựng nhà trong phạm vi 22m tính từ tim đường trở vào; quy hoạch đã lâu nhưng chưa tiến hành cắm mốc, thi công. Kiến nghị UBND tỉnh sớm thông tin cho người dân biết quy hoạch và tiến độ thi công tuyến đường, nhằm đảm bảo cuộc sống của nhân dân dọc tuyến.</w:t>
      </w:r>
    </w:p>
    <w:p w:rsidR="00867405" w:rsidRPr="00442AD9" w:rsidRDefault="00106EFE" w:rsidP="00867405">
      <w:pPr>
        <w:spacing w:before="120"/>
        <w:ind w:firstLine="600"/>
        <w:jc w:val="both"/>
        <w:rPr>
          <w:rFonts w:ascii="Times New Roman" w:hAnsi="Times New Roman"/>
          <w:b/>
          <w:bCs/>
          <w:color w:val="000000"/>
          <w:lang w:val="sv-SE"/>
        </w:rPr>
      </w:pPr>
      <w:r w:rsidRPr="00442AD9">
        <w:rPr>
          <w:rFonts w:ascii="Times New Roman" w:hAnsi="Times New Roman"/>
          <w:b/>
          <w:bCs/>
          <w:color w:val="000000"/>
          <w:lang w:val="sv-SE"/>
        </w:rPr>
        <w:t>Trả lời:</w:t>
      </w:r>
    </w:p>
    <w:p w:rsidR="00CF31EA" w:rsidRPr="00442AD9" w:rsidRDefault="00CF31EA" w:rsidP="00867405">
      <w:pPr>
        <w:spacing w:before="120"/>
        <w:ind w:firstLine="600"/>
        <w:jc w:val="both"/>
        <w:rPr>
          <w:rFonts w:ascii="Times New Roman" w:hAnsi="Times New Roman"/>
          <w:lang w:val="sv-SE"/>
        </w:rPr>
      </w:pPr>
      <w:r w:rsidRPr="00442AD9">
        <w:rPr>
          <w:rFonts w:ascii="Times New Roman" w:hAnsi="Times New Roman"/>
          <w:lang w:val="sv-SE"/>
        </w:rPr>
        <w:t xml:space="preserve">Tuyến đường ven biển ĐT.639 đã được UBND tỉnh quy hoạch là đường cấp III đồng bằng (lộ giới là 45 mét. Vì thế, đối với các trường hợp công trình nhà ở xây dựng mới dọc tuyến ĐT.639 phải đảm bảo thực hiện theo đúng quy hoạch đã được phê duyệt. Đối với các trường hợp nhà ở, công trình xây dựng nằm trong phạm vi đất hành lang an toàn đường bộ của tuyến ĐT.639 tồn tại trước thời điểm có quy hoạch mà chưa được Nhà nước bồi thường, khi có nhu cầu sửa chữa cải tạo, cơ quan có thẩm quyền sẽ xem xét cấp phép có thời hạn theo quy định tại Quyết định số 19/2016/QĐ-UBND ngày 26/02/2016 trên nguyên tắc không được cơi nới, mở rộng, xây dựng mới, chỉ được sửa chữa, cải tạo nhưng không làm tăng quy mô, diện tích, cấp công trình. Thời gian đến, </w:t>
      </w:r>
      <w:r w:rsidR="00867405" w:rsidRPr="00442AD9">
        <w:rPr>
          <w:rFonts w:ascii="Times New Roman" w:hAnsi="Times New Roman"/>
          <w:lang w:val="sv-SE"/>
        </w:rPr>
        <w:t xml:space="preserve">UBND tỉnh giao </w:t>
      </w:r>
      <w:r w:rsidRPr="00442AD9">
        <w:rPr>
          <w:rFonts w:ascii="Times New Roman" w:hAnsi="Times New Roman"/>
          <w:lang w:val="sv-SE"/>
        </w:rPr>
        <w:t>Sở GTVT</w:t>
      </w:r>
      <w:r w:rsidR="00867405" w:rsidRPr="00442AD9">
        <w:rPr>
          <w:rFonts w:ascii="Times New Roman" w:hAnsi="Times New Roman"/>
          <w:lang w:val="sv-SE"/>
        </w:rPr>
        <w:t xml:space="preserve"> phối hợp với Sở Xây dựng và UBND các huyện, thị xã, thành phố </w:t>
      </w:r>
      <w:r w:rsidRPr="00442AD9">
        <w:rPr>
          <w:rFonts w:ascii="Times New Roman" w:hAnsi="Times New Roman"/>
          <w:lang w:val="sv-SE"/>
        </w:rPr>
        <w:t>kiểm tra, rà soát lại quy hoạch các đoạn tuyến ĐT.639 qua khu vực khu dân cư dày đặc (chỉ xem xét đối với những đoạn tuyến thực sự bức xúc), tổng hợp số liệu báo cáo UBND tỉnh xem xét điều chỉnh cục bộ lộ giới quy hoạch một số đoạn trên tuyế</w:t>
      </w:r>
      <w:r w:rsidR="00B6370C">
        <w:rPr>
          <w:rFonts w:ascii="Times New Roman" w:hAnsi="Times New Roman"/>
          <w:lang w:val="sv-SE"/>
        </w:rPr>
        <w:t>n ĐT.639 cho phù hợp với thực tế</w:t>
      </w:r>
      <w:r w:rsidRPr="00442AD9">
        <w:rPr>
          <w:rFonts w:ascii="Times New Roman" w:hAnsi="Times New Roman"/>
          <w:lang w:val="sv-SE"/>
        </w:rPr>
        <w:t xml:space="preserve"> và định hướng phát triển trong tương lai. </w:t>
      </w:r>
    </w:p>
    <w:p w:rsidR="00485D7D" w:rsidRPr="00442AD9" w:rsidRDefault="00485D7D" w:rsidP="00E7147A">
      <w:pPr>
        <w:spacing w:before="120"/>
        <w:ind w:firstLine="600"/>
        <w:jc w:val="both"/>
        <w:rPr>
          <w:rFonts w:ascii="Times New Roman" w:hAnsi="Times New Roman"/>
          <w:b/>
          <w:i/>
          <w:color w:val="0000FF"/>
          <w:lang w:val="sv-SE"/>
        </w:rPr>
      </w:pPr>
      <w:r w:rsidRPr="00442AD9">
        <w:rPr>
          <w:rFonts w:ascii="Times New Roman" w:hAnsi="Times New Roman"/>
          <w:b/>
          <w:i/>
          <w:color w:val="0000FF"/>
          <w:lang w:val="sv-SE"/>
        </w:rPr>
        <w:t>- Cử tri xã Hoài Phú kiến nghị: Sở Giao thông vận tải sớm có kế hoạch xây dựng cầu vượt lũ tại bãi tràn, đoạn Km12-Km13 (thôn Lương Thọ 3, xã Hoài Phú) thuộc tuyến đường ĐT 639B, để phục vụ nhân dân đi lại trong mùa mưa lũ. Vì khi mưa lớn, giao thông bị chia cắt, không đi lại được, đã có người bị lũ cuốn trôi tại bãi tràn này.</w:t>
      </w:r>
    </w:p>
    <w:p w:rsidR="00485D7D" w:rsidRPr="00442AD9" w:rsidRDefault="00485D7D" w:rsidP="00E7147A">
      <w:pPr>
        <w:spacing w:before="120"/>
        <w:ind w:firstLine="600"/>
        <w:jc w:val="both"/>
        <w:rPr>
          <w:rFonts w:ascii="Times New Roman" w:hAnsi="Times New Roman"/>
          <w:b/>
          <w:i/>
          <w:color w:val="0000FF"/>
          <w:lang w:val="sv-SE"/>
        </w:rPr>
      </w:pPr>
      <w:r w:rsidRPr="00442AD9">
        <w:rPr>
          <w:rFonts w:ascii="Times New Roman" w:hAnsi="Times New Roman"/>
          <w:b/>
          <w:i/>
          <w:color w:val="0000FF"/>
          <w:lang w:val="sv-SE"/>
        </w:rPr>
        <w:t>- Cử tri xã Hoài Hảo kiến nghị: UBND tỉnh kiểm tra, lắp đặt biển báo giao thông trên tuyến đường ĐT 639B (đoạn qua thôn Cự Lễ) vì hiện nay, một số xe chở gỗ chạy nhanh, vượt ẩu rất nguy hiểm cho người tham gia giao thông.</w:t>
      </w:r>
    </w:p>
    <w:p w:rsidR="00485D7D" w:rsidRPr="00442AD9" w:rsidRDefault="00485D7D" w:rsidP="00E7147A">
      <w:pPr>
        <w:spacing w:before="120"/>
        <w:ind w:firstLine="600"/>
        <w:jc w:val="both"/>
        <w:rPr>
          <w:rFonts w:ascii="Times New Roman" w:hAnsi="Times New Roman"/>
          <w:b/>
          <w:i/>
          <w:color w:val="0000FF"/>
          <w:lang w:val="sv-SE"/>
        </w:rPr>
      </w:pPr>
      <w:r w:rsidRPr="00442AD9">
        <w:rPr>
          <w:rFonts w:ascii="Times New Roman" w:hAnsi="Times New Roman"/>
          <w:b/>
          <w:i/>
          <w:color w:val="0000FF"/>
          <w:lang w:val="sv-SE"/>
        </w:rPr>
        <w:t>- Cử tri xã Hoài Hảo phản ánh: Hệ thống thoát nước dọc tuyến đường ĐT 639B (đoạn qua thôn Cự Lễ) bị bồi lấp do ảnh hưởng của quá trình thi công, gây ngập úng. Cử tri kiến nghị UBND tỉnh chỉ đạo, kiểm tra, khắc phục.</w:t>
      </w:r>
    </w:p>
    <w:p w:rsidR="007461FD" w:rsidRPr="00442AD9" w:rsidRDefault="00106EFE" w:rsidP="007461FD">
      <w:pPr>
        <w:spacing w:before="120"/>
        <w:ind w:firstLine="600"/>
        <w:jc w:val="both"/>
        <w:rPr>
          <w:rFonts w:ascii="Times New Roman" w:hAnsi="Times New Roman"/>
          <w:b/>
          <w:bCs/>
          <w:color w:val="000000"/>
          <w:lang w:val="sv-SE"/>
        </w:rPr>
      </w:pPr>
      <w:r w:rsidRPr="00442AD9">
        <w:rPr>
          <w:rFonts w:ascii="Times New Roman" w:hAnsi="Times New Roman"/>
          <w:b/>
          <w:bCs/>
          <w:color w:val="000000"/>
          <w:lang w:val="sv-SE"/>
        </w:rPr>
        <w:t>Trả lời:</w:t>
      </w:r>
    </w:p>
    <w:p w:rsidR="00CF31EA" w:rsidRPr="00442AD9" w:rsidRDefault="007461FD" w:rsidP="007461FD">
      <w:pPr>
        <w:spacing w:before="120"/>
        <w:ind w:firstLine="600"/>
        <w:jc w:val="both"/>
        <w:rPr>
          <w:rFonts w:ascii="Times New Roman" w:hAnsi="Times New Roman"/>
          <w:lang w:val="sv-SE"/>
        </w:rPr>
      </w:pPr>
      <w:r w:rsidRPr="00442AD9">
        <w:rPr>
          <w:rFonts w:ascii="Times New Roman" w:hAnsi="Times New Roman"/>
          <w:lang w:val="sv-SE"/>
        </w:rPr>
        <w:t xml:space="preserve">Tiếp thu ý kiến kiến nghị của cử tri, UBND tỉnh giao </w:t>
      </w:r>
      <w:r w:rsidR="00CF31EA" w:rsidRPr="00442AD9">
        <w:rPr>
          <w:rFonts w:ascii="Times New Roman" w:hAnsi="Times New Roman"/>
          <w:lang w:val="sv-SE"/>
        </w:rPr>
        <w:t>Sở GTVT chỉ đạo đơn vị quản lý đường kiểm tra khắc phục các tồn tại đảm bảo giao thông trên tuyến thông suốt và êm thuận.</w:t>
      </w:r>
    </w:p>
    <w:p w:rsidR="00485D7D" w:rsidRPr="00442AD9" w:rsidRDefault="00485D7D" w:rsidP="00E7147A">
      <w:pPr>
        <w:spacing w:before="120"/>
        <w:ind w:firstLine="600"/>
        <w:jc w:val="both"/>
        <w:rPr>
          <w:rFonts w:ascii="Times New Roman" w:hAnsi="Times New Roman"/>
          <w:b/>
          <w:i/>
          <w:color w:val="0000FF"/>
          <w:lang w:val="de-DE"/>
        </w:rPr>
      </w:pPr>
      <w:r w:rsidRPr="00442AD9">
        <w:rPr>
          <w:rFonts w:ascii="Times New Roman" w:hAnsi="Times New Roman"/>
          <w:b/>
          <w:i/>
          <w:color w:val="0000FF"/>
          <w:lang w:val="sv-SE"/>
        </w:rPr>
        <w:t>-</w:t>
      </w:r>
      <w:r w:rsidRPr="00442AD9">
        <w:rPr>
          <w:rFonts w:ascii="Times New Roman" w:hAnsi="Times New Roman"/>
          <w:b/>
          <w:bCs/>
          <w:i/>
          <w:color w:val="0000FF"/>
          <w:lang w:val="sv-SE"/>
        </w:rPr>
        <w:t xml:space="preserve"> Sở GTVT trả lời kiến nghị của cử tri xã Hoài Hải sau kỳ họp thứ 2, HĐND tỉnh khóa XII, về việc tỉnh quan tâm, đầu tư xây dựng tuyến đường từ Lộ Diêu (Hoài Mỹ) qua Bãi Con (Hoài Hải), là do UBND huyện Hoài Nhơn quản lý, </w:t>
      </w:r>
      <w:r w:rsidRPr="00442AD9">
        <w:rPr>
          <w:rFonts w:ascii="Times New Roman" w:hAnsi="Times New Roman"/>
          <w:b/>
          <w:i/>
          <w:color w:val="0000FF"/>
          <w:lang w:val="de-DE"/>
        </w:rPr>
        <w:t xml:space="preserve">chủ động cân đối từ nguồn ngân sách của địa phương để xây dựng là không phù hợp. Vì tuyến đường này thuộc dự án đoạn tránh Đèo Lộ Diêu tuyến ĐT 639 </w:t>
      </w:r>
      <w:r w:rsidRPr="00442AD9">
        <w:rPr>
          <w:rFonts w:ascii="Times New Roman" w:hAnsi="Times New Roman"/>
          <w:b/>
          <w:i/>
          <w:color w:val="0000FF"/>
          <w:lang w:val="de-DE"/>
        </w:rPr>
        <w:lastRenderedPageBreak/>
        <w:t>do Sở GTVT đã quy hoạch và quản lý. Cử tri huyện Hoài Nhơn tiếp tục kiến nghị UBND tỉnh chỉ đạo Sở GTVT quan tâm đưa vào kế hoạch thực hiện trong thời gian tới.</w:t>
      </w:r>
    </w:p>
    <w:p w:rsidR="007461FD" w:rsidRPr="00442AD9" w:rsidRDefault="00106EFE" w:rsidP="007461FD">
      <w:pPr>
        <w:spacing w:before="120"/>
        <w:ind w:firstLine="600"/>
        <w:jc w:val="both"/>
        <w:rPr>
          <w:rFonts w:ascii="Times New Roman" w:hAnsi="Times New Roman"/>
          <w:b/>
          <w:bCs/>
          <w:color w:val="000000"/>
          <w:lang w:val="de-DE"/>
        </w:rPr>
      </w:pPr>
      <w:r w:rsidRPr="00442AD9">
        <w:rPr>
          <w:rFonts w:ascii="Times New Roman" w:hAnsi="Times New Roman"/>
          <w:b/>
          <w:bCs/>
          <w:color w:val="000000"/>
          <w:lang w:val="de-DE"/>
        </w:rPr>
        <w:t>Trả lời:</w:t>
      </w:r>
    </w:p>
    <w:p w:rsidR="007461FD" w:rsidRPr="00442AD9" w:rsidRDefault="007461FD" w:rsidP="00E7147A">
      <w:pPr>
        <w:spacing w:before="120"/>
        <w:ind w:firstLine="600"/>
        <w:jc w:val="both"/>
        <w:rPr>
          <w:rFonts w:ascii="Times New Roman" w:hAnsi="Times New Roman"/>
          <w:color w:val="000000"/>
          <w:lang w:val="de-DE"/>
        </w:rPr>
      </w:pPr>
      <w:r w:rsidRPr="00442AD9">
        <w:rPr>
          <w:rFonts w:ascii="Times New Roman" w:hAnsi="Times New Roman"/>
          <w:color w:val="000000"/>
          <w:lang w:val="de-DE"/>
        </w:rPr>
        <w:t xml:space="preserve">Hiện nay, dự án tuyến đường ven biển (đoạn qua địa bàn tỉnh Bình Định) thuộc </w:t>
      </w:r>
      <w:r w:rsidRPr="00442AD9">
        <w:rPr>
          <w:rFonts w:ascii="Times New Roman" w:hAnsi="Times New Roman"/>
          <w:lang w:val="de-DE"/>
        </w:rPr>
        <w:t xml:space="preserve">tuyến đường bộ ven biển Việt Nam đã được phê duyệt Quy hoạch chi tiết tại Quyết định số 129/QĐ-TTg ngày 18/01/2010 của Thủ tướng Chính phủ; theo đó, tuyến </w:t>
      </w:r>
      <w:r w:rsidRPr="00442AD9">
        <w:rPr>
          <w:rFonts w:ascii="Times New Roman" w:hAnsi="Times New Roman"/>
          <w:color w:val="000000"/>
          <w:lang w:val="de-DE"/>
        </w:rPr>
        <w:t xml:space="preserve">đường ven biển (đoạn từ Tam Quan đến Nhơn Hội) trùng với tuyến ĐT.639 (Nhơn Hội - Tam Quan). Trong giai đoạn lập dự án tuyến đường ven biển (đoạn qua địa bàn tỉnh Bình Định), UBND tỉnh đã điều chỉnh hướng tuyến một số đoạn, trong đó có đoạn tránh đèo Lộ Diêu như cử tri đã phản ánh, nhưng hướng tuyến này chưa được cấp có thẩm quyền phê duyệt theo quy định. Hơn nữa, dự án tuyến đường ven biển (đoạn qua địa bàn tỉnh Bình Định) với tổng mức đầu tư quá lớn, dự kiến khoảng 9.287 tỷ đồng nên hiện nay chưa có kế hoạch vốn để triển khai thực hiện. </w:t>
      </w:r>
    </w:p>
    <w:p w:rsidR="00485D7D" w:rsidRPr="00442AD9" w:rsidRDefault="00485D7D" w:rsidP="00E7147A">
      <w:pPr>
        <w:spacing w:before="120"/>
        <w:ind w:firstLine="600"/>
        <w:jc w:val="both"/>
        <w:rPr>
          <w:rFonts w:ascii="Times New Roman" w:hAnsi="Times New Roman"/>
          <w:b/>
          <w:i/>
          <w:color w:val="0000FF"/>
          <w:lang w:val="de-DE"/>
        </w:rPr>
      </w:pPr>
      <w:r w:rsidRPr="00442AD9">
        <w:rPr>
          <w:rFonts w:ascii="Times New Roman" w:hAnsi="Times New Roman"/>
          <w:b/>
          <w:i/>
          <w:color w:val="0000FF"/>
          <w:lang w:val="de-DE"/>
        </w:rPr>
        <w:t>- UBND tỉnh chỉ đạo Sở GTVT quan tâm, đầu tư xây dựng cầu Phú Văn dưới Đập Lại Giang để nhân dân hai huyện Hoài Nhơn và Hoài Ân đi lại thuận tiện, mở rộng giao lưu kinh tế giữa 2 địa phương. Công trình nêu trên, đã được cử tri 02 huyện Hoài Ân, Hoài Nhơn kiến nghị sau kỳ họp thứ 2, HĐND tỉnh khóa XII; tuy nhiên, Sở GTVT cho rằng việc xây dựng cầu Phú Văn thuộc thẩm quyền của địa phương, giao địa phương chủ động nguồn ngân sách để đầu tư, xây dựng là không phù hợp, vì công trình cầu có qui mô lớn, kết nối với địa phương 2 huyện, vượt quá khả năng đầu tư của cấp huyện.</w:t>
      </w:r>
    </w:p>
    <w:p w:rsidR="007461FD" w:rsidRPr="00442AD9" w:rsidRDefault="00106EFE" w:rsidP="007461FD">
      <w:pPr>
        <w:spacing w:before="120"/>
        <w:ind w:firstLine="600"/>
        <w:jc w:val="both"/>
        <w:rPr>
          <w:rFonts w:ascii="Times New Roman" w:hAnsi="Times New Roman"/>
          <w:b/>
          <w:bCs/>
          <w:color w:val="000000"/>
          <w:lang w:val="de-DE"/>
        </w:rPr>
      </w:pPr>
      <w:r w:rsidRPr="00442AD9">
        <w:rPr>
          <w:rFonts w:ascii="Times New Roman" w:hAnsi="Times New Roman"/>
          <w:b/>
          <w:bCs/>
          <w:color w:val="000000"/>
          <w:lang w:val="de-DE"/>
        </w:rPr>
        <w:t>Trả lời:</w:t>
      </w:r>
    </w:p>
    <w:p w:rsidR="00CF31EA" w:rsidRPr="00442AD9" w:rsidRDefault="007461FD" w:rsidP="007461FD">
      <w:pPr>
        <w:spacing w:before="120"/>
        <w:ind w:firstLine="600"/>
        <w:jc w:val="both"/>
        <w:rPr>
          <w:rFonts w:ascii="Times New Roman" w:hAnsi="Times New Roman"/>
          <w:lang w:val="de-DE"/>
        </w:rPr>
      </w:pPr>
      <w:r w:rsidRPr="00442AD9">
        <w:rPr>
          <w:rFonts w:ascii="Times New Roman" w:hAnsi="Times New Roman"/>
          <w:color w:val="000000"/>
          <w:lang w:val="de-DE"/>
        </w:rPr>
        <w:t>T</w:t>
      </w:r>
      <w:r w:rsidR="00CF31EA" w:rsidRPr="00442AD9">
        <w:rPr>
          <w:rFonts w:ascii="Times New Roman" w:hAnsi="Times New Roman"/>
          <w:color w:val="000000"/>
          <w:lang w:val="de-DE"/>
        </w:rPr>
        <w:t>heo phân cấp quản lý và bảo vệ kết cấu hạ tầng giao thông đường bộ theo quy định tại</w:t>
      </w:r>
      <w:r w:rsidR="00CF31EA" w:rsidRPr="00442AD9">
        <w:rPr>
          <w:rFonts w:ascii="Times New Roman" w:hAnsi="Times New Roman"/>
          <w:iCs/>
          <w:lang w:val="de-DE"/>
        </w:rPr>
        <w:t xml:space="preserve"> Luật Giao thông đường bộ </w:t>
      </w:r>
      <w:r w:rsidR="00C03127" w:rsidRPr="00442AD9">
        <w:rPr>
          <w:rFonts w:ascii="Times New Roman" w:hAnsi="Times New Roman"/>
          <w:iCs/>
          <w:lang w:val="de-DE"/>
        </w:rPr>
        <w:t xml:space="preserve">năm </w:t>
      </w:r>
      <w:r w:rsidR="00CF31EA" w:rsidRPr="00442AD9">
        <w:rPr>
          <w:rFonts w:ascii="Times New Roman" w:hAnsi="Times New Roman"/>
          <w:iCs/>
          <w:lang w:val="de-DE"/>
        </w:rPr>
        <w:t>2008;</w:t>
      </w:r>
      <w:r w:rsidR="00CF31EA" w:rsidRPr="00442AD9">
        <w:rPr>
          <w:rFonts w:ascii="Times New Roman" w:hAnsi="Times New Roman"/>
          <w:color w:val="000000"/>
          <w:lang w:val="de-DE"/>
        </w:rPr>
        <w:t xml:space="preserve"> </w:t>
      </w:r>
      <w:r w:rsidR="00CF31EA" w:rsidRPr="00442AD9">
        <w:rPr>
          <w:rFonts w:ascii="Times New Roman" w:hAnsi="Times New Roman"/>
          <w:iCs/>
          <w:lang w:val="de-DE"/>
        </w:rPr>
        <w:t xml:space="preserve">Nghị định số 11/2010/NĐ-CP ngày 24/02/2010 của Chính phủ quy định về quản lý và bảo vệ kết cấu hạ tầng giao thông đường bộ thì Sở GTVT có trách nhiệm </w:t>
      </w:r>
      <w:r w:rsidR="00CF31EA" w:rsidRPr="00442AD9">
        <w:rPr>
          <w:rFonts w:ascii="Times New Roman" w:hAnsi="Times New Roman"/>
          <w:lang w:val="nl-NL"/>
        </w:rPr>
        <w:t xml:space="preserve">quản lý và bảo vệ kết cấu hạ tầng giao thông đường bộ đối với hệ thống đường tỉnh. </w:t>
      </w:r>
      <w:r w:rsidR="00CF31EA" w:rsidRPr="00442AD9">
        <w:rPr>
          <w:rFonts w:ascii="Times New Roman" w:hAnsi="Times New Roman"/>
          <w:iCs/>
          <w:lang w:val="nl-NL"/>
        </w:rPr>
        <w:t>UBND tỉnh</w:t>
      </w:r>
      <w:r w:rsidR="00B865FB" w:rsidRPr="00442AD9">
        <w:rPr>
          <w:rFonts w:ascii="Times New Roman" w:hAnsi="Times New Roman"/>
          <w:iCs/>
          <w:lang w:val="nl-NL"/>
        </w:rPr>
        <w:t xml:space="preserve"> giao </w:t>
      </w:r>
      <w:r w:rsidR="00CF31EA" w:rsidRPr="00442AD9">
        <w:rPr>
          <w:rFonts w:ascii="Times New Roman" w:hAnsi="Times New Roman"/>
          <w:iCs/>
          <w:lang w:val="nl-NL"/>
        </w:rPr>
        <w:t>UBND huyện Hoài Nhơn chủ động tổ chức lập dự án đầu tư xây dựng và</w:t>
      </w:r>
      <w:r w:rsidR="00CF31EA" w:rsidRPr="00442AD9">
        <w:rPr>
          <w:rFonts w:ascii="Times New Roman" w:hAnsi="Times New Roman"/>
          <w:lang w:val="de-DE"/>
        </w:rPr>
        <w:t xml:space="preserve"> có văn bản báo cáo UBND tỉnh</w:t>
      </w:r>
      <w:r w:rsidR="00C03127" w:rsidRPr="00442AD9">
        <w:rPr>
          <w:rFonts w:ascii="Times New Roman" w:hAnsi="Times New Roman"/>
          <w:lang w:val="de-DE"/>
        </w:rPr>
        <w:t xml:space="preserve"> (qua</w:t>
      </w:r>
      <w:r w:rsidR="00CF31EA" w:rsidRPr="00442AD9">
        <w:rPr>
          <w:rFonts w:ascii="Times New Roman" w:hAnsi="Times New Roman"/>
          <w:lang w:val="de-DE"/>
        </w:rPr>
        <w:t xml:space="preserve"> Sở Kế hoạch và Đầu tư</w:t>
      </w:r>
      <w:r w:rsidR="00C03127" w:rsidRPr="00442AD9">
        <w:rPr>
          <w:rFonts w:ascii="Times New Roman" w:hAnsi="Times New Roman"/>
          <w:lang w:val="de-DE"/>
        </w:rPr>
        <w:t>)</w:t>
      </w:r>
      <w:r w:rsidR="00CF31EA" w:rsidRPr="00442AD9">
        <w:rPr>
          <w:rFonts w:ascii="Times New Roman" w:hAnsi="Times New Roman"/>
          <w:lang w:val="de-DE"/>
        </w:rPr>
        <w:t xml:space="preserve"> để xem xét hỗ trợ kinh phí</w:t>
      </w:r>
      <w:r w:rsidR="00B865FB" w:rsidRPr="00442AD9">
        <w:rPr>
          <w:rFonts w:ascii="Times New Roman" w:hAnsi="Times New Roman"/>
          <w:lang w:val="de-DE"/>
        </w:rPr>
        <w:t xml:space="preserve"> theo quy định</w:t>
      </w:r>
      <w:r w:rsidR="00CF31EA" w:rsidRPr="00442AD9">
        <w:rPr>
          <w:rFonts w:ascii="Times New Roman" w:hAnsi="Times New Roman"/>
          <w:lang w:val="de-DE"/>
        </w:rPr>
        <w:t xml:space="preserve">. </w:t>
      </w:r>
    </w:p>
    <w:p w:rsidR="00E069DD" w:rsidRPr="00442AD9" w:rsidRDefault="00E069DD" w:rsidP="00E7147A">
      <w:pPr>
        <w:spacing w:before="120"/>
        <w:ind w:firstLine="600"/>
        <w:jc w:val="both"/>
        <w:rPr>
          <w:rFonts w:ascii="Times New Roman" w:hAnsi="Times New Roman"/>
          <w:b/>
          <w:bCs/>
          <w:color w:val="000000"/>
          <w:lang w:val="de-DE"/>
        </w:rPr>
      </w:pPr>
      <w:r w:rsidRPr="00442AD9">
        <w:rPr>
          <w:rFonts w:ascii="Times New Roman" w:hAnsi="Times New Roman"/>
          <w:b/>
          <w:bCs/>
          <w:color w:val="000000"/>
          <w:lang w:val="de-DE"/>
        </w:rPr>
        <w:t>k)</w:t>
      </w:r>
      <w:r w:rsidR="00485D7D" w:rsidRPr="00442AD9">
        <w:rPr>
          <w:rFonts w:ascii="Times New Roman" w:hAnsi="Times New Roman"/>
          <w:b/>
          <w:bCs/>
          <w:color w:val="000000"/>
          <w:lang w:val="de-DE"/>
        </w:rPr>
        <w:t xml:space="preserve"> Cử tri huyện Hoài Ân</w:t>
      </w:r>
      <w:r w:rsidRPr="00442AD9">
        <w:rPr>
          <w:rFonts w:ascii="Times New Roman" w:hAnsi="Times New Roman"/>
          <w:b/>
          <w:bCs/>
          <w:color w:val="000000"/>
          <w:lang w:val="de-DE"/>
        </w:rPr>
        <w:t>:</w:t>
      </w:r>
    </w:p>
    <w:p w:rsidR="00485D7D" w:rsidRPr="00442AD9" w:rsidRDefault="00485D7D" w:rsidP="00E7147A">
      <w:pPr>
        <w:spacing w:before="120"/>
        <w:ind w:firstLine="600"/>
        <w:jc w:val="both"/>
        <w:rPr>
          <w:rFonts w:ascii="Times New Roman" w:hAnsi="Times New Roman"/>
          <w:b/>
          <w:i/>
          <w:color w:val="0000FF"/>
          <w:lang w:val="de-DE"/>
        </w:rPr>
      </w:pPr>
      <w:r w:rsidRPr="00442AD9">
        <w:rPr>
          <w:rFonts w:ascii="Times New Roman" w:hAnsi="Times New Roman"/>
          <w:b/>
          <w:i/>
          <w:color w:val="0000FF"/>
          <w:lang w:val="de-DE"/>
        </w:rPr>
        <w:t>- Cử tri xã Ân Đức tiếp tục kiến nghị nhà nước sớm quan tâm đầu tư xây dựng Cầu treo - Phú Thuận, xã Ân Đức, vào mùa mưa lũ chia cắt giữa 2 thôn, rất khó khăn cho các cháu đi học và bà con nhân dân qua lại.</w:t>
      </w:r>
    </w:p>
    <w:p w:rsidR="00485D7D" w:rsidRPr="00442AD9" w:rsidRDefault="00485D7D" w:rsidP="00E7147A">
      <w:pPr>
        <w:spacing w:before="120"/>
        <w:ind w:firstLine="600"/>
        <w:jc w:val="both"/>
        <w:rPr>
          <w:rFonts w:ascii="Times New Roman" w:hAnsi="Times New Roman"/>
          <w:b/>
          <w:i/>
          <w:color w:val="0000FF"/>
          <w:lang w:val="de-DE"/>
        </w:rPr>
      </w:pPr>
      <w:r w:rsidRPr="00442AD9">
        <w:rPr>
          <w:rFonts w:ascii="Times New Roman" w:hAnsi="Times New Roman"/>
          <w:b/>
          <w:i/>
          <w:color w:val="0000FF"/>
          <w:lang w:val="de-DE"/>
        </w:rPr>
        <w:t>- Cử tri xã Ân Hữu kiến nghị: Hiện nay tuyến đường liên xã từ Ân Hữu đi ĐakMang một số đoạn xuống cấp, đề nghị tỉnh quan tâm đầu tư kinh phí tu sửa, đồng thời xây dựng hệ thống mương thoát nước 02 bên tuyến đường tránh ngập úng trong mùa mưa lũ.</w:t>
      </w:r>
    </w:p>
    <w:p w:rsidR="00B865FB" w:rsidRPr="00442AD9" w:rsidRDefault="00106EFE" w:rsidP="00B865FB">
      <w:pPr>
        <w:spacing w:before="120"/>
        <w:ind w:firstLine="600"/>
        <w:jc w:val="both"/>
        <w:rPr>
          <w:rFonts w:ascii="Times New Roman" w:hAnsi="Times New Roman"/>
          <w:b/>
          <w:bCs/>
          <w:color w:val="000000"/>
          <w:lang w:val="de-DE"/>
        </w:rPr>
      </w:pPr>
      <w:r w:rsidRPr="00442AD9">
        <w:rPr>
          <w:rFonts w:ascii="Times New Roman" w:hAnsi="Times New Roman"/>
          <w:b/>
          <w:bCs/>
          <w:color w:val="000000"/>
          <w:lang w:val="de-DE"/>
        </w:rPr>
        <w:t>Trả lời:</w:t>
      </w:r>
    </w:p>
    <w:p w:rsidR="00CF31EA" w:rsidRPr="00442AD9" w:rsidRDefault="00C03127" w:rsidP="00B865FB">
      <w:pPr>
        <w:spacing w:before="120"/>
        <w:ind w:firstLine="600"/>
        <w:jc w:val="both"/>
        <w:rPr>
          <w:rFonts w:ascii="Times New Roman" w:hAnsi="Times New Roman"/>
          <w:lang w:val="de-DE"/>
        </w:rPr>
      </w:pPr>
      <w:r w:rsidRPr="00442AD9">
        <w:rPr>
          <w:rFonts w:ascii="Times New Roman" w:hAnsi="Times New Roman"/>
          <w:lang w:val="de-DE"/>
        </w:rPr>
        <w:lastRenderedPageBreak/>
        <w:t>Các c</w:t>
      </w:r>
      <w:r w:rsidR="00CF31EA" w:rsidRPr="00442AD9">
        <w:rPr>
          <w:rFonts w:ascii="Times New Roman" w:hAnsi="Times New Roman"/>
          <w:lang w:val="de-DE"/>
        </w:rPr>
        <w:t xml:space="preserve">ông trình cử tri phản ánh </w:t>
      </w:r>
      <w:r w:rsidR="00CF31EA" w:rsidRPr="00442AD9">
        <w:rPr>
          <w:rFonts w:ascii="Times New Roman" w:hAnsi="Times New Roman"/>
          <w:bCs/>
          <w:iCs/>
          <w:lang w:val="de-DE"/>
        </w:rPr>
        <w:t xml:space="preserve">do UBND </w:t>
      </w:r>
      <w:r w:rsidR="00CF31EA" w:rsidRPr="00442AD9">
        <w:rPr>
          <w:rFonts w:ascii="Times New Roman" w:hAnsi="Times New Roman"/>
          <w:lang w:val="de-DE"/>
        </w:rPr>
        <w:t>huyện Hoài Ân</w:t>
      </w:r>
      <w:r w:rsidR="00CF31EA" w:rsidRPr="00442AD9">
        <w:rPr>
          <w:rFonts w:ascii="Times New Roman" w:hAnsi="Times New Roman"/>
          <w:bCs/>
          <w:iCs/>
          <w:lang w:val="de-DE"/>
        </w:rPr>
        <w:t xml:space="preserve"> quản lý</w:t>
      </w:r>
      <w:r w:rsidRPr="00442AD9">
        <w:rPr>
          <w:rFonts w:ascii="Times New Roman" w:hAnsi="Times New Roman"/>
          <w:bCs/>
          <w:iCs/>
          <w:lang w:val="de-DE"/>
        </w:rPr>
        <w:t xml:space="preserve">, </w:t>
      </w:r>
      <w:r w:rsidR="00CF31EA" w:rsidRPr="00442AD9">
        <w:rPr>
          <w:rFonts w:ascii="Times New Roman" w:hAnsi="Times New Roman"/>
          <w:lang w:val="de-DE"/>
        </w:rPr>
        <w:t xml:space="preserve">UBND tỉnh </w:t>
      </w:r>
      <w:r w:rsidRPr="00442AD9">
        <w:rPr>
          <w:rFonts w:ascii="Times New Roman" w:hAnsi="Times New Roman"/>
          <w:lang w:val="de-DE"/>
        </w:rPr>
        <w:t xml:space="preserve">giao </w:t>
      </w:r>
      <w:r w:rsidR="00CF31EA" w:rsidRPr="00442AD9">
        <w:rPr>
          <w:rFonts w:ascii="Times New Roman" w:hAnsi="Times New Roman"/>
          <w:bCs/>
          <w:iCs/>
          <w:lang w:val="de-DE"/>
        </w:rPr>
        <w:t xml:space="preserve">UBND </w:t>
      </w:r>
      <w:r w:rsidR="00CF31EA" w:rsidRPr="00442AD9">
        <w:rPr>
          <w:rFonts w:ascii="Times New Roman" w:hAnsi="Times New Roman"/>
          <w:lang w:val="de-DE"/>
        </w:rPr>
        <w:t xml:space="preserve">huyện Hoài Ân chủ động cân đối ngân sách của địa phương, nghiên cứu vận dụng nguồn hỗ trợ xi măng từ Chương trình bê tông hóa giao thông nông thôn giai đoạn 2016 </w:t>
      </w:r>
      <w:r w:rsidRPr="00442AD9">
        <w:rPr>
          <w:rFonts w:ascii="Times New Roman" w:hAnsi="Times New Roman"/>
          <w:lang w:val="de-DE"/>
        </w:rPr>
        <w:t>-</w:t>
      </w:r>
      <w:r w:rsidR="00CF31EA" w:rsidRPr="00442AD9">
        <w:rPr>
          <w:rFonts w:ascii="Times New Roman" w:hAnsi="Times New Roman"/>
          <w:lang w:val="de-DE"/>
        </w:rPr>
        <w:t xml:space="preserve"> 2020 hoặc các nguồn vốn hợp pháp khác để có kế hoạch đầu tư xây dựng. </w:t>
      </w:r>
    </w:p>
    <w:p w:rsidR="00E069DD" w:rsidRPr="00442AD9" w:rsidRDefault="00E069DD" w:rsidP="00E7147A">
      <w:pPr>
        <w:spacing w:before="120"/>
        <w:ind w:firstLine="600"/>
        <w:jc w:val="both"/>
        <w:rPr>
          <w:rFonts w:ascii="Times New Roman" w:hAnsi="Times New Roman"/>
          <w:b/>
          <w:bCs/>
          <w:color w:val="000000"/>
        </w:rPr>
      </w:pPr>
      <w:r w:rsidRPr="00442AD9">
        <w:rPr>
          <w:rFonts w:ascii="Times New Roman" w:hAnsi="Times New Roman"/>
          <w:b/>
          <w:bCs/>
          <w:color w:val="000000"/>
        </w:rPr>
        <w:t>l)</w:t>
      </w:r>
      <w:r w:rsidR="00485D7D" w:rsidRPr="00442AD9">
        <w:rPr>
          <w:rFonts w:ascii="Times New Roman" w:hAnsi="Times New Roman"/>
          <w:b/>
          <w:bCs/>
          <w:color w:val="000000"/>
        </w:rPr>
        <w:t xml:space="preserve"> Cử tri huyện An Lão: </w:t>
      </w:r>
    </w:p>
    <w:p w:rsidR="00C03127" w:rsidRPr="00442AD9" w:rsidRDefault="00485D7D" w:rsidP="00E7147A">
      <w:pPr>
        <w:spacing w:before="120"/>
        <w:ind w:firstLine="600"/>
        <w:jc w:val="both"/>
        <w:rPr>
          <w:rFonts w:ascii="Times New Roman" w:hAnsi="Times New Roman"/>
          <w:b/>
          <w:i/>
          <w:color w:val="0000FF"/>
        </w:rPr>
      </w:pPr>
      <w:r w:rsidRPr="00442AD9">
        <w:rPr>
          <w:rFonts w:ascii="Times New Roman" w:hAnsi="Times New Roman"/>
          <w:b/>
          <w:i/>
          <w:color w:val="0000FF"/>
        </w:rPr>
        <w:t>- Cử tri xã An Tân, thị trấn</w:t>
      </w:r>
      <w:r w:rsidR="00E069DD" w:rsidRPr="00442AD9">
        <w:rPr>
          <w:rFonts w:ascii="Times New Roman" w:hAnsi="Times New Roman"/>
          <w:b/>
          <w:i/>
          <w:color w:val="0000FF"/>
        </w:rPr>
        <w:t xml:space="preserve"> An Lão</w:t>
      </w:r>
      <w:r w:rsidRPr="00442AD9">
        <w:rPr>
          <w:rFonts w:ascii="Times New Roman" w:hAnsi="Times New Roman"/>
          <w:b/>
          <w:i/>
          <w:color w:val="0000FF"/>
        </w:rPr>
        <w:t xml:space="preserve"> kiến nghị: </w:t>
      </w:r>
    </w:p>
    <w:p w:rsidR="00485D7D" w:rsidRPr="00442AD9" w:rsidRDefault="00C03127" w:rsidP="00E7147A">
      <w:pPr>
        <w:spacing w:before="120"/>
        <w:ind w:firstLine="600"/>
        <w:jc w:val="both"/>
        <w:rPr>
          <w:rFonts w:ascii="Times New Roman" w:hAnsi="Times New Roman"/>
          <w:b/>
          <w:i/>
          <w:color w:val="0000FF"/>
        </w:rPr>
      </w:pPr>
      <w:r w:rsidRPr="00442AD9">
        <w:rPr>
          <w:rFonts w:ascii="Times New Roman" w:hAnsi="Times New Roman"/>
          <w:b/>
          <w:i/>
          <w:color w:val="0000FF"/>
        </w:rPr>
        <w:t xml:space="preserve">+ </w:t>
      </w:r>
      <w:r w:rsidR="00485D7D" w:rsidRPr="00442AD9">
        <w:rPr>
          <w:rFonts w:ascii="Times New Roman" w:hAnsi="Times New Roman"/>
          <w:b/>
          <w:i/>
          <w:color w:val="0000FF"/>
        </w:rPr>
        <w:t xml:space="preserve">Tỉnh quan tâm làm mới cầu An Lão, vì cầu hiện nay quá nhỏ và xây dựng đã lâu không bảo đảm trọng tải nặng và không an toàn cho người tham gia giao thông. </w:t>
      </w:r>
    </w:p>
    <w:p w:rsidR="00485D7D" w:rsidRPr="00442AD9" w:rsidRDefault="00C03127" w:rsidP="00E7147A">
      <w:pPr>
        <w:spacing w:before="120"/>
        <w:ind w:firstLine="600"/>
        <w:jc w:val="both"/>
        <w:rPr>
          <w:rFonts w:ascii="Times New Roman" w:hAnsi="Times New Roman"/>
          <w:b/>
          <w:i/>
          <w:iCs/>
          <w:color w:val="0000FF"/>
        </w:rPr>
      </w:pPr>
      <w:r w:rsidRPr="00442AD9">
        <w:rPr>
          <w:rFonts w:ascii="Times New Roman" w:hAnsi="Times New Roman"/>
          <w:b/>
          <w:bCs/>
          <w:i/>
          <w:color w:val="000000"/>
        </w:rPr>
        <w:t xml:space="preserve">+ </w:t>
      </w:r>
      <w:r w:rsidR="00485D7D" w:rsidRPr="00442AD9">
        <w:rPr>
          <w:rFonts w:ascii="Times New Roman" w:hAnsi="Times New Roman"/>
          <w:b/>
          <w:i/>
          <w:iCs/>
          <w:color w:val="0000FF"/>
        </w:rPr>
        <w:t>Sở GTVT sớm sửa chữa lại hệ thống mương thoát nước dọc tuyến ĐT 629 từ Km26 đến Km 31+500 (đoạn từ cầu An Lão đến đường vào Công an huyện) vì hiện nay hệ thống thoát nước dọc tuyến này đã hư hỏng, khi mưa nước không thoát được mà chảy tràn lên mặt đường, một số đoạn không thoát được gây ngập úng cục bộ và tràn vào nhà dân.</w:t>
      </w:r>
    </w:p>
    <w:p w:rsidR="00C03127" w:rsidRPr="00442AD9" w:rsidRDefault="00C03127" w:rsidP="00C03127">
      <w:pPr>
        <w:spacing w:before="120"/>
        <w:ind w:firstLine="600"/>
        <w:jc w:val="both"/>
        <w:rPr>
          <w:rFonts w:ascii="Times New Roman" w:hAnsi="Times New Roman"/>
          <w:b/>
          <w:i/>
          <w:color w:val="0000FF"/>
        </w:rPr>
      </w:pPr>
      <w:r w:rsidRPr="00442AD9">
        <w:rPr>
          <w:rFonts w:ascii="Times New Roman" w:hAnsi="Times New Roman"/>
          <w:b/>
          <w:bCs/>
          <w:i/>
          <w:color w:val="000000"/>
        </w:rPr>
        <w:t>+ T</w:t>
      </w:r>
      <w:r w:rsidR="00485D7D" w:rsidRPr="00442AD9">
        <w:rPr>
          <w:rFonts w:ascii="Times New Roman" w:hAnsi="Times New Roman"/>
          <w:b/>
          <w:i/>
          <w:color w:val="0000FF"/>
        </w:rPr>
        <w:t>ỉnh quan tâm làm cầu bản tại Km 16+500 trên tuyến ĐT629 thuộc thôn Vạn Hòa, Xã Ân Hảo Đông, huyện Hoài Ân, vì mùa mưa đoạn này ngập gây chia cắt cục bộ, nguy hiểm cho người tham gia giao thông.</w:t>
      </w:r>
    </w:p>
    <w:p w:rsidR="00485D7D" w:rsidRPr="00442AD9" w:rsidRDefault="00C03127" w:rsidP="00E7147A">
      <w:pPr>
        <w:spacing w:before="120"/>
        <w:ind w:firstLine="600"/>
        <w:jc w:val="both"/>
        <w:rPr>
          <w:rFonts w:ascii="Times New Roman" w:hAnsi="Times New Roman"/>
          <w:b/>
          <w:i/>
          <w:color w:val="0000FF"/>
        </w:rPr>
      </w:pPr>
      <w:r w:rsidRPr="00442AD9">
        <w:rPr>
          <w:rFonts w:ascii="Times New Roman" w:hAnsi="Times New Roman"/>
          <w:b/>
          <w:i/>
          <w:color w:val="0000FF"/>
        </w:rPr>
        <w:t>+ T</w:t>
      </w:r>
      <w:r w:rsidR="00485D7D" w:rsidRPr="00442AD9">
        <w:rPr>
          <w:rFonts w:ascii="Times New Roman" w:hAnsi="Times New Roman"/>
          <w:b/>
          <w:i/>
          <w:color w:val="0000FF"/>
        </w:rPr>
        <w:t>ỉnh quan tâm duy tu sửa chữa một số đoạn đường ĐT 629 đã bị hư hỏng, xuống cấp tạo nhiều ổ gà như đoạn Km 24+500, Km 29</w:t>
      </w:r>
    </w:p>
    <w:p w:rsidR="00C03127" w:rsidRPr="00442AD9" w:rsidRDefault="00106EFE" w:rsidP="00C03127">
      <w:pPr>
        <w:spacing w:before="120"/>
        <w:ind w:firstLine="600"/>
        <w:jc w:val="both"/>
        <w:rPr>
          <w:rFonts w:ascii="Times New Roman" w:hAnsi="Times New Roman"/>
          <w:b/>
          <w:bCs/>
          <w:color w:val="000000"/>
        </w:rPr>
      </w:pPr>
      <w:r w:rsidRPr="00442AD9">
        <w:rPr>
          <w:rFonts w:ascii="Times New Roman" w:hAnsi="Times New Roman"/>
          <w:b/>
          <w:bCs/>
          <w:color w:val="000000"/>
        </w:rPr>
        <w:t>Trả lời:</w:t>
      </w:r>
    </w:p>
    <w:p w:rsidR="00C03127" w:rsidRPr="00442AD9" w:rsidRDefault="00CF31EA" w:rsidP="00C03127">
      <w:pPr>
        <w:spacing w:before="120"/>
        <w:ind w:firstLine="600"/>
        <w:jc w:val="both"/>
        <w:rPr>
          <w:rFonts w:ascii="Times New Roman" w:hAnsi="Times New Roman"/>
        </w:rPr>
      </w:pPr>
      <w:r w:rsidRPr="00442AD9">
        <w:rPr>
          <w:rFonts w:ascii="Times New Roman" w:hAnsi="Times New Roman"/>
        </w:rPr>
        <w:t xml:space="preserve">Tuyến ĐT.629 (Bồng Sơn </w:t>
      </w:r>
      <w:r w:rsidR="00C03127" w:rsidRPr="00442AD9">
        <w:rPr>
          <w:rFonts w:ascii="Times New Roman" w:hAnsi="Times New Roman"/>
        </w:rPr>
        <w:t>-</w:t>
      </w:r>
      <w:r w:rsidRPr="00442AD9">
        <w:rPr>
          <w:rFonts w:ascii="Times New Roman" w:hAnsi="Times New Roman"/>
        </w:rPr>
        <w:t xml:space="preserve"> An Lão) dài 31,2 Km. Đến thời điểm hiện tại, tuyến ĐT.629 đã được UBND tỉnh bố trí kinh phí đầu tư nâng cấp mở rộng mặt đường từ 3,5m lên 5,5m được 20Km đường, còn lại 11 Km đường. Do khó khăn về nguồn vốn dành cho đầu tư xây dựng cơ bản như hiện nay nên UBND tỉnh chỉ xem xét đầu tư sửa chữa những vị trí bị hư hỏng nặng, thật sự bức xúc. Trong năm 2016, UBND tỉnh đã bố trí kinh phí nâng cấp sửa chữa tuyến ĐT.629 thêm 03 Km đường từ Km0 </w:t>
      </w:r>
      <w:r w:rsidR="00C03127" w:rsidRPr="00442AD9">
        <w:rPr>
          <w:rFonts w:ascii="Times New Roman" w:hAnsi="Times New Roman"/>
        </w:rPr>
        <w:t>-</w:t>
      </w:r>
      <w:r w:rsidRPr="00442AD9">
        <w:rPr>
          <w:rFonts w:ascii="Times New Roman" w:hAnsi="Times New Roman"/>
        </w:rPr>
        <w:t xml:space="preserve"> Km3 (trên địa bàn các huyện Hoài Nhơn, Hoài Ân) từ nguồn vốn Quỹ bảo trì đường bộ Trung ương cấp cho địa phương, với tổng mức khoảng 9,8 tỷ đồng. Đồng thời, tại Nghị quyết số 13/2016/NQ-HĐND ngày 22/7/2016 của HĐND tỉnh về kế hoạch phát triển kinh tế - xã hội 5 năm 2016 </w:t>
      </w:r>
      <w:r w:rsidR="00C03127" w:rsidRPr="00442AD9">
        <w:rPr>
          <w:rFonts w:ascii="Times New Roman" w:hAnsi="Times New Roman"/>
        </w:rPr>
        <w:t>-</w:t>
      </w:r>
      <w:r w:rsidRPr="00442AD9">
        <w:rPr>
          <w:rFonts w:ascii="Times New Roman" w:hAnsi="Times New Roman"/>
        </w:rPr>
        <w:t xml:space="preserve"> 2020 đã được HĐND tỉnh thông qua tại kỳ họp thứ 2, </w:t>
      </w:r>
      <w:r w:rsidR="00B6370C">
        <w:rPr>
          <w:rFonts w:ascii="Times New Roman" w:hAnsi="Times New Roman"/>
        </w:rPr>
        <w:t>D</w:t>
      </w:r>
      <w:r w:rsidRPr="00442AD9">
        <w:rPr>
          <w:rFonts w:ascii="Times New Roman" w:hAnsi="Times New Roman"/>
        </w:rPr>
        <w:t xml:space="preserve">ự án </w:t>
      </w:r>
      <w:r w:rsidR="00B6370C">
        <w:rPr>
          <w:rFonts w:ascii="Times New Roman" w:hAnsi="Times New Roman"/>
        </w:rPr>
        <w:t>n</w:t>
      </w:r>
      <w:r w:rsidRPr="00442AD9">
        <w:rPr>
          <w:rFonts w:ascii="Times New Roman" w:hAnsi="Times New Roman"/>
        </w:rPr>
        <w:t xml:space="preserve">âng cấp, mở rộng tuyến ĐT.629 (Bồng Sơn </w:t>
      </w:r>
      <w:r w:rsidR="00C03127" w:rsidRPr="00442AD9">
        <w:rPr>
          <w:rFonts w:ascii="Times New Roman" w:hAnsi="Times New Roman"/>
        </w:rPr>
        <w:t>-</w:t>
      </w:r>
      <w:r w:rsidRPr="00442AD9">
        <w:rPr>
          <w:rFonts w:ascii="Times New Roman" w:hAnsi="Times New Roman"/>
        </w:rPr>
        <w:t xml:space="preserve"> An Lão) đã được đưa vào danh mục các công trình, dự án chủ yếu ưu tiên đầu tư thuộc kế hoạch 5 năm 2016 </w:t>
      </w:r>
      <w:r w:rsidR="00C03127" w:rsidRPr="00442AD9">
        <w:rPr>
          <w:rFonts w:ascii="Times New Roman" w:hAnsi="Times New Roman"/>
        </w:rPr>
        <w:t>-</w:t>
      </w:r>
      <w:r w:rsidRPr="00442AD9">
        <w:rPr>
          <w:rFonts w:ascii="Times New Roman" w:hAnsi="Times New Roman"/>
        </w:rPr>
        <w:t xml:space="preserve"> 2020, với tổng mức đầu tư khoảng 82 tỷ đồng. Thời gian đến, </w:t>
      </w:r>
      <w:r w:rsidR="00C03127" w:rsidRPr="00442AD9">
        <w:rPr>
          <w:rFonts w:ascii="Times New Roman" w:hAnsi="Times New Roman"/>
        </w:rPr>
        <w:t>UBND tỉnh giao S</w:t>
      </w:r>
      <w:r w:rsidRPr="00442AD9">
        <w:rPr>
          <w:rFonts w:ascii="Times New Roman" w:hAnsi="Times New Roman"/>
        </w:rPr>
        <w:t xml:space="preserve">ở GTVT </w:t>
      </w:r>
      <w:r w:rsidR="00C03127" w:rsidRPr="00442AD9">
        <w:rPr>
          <w:rFonts w:ascii="Times New Roman" w:hAnsi="Times New Roman"/>
        </w:rPr>
        <w:t>t</w:t>
      </w:r>
      <w:r w:rsidRPr="00442AD9">
        <w:rPr>
          <w:rFonts w:ascii="Times New Roman" w:hAnsi="Times New Roman"/>
        </w:rPr>
        <w:t>iếp tục chỉ đạo đơn vị quản lý đường tăng cường công tác duy tu sửa chữa tuyến ĐT.629 đảm bảo giao thông trên tuyến luôn thông suốt và êm thuận.</w:t>
      </w:r>
    </w:p>
    <w:p w:rsidR="00CF31EA" w:rsidRPr="00442AD9" w:rsidRDefault="00CF31EA" w:rsidP="00C03127">
      <w:pPr>
        <w:spacing w:before="120"/>
        <w:ind w:firstLine="600"/>
        <w:jc w:val="both"/>
        <w:rPr>
          <w:rFonts w:ascii="Times New Roman" w:hAnsi="Times New Roman"/>
        </w:rPr>
      </w:pPr>
      <w:r w:rsidRPr="00442AD9">
        <w:rPr>
          <w:rFonts w:ascii="Times New Roman" w:hAnsi="Times New Roman"/>
        </w:rPr>
        <w:t xml:space="preserve">Riêng vấn đề cử tri kiến nghị đầu tư xây dựng mới cầu An Lão, </w:t>
      </w:r>
      <w:r w:rsidR="00C03127" w:rsidRPr="00442AD9">
        <w:rPr>
          <w:rFonts w:ascii="Times New Roman" w:hAnsi="Times New Roman"/>
        </w:rPr>
        <w:t xml:space="preserve">theo báo cáo của </w:t>
      </w:r>
      <w:r w:rsidRPr="00442AD9">
        <w:rPr>
          <w:rFonts w:ascii="Times New Roman" w:hAnsi="Times New Roman"/>
        </w:rPr>
        <w:t>Sở GTVT: Theo số liệu báo cáo của đơn vị quản lý đường ĐT.629, cầu An Lão trên tuyến vẫn đang hoạt động bình thường, cơ bản đáp ứng nhu cầu lưu thông hàng hóa qua lại trên cầu. Đồng thời, trong bối cảnh khó khăn về nguồn vốn như hiện nay thì việc đầu tư xây dựng mới cầu An Lão là chưa thực hiện được.</w:t>
      </w:r>
    </w:p>
    <w:p w:rsidR="00CF31EA" w:rsidRPr="00442AD9" w:rsidRDefault="00CF31EA" w:rsidP="00CF31EA">
      <w:pPr>
        <w:spacing w:before="120"/>
        <w:ind w:firstLine="600"/>
        <w:jc w:val="both"/>
        <w:rPr>
          <w:rFonts w:ascii="Times New Roman" w:hAnsi="Times New Roman"/>
          <w:b/>
          <w:i/>
          <w:color w:val="0000FF"/>
        </w:rPr>
      </w:pPr>
      <w:r w:rsidRPr="00442AD9">
        <w:rPr>
          <w:rFonts w:ascii="Times New Roman" w:hAnsi="Times New Roman"/>
          <w:b/>
          <w:i/>
          <w:color w:val="0000FF"/>
        </w:rPr>
        <w:lastRenderedPageBreak/>
        <w:t xml:space="preserve">- Cử tri xã An Tân, thị trấn An Lão kiến nghị tỉnh quan tâm đầu tư kinh phí nâng cấp cầu Sông Đinh; đây là cầu kinh tế của huyện, cầu để vận chuyển hàng hóa của các công ty, doanh nghiệp tại khu Gò Bùi - thị trấn An Lão và kể cả vận chuyển hàng hóa của nhân dân thị trấn, nhân dân xã An Hưng, xã An Trung cũng như con em đi học và nhân dân đi lại hàng ngày; đã có nhiều học sinh và nhân dân bị tai nạn do cầu quá nhỏ, (cầu Tràn), không bảo đảm trọng tải nặng và không an toàn cho người tham gia giao thông lúc đông người hoặc có xe tải chạy trên cầu. </w:t>
      </w:r>
    </w:p>
    <w:p w:rsidR="00C03127" w:rsidRPr="00442AD9" w:rsidRDefault="00CF31EA" w:rsidP="00C03127">
      <w:pPr>
        <w:spacing w:before="120"/>
        <w:ind w:firstLine="600"/>
        <w:jc w:val="both"/>
        <w:rPr>
          <w:rFonts w:ascii="Times New Roman" w:hAnsi="Times New Roman"/>
          <w:b/>
          <w:bCs/>
          <w:color w:val="000000"/>
        </w:rPr>
      </w:pPr>
      <w:r w:rsidRPr="00442AD9">
        <w:rPr>
          <w:rFonts w:ascii="Times New Roman" w:hAnsi="Times New Roman"/>
          <w:b/>
          <w:bCs/>
          <w:color w:val="000000"/>
        </w:rPr>
        <w:t>Trả lời:</w:t>
      </w:r>
    </w:p>
    <w:p w:rsidR="00CF31EA" w:rsidRPr="00442AD9" w:rsidRDefault="00C03127" w:rsidP="00C03127">
      <w:pPr>
        <w:spacing w:before="120"/>
        <w:ind w:firstLine="600"/>
        <w:jc w:val="both"/>
        <w:rPr>
          <w:rFonts w:ascii="Times New Roman" w:hAnsi="Times New Roman"/>
        </w:rPr>
      </w:pPr>
      <w:r w:rsidRPr="00442AD9">
        <w:rPr>
          <w:rFonts w:ascii="Times New Roman" w:hAnsi="Times New Roman"/>
        </w:rPr>
        <w:t>C</w:t>
      </w:r>
      <w:r w:rsidR="00CF31EA" w:rsidRPr="00442AD9">
        <w:rPr>
          <w:rFonts w:ascii="Times New Roman" w:hAnsi="Times New Roman"/>
        </w:rPr>
        <w:t xml:space="preserve">ông trình cử tri phản ánh </w:t>
      </w:r>
      <w:r w:rsidR="00CF31EA" w:rsidRPr="00442AD9">
        <w:rPr>
          <w:rFonts w:ascii="Times New Roman" w:hAnsi="Times New Roman"/>
          <w:bCs/>
          <w:iCs/>
        </w:rPr>
        <w:t xml:space="preserve">do UBND </w:t>
      </w:r>
      <w:r w:rsidR="00CF31EA" w:rsidRPr="00442AD9">
        <w:rPr>
          <w:rFonts w:ascii="Times New Roman" w:hAnsi="Times New Roman"/>
        </w:rPr>
        <w:t>huyện An Lão</w:t>
      </w:r>
      <w:r w:rsidR="00CF31EA" w:rsidRPr="00442AD9">
        <w:rPr>
          <w:rFonts w:ascii="Times New Roman" w:hAnsi="Times New Roman"/>
          <w:bCs/>
          <w:iCs/>
        </w:rPr>
        <w:t xml:space="preserve"> quản lý</w:t>
      </w:r>
      <w:r w:rsidRPr="00442AD9">
        <w:rPr>
          <w:rFonts w:ascii="Times New Roman" w:hAnsi="Times New Roman"/>
          <w:bCs/>
          <w:iCs/>
        </w:rPr>
        <w:t>,</w:t>
      </w:r>
      <w:r w:rsidR="00CF31EA" w:rsidRPr="00442AD9">
        <w:rPr>
          <w:rFonts w:ascii="Times New Roman" w:hAnsi="Times New Roman"/>
          <w:bCs/>
          <w:iCs/>
        </w:rPr>
        <w:t xml:space="preserve"> </w:t>
      </w:r>
      <w:r w:rsidR="00CF31EA" w:rsidRPr="00442AD9">
        <w:rPr>
          <w:rFonts w:ascii="Times New Roman" w:hAnsi="Times New Roman"/>
        </w:rPr>
        <w:t xml:space="preserve">UBND tỉnh </w:t>
      </w:r>
      <w:r w:rsidRPr="00442AD9">
        <w:rPr>
          <w:rFonts w:ascii="Times New Roman" w:hAnsi="Times New Roman"/>
        </w:rPr>
        <w:t xml:space="preserve">giao </w:t>
      </w:r>
      <w:r w:rsidR="00CF31EA" w:rsidRPr="00442AD9">
        <w:rPr>
          <w:rFonts w:ascii="Times New Roman" w:hAnsi="Times New Roman"/>
          <w:bCs/>
          <w:iCs/>
        </w:rPr>
        <w:t xml:space="preserve">UBND </w:t>
      </w:r>
      <w:r w:rsidR="00CF31EA" w:rsidRPr="00442AD9">
        <w:rPr>
          <w:rFonts w:ascii="Times New Roman" w:hAnsi="Times New Roman"/>
        </w:rPr>
        <w:t xml:space="preserve">huyện An Lão chủ động cân đối ngân sách của địa phương, </w:t>
      </w:r>
      <w:r w:rsidR="00CF31EA" w:rsidRPr="00442AD9">
        <w:rPr>
          <w:rFonts w:ascii="Times New Roman" w:hAnsi="Times New Roman"/>
          <w:lang w:val="de-DE"/>
        </w:rPr>
        <w:t xml:space="preserve">nghiên cứu vận dụng nguồn hỗ trợ xi măng từ Chương trình bê tông hóa giao thông nông thôn giai đoạn 2016 </w:t>
      </w:r>
      <w:r w:rsidRPr="00442AD9">
        <w:rPr>
          <w:rFonts w:ascii="Times New Roman" w:hAnsi="Times New Roman"/>
          <w:lang w:val="de-DE"/>
        </w:rPr>
        <w:t>-</w:t>
      </w:r>
      <w:r w:rsidR="00CF31EA" w:rsidRPr="00442AD9">
        <w:rPr>
          <w:rFonts w:ascii="Times New Roman" w:hAnsi="Times New Roman"/>
          <w:lang w:val="de-DE"/>
        </w:rPr>
        <w:t xml:space="preserve"> 2020 hoặc các nguồn vốn hợp pháp khác để có kế hoạch đầu tư xây dựng.</w:t>
      </w:r>
    </w:p>
    <w:p w:rsidR="00485D7D" w:rsidRPr="00442AD9" w:rsidRDefault="00485D7D" w:rsidP="00E7147A">
      <w:pPr>
        <w:spacing w:before="120"/>
        <w:ind w:firstLine="600"/>
        <w:jc w:val="both"/>
        <w:rPr>
          <w:rFonts w:ascii="Times New Roman" w:hAnsi="Times New Roman"/>
          <w:b/>
          <w:bCs/>
          <w:color w:val="000000"/>
          <w:lang w:val="fr-FR"/>
        </w:rPr>
      </w:pPr>
      <w:r w:rsidRPr="00442AD9">
        <w:rPr>
          <w:rFonts w:ascii="Times New Roman" w:hAnsi="Times New Roman"/>
          <w:b/>
          <w:bCs/>
          <w:color w:val="000000"/>
          <w:lang w:val="fr-FR"/>
        </w:rPr>
        <w:t xml:space="preserve">IX. VỀ Y TẾ, BHYT </w:t>
      </w:r>
      <w:r w:rsidR="00106EFE" w:rsidRPr="00442AD9">
        <w:rPr>
          <w:rFonts w:ascii="Times New Roman" w:hAnsi="Times New Roman"/>
          <w:b/>
          <w:bCs/>
          <w:color w:val="000000"/>
          <w:lang w:val="fr-FR"/>
        </w:rPr>
        <w:t>-</w:t>
      </w:r>
      <w:r w:rsidRPr="00442AD9">
        <w:rPr>
          <w:rFonts w:ascii="Times New Roman" w:hAnsi="Times New Roman"/>
          <w:b/>
          <w:bCs/>
          <w:color w:val="000000"/>
          <w:lang w:val="fr-FR"/>
        </w:rPr>
        <w:t xml:space="preserve"> BHXH</w:t>
      </w:r>
    </w:p>
    <w:p w:rsidR="00485D7D" w:rsidRPr="008117CE" w:rsidRDefault="00485D7D" w:rsidP="00E7147A">
      <w:pPr>
        <w:spacing w:before="120"/>
        <w:ind w:firstLine="600"/>
        <w:jc w:val="both"/>
        <w:rPr>
          <w:rFonts w:ascii="Times New Roman" w:hAnsi="Times New Roman"/>
          <w:b/>
          <w:bCs/>
          <w:color w:val="000000"/>
          <w:lang w:val="fr-FR"/>
        </w:rPr>
      </w:pPr>
      <w:r w:rsidRPr="008117CE">
        <w:rPr>
          <w:rFonts w:ascii="Times New Roman" w:hAnsi="Times New Roman"/>
          <w:b/>
          <w:bCs/>
          <w:color w:val="000000"/>
          <w:lang w:val="fr-FR"/>
        </w:rPr>
        <w:t>1. Về Y tế</w:t>
      </w:r>
    </w:p>
    <w:p w:rsidR="00E069DD" w:rsidRPr="008117CE" w:rsidRDefault="00E069DD" w:rsidP="00E7147A">
      <w:pPr>
        <w:spacing w:before="120"/>
        <w:ind w:firstLine="600"/>
        <w:jc w:val="both"/>
        <w:rPr>
          <w:rFonts w:ascii="Times New Roman" w:hAnsi="Times New Roman"/>
          <w:b/>
          <w:bCs/>
          <w:color w:val="000000"/>
          <w:lang w:val="fr-FR"/>
        </w:rPr>
      </w:pPr>
      <w:r w:rsidRPr="008117CE">
        <w:rPr>
          <w:rFonts w:ascii="Times New Roman" w:hAnsi="Times New Roman"/>
          <w:b/>
          <w:bCs/>
          <w:color w:val="000000"/>
          <w:lang w:val="fr-FR"/>
        </w:rPr>
        <w:t xml:space="preserve">a) </w:t>
      </w:r>
      <w:r w:rsidR="00485D7D" w:rsidRPr="008117CE">
        <w:rPr>
          <w:rFonts w:ascii="Times New Roman" w:hAnsi="Times New Roman"/>
          <w:b/>
          <w:bCs/>
          <w:color w:val="000000"/>
          <w:lang w:val="fr-FR"/>
        </w:rPr>
        <w:t xml:space="preserve">Cử tri </w:t>
      </w:r>
      <w:r w:rsidRPr="008117CE">
        <w:rPr>
          <w:rFonts w:ascii="Times New Roman" w:hAnsi="Times New Roman"/>
          <w:b/>
          <w:bCs/>
          <w:color w:val="000000"/>
          <w:lang w:val="fr-FR"/>
        </w:rPr>
        <w:t>thành phố Quy Nhơn:</w:t>
      </w:r>
    </w:p>
    <w:p w:rsidR="00485D7D" w:rsidRPr="00442AD9" w:rsidRDefault="00E069DD" w:rsidP="00E7147A">
      <w:pPr>
        <w:spacing w:before="120"/>
        <w:ind w:firstLine="600"/>
        <w:jc w:val="both"/>
        <w:rPr>
          <w:rFonts w:ascii="Times New Roman" w:hAnsi="Times New Roman"/>
          <w:b/>
          <w:i/>
          <w:iCs/>
          <w:color w:val="0000FF"/>
          <w:lang w:val="sv-SE"/>
        </w:rPr>
      </w:pPr>
      <w:r w:rsidRPr="008117CE">
        <w:rPr>
          <w:rFonts w:ascii="Times New Roman" w:hAnsi="Times New Roman"/>
          <w:b/>
          <w:i/>
          <w:color w:val="0000FF"/>
          <w:lang w:val="fr-FR"/>
        </w:rPr>
        <w:t xml:space="preserve">- Cử tri </w:t>
      </w:r>
      <w:r w:rsidR="00485D7D" w:rsidRPr="00442AD9">
        <w:rPr>
          <w:rFonts w:ascii="Times New Roman" w:hAnsi="Times New Roman"/>
          <w:b/>
          <w:i/>
          <w:color w:val="0000FF"/>
          <w:lang w:val="sv-SE"/>
        </w:rPr>
        <w:t xml:space="preserve">phường Lý Thường Kiệt </w:t>
      </w:r>
      <w:r w:rsidR="00485D7D" w:rsidRPr="00442AD9">
        <w:rPr>
          <w:rFonts w:ascii="Times New Roman" w:hAnsi="Times New Roman"/>
          <w:b/>
          <w:i/>
          <w:color w:val="0000FF"/>
          <w:lang w:val="vi-VN"/>
        </w:rPr>
        <w:t>kiến nghị:</w:t>
      </w:r>
      <w:r w:rsidR="00485D7D" w:rsidRPr="00442AD9">
        <w:rPr>
          <w:rFonts w:ascii="Times New Roman" w:hAnsi="Times New Roman"/>
          <w:b/>
          <w:i/>
          <w:iCs/>
          <w:color w:val="0000FF"/>
          <w:lang w:val="sv-SE"/>
        </w:rPr>
        <w:t xml:space="preserve"> </w:t>
      </w:r>
      <w:r w:rsidR="00485D7D" w:rsidRPr="00442AD9">
        <w:rPr>
          <w:rFonts w:ascii="Times New Roman" w:hAnsi="Times New Roman"/>
          <w:b/>
          <w:i/>
          <w:color w:val="0000FF"/>
          <w:lang w:val="sv-SE"/>
        </w:rPr>
        <w:t>UBND tỉnh triển khai đồng bộ các chính sách thu hút bác sỹ, dược sỹ có năng lực về làm việc tại tỉnh nhà.</w:t>
      </w:r>
    </w:p>
    <w:p w:rsidR="00E43A18" w:rsidRPr="00442AD9" w:rsidRDefault="00106EFE" w:rsidP="00D65514">
      <w:pPr>
        <w:spacing w:before="120"/>
        <w:ind w:firstLine="600"/>
        <w:jc w:val="both"/>
        <w:rPr>
          <w:rFonts w:ascii="Times New Roman" w:hAnsi="Times New Roman"/>
          <w:b/>
          <w:bCs/>
          <w:color w:val="000000"/>
          <w:lang w:val="sv-SE"/>
        </w:rPr>
      </w:pPr>
      <w:r w:rsidRPr="00442AD9">
        <w:rPr>
          <w:rFonts w:ascii="Times New Roman" w:hAnsi="Times New Roman"/>
          <w:b/>
          <w:bCs/>
          <w:color w:val="000000"/>
          <w:lang w:val="sv-SE"/>
        </w:rPr>
        <w:t>Trả lời:</w:t>
      </w:r>
    </w:p>
    <w:p w:rsidR="008F6D8D" w:rsidRPr="00F00DB1" w:rsidRDefault="008F6D8D" w:rsidP="008F6D8D">
      <w:pPr>
        <w:spacing w:before="120"/>
        <w:ind w:firstLine="600"/>
        <w:jc w:val="both"/>
        <w:rPr>
          <w:rFonts w:ascii="Times New Roman" w:hAnsi="Times New Roman"/>
          <w:lang w:val="de-DE"/>
        </w:rPr>
      </w:pPr>
      <w:r w:rsidRPr="00F00DB1">
        <w:rPr>
          <w:rFonts w:ascii="Times New Roman" w:hAnsi="Times New Roman"/>
          <w:lang w:val="de-DE"/>
        </w:rPr>
        <w:t>Thực hiện Quyết định số 34/2015/QĐ-UBND ngày 01/10/2015 của UBND tỉnh quy định chính sách thu hút và ưu đãi đối với bác sĩ, dược sĩ giai đoạn 2016-2021; UBND tỉnh đã phê duyệt nhu cầu thu hút bác sĩ, dược sĩ cho các cơ sở y tế. Hiện nay, UBND tỉnh đã giao Sở Y tế và các đơn vị, địa phương liên quan tổ chức triển khai đồng bộ việc thực hiện  chính sách này, trong đó Sở Y tế là cơ quan đầu mối nhận hồ sơ, tuyển dụng đặc cách đối với bác sĩ, dược sĩ đại học về tỉnh làm việc.</w:t>
      </w:r>
      <w:r w:rsidR="00F00DB1" w:rsidRPr="00F00DB1">
        <w:rPr>
          <w:rFonts w:ascii="Times New Roman" w:hAnsi="Times New Roman"/>
          <w:lang w:val="de-DE"/>
        </w:rPr>
        <w:t xml:space="preserve"> Vì vậy, từ đầu năm 2016 đến nay đã tuyển dụng được 98 bác sĩ và 09 dược sĩ đại học về tỉnh làm việc. Tuy nhiên chỉ có 18 bác sĩ và 01 dược sĩ đại học được hưởng chính sách thu hút theo Quyết định số 34/2015/QĐ-UBND, vì: chỉ thu hút với đối tượng học diện chính quy, học tại các trường y có tên trong chính sách, phù hợp với vị trí việc làm được tỉnh phê duyệt nhu cầu thu hút (trên cơ sở nhu cầu của các cơ sở y tế công lập của tỉnh).</w:t>
      </w:r>
    </w:p>
    <w:p w:rsidR="00E069DD" w:rsidRPr="00442AD9" w:rsidRDefault="00E069DD" w:rsidP="00E7147A">
      <w:pPr>
        <w:spacing w:before="120"/>
        <w:ind w:firstLine="600"/>
        <w:jc w:val="both"/>
        <w:rPr>
          <w:rFonts w:ascii="Times New Roman" w:hAnsi="Times New Roman"/>
          <w:b/>
          <w:bCs/>
          <w:color w:val="000000"/>
          <w:lang w:val="sv-SE"/>
        </w:rPr>
      </w:pPr>
      <w:r w:rsidRPr="00442AD9">
        <w:rPr>
          <w:rFonts w:ascii="Times New Roman" w:hAnsi="Times New Roman"/>
          <w:b/>
          <w:bCs/>
          <w:color w:val="000000"/>
          <w:lang w:val="sv-SE"/>
        </w:rPr>
        <w:t xml:space="preserve">b) </w:t>
      </w:r>
      <w:r w:rsidR="00485D7D" w:rsidRPr="00442AD9">
        <w:rPr>
          <w:rFonts w:ascii="Times New Roman" w:hAnsi="Times New Roman"/>
          <w:b/>
          <w:bCs/>
          <w:color w:val="000000"/>
          <w:lang w:val="sv-SE"/>
        </w:rPr>
        <w:t>Cử tri huyện Tây Sơn</w:t>
      </w:r>
      <w:r w:rsidRPr="00442AD9">
        <w:rPr>
          <w:rFonts w:ascii="Times New Roman" w:hAnsi="Times New Roman"/>
          <w:b/>
          <w:bCs/>
          <w:color w:val="000000"/>
          <w:lang w:val="sv-SE"/>
        </w:rPr>
        <w:t>:</w:t>
      </w:r>
    </w:p>
    <w:p w:rsidR="00485D7D" w:rsidRPr="00442AD9" w:rsidRDefault="00E069DD" w:rsidP="00E7147A">
      <w:pPr>
        <w:spacing w:before="120"/>
        <w:ind w:firstLine="600"/>
        <w:jc w:val="both"/>
        <w:rPr>
          <w:rFonts w:ascii="Times New Roman" w:hAnsi="Times New Roman"/>
          <w:b/>
          <w:i/>
          <w:color w:val="0000FF"/>
          <w:lang w:val="vi-VN"/>
        </w:rPr>
      </w:pPr>
      <w:r w:rsidRPr="00442AD9">
        <w:rPr>
          <w:rFonts w:ascii="Times New Roman" w:hAnsi="Times New Roman"/>
          <w:b/>
          <w:i/>
          <w:color w:val="0000FF"/>
          <w:lang w:val="sv-SE"/>
        </w:rPr>
        <w:t>-</w:t>
      </w:r>
      <w:r w:rsidR="00485D7D" w:rsidRPr="00442AD9">
        <w:rPr>
          <w:rFonts w:ascii="Times New Roman" w:hAnsi="Times New Roman"/>
          <w:b/>
          <w:i/>
          <w:color w:val="0000FF"/>
          <w:lang w:val="sv-SE"/>
        </w:rPr>
        <w:t xml:space="preserve"> </w:t>
      </w:r>
      <w:r w:rsidRPr="00442AD9">
        <w:rPr>
          <w:rFonts w:ascii="Times New Roman" w:hAnsi="Times New Roman"/>
          <w:b/>
          <w:i/>
          <w:color w:val="0000FF"/>
          <w:lang w:val="sv-SE"/>
        </w:rPr>
        <w:t>K</w:t>
      </w:r>
      <w:r w:rsidR="00485D7D" w:rsidRPr="00442AD9">
        <w:rPr>
          <w:rFonts w:ascii="Times New Roman" w:hAnsi="Times New Roman"/>
          <w:b/>
          <w:i/>
          <w:color w:val="0000FF"/>
          <w:lang w:val="vi-VN"/>
        </w:rPr>
        <w:t>iến nghị</w:t>
      </w:r>
      <w:r w:rsidRPr="00442AD9">
        <w:rPr>
          <w:rFonts w:ascii="Times New Roman" w:hAnsi="Times New Roman"/>
          <w:b/>
          <w:i/>
          <w:color w:val="0000FF"/>
          <w:lang w:val="sv-SE"/>
        </w:rPr>
        <w:t xml:space="preserve"> t</w:t>
      </w:r>
      <w:r w:rsidR="00485D7D" w:rsidRPr="00442AD9">
        <w:rPr>
          <w:rFonts w:ascii="Times New Roman" w:hAnsi="Times New Roman"/>
          <w:b/>
          <w:i/>
          <w:color w:val="0000FF"/>
          <w:lang w:val="vi-VN"/>
        </w:rPr>
        <w:t>ỉnh quan tâm thực hiện các giải pháp để giảm bớt sự quá tải của các bệnh viện, nâng cao y đức và năng lực chuyên môn</w:t>
      </w:r>
      <w:r w:rsidR="00485D7D" w:rsidRPr="00442AD9">
        <w:rPr>
          <w:rFonts w:ascii="Times New Roman" w:hAnsi="Times New Roman"/>
          <w:b/>
          <w:i/>
          <w:color w:val="0000FF"/>
          <w:lang w:val="sv-SE"/>
        </w:rPr>
        <w:t xml:space="preserve"> của đội ngũ y, bác sĩ</w:t>
      </w:r>
      <w:r w:rsidR="00485D7D" w:rsidRPr="00442AD9">
        <w:rPr>
          <w:rFonts w:ascii="Times New Roman" w:hAnsi="Times New Roman"/>
          <w:b/>
          <w:i/>
          <w:color w:val="0000FF"/>
          <w:lang w:val="vi-VN"/>
        </w:rPr>
        <w:t xml:space="preserve"> để đảm bảo khám chữa bệnh, chăm sóc sức khỏe cho nhân dân.</w:t>
      </w:r>
    </w:p>
    <w:p w:rsidR="00C03127" w:rsidRPr="00442AD9" w:rsidRDefault="00106EFE" w:rsidP="00C03127">
      <w:pPr>
        <w:spacing w:before="120"/>
        <w:ind w:firstLine="600"/>
        <w:jc w:val="both"/>
        <w:rPr>
          <w:rFonts w:ascii="Times New Roman" w:hAnsi="Times New Roman"/>
          <w:b/>
          <w:bCs/>
          <w:color w:val="000000"/>
          <w:lang w:val="vi-VN"/>
        </w:rPr>
      </w:pPr>
      <w:r w:rsidRPr="00442AD9">
        <w:rPr>
          <w:rFonts w:ascii="Times New Roman" w:hAnsi="Times New Roman"/>
          <w:b/>
          <w:bCs/>
          <w:color w:val="000000"/>
          <w:lang w:val="vi-VN"/>
        </w:rPr>
        <w:t>Trả lời:</w:t>
      </w:r>
    </w:p>
    <w:p w:rsidR="00C03127" w:rsidRPr="00442AD9" w:rsidRDefault="00C03127" w:rsidP="00C03127">
      <w:pPr>
        <w:spacing w:before="120"/>
        <w:ind w:firstLine="600"/>
        <w:jc w:val="both"/>
        <w:rPr>
          <w:rFonts w:ascii="Times New Roman" w:hAnsi="Times New Roman"/>
          <w:lang w:val="es-ES"/>
        </w:rPr>
      </w:pPr>
      <w:r w:rsidRPr="00442AD9">
        <w:rPr>
          <w:rFonts w:ascii="Times New Roman" w:hAnsi="Times New Roman"/>
          <w:bCs/>
          <w:color w:val="000000"/>
          <w:lang w:val="vi-VN"/>
        </w:rPr>
        <w:t xml:space="preserve">- UBND tỉnh đã chỉ đạo </w:t>
      </w:r>
      <w:r w:rsidR="00D65514" w:rsidRPr="00442AD9">
        <w:rPr>
          <w:rFonts w:ascii="Times New Roman" w:hAnsi="Times New Roman"/>
          <w:lang w:val="es-ES"/>
        </w:rPr>
        <w:t>Sở Y tế t</w:t>
      </w:r>
      <w:r w:rsidR="00D65514" w:rsidRPr="00442AD9">
        <w:rPr>
          <w:rFonts w:ascii="Times New Roman" w:hAnsi="Times New Roman"/>
          <w:lang w:val="vi-VN"/>
        </w:rPr>
        <w:t>riển khai thực hiện nhiều giải pháp để nâng cao chất lượng khám chữa bệnh (</w:t>
      </w:r>
      <w:r w:rsidR="00D65514" w:rsidRPr="00442AD9">
        <w:rPr>
          <w:rFonts w:ascii="Times New Roman" w:hAnsi="Times New Roman"/>
          <w:lang w:val="es-ES"/>
        </w:rPr>
        <w:t>KCB)</w:t>
      </w:r>
      <w:r w:rsidR="00D65514" w:rsidRPr="00442AD9">
        <w:rPr>
          <w:rFonts w:ascii="Times New Roman" w:hAnsi="Times New Roman"/>
          <w:lang w:val="vi-VN"/>
        </w:rPr>
        <w:t xml:space="preserve"> của các cơ sở </w:t>
      </w:r>
      <w:r w:rsidR="00D65514" w:rsidRPr="00442AD9">
        <w:rPr>
          <w:rFonts w:ascii="Times New Roman" w:hAnsi="Times New Roman"/>
          <w:lang w:val="es-ES"/>
        </w:rPr>
        <w:t>y tế, nhằm giảm quá tải của các bệnh viện, cụ thể:</w:t>
      </w:r>
    </w:p>
    <w:p w:rsidR="00C03127" w:rsidRPr="00442AD9" w:rsidRDefault="00C03127" w:rsidP="00C03127">
      <w:pPr>
        <w:spacing w:before="120"/>
        <w:ind w:firstLine="600"/>
        <w:jc w:val="both"/>
        <w:rPr>
          <w:rFonts w:ascii="Times New Roman" w:hAnsi="Times New Roman"/>
          <w:lang w:val="es-ES"/>
        </w:rPr>
      </w:pPr>
      <w:r w:rsidRPr="00442AD9">
        <w:rPr>
          <w:rFonts w:ascii="Times New Roman" w:hAnsi="Times New Roman"/>
          <w:lang w:val="es-ES"/>
        </w:rPr>
        <w:lastRenderedPageBreak/>
        <w:t xml:space="preserve">+ </w:t>
      </w:r>
      <w:r w:rsidR="00D65514" w:rsidRPr="00442AD9">
        <w:rPr>
          <w:rFonts w:ascii="Times New Roman" w:hAnsi="Times New Roman"/>
          <w:lang w:val="vi-VN"/>
        </w:rPr>
        <w:t xml:space="preserve">Đầu tư xây dựng mới, mở rộng, nâng cấp cơ sở hạ tầng của các bệnh viện như: xây dựng mới Bệnh viện Y học cổ truyền; Nhà mổ, Nhà khám bệnh, Nhà điều trị 300 giường tại Bệnh viện Đa khoa tỉnh; Nhà điều trị 251 giường tại Trung tâm Y tế thành phố Quy Nhơn; cải tạo, nâng cấp Khoa khám bệnh và một số khoa, phòng khác tại các bệnh viện chuyên khoa, bệnh viện tuyến huyện. </w:t>
      </w:r>
    </w:p>
    <w:p w:rsidR="00C03127" w:rsidRPr="00442AD9" w:rsidRDefault="00C03127" w:rsidP="00C03127">
      <w:pPr>
        <w:spacing w:before="120"/>
        <w:ind w:firstLine="600"/>
        <w:jc w:val="both"/>
        <w:rPr>
          <w:rFonts w:ascii="Times New Roman" w:hAnsi="Times New Roman"/>
          <w:lang w:val="es-ES"/>
        </w:rPr>
      </w:pPr>
      <w:r w:rsidRPr="00442AD9">
        <w:rPr>
          <w:rFonts w:ascii="Times New Roman" w:hAnsi="Times New Roman"/>
          <w:lang w:val="es-ES"/>
        </w:rPr>
        <w:t>+</w:t>
      </w:r>
      <w:r w:rsidR="00D65514" w:rsidRPr="00442AD9">
        <w:rPr>
          <w:rFonts w:ascii="Times New Roman" w:hAnsi="Times New Roman"/>
          <w:lang w:val="vi-VN"/>
        </w:rPr>
        <w:t xml:space="preserve"> Tăng s</w:t>
      </w:r>
      <w:r w:rsidR="00D65514" w:rsidRPr="00442AD9">
        <w:rPr>
          <w:rFonts w:ascii="Times New Roman" w:hAnsi="Times New Roman"/>
          <w:spacing w:val="-6"/>
          <w:lang w:val="vi-VN"/>
        </w:rPr>
        <w:t xml:space="preserve">ố </w:t>
      </w:r>
      <w:r w:rsidR="00D65514" w:rsidRPr="00442AD9">
        <w:rPr>
          <w:rFonts w:ascii="Times New Roman" w:hAnsi="Times New Roman"/>
          <w:lang w:val="vi-VN"/>
        </w:rPr>
        <w:t xml:space="preserve">giường bệnh công lập theo quy hoạch đã được phê duyệt; số giường bệnh kế hoạch năm 2015 tăng 80 giường so với năm 2014 (3.350 giường). </w:t>
      </w:r>
    </w:p>
    <w:p w:rsidR="00C03127" w:rsidRPr="00442AD9" w:rsidRDefault="00C03127" w:rsidP="00C03127">
      <w:pPr>
        <w:spacing w:before="120"/>
        <w:ind w:firstLine="600"/>
        <w:jc w:val="both"/>
        <w:rPr>
          <w:rFonts w:ascii="Times New Roman" w:hAnsi="Times New Roman"/>
          <w:lang w:val="es-ES"/>
        </w:rPr>
      </w:pPr>
      <w:r w:rsidRPr="00442AD9">
        <w:rPr>
          <w:rFonts w:ascii="Times New Roman" w:hAnsi="Times New Roman"/>
          <w:lang w:val="es-ES"/>
        </w:rPr>
        <w:t>+</w:t>
      </w:r>
      <w:r w:rsidR="00D65514" w:rsidRPr="00442AD9">
        <w:rPr>
          <w:rFonts w:ascii="Times New Roman" w:hAnsi="Times New Roman"/>
          <w:lang w:val="vi-VN"/>
        </w:rPr>
        <w:t xml:space="preserve"> Mua sắm các trang thiết bị cơ bản cho tuyến y tế cơ sở, trang thiết bị hiện đại cho các bệnh viện tuyến tỉnh; đáp ứng cơ bản nhu cầu triển khai và phát triển các dịch vụ kỹ thuật trong KCB tại các đơn vị theo phân tuyến chuyên môn kỹ thuật của Bộ Y tế.</w:t>
      </w:r>
    </w:p>
    <w:p w:rsidR="00C03127" w:rsidRPr="00442AD9" w:rsidRDefault="00C03127" w:rsidP="00C03127">
      <w:pPr>
        <w:spacing w:before="120"/>
        <w:ind w:firstLine="600"/>
        <w:jc w:val="both"/>
        <w:rPr>
          <w:rFonts w:ascii="Times New Roman" w:hAnsi="Times New Roman"/>
          <w:lang w:val="es-ES"/>
        </w:rPr>
      </w:pPr>
      <w:r w:rsidRPr="00442AD9">
        <w:rPr>
          <w:rFonts w:ascii="Times New Roman" w:hAnsi="Times New Roman"/>
          <w:lang w:val="es-ES"/>
        </w:rPr>
        <w:t>+</w:t>
      </w:r>
      <w:r w:rsidR="00D65514" w:rsidRPr="00442AD9">
        <w:rPr>
          <w:rFonts w:ascii="Times New Roman" w:hAnsi="Times New Roman"/>
          <w:lang w:val="vi-VN"/>
        </w:rPr>
        <w:t xml:space="preserve"> Triển khai nhiều hình thức đào tạo để tăng cường nguồn nhân lực chuyên môn cả về số lượng và chất lượng theo Thông tư số 22/2013/TT-BYT ngày 09/8/2013 của Bộ Y tế </w:t>
      </w:r>
      <w:r w:rsidRPr="00442AD9">
        <w:rPr>
          <w:rFonts w:ascii="Times New Roman" w:hAnsi="Times New Roman"/>
          <w:lang w:val="es-ES"/>
        </w:rPr>
        <w:t>h</w:t>
      </w:r>
      <w:r w:rsidR="00D65514" w:rsidRPr="00442AD9">
        <w:rPr>
          <w:rFonts w:ascii="Times New Roman" w:hAnsi="Times New Roman"/>
          <w:lang w:val="vi-VN"/>
        </w:rPr>
        <w:t>ướng dẫn việc đào tạo liên tục cho cán bộ y tế; tăng cường chuyển giao kỹ thuật từ tuyến tỉnh cho tuyến huyện, xã để nâng cao năng lực chuyên môn cho tuyến dưới, thực hiện tốt công tác chăm sóc sức khoẻ ban đầu tại cơ sở nhằm giảm bớt tình trạng quá tải bệnh nhân ở các tuyến trên.</w:t>
      </w:r>
    </w:p>
    <w:p w:rsidR="00C03127" w:rsidRPr="00442AD9" w:rsidRDefault="00C03127" w:rsidP="00C03127">
      <w:pPr>
        <w:spacing w:before="120"/>
        <w:ind w:firstLine="600"/>
        <w:jc w:val="both"/>
        <w:rPr>
          <w:rFonts w:ascii="Times New Roman" w:hAnsi="Times New Roman"/>
          <w:lang w:val="es-ES"/>
        </w:rPr>
      </w:pPr>
      <w:r w:rsidRPr="00442AD9">
        <w:rPr>
          <w:rFonts w:ascii="Times New Roman" w:hAnsi="Times New Roman"/>
          <w:lang w:val="es-ES"/>
        </w:rPr>
        <w:t>+</w:t>
      </w:r>
      <w:r w:rsidR="00D65514" w:rsidRPr="00442AD9">
        <w:rPr>
          <w:rFonts w:ascii="Times New Roman" w:hAnsi="Times New Roman"/>
          <w:lang w:val="vi-VN"/>
        </w:rPr>
        <w:t xml:space="preserve"> </w:t>
      </w:r>
      <w:r w:rsidRPr="00442AD9">
        <w:rPr>
          <w:rFonts w:ascii="Times New Roman" w:hAnsi="Times New Roman"/>
          <w:lang w:val="es-ES"/>
        </w:rPr>
        <w:t>T</w:t>
      </w:r>
      <w:r w:rsidR="00D65514" w:rsidRPr="00442AD9">
        <w:rPr>
          <w:rFonts w:ascii="Times New Roman" w:hAnsi="Times New Roman"/>
          <w:lang w:val="vi-VN"/>
        </w:rPr>
        <w:t xml:space="preserve">hường xuyên cải tiến quy trình khám bệnh tại khoa Khám bệnh theo hướng dẫn của Bộ Y tế; xây dựng kế hoạch và thực hiện các giải pháp cải tiến chất lượng bệnh viện theo Bộ tiêu chí đánh giá chất lượng bệnh viện; tổ chức thực hiện nghiêm túc quy chế chuyên môn trong KCB; tăng cường giáo dục, rèn luyện y đức, quy tắc giao tiếp, ứng xử cho đội ngũ nhân viên y tế, bên cạnh đó là duy trì việc kiểm tra, đôn đốc, chấn chỉnh; tiếp nhận phản ảnh của người bệnh, người nhà người bệnh về chất lượng KCB thông qua hòm thư góp ý, họp Hội đồng người bệnh, đường dây nóng và các ý kiến phản ảnh trực tiếp để có biện pháp chấn chỉnh kịp thời; đẩy mạnh triển khai ứng dụng công nghệ thông tin trong quản lý KCB, kết nối liên thông giữa các tuyến và liên thông với BHXH trong thanh toán chi phí KCB BHYT... </w:t>
      </w:r>
    </w:p>
    <w:p w:rsidR="00C03127" w:rsidRPr="008117CE" w:rsidRDefault="00D65514" w:rsidP="00C03127">
      <w:pPr>
        <w:spacing w:before="120"/>
        <w:ind w:firstLine="600"/>
        <w:jc w:val="both"/>
        <w:rPr>
          <w:rFonts w:ascii="Times New Roman" w:hAnsi="Times New Roman"/>
          <w:lang w:val="es-ES"/>
        </w:rPr>
      </w:pPr>
      <w:r w:rsidRPr="00442AD9">
        <w:rPr>
          <w:rFonts w:ascii="Times New Roman" w:hAnsi="Times New Roman"/>
          <w:lang w:val="vi-VN"/>
        </w:rPr>
        <w:t xml:space="preserve">Với nhiều giải pháp nêu trên, </w:t>
      </w:r>
      <w:r w:rsidRPr="00442AD9">
        <w:rPr>
          <w:rFonts w:ascii="Times New Roman" w:hAnsi="Times New Roman"/>
          <w:bCs/>
          <w:lang w:val="vi-VN"/>
        </w:rPr>
        <w:t>chất lượng bệnh viện, chất lượng KCB từng bước được</w:t>
      </w:r>
      <w:r w:rsidRPr="00442AD9">
        <w:rPr>
          <w:rFonts w:ascii="Times New Roman" w:hAnsi="Times New Roman"/>
          <w:lang w:val="vi-VN"/>
        </w:rPr>
        <w:t xml:space="preserve"> </w:t>
      </w:r>
      <w:r w:rsidRPr="00442AD9">
        <w:rPr>
          <w:rFonts w:ascii="Times New Roman" w:hAnsi="Times New Roman"/>
          <w:bCs/>
          <w:lang w:val="vi-VN"/>
        </w:rPr>
        <w:t xml:space="preserve">nâng cao; thủ tục hành chính trong KCB đã có bước cải thiện đáng kể, </w:t>
      </w:r>
      <w:r w:rsidRPr="00442AD9">
        <w:rPr>
          <w:rFonts w:ascii="Times New Roman" w:hAnsi="Times New Roman"/>
          <w:lang w:val="vi-VN"/>
        </w:rPr>
        <w:t xml:space="preserve">đáp ứng ngày càng tốt hơn sự hài lòng của người bệnh. </w:t>
      </w:r>
    </w:p>
    <w:p w:rsidR="00C03127" w:rsidRPr="00442AD9" w:rsidRDefault="00D65514" w:rsidP="00C03127">
      <w:pPr>
        <w:spacing w:before="120"/>
        <w:ind w:firstLine="600"/>
        <w:jc w:val="both"/>
        <w:rPr>
          <w:rFonts w:ascii="Times New Roman" w:hAnsi="Times New Roman"/>
          <w:bCs/>
          <w:lang w:val="sv-SE"/>
        </w:rPr>
      </w:pPr>
      <w:r w:rsidRPr="00442AD9">
        <w:rPr>
          <w:rFonts w:ascii="Times New Roman" w:hAnsi="Times New Roman"/>
          <w:lang w:val="vi-VN"/>
        </w:rPr>
        <w:t xml:space="preserve">- </w:t>
      </w:r>
      <w:r w:rsidR="00C03127" w:rsidRPr="00442AD9">
        <w:rPr>
          <w:rFonts w:ascii="Times New Roman" w:hAnsi="Times New Roman"/>
          <w:lang w:val="sv-SE"/>
        </w:rPr>
        <w:t xml:space="preserve">Việc giáo dục y đức, tinh thần, thái độ phục vụ người bệnh, quy tắc ứng xử, giao tiếp của nhân viên y tế đối với người bệnh, người nhà người bệnh luôn được ngành Y tế quan tâm triển khai thực hiện và thường xuyên kiểm tra, giám sát. Bên cạnh đó là việc triển khai thực hiện các giải pháp nâng cao chất lượng khám chữa bệnh nhằm đáp ứng tốt hơn sự hài lòng của người bệnh. Đồng thời, Sở Y tế đã chỉ đạo Thủ trưởng các cơ sở khám chữa bệnh phải thường xuyên kiểm tra, giám sát việc thực hiện quy tắc ứng xử, giao tiếp của nhân viên y tế thuộc đơn vị đối với người bệnh, người nhà bệnh nhân; có </w:t>
      </w:r>
      <w:r w:rsidR="00C03127" w:rsidRPr="00442AD9">
        <w:rPr>
          <w:rFonts w:ascii="Times New Roman" w:hAnsi="Times New Roman"/>
          <w:bCs/>
          <w:lang w:val="sv-SE"/>
        </w:rPr>
        <w:t>biện pháp giáo dục, nhắc nhở, chấn chỉnh và xử lý viên chức, người lao động tùy theo mức độ vi phạm.</w:t>
      </w:r>
    </w:p>
    <w:p w:rsidR="00C03127" w:rsidRPr="00442AD9" w:rsidRDefault="00C03127" w:rsidP="00C03127">
      <w:pPr>
        <w:spacing w:before="120"/>
        <w:ind w:firstLine="600"/>
        <w:jc w:val="both"/>
        <w:rPr>
          <w:rFonts w:ascii="Times New Roman" w:hAnsi="Times New Roman"/>
          <w:lang w:val="sv-SE"/>
        </w:rPr>
      </w:pPr>
      <w:r w:rsidRPr="00442AD9">
        <w:rPr>
          <w:rFonts w:ascii="Times New Roman" w:hAnsi="Times New Roman"/>
          <w:lang w:val="sv-SE"/>
        </w:rPr>
        <w:t xml:space="preserve">Tuy nhiên, môi trường bệnh viện có đặc thù là số lượng người đông với hàng trăm, hàng ngàn lượt nhân viên y tế, người bệnh, người nhà người bệnh giao tiếp </w:t>
      </w:r>
      <w:r w:rsidRPr="00442AD9">
        <w:rPr>
          <w:rFonts w:ascii="Times New Roman" w:hAnsi="Times New Roman"/>
          <w:lang w:val="sv-SE"/>
        </w:rPr>
        <w:lastRenderedPageBreak/>
        <w:t xml:space="preserve">với nhau mỗi ngày; tâm lý người bệnh, người nhà bệnh nhân luôn lo lắng; điều kiện của cơ sở khám chữa bệnh vẫn còn những hạn chế về cơ sở hạ tầng, trang thiết bị phục vụ người bệnh, nhân viên y tế quá tải công việc; có người, có nơi, có lúc thực hiện chưa tốt quy tắc giao tiếp, ứng xử, thậm chí vi phạm đạo đức nghề nghiệp, tinh thần, thái độ phục vụ người bệnh chưa tốt.  </w:t>
      </w:r>
    </w:p>
    <w:p w:rsidR="00C03127" w:rsidRPr="00442AD9" w:rsidRDefault="00C03127" w:rsidP="00C03127">
      <w:pPr>
        <w:spacing w:before="120"/>
        <w:ind w:firstLine="600"/>
        <w:jc w:val="both"/>
        <w:rPr>
          <w:rFonts w:ascii="Times New Roman" w:hAnsi="Times New Roman"/>
          <w:bCs/>
          <w:lang w:val="sv-SE"/>
        </w:rPr>
      </w:pPr>
      <w:r w:rsidRPr="00442AD9">
        <w:rPr>
          <w:rFonts w:ascii="Times New Roman" w:hAnsi="Times New Roman"/>
          <w:bCs/>
          <w:lang w:val="sv-SE"/>
        </w:rPr>
        <w:t xml:space="preserve">Tiếp thu ý kiến của cử tri, UBND tỉnh yêu cầu Sở Y tế tiếp tục tăng cường giáo dục đạo đức nghề nghiệp cho viên chức, người lao động; tăng cường các biện pháp  kiểm tra, giám sát để hạn chế thiếu sót của nhân viên y tế trong </w:t>
      </w:r>
      <w:r w:rsidRPr="00442AD9">
        <w:rPr>
          <w:rFonts w:ascii="Times New Roman" w:hAnsi="Times New Roman"/>
          <w:lang w:val="sv-SE"/>
        </w:rPr>
        <w:t xml:space="preserve">giao tiếp, ứng xử, tinh thần, thái độ phục vụ </w:t>
      </w:r>
      <w:r w:rsidRPr="00442AD9">
        <w:rPr>
          <w:rFonts w:ascii="Times New Roman" w:hAnsi="Times New Roman"/>
          <w:bCs/>
          <w:lang w:val="sv-SE"/>
        </w:rPr>
        <w:t>người bệnh; nghiêm khắc xử lý đối với những nhân viên y tế vi phạm đạo đức nghề nghiệp theo quy định.</w:t>
      </w:r>
    </w:p>
    <w:p w:rsidR="00485D7D" w:rsidRPr="00442AD9" w:rsidRDefault="00E069DD" w:rsidP="00E7147A">
      <w:pPr>
        <w:spacing w:before="120"/>
        <w:ind w:firstLine="600"/>
        <w:jc w:val="both"/>
        <w:rPr>
          <w:rFonts w:ascii="Times New Roman" w:hAnsi="Times New Roman"/>
          <w:b/>
          <w:bCs/>
          <w:color w:val="000000"/>
          <w:lang w:val="vi-VN"/>
        </w:rPr>
      </w:pPr>
      <w:r w:rsidRPr="00442AD9">
        <w:rPr>
          <w:rFonts w:ascii="Times New Roman" w:hAnsi="Times New Roman"/>
          <w:b/>
          <w:bCs/>
          <w:color w:val="000000"/>
          <w:lang w:val="vi-VN"/>
        </w:rPr>
        <w:t>c)</w:t>
      </w:r>
      <w:r w:rsidR="00485D7D" w:rsidRPr="00442AD9">
        <w:rPr>
          <w:rFonts w:ascii="Times New Roman" w:hAnsi="Times New Roman"/>
          <w:b/>
          <w:bCs/>
          <w:color w:val="000000"/>
          <w:lang w:val="vi-VN"/>
        </w:rPr>
        <w:t xml:space="preserve"> Cử tri huyện Hoài Nhơn: </w:t>
      </w:r>
    </w:p>
    <w:p w:rsidR="00485D7D" w:rsidRPr="00442AD9" w:rsidRDefault="00485D7D" w:rsidP="00E7147A">
      <w:pPr>
        <w:spacing w:before="120"/>
        <w:ind w:firstLine="600"/>
        <w:jc w:val="both"/>
        <w:rPr>
          <w:rFonts w:ascii="Times New Roman" w:hAnsi="Times New Roman"/>
          <w:b/>
          <w:i/>
          <w:color w:val="0000FF"/>
          <w:lang w:val="vi-VN"/>
        </w:rPr>
      </w:pPr>
      <w:r w:rsidRPr="00442AD9">
        <w:rPr>
          <w:rFonts w:ascii="Times New Roman" w:hAnsi="Times New Roman"/>
          <w:b/>
          <w:i/>
          <w:color w:val="0000FF"/>
          <w:lang w:val="vi-VN"/>
        </w:rPr>
        <w:t>- Cử tri các xã, thị trấn phía Bắc huyện phản ánh: Hiện nay Trung tâm Y tế Hoài Nhơn quá tải do bệnh nhân các xã phía bắc huyện Hoài Nhơn quá đông, vì vậy công tác khám, chữa bệnh cho nhân dân gặp nhiều khó khăn. Được biết, UBND tỉnh đã phê duyệt chủ trương đầu tư mở rộng Trung tâm Y tế Hoài Nhơn, nhưng đến nay chưa thực hiện. Kiến nghị UBND tỉnh chỉ đạo các cơ quan chức năng sớm xây dựng công trình trên, đưa vào sử dụng, phục vụ nhân dân.</w:t>
      </w:r>
    </w:p>
    <w:p w:rsidR="00106EFE" w:rsidRPr="008117CE" w:rsidRDefault="00106EFE" w:rsidP="00106EFE">
      <w:pPr>
        <w:spacing w:before="120"/>
        <w:ind w:firstLine="600"/>
        <w:jc w:val="both"/>
        <w:rPr>
          <w:rFonts w:ascii="Times New Roman" w:hAnsi="Times New Roman"/>
          <w:b/>
          <w:bCs/>
          <w:color w:val="000000"/>
          <w:lang w:val="vi-VN"/>
        </w:rPr>
      </w:pPr>
      <w:r w:rsidRPr="00442AD9">
        <w:rPr>
          <w:rFonts w:ascii="Times New Roman" w:hAnsi="Times New Roman"/>
          <w:b/>
          <w:bCs/>
          <w:color w:val="000000"/>
          <w:lang w:val="vi-VN"/>
        </w:rPr>
        <w:t>Trả lời:</w:t>
      </w:r>
    </w:p>
    <w:p w:rsidR="00037D76" w:rsidRPr="008117CE" w:rsidRDefault="00037D76" w:rsidP="00106EFE">
      <w:pPr>
        <w:spacing w:before="120"/>
        <w:ind w:firstLine="600"/>
        <w:jc w:val="both"/>
        <w:rPr>
          <w:rFonts w:ascii="Times New Roman" w:hAnsi="Times New Roman"/>
          <w:bCs/>
          <w:color w:val="000000"/>
          <w:lang w:val="vi-VN"/>
        </w:rPr>
      </w:pPr>
      <w:r w:rsidRPr="008117CE">
        <w:rPr>
          <w:rFonts w:ascii="Times New Roman" w:hAnsi="Times New Roman"/>
          <w:bCs/>
          <w:color w:val="000000"/>
          <w:lang w:val="vi-VN"/>
        </w:rPr>
        <w:t xml:space="preserve">Hiện nay, Dự án mở rộng Trung tâm Y tế huyện Hoài Nhơn đang được các cơ quan liên quan khẩn trương thực hiện các thủ tục chuẩn bị đầu tư theo đúng quy định của Nhà nước. </w:t>
      </w:r>
    </w:p>
    <w:p w:rsidR="00485D7D" w:rsidRPr="00442AD9" w:rsidRDefault="00485D7D" w:rsidP="00E7147A">
      <w:pPr>
        <w:spacing w:before="120"/>
        <w:ind w:firstLine="600"/>
        <w:jc w:val="both"/>
        <w:rPr>
          <w:rFonts w:ascii="Times New Roman" w:hAnsi="Times New Roman"/>
          <w:b/>
          <w:i/>
          <w:color w:val="0000FF"/>
          <w:lang w:val="vi-VN"/>
        </w:rPr>
      </w:pPr>
      <w:r w:rsidRPr="00442AD9">
        <w:rPr>
          <w:rFonts w:ascii="Times New Roman" w:hAnsi="Times New Roman"/>
          <w:b/>
          <w:i/>
          <w:color w:val="0000FF"/>
          <w:lang w:val="vi-VN"/>
        </w:rPr>
        <w:t>- Bệnh viện Đa khoa khu vực Bồng Sơn có chức năng khám, chữa bệnh cho các huyện phía Bắc tỉnh (Hoài Nhơn, Hoài Ân, An Lão, Phù Mỹ) và huyện Đức Phổ - Quãng Ngãi; trong những năm gần đây, bệnh viện luôn trong tình trạng quá tải, đã và đang gây áp lực cho người làm công tác điều trị, chăm sóc bệnh nhân; đồng thời thiết bị, máy móc của bệnh viện đã cũ, lạc hậu, hư hỏng không đáp ứng được yêu cầu khám, chữa bệnh cho bệnh nhân. Được biết UBND tỉnh đã phê duyệt chủ trương đầu tư mở rộng dự án Bệnh viện ĐKKV Bồng Sơn. Cử tri Hoài Nhơn kiến nghị UBND tỉnh, Sở Y tế chỉ đạo các đơn vị đẩy nhanh tiến độ thi công dự án mở rộng bệnh viện, quan tâm mua sắm trang thiết bị y tế thiết yếu phục vụ khám, chữa bệnh tại chỗ cho người dân, tránh tình trạng chuyển viện do thiếu trang thiết bị y tế.</w:t>
      </w:r>
    </w:p>
    <w:p w:rsidR="008938E1" w:rsidRPr="00287B12" w:rsidRDefault="00106EFE" w:rsidP="008938E1">
      <w:pPr>
        <w:spacing w:before="120"/>
        <w:ind w:firstLine="600"/>
        <w:jc w:val="both"/>
        <w:rPr>
          <w:rFonts w:ascii="Times New Roman" w:hAnsi="Times New Roman"/>
          <w:b/>
          <w:bCs/>
          <w:color w:val="000000"/>
          <w:sz w:val="27"/>
          <w:szCs w:val="27"/>
          <w:lang w:val="vi-VN"/>
        </w:rPr>
      </w:pPr>
      <w:r w:rsidRPr="00287B12">
        <w:rPr>
          <w:rFonts w:ascii="Times New Roman" w:hAnsi="Times New Roman"/>
          <w:b/>
          <w:bCs/>
          <w:color w:val="000000"/>
          <w:sz w:val="27"/>
          <w:szCs w:val="27"/>
          <w:lang w:val="vi-VN"/>
        </w:rPr>
        <w:t>Trả lời:</w:t>
      </w:r>
    </w:p>
    <w:p w:rsidR="00D65514" w:rsidRPr="00287B12" w:rsidRDefault="00D65514" w:rsidP="008938E1">
      <w:pPr>
        <w:spacing w:before="120"/>
        <w:ind w:firstLine="600"/>
        <w:jc w:val="both"/>
        <w:rPr>
          <w:rFonts w:ascii="Times New Roman" w:hAnsi="Times New Roman"/>
          <w:sz w:val="27"/>
          <w:szCs w:val="27"/>
          <w:lang w:val="vi-VN"/>
        </w:rPr>
      </w:pPr>
      <w:r w:rsidRPr="00287B12">
        <w:rPr>
          <w:rFonts w:ascii="Times New Roman" w:hAnsi="Times New Roman"/>
          <w:sz w:val="27"/>
          <w:szCs w:val="27"/>
          <w:lang w:val="vi-VN"/>
        </w:rPr>
        <w:t>Dự án Mở rộng Bệnh viện đa khoa khu vực Bồng Sơn</w:t>
      </w:r>
      <w:r w:rsidR="00D31F41" w:rsidRPr="00287B12">
        <w:rPr>
          <w:rFonts w:ascii="Times New Roman" w:hAnsi="Times New Roman"/>
          <w:sz w:val="27"/>
          <w:szCs w:val="27"/>
          <w:lang w:val="vi-VN"/>
        </w:rPr>
        <w:t xml:space="preserve"> đã</w:t>
      </w:r>
      <w:r w:rsidRPr="00287B12">
        <w:rPr>
          <w:rFonts w:ascii="Times New Roman" w:hAnsi="Times New Roman"/>
          <w:sz w:val="27"/>
          <w:szCs w:val="27"/>
          <w:lang w:val="vi-VN"/>
        </w:rPr>
        <w:t xml:space="preserve"> được UBND tỉnh phê duyệt tại Quyết định số 3671/QĐ-UBND ngày 18/10/2016; hiện nay,</w:t>
      </w:r>
      <w:r w:rsidR="00D31F41" w:rsidRPr="00287B12">
        <w:rPr>
          <w:rFonts w:ascii="Times New Roman" w:hAnsi="Times New Roman"/>
          <w:sz w:val="27"/>
          <w:szCs w:val="27"/>
          <w:lang w:val="vi-VN"/>
        </w:rPr>
        <w:t xml:space="preserve"> </w:t>
      </w:r>
      <w:r w:rsidRPr="00287B12">
        <w:rPr>
          <w:rFonts w:ascii="Times New Roman" w:hAnsi="Times New Roman"/>
          <w:sz w:val="27"/>
          <w:szCs w:val="27"/>
          <w:lang w:val="vi-VN"/>
        </w:rPr>
        <w:t xml:space="preserve">Ban </w:t>
      </w:r>
      <w:r w:rsidR="00D31F41" w:rsidRPr="00287B12">
        <w:rPr>
          <w:rFonts w:ascii="Times New Roman" w:hAnsi="Times New Roman"/>
          <w:sz w:val="27"/>
          <w:szCs w:val="27"/>
          <w:lang w:val="vi-VN"/>
        </w:rPr>
        <w:t>Q</w:t>
      </w:r>
      <w:r w:rsidRPr="00287B12">
        <w:rPr>
          <w:rFonts w:ascii="Times New Roman" w:hAnsi="Times New Roman"/>
          <w:sz w:val="27"/>
          <w:szCs w:val="27"/>
          <w:lang w:val="vi-VN"/>
        </w:rPr>
        <w:t>uản lý dự án đầu tư xây dựng các công trình dân dụng và công nghiệp đang</w:t>
      </w:r>
      <w:r w:rsidR="00D31F41" w:rsidRPr="00287B12">
        <w:rPr>
          <w:rFonts w:ascii="Times New Roman" w:hAnsi="Times New Roman"/>
          <w:sz w:val="27"/>
          <w:szCs w:val="27"/>
          <w:lang w:val="vi-VN"/>
        </w:rPr>
        <w:t xml:space="preserve"> thực hiện các </w:t>
      </w:r>
      <w:r w:rsidRPr="00287B12">
        <w:rPr>
          <w:rFonts w:ascii="Times New Roman" w:hAnsi="Times New Roman"/>
          <w:sz w:val="27"/>
          <w:szCs w:val="27"/>
          <w:lang w:val="vi-VN"/>
        </w:rPr>
        <w:t>thủ tục lập dự án đầu tư</w:t>
      </w:r>
      <w:r w:rsidR="00D31F41" w:rsidRPr="00287B12">
        <w:rPr>
          <w:rFonts w:ascii="Times New Roman" w:hAnsi="Times New Roman"/>
          <w:sz w:val="27"/>
          <w:szCs w:val="27"/>
          <w:lang w:val="vi-VN"/>
        </w:rPr>
        <w:t xml:space="preserve"> theo quy định</w:t>
      </w:r>
      <w:r w:rsidRPr="00287B12">
        <w:rPr>
          <w:rFonts w:ascii="Times New Roman" w:hAnsi="Times New Roman"/>
          <w:sz w:val="27"/>
          <w:szCs w:val="27"/>
          <w:lang w:val="vi-VN"/>
        </w:rPr>
        <w:t>.</w:t>
      </w:r>
    </w:p>
    <w:p w:rsidR="00D31F41" w:rsidRPr="00287B12" w:rsidRDefault="00D65514" w:rsidP="00D65514">
      <w:pPr>
        <w:spacing w:before="60"/>
        <w:jc w:val="both"/>
        <w:rPr>
          <w:rFonts w:ascii="Times New Roman" w:hAnsi="Times New Roman"/>
          <w:sz w:val="27"/>
          <w:szCs w:val="27"/>
          <w:lang w:val="vi-VN"/>
        </w:rPr>
      </w:pPr>
      <w:r w:rsidRPr="00287B12">
        <w:rPr>
          <w:rFonts w:ascii="Times New Roman" w:hAnsi="Times New Roman"/>
          <w:sz w:val="27"/>
          <w:szCs w:val="27"/>
          <w:lang w:val="vi-VN"/>
        </w:rPr>
        <w:tab/>
        <w:t>Về trang thiết bị phục vụ khám chữa bệnh</w:t>
      </w:r>
      <w:r w:rsidR="00D31F41" w:rsidRPr="00287B12">
        <w:rPr>
          <w:rFonts w:ascii="Times New Roman" w:hAnsi="Times New Roman"/>
          <w:sz w:val="27"/>
          <w:szCs w:val="27"/>
          <w:lang w:val="vi-VN"/>
        </w:rPr>
        <w:t>: T</w:t>
      </w:r>
      <w:r w:rsidRPr="00287B12">
        <w:rPr>
          <w:rFonts w:ascii="Times New Roman" w:hAnsi="Times New Roman"/>
          <w:sz w:val="27"/>
          <w:szCs w:val="27"/>
          <w:lang w:val="vi-VN"/>
        </w:rPr>
        <w:t xml:space="preserve">rong những năm gần đây, Bệnh viện Đa khoa khu vực Bồng Sơn đã được mua sắm, tiếp nhận một số trang thiết bị y tế như: bàn mổ, đèn mổ, nồi hấp tiệt trùng, bộ dụng cụ phẫu thuật sọ não, máy phân tích máu, máy xét nghiệm, máy gây mê kèm máy thở, máy giúp thở không xâm nhập,… từ nguồn vốn ngân sách tỉnh. Bên cạnh đó, Bệnh viện được Dự án Hỗ trợ Y tế vùng </w:t>
      </w:r>
      <w:r w:rsidRPr="00287B12">
        <w:rPr>
          <w:rFonts w:ascii="Times New Roman" w:hAnsi="Times New Roman"/>
          <w:sz w:val="27"/>
          <w:szCs w:val="27"/>
          <w:lang w:val="vi-VN"/>
        </w:rPr>
        <w:lastRenderedPageBreak/>
        <w:t xml:space="preserve">Duyên hải Nam Trung Bộ mua và cấp về một số trang thiết bị hiện đại, cao cấp như: 01 xe ô tô cứu thương, 01 hệ thống chụp cộng hưởng từ nam châm vĩnh cửu (MRI), 01 hệ thống nội soi tiết niệu, 01 hệ thống phẫu thuật nội soi tiết niệu, 01 kính hiển vi phẫu thuật mắt, 01 nồi hấp áp lực dung tích lớn, 01 Monitor theo dõi bệnh nhân, 01 giường cấp cứu, 01 lò đốt chất thải rắn y tế, 01 tủ lạnh lưu giữ tử thi, 10 bộ giường bệnh nhân đa năng và tủ đầu giường; với tổng giá trị 24,8 tỷ đồng. </w:t>
      </w:r>
    </w:p>
    <w:p w:rsidR="00D31F41" w:rsidRPr="00287B12" w:rsidRDefault="00D31F41" w:rsidP="00D65514">
      <w:pPr>
        <w:spacing w:before="60"/>
        <w:jc w:val="both"/>
        <w:rPr>
          <w:rFonts w:ascii="Times New Roman" w:hAnsi="Times New Roman"/>
          <w:sz w:val="27"/>
          <w:szCs w:val="27"/>
          <w:lang w:val="vi-VN"/>
        </w:rPr>
      </w:pPr>
      <w:r w:rsidRPr="00287B12">
        <w:rPr>
          <w:rFonts w:ascii="Times New Roman" w:hAnsi="Times New Roman"/>
          <w:sz w:val="27"/>
          <w:szCs w:val="27"/>
          <w:lang w:val="vi-VN"/>
        </w:rPr>
        <w:tab/>
      </w:r>
      <w:r w:rsidR="00D65514" w:rsidRPr="00287B12">
        <w:rPr>
          <w:rFonts w:ascii="Times New Roman" w:hAnsi="Times New Roman"/>
          <w:sz w:val="27"/>
          <w:szCs w:val="27"/>
          <w:lang w:val="vi-VN"/>
        </w:rPr>
        <w:t>Hiện nay, Dự án Hỗ trợ xử lý chất thải bệnh viện do Ngân hàng Thế giới tài trợ đang tiến hành xây dựng hệ thống xử lý chất thải bệnh viện và cung cấp thiết bị, phương tiện phân loại, thu gom, vận chuyển, lưu giữ chất thải rắn.</w:t>
      </w:r>
    </w:p>
    <w:p w:rsidR="00D31F41" w:rsidRPr="00287B12" w:rsidRDefault="00D31F41" w:rsidP="00D31F41">
      <w:pPr>
        <w:spacing w:before="60"/>
        <w:jc w:val="both"/>
        <w:rPr>
          <w:rFonts w:ascii="Times New Roman" w:hAnsi="Times New Roman"/>
          <w:sz w:val="27"/>
          <w:szCs w:val="27"/>
          <w:lang w:val="vi-VN"/>
        </w:rPr>
      </w:pPr>
      <w:r w:rsidRPr="00287B12">
        <w:rPr>
          <w:rFonts w:ascii="Times New Roman" w:hAnsi="Times New Roman"/>
          <w:sz w:val="27"/>
          <w:szCs w:val="27"/>
          <w:lang w:val="vi-VN"/>
        </w:rPr>
        <w:tab/>
        <w:t xml:space="preserve">Trong thời gian đến, UBND tỉnh giao </w:t>
      </w:r>
      <w:r w:rsidR="00D65514" w:rsidRPr="00287B12">
        <w:rPr>
          <w:rFonts w:ascii="Times New Roman" w:hAnsi="Times New Roman"/>
          <w:sz w:val="27"/>
          <w:szCs w:val="27"/>
          <w:lang w:val="vi-VN"/>
        </w:rPr>
        <w:t xml:space="preserve">Sở Y tế tiếp tục </w:t>
      </w:r>
      <w:r w:rsidRPr="00287B12">
        <w:rPr>
          <w:rFonts w:ascii="Times New Roman" w:hAnsi="Times New Roman"/>
          <w:sz w:val="27"/>
          <w:szCs w:val="27"/>
          <w:lang w:val="vi-VN"/>
        </w:rPr>
        <w:t>xem xét, đề xuất</w:t>
      </w:r>
      <w:r w:rsidR="00D65514" w:rsidRPr="00287B12">
        <w:rPr>
          <w:rFonts w:ascii="Times New Roman" w:hAnsi="Times New Roman"/>
          <w:sz w:val="27"/>
          <w:szCs w:val="27"/>
          <w:lang w:val="vi-VN"/>
        </w:rPr>
        <w:t xml:space="preserve"> đầu tư hỗ trợ kinh phí để đầu tư mua sắm các trang thiết bị cần thiết nhằm đảm bảo nhu cầu KCB cho nhân dân.</w:t>
      </w:r>
    </w:p>
    <w:p w:rsidR="00485D7D" w:rsidRPr="00287B12" w:rsidRDefault="00D31F41" w:rsidP="00D31F41">
      <w:pPr>
        <w:spacing w:before="60"/>
        <w:jc w:val="both"/>
        <w:rPr>
          <w:rFonts w:ascii="Times New Roman" w:hAnsi="Times New Roman"/>
          <w:b/>
          <w:i/>
          <w:color w:val="0000FF"/>
          <w:sz w:val="27"/>
          <w:szCs w:val="27"/>
          <w:lang w:val="vi-VN"/>
        </w:rPr>
      </w:pPr>
      <w:r w:rsidRPr="00287B12">
        <w:rPr>
          <w:rFonts w:ascii="Times New Roman" w:hAnsi="Times New Roman"/>
          <w:sz w:val="27"/>
          <w:szCs w:val="27"/>
          <w:lang w:val="vi-VN"/>
        </w:rPr>
        <w:tab/>
      </w:r>
      <w:r w:rsidR="00485D7D" w:rsidRPr="00287B12">
        <w:rPr>
          <w:rFonts w:ascii="Times New Roman" w:hAnsi="Times New Roman"/>
          <w:b/>
          <w:i/>
          <w:color w:val="0000FF"/>
          <w:sz w:val="27"/>
          <w:szCs w:val="27"/>
          <w:lang w:val="vi-VN"/>
        </w:rPr>
        <w:t>- Hiện nay, trên địa bàn huyện bệnh nhân bị suy thận rất nhiều, trong khi đó bệnh nhân muốn chạy thận nhân tạo phải vào bệnh viện tỉnh, tuy nhiên đa số bệnh nhân chạy thận nhân tạo đều là người nghèo, để vào tỉnh chạy thận phải tốn rất nhiều thời gian, kinh phí và sức lực, nên càng khó khăn hơn. Kiến nghị Sở Y tế quan tâm mở Khoa Thận Nhân Tạo tại Bệnh viện ĐKKV Bồng Sơn để phục vụ bệnh nhân tốt hơn.</w:t>
      </w:r>
    </w:p>
    <w:p w:rsidR="00D31F41" w:rsidRPr="00287B12" w:rsidRDefault="00106EFE" w:rsidP="00D31F41">
      <w:pPr>
        <w:spacing w:before="120"/>
        <w:ind w:firstLine="600"/>
        <w:jc w:val="both"/>
        <w:rPr>
          <w:rFonts w:ascii="Times New Roman" w:hAnsi="Times New Roman"/>
          <w:b/>
          <w:bCs/>
          <w:color w:val="000000"/>
          <w:sz w:val="27"/>
          <w:szCs w:val="27"/>
          <w:lang w:val="vi-VN"/>
        </w:rPr>
      </w:pPr>
      <w:r w:rsidRPr="00287B12">
        <w:rPr>
          <w:rFonts w:ascii="Times New Roman" w:hAnsi="Times New Roman"/>
          <w:b/>
          <w:bCs/>
          <w:color w:val="000000"/>
          <w:sz w:val="27"/>
          <w:szCs w:val="27"/>
          <w:lang w:val="vi-VN"/>
        </w:rPr>
        <w:t>Trả lời:</w:t>
      </w:r>
    </w:p>
    <w:p w:rsidR="00D65514" w:rsidRPr="00287B12" w:rsidRDefault="00D65514" w:rsidP="00D31F41">
      <w:pPr>
        <w:spacing w:before="120"/>
        <w:ind w:firstLine="600"/>
        <w:jc w:val="both"/>
        <w:rPr>
          <w:rFonts w:ascii="Times New Roman" w:hAnsi="Times New Roman"/>
          <w:sz w:val="27"/>
          <w:szCs w:val="27"/>
          <w:lang w:val="vi-VN"/>
        </w:rPr>
      </w:pPr>
      <w:r w:rsidRPr="00287B12">
        <w:rPr>
          <w:rFonts w:ascii="Times New Roman" w:hAnsi="Times New Roman"/>
          <w:sz w:val="27"/>
          <w:szCs w:val="27"/>
          <w:lang w:val="vi-VN"/>
        </w:rPr>
        <w:t xml:space="preserve">Bệnh viện </w:t>
      </w:r>
      <w:r w:rsidR="00D31F41" w:rsidRPr="00287B12">
        <w:rPr>
          <w:rFonts w:ascii="Times New Roman" w:hAnsi="Times New Roman"/>
          <w:sz w:val="27"/>
          <w:szCs w:val="27"/>
          <w:lang w:val="vi-VN"/>
        </w:rPr>
        <w:t>Đ</w:t>
      </w:r>
      <w:r w:rsidRPr="00287B12">
        <w:rPr>
          <w:rFonts w:ascii="Times New Roman" w:hAnsi="Times New Roman"/>
          <w:sz w:val="27"/>
          <w:szCs w:val="27"/>
          <w:lang w:val="vi-VN"/>
        </w:rPr>
        <w:t xml:space="preserve">a khoa khu vực Bồng Sơn luôn trong tình trạng quá tải giường bệnh, cơ sở vật chất chật hẹp, nhân lực quá thiếu (đặc biệt là bác sĩ), trang thiết bị thiếu, vì vậy chưa thành lập được khoa Nội </w:t>
      </w:r>
      <w:r w:rsidR="00D31F41" w:rsidRPr="00287B12">
        <w:rPr>
          <w:rFonts w:ascii="Times New Roman" w:hAnsi="Times New Roman"/>
          <w:sz w:val="27"/>
          <w:szCs w:val="27"/>
          <w:lang w:val="vi-VN"/>
        </w:rPr>
        <w:t>T</w:t>
      </w:r>
      <w:r w:rsidRPr="00287B12">
        <w:rPr>
          <w:rFonts w:ascii="Times New Roman" w:hAnsi="Times New Roman"/>
          <w:sz w:val="27"/>
          <w:szCs w:val="27"/>
          <w:lang w:val="vi-VN"/>
        </w:rPr>
        <w:t xml:space="preserve">hận lọc máu; </w:t>
      </w:r>
      <w:r w:rsidR="00D31F41" w:rsidRPr="00287B12">
        <w:rPr>
          <w:rFonts w:ascii="Times New Roman" w:hAnsi="Times New Roman"/>
          <w:sz w:val="27"/>
          <w:szCs w:val="27"/>
          <w:lang w:val="vi-VN"/>
        </w:rPr>
        <w:t xml:space="preserve">tiếp thu ý kiến kiến nghị của cử tri, UBND tỉnh giao </w:t>
      </w:r>
      <w:r w:rsidRPr="00287B12">
        <w:rPr>
          <w:rFonts w:ascii="Times New Roman" w:hAnsi="Times New Roman"/>
          <w:sz w:val="27"/>
          <w:szCs w:val="27"/>
          <w:lang w:val="vi-VN"/>
        </w:rPr>
        <w:t>Sở Y tế nghiên cứu triển khai điều trị suy thận bằng phương pháp lọc máu nhân tạo tại B</w:t>
      </w:r>
      <w:r w:rsidR="00D31F41" w:rsidRPr="00287B12">
        <w:rPr>
          <w:rFonts w:ascii="Times New Roman" w:hAnsi="Times New Roman"/>
          <w:sz w:val="27"/>
          <w:szCs w:val="27"/>
          <w:lang w:val="vi-VN"/>
        </w:rPr>
        <w:t>ệnh viện Đa khoa khu vực Bồng Sơn</w:t>
      </w:r>
      <w:r w:rsidRPr="00287B12">
        <w:rPr>
          <w:rFonts w:ascii="Times New Roman" w:hAnsi="Times New Roman"/>
          <w:sz w:val="27"/>
          <w:szCs w:val="27"/>
          <w:lang w:val="vi-VN"/>
        </w:rPr>
        <w:t xml:space="preserve"> khi có đủ điều kiện cơ sở vật chất, trang thiết bị và nguồn nhân lực.</w:t>
      </w:r>
    </w:p>
    <w:p w:rsidR="00E069DD" w:rsidRPr="00287B12" w:rsidRDefault="00E069DD" w:rsidP="00E7147A">
      <w:pPr>
        <w:spacing w:before="120"/>
        <w:ind w:firstLine="600"/>
        <w:jc w:val="both"/>
        <w:rPr>
          <w:rFonts w:ascii="Times New Roman" w:hAnsi="Times New Roman"/>
          <w:b/>
          <w:bCs/>
          <w:color w:val="000000"/>
          <w:sz w:val="27"/>
          <w:szCs w:val="27"/>
        </w:rPr>
      </w:pPr>
      <w:r w:rsidRPr="00287B12">
        <w:rPr>
          <w:rFonts w:ascii="Times New Roman" w:hAnsi="Times New Roman"/>
          <w:b/>
          <w:bCs/>
          <w:color w:val="000000"/>
          <w:sz w:val="27"/>
          <w:szCs w:val="27"/>
        </w:rPr>
        <w:t>d)</w:t>
      </w:r>
      <w:r w:rsidR="00485D7D" w:rsidRPr="00287B12">
        <w:rPr>
          <w:rFonts w:ascii="Times New Roman" w:hAnsi="Times New Roman"/>
          <w:b/>
          <w:bCs/>
          <w:color w:val="000000"/>
          <w:sz w:val="27"/>
          <w:szCs w:val="27"/>
        </w:rPr>
        <w:t xml:space="preserve"> Cử tri </w:t>
      </w:r>
      <w:r w:rsidRPr="00287B12">
        <w:rPr>
          <w:rFonts w:ascii="Times New Roman" w:hAnsi="Times New Roman"/>
          <w:b/>
          <w:bCs/>
          <w:color w:val="000000"/>
          <w:sz w:val="27"/>
          <w:szCs w:val="27"/>
        </w:rPr>
        <w:t>huyện An Lão:</w:t>
      </w:r>
    </w:p>
    <w:p w:rsidR="00485D7D" w:rsidRPr="00287B12" w:rsidRDefault="00E069DD" w:rsidP="00E7147A">
      <w:pPr>
        <w:spacing w:before="120"/>
        <w:ind w:firstLine="600"/>
        <w:jc w:val="both"/>
        <w:rPr>
          <w:rFonts w:ascii="Times New Roman" w:hAnsi="Times New Roman"/>
          <w:b/>
          <w:i/>
          <w:color w:val="0000FF"/>
          <w:sz w:val="27"/>
          <w:szCs w:val="27"/>
          <w:lang w:val="vi-VN"/>
        </w:rPr>
      </w:pPr>
      <w:r w:rsidRPr="00287B12">
        <w:rPr>
          <w:rFonts w:ascii="Times New Roman" w:hAnsi="Times New Roman"/>
          <w:b/>
          <w:bCs/>
          <w:i/>
          <w:iCs/>
          <w:color w:val="0000FF"/>
          <w:sz w:val="27"/>
          <w:szCs w:val="27"/>
        </w:rPr>
        <w:t xml:space="preserve">- Cử tri xã </w:t>
      </w:r>
      <w:r w:rsidR="00485D7D" w:rsidRPr="00287B12">
        <w:rPr>
          <w:rFonts w:ascii="Times New Roman" w:hAnsi="Times New Roman"/>
          <w:b/>
          <w:i/>
          <w:color w:val="0000FF"/>
          <w:sz w:val="27"/>
          <w:szCs w:val="27"/>
          <w:lang w:val="vi-VN"/>
        </w:rPr>
        <w:t>An Quang</w:t>
      </w:r>
      <w:r w:rsidR="00485D7D" w:rsidRPr="00287B12">
        <w:rPr>
          <w:rFonts w:ascii="Times New Roman" w:hAnsi="Times New Roman"/>
          <w:b/>
          <w:bCs/>
          <w:i/>
          <w:iCs/>
          <w:color w:val="0000FF"/>
          <w:sz w:val="27"/>
          <w:szCs w:val="27"/>
          <w:lang w:val="vi-VN"/>
        </w:rPr>
        <w:t xml:space="preserve"> kiến nghị:</w:t>
      </w:r>
      <w:r w:rsidR="00485D7D" w:rsidRPr="00287B12">
        <w:rPr>
          <w:rFonts w:ascii="Times New Roman" w:hAnsi="Times New Roman"/>
          <w:b/>
          <w:i/>
          <w:color w:val="0000FF"/>
          <w:sz w:val="27"/>
          <w:szCs w:val="27"/>
          <w:lang w:val="vi-VN"/>
        </w:rPr>
        <w:t xml:space="preserve"> Tỉnh quan tâm đầu tư, nâng cấp các trạm y tế xã: An Nghĩa, An Toàn, An Vinh vì hiện nay các trạm y tế này đã xuống cấp nghiêm trọng.</w:t>
      </w:r>
    </w:p>
    <w:p w:rsidR="00D31F41" w:rsidRPr="00287B12" w:rsidRDefault="00106EFE" w:rsidP="00D31F41">
      <w:pPr>
        <w:spacing w:before="120"/>
        <w:ind w:firstLine="600"/>
        <w:jc w:val="both"/>
        <w:rPr>
          <w:rFonts w:ascii="Times New Roman" w:hAnsi="Times New Roman"/>
          <w:b/>
          <w:bCs/>
          <w:color w:val="000000"/>
          <w:sz w:val="27"/>
          <w:szCs w:val="27"/>
          <w:lang w:val="vi-VN"/>
        </w:rPr>
      </w:pPr>
      <w:r w:rsidRPr="00287B12">
        <w:rPr>
          <w:rFonts w:ascii="Times New Roman" w:hAnsi="Times New Roman"/>
          <w:b/>
          <w:bCs/>
          <w:color w:val="000000"/>
          <w:sz w:val="27"/>
          <w:szCs w:val="27"/>
          <w:lang w:val="vi-VN"/>
        </w:rPr>
        <w:t>Trả lời:</w:t>
      </w:r>
    </w:p>
    <w:p w:rsidR="00D65514" w:rsidRPr="00287B12" w:rsidRDefault="00D65514" w:rsidP="00D31F41">
      <w:pPr>
        <w:spacing w:before="120"/>
        <w:ind w:firstLine="600"/>
        <w:jc w:val="both"/>
        <w:rPr>
          <w:rFonts w:ascii="Times New Roman" w:hAnsi="Times New Roman"/>
          <w:sz w:val="27"/>
          <w:szCs w:val="27"/>
          <w:lang w:val="vi-VN"/>
        </w:rPr>
      </w:pPr>
      <w:r w:rsidRPr="00287B12">
        <w:rPr>
          <w:rFonts w:ascii="Times New Roman" w:hAnsi="Times New Roman"/>
          <w:sz w:val="27"/>
          <w:szCs w:val="27"/>
          <w:lang w:val="vi-VN"/>
        </w:rPr>
        <w:t xml:space="preserve">Các trạm y tế: An Nghĩa, An Toàn, An Vinh sau khi UBND huyện An Lão đề xuất cải tạo, sửa chữa nâng cấp trong giai đoạn 2017 </w:t>
      </w:r>
      <w:r w:rsidR="00D31F41" w:rsidRPr="00287B12">
        <w:rPr>
          <w:rFonts w:ascii="Times New Roman" w:hAnsi="Times New Roman"/>
          <w:sz w:val="27"/>
          <w:szCs w:val="27"/>
          <w:lang w:val="vi-VN"/>
        </w:rPr>
        <w:t>-</w:t>
      </w:r>
      <w:r w:rsidRPr="00287B12">
        <w:rPr>
          <w:rFonts w:ascii="Times New Roman" w:hAnsi="Times New Roman"/>
          <w:sz w:val="27"/>
          <w:szCs w:val="27"/>
          <w:lang w:val="vi-VN"/>
        </w:rPr>
        <w:t xml:space="preserve"> 2020, được Sở Kế hoạch và Đầu tư tổng hợp và đã tổ chức Đoàn khảo sát liên ngành khảo sát tình hình thực tế để nghiên cứu tham mưu UBND tỉnh xem xét quyết định</w:t>
      </w:r>
      <w:r w:rsidR="00D31F41" w:rsidRPr="00287B12">
        <w:rPr>
          <w:rFonts w:ascii="Times New Roman" w:hAnsi="Times New Roman"/>
          <w:sz w:val="27"/>
          <w:szCs w:val="27"/>
          <w:lang w:val="vi-VN"/>
        </w:rPr>
        <w:t xml:space="preserve"> đầu tư theo quy định</w:t>
      </w:r>
      <w:r w:rsidRPr="00287B12">
        <w:rPr>
          <w:rFonts w:ascii="Times New Roman" w:hAnsi="Times New Roman"/>
          <w:sz w:val="27"/>
          <w:szCs w:val="27"/>
          <w:lang w:val="vi-VN"/>
        </w:rPr>
        <w:t xml:space="preserve">. </w:t>
      </w:r>
      <w:r w:rsidR="00D31F41" w:rsidRPr="00287B12">
        <w:rPr>
          <w:rFonts w:ascii="Times New Roman" w:hAnsi="Times New Roman"/>
          <w:sz w:val="27"/>
          <w:szCs w:val="27"/>
          <w:lang w:val="vi-VN"/>
        </w:rPr>
        <w:t xml:space="preserve">UBND tỉnh giao </w:t>
      </w:r>
      <w:r w:rsidRPr="00287B12">
        <w:rPr>
          <w:rFonts w:ascii="Times New Roman" w:hAnsi="Times New Roman"/>
          <w:sz w:val="27"/>
          <w:szCs w:val="27"/>
          <w:lang w:val="vi-VN"/>
        </w:rPr>
        <w:t>Sở Y tế tiếp tục phối hợp với các sở liên quan và UBND các huyện, thị xã, thành phố triển khai thực hiện Công văn số 4899/UBND-VX ngày 31/10/2016 của UBND tỉnh về việc kiểm tra, rà soát, lập kế hoạch đề xuất chủ trương đầu tư công đối với các trạm y tế xã trên địa bàn tỉnh.</w:t>
      </w:r>
    </w:p>
    <w:p w:rsidR="00485D7D" w:rsidRPr="008117CE" w:rsidRDefault="00485D7D" w:rsidP="00E7147A">
      <w:pPr>
        <w:spacing w:before="120"/>
        <w:ind w:firstLine="600"/>
        <w:jc w:val="both"/>
        <w:rPr>
          <w:rFonts w:ascii="Times New Roman" w:hAnsi="Times New Roman"/>
          <w:b/>
          <w:bCs/>
          <w:color w:val="000000"/>
          <w:lang w:val="vi-VN"/>
        </w:rPr>
      </w:pPr>
      <w:r w:rsidRPr="008117CE">
        <w:rPr>
          <w:rFonts w:ascii="Times New Roman" w:hAnsi="Times New Roman"/>
          <w:b/>
          <w:bCs/>
          <w:color w:val="000000"/>
          <w:lang w:val="vi-VN"/>
        </w:rPr>
        <w:t>2. Về BHYT - BHXH</w:t>
      </w:r>
    </w:p>
    <w:p w:rsidR="00E069DD" w:rsidRPr="008117CE" w:rsidRDefault="00E069DD" w:rsidP="00E7147A">
      <w:pPr>
        <w:spacing w:before="120"/>
        <w:ind w:firstLine="600"/>
        <w:jc w:val="both"/>
        <w:rPr>
          <w:rFonts w:ascii="Times New Roman" w:hAnsi="Times New Roman"/>
          <w:b/>
          <w:bCs/>
          <w:color w:val="000000"/>
          <w:lang w:val="vi-VN"/>
        </w:rPr>
      </w:pPr>
      <w:r w:rsidRPr="008117CE">
        <w:rPr>
          <w:rFonts w:ascii="Times New Roman" w:hAnsi="Times New Roman"/>
          <w:b/>
          <w:bCs/>
          <w:color w:val="000000"/>
          <w:lang w:val="vi-VN"/>
        </w:rPr>
        <w:t>a) Cử tri thành phố Quy Nhơn:</w:t>
      </w:r>
    </w:p>
    <w:p w:rsidR="00485D7D" w:rsidRPr="00442AD9" w:rsidRDefault="00E069DD" w:rsidP="00E7147A">
      <w:pPr>
        <w:spacing w:before="120"/>
        <w:ind w:firstLine="600"/>
        <w:jc w:val="both"/>
        <w:rPr>
          <w:rFonts w:ascii="Times New Roman" w:hAnsi="Times New Roman"/>
          <w:b/>
          <w:i/>
          <w:iCs/>
          <w:color w:val="0000FF"/>
          <w:lang w:val="vi-VN"/>
        </w:rPr>
      </w:pPr>
      <w:r w:rsidRPr="008117CE">
        <w:rPr>
          <w:rFonts w:ascii="Times New Roman" w:hAnsi="Times New Roman"/>
          <w:b/>
          <w:i/>
          <w:color w:val="0000FF"/>
          <w:lang w:val="vi-VN"/>
        </w:rPr>
        <w:t xml:space="preserve">- </w:t>
      </w:r>
      <w:r w:rsidR="00485D7D" w:rsidRPr="00442AD9">
        <w:rPr>
          <w:rFonts w:ascii="Times New Roman" w:hAnsi="Times New Roman"/>
          <w:b/>
          <w:i/>
          <w:color w:val="0000FF"/>
          <w:lang w:val="vi-VN"/>
        </w:rPr>
        <w:t>Cử tri phường Trần Hưng Đạo kiến nghị:</w:t>
      </w:r>
      <w:r w:rsidR="00485D7D" w:rsidRPr="00442AD9">
        <w:rPr>
          <w:rFonts w:ascii="Times New Roman" w:hAnsi="Times New Roman"/>
          <w:b/>
          <w:i/>
          <w:iCs/>
          <w:color w:val="0000FF"/>
          <w:lang w:val="vi-VN"/>
        </w:rPr>
        <w:t xml:space="preserve"> </w:t>
      </w:r>
      <w:r w:rsidR="00485D7D" w:rsidRPr="00442AD9">
        <w:rPr>
          <w:rFonts w:ascii="Times New Roman" w:hAnsi="Times New Roman"/>
          <w:b/>
          <w:i/>
          <w:color w:val="0000FF"/>
          <w:lang w:val="vi-VN"/>
        </w:rPr>
        <w:t xml:space="preserve">Bảo hiểm xã hội tỉnh giải thích rõ về quyền lợi của nhân dân khi tham gia bảo hiểm y tế tự nguyện từ 05 năm </w:t>
      </w:r>
      <w:r w:rsidR="00485D7D" w:rsidRPr="00442AD9">
        <w:rPr>
          <w:rFonts w:ascii="Times New Roman" w:hAnsi="Times New Roman"/>
          <w:b/>
          <w:i/>
          <w:color w:val="0000FF"/>
          <w:lang w:val="vi-VN"/>
        </w:rPr>
        <w:lastRenderedPageBreak/>
        <w:t>trở lên. Vì sao thủ tục chuyển viện hiện nay đối với các đối tượng này vẫn phải nộp 30% phí khám, chữa bệnh?</w:t>
      </w:r>
    </w:p>
    <w:p w:rsidR="00D70A03" w:rsidRPr="00442AD9" w:rsidRDefault="00106EFE" w:rsidP="00D70A03">
      <w:pPr>
        <w:spacing w:before="120"/>
        <w:ind w:firstLine="600"/>
        <w:jc w:val="both"/>
        <w:rPr>
          <w:rFonts w:ascii="Times New Roman" w:hAnsi="Times New Roman"/>
          <w:b/>
          <w:bCs/>
          <w:color w:val="000000"/>
          <w:lang w:val="vi-VN"/>
        </w:rPr>
      </w:pPr>
      <w:r w:rsidRPr="00442AD9">
        <w:rPr>
          <w:rFonts w:ascii="Times New Roman" w:hAnsi="Times New Roman"/>
          <w:b/>
          <w:bCs/>
          <w:color w:val="000000"/>
          <w:lang w:val="vi-VN"/>
        </w:rPr>
        <w:t>Trả lời:</w:t>
      </w:r>
    </w:p>
    <w:p w:rsidR="00D70A03" w:rsidRPr="008117CE" w:rsidRDefault="00D70A03" w:rsidP="00D70A03">
      <w:pPr>
        <w:spacing w:before="120"/>
        <w:ind w:firstLine="600"/>
        <w:jc w:val="both"/>
        <w:rPr>
          <w:rFonts w:ascii="Times New Roman" w:hAnsi="Times New Roman"/>
          <w:lang w:val="vi-VN"/>
        </w:rPr>
      </w:pPr>
      <w:r w:rsidRPr="00442AD9">
        <w:rPr>
          <w:rFonts w:ascii="Times New Roman" w:hAnsi="Times New Roman"/>
          <w:i/>
          <w:lang w:val="vi-VN"/>
        </w:rPr>
        <w:t>-</w:t>
      </w:r>
      <w:r w:rsidR="00D65514" w:rsidRPr="00442AD9">
        <w:rPr>
          <w:rFonts w:ascii="Times New Roman" w:hAnsi="Times New Roman"/>
          <w:i/>
          <w:lang w:val="vi-VN"/>
        </w:rPr>
        <w:t xml:space="preserve"> Quyền lợi của người tham gia BHYT từ 05 năm trở lên</w:t>
      </w:r>
      <w:r w:rsidRPr="00442AD9">
        <w:rPr>
          <w:rFonts w:ascii="Times New Roman" w:hAnsi="Times New Roman"/>
          <w:i/>
          <w:lang w:val="vi-VN"/>
        </w:rPr>
        <w:t xml:space="preserve">: </w:t>
      </w:r>
      <w:r w:rsidR="00D65514" w:rsidRPr="00442AD9">
        <w:rPr>
          <w:rFonts w:ascii="Times New Roman" w:hAnsi="Times New Roman"/>
          <w:lang w:val="vi-VN"/>
        </w:rPr>
        <w:t xml:space="preserve">Theo quy định tại khoản 15, Điều 1 Luật sửa đổi, bổ sung một số điều của Luật Bảo hiểm y tế, người tham gia BHYT được quỹ BHYT thanh toán 100% chi phí khám bệnh, chữa bệnh khi người bệnh có thời gian tham gia BHYT 5 năm liên tục trở lên và có số tiền cùng chi trả chi phí khám bệnh, chữa bệnh trong năm lớn hơn 6 tháng lương cơ sở, trừ trường hợp tự đi khám bệnh, chữa bệnh không đúng tuyến. </w:t>
      </w:r>
    </w:p>
    <w:p w:rsidR="00D70A03" w:rsidRPr="008117CE" w:rsidRDefault="00D65514" w:rsidP="00D70A03">
      <w:pPr>
        <w:spacing w:before="120"/>
        <w:ind w:firstLine="600"/>
        <w:jc w:val="both"/>
        <w:rPr>
          <w:rFonts w:ascii="Times New Roman" w:hAnsi="Times New Roman"/>
          <w:lang w:val="vi-VN"/>
        </w:rPr>
      </w:pPr>
      <w:r w:rsidRPr="00442AD9">
        <w:rPr>
          <w:rFonts w:ascii="Times New Roman" w:hAnsi="Times New Roman"/>
          <w:lang w:val="vi-VN"/>
        </w:rPr>
        <w:t xml:space="preserve">Như vậy, người tham gia BHYT liên tục từ 5 năm trở lên có số tiền cùng chi trả 20% chi phí khám bệnh, chữa bệnh trong năm lớn hơn 6 tháng lương cơ sở (hiện nay là 7.260.000 đồng) và đi khám bệnh, chữa bệnh đúng tuyến thì thanh toán 100% chi phí khám bệnh, chữa bệnh trong phạm vi được hưởng và được cơ quan Bảo hiểm xã hội cấp Giấy chứng nhận không cùng chi trả trong năm để làm căn cứ thanh toán chi phí KCB BHYT phát sinh. </w:t>
      </w:r>
    </w:p>
    <w:p w:rsidR="00097690" w:rsidRPr="008117CE" w:rsidRDefault="00D70A03" w:rsidP="00097690">
      <w:pPr>
        <w:spacing w:before="120"/>
        <w:ind w:firstLine="600"/>
        <w:jc w:val="both"/>
        <w:rPr>
          <w:rFonts w:ascii="Times New Roman" w:hAnsi="Times New Roman"/>
          <w:lang w:val="vi-VN"/>
        </w:rPr>
      </w:pPr>
      <w:r w:rsidRPr="008117CE">
        <w:rPr>
          <w:rFonts w:ascii="Times New Roman" w:hAnsi="Times New Roman"/>
          <w:i/>
          <w:lang w:val="vi-VN"/>
        </w:rPr>
        <w:t xml:space="preserve">- Về việc </w:t>
      </w:r>
      <w:r w:rsidR="00D65514" w:rsidRPr="00442AD9">
        <w:rPr>
          <w:rFonts w:ascii="Times New Roman" w:hAnsi="Times New Roman"/>
          <w:i/>
          <w:lang w:val="vi-VN"/>
        </w:rPr>
        <w:t>nộp 30% phí khám, chữa bệnh</w:t>
      </w:r>
      <w:r w:rsidR="00097690" w:rsidRPr="008117CE">
        <w:rPr>
          <w:rFonts w:ascii="Times New Roman" w:hAnsi="Times New Roman"/>
          <w:i/>
          <w:lang w:val="vi-VN"/>
        </w:rPr>
        <w:t xml:space="preserve"> đối với các đối tượng nêu trên: </w:t>
      </w:r>
      <w:r w:rsidR="00D65514" w:rsidRPr="00442AD9">
        <w:rPr>
          <w:rFonts w:ascii="Times New Roman" w:hAnsi="Times New Roman"/>
          <w:lang w:val="vi-VN"/>
        </w:rPr>
        <w:t xml:space="preserve">Theo quy định tại khoản 15, Điều 1 Luật sửa đổi, bổ sung một số điều của Luật Bảo hiểm y tế, người tham gia BHYT đi khám chữa bệnh (KCB) đúng tuyến chuyên môn kỹ thuật thì được thanh toán 100%, 95%, 80% chi phí KCB BHYT tùy theo đối tượng. </w:t>
      </w:r>
    </w:p>
    <w:p w:rsidR="00097690" w:rsidRPr="008117CE" w:rsidRDefault="00D65514" w:rsidP="00097690">
      <w:pPr>
        <w:spacing w:before="120"/>
        <w:ind w:firstLine="600"/>
        <w:jc w:val="both"/>
        <w:rPr>
          <w:rFonts w:ascii="Times New Roman" w:hAnsi="Times New Roman"/>
          <w:lang w:val="vi-VN"/>
        </w:rPr>
      </w:pPr>
      <w:r w:rsidRPr="00442AD9">
        <w:rPr>
          <w:rFonts w:ascii="Times New Roman" w:hAnsi="Times New Roman"/>
          <w:lang w:val="vi-VN"/>
        </w:rPr>
        <w:t xml:space="preserve">Trường hợp tự đi KCB không đúng tuyến chuyên môn kỹ thuật, được thanh toán 40% chi phí điều trị nội trú đối với bệnh viện tuyến Trung ương; đối với bệnh viện tuyến tỉnh: thanh toán 60% chi phí điều trị nội trú từ ngày 01/01/2015 đến 31/12/2020; 100% chi phí điều trị nội trú từ ngày 01/01/2021 trong phạm vi cả nước (thông tuyến KCB nội trú tuyến tỉnh); đối với bệnh viện tuyến huyện: thanh toán 70% chi phí điều trị nội trú từ ngày 01/01/2015 đến ngày 31/12/2015; 100% chi phí KCB từ ngày 01/01/2016 trong cùng địa bàn tỉnh (thông tuyến KCB BHYT tuyến huyện).    </w:t>
      </w:r>
    </w:p>
    <w:p w:rsidR="00097690" w:rsidRPr="008117CE" w:rsidRDefault="00D65514" w:rsidP="00097690">
      <w:pPr>
        <w:spacing w:before="120"/>
        <w:ind w:firstLine="600"/>
        <w:jc w:val="both"/>
        <w:rPr>
          <w:rFonts w:ascii="Times New Roman" w:hAnsi="Times New Roman"/>
          <w:lang w:val="vi-VN"/>
        </w:rPr>
      </w:pPr>
      <w:r w:rsidRPr="00442AD9">
        <w:rPr>
          <w:rFonts w:ascii="Times New Roman" w:hAnsi="Times New Roman"/>
          <w:lang w:val="vi-VN"/>
        </w:rPr>
        <w:t>Theo quy định</w:t>
      </w:r>
      <w:r w:rsidR="00097690" w:rsidRPr="008117CE">
        <w:rPr>
          <w:rFonts w:ascii="Times New Roman" w:hAnsi="Times New Roman"/>
          <w:lang w:val="vi-VN"/>
        </w:rPr>
        <w:t xml:space="preserve"> nêu</w:t>
      </w:r>
      <w:r w:rsidRPr="00442AD9">
        <w:rPr>
          <w:rFonts w:ascii="Times New Roman" w:hAnsi="Times New Roman"/>
          <w:lang w:val="vi-VN"/>
        </w:rPr>
        <w:t xml:space="preserve"> trên, người tham gia BHYT theo hộ gia đình KCB đúng tuyến chuyên môn kỹ thuật (kể cả chuyển tuyến theo quy định) được thanh toán 80% chi phí KCB BHYT. Trường hợp tự đi KCB không đúng tuyến chuyên môn kỹ thuật, đối với cơ sở KCB tuyến huyện</w:t>
      </w:r>
      <w:r w:rsidR="00097690" w:rsidRPr="00442AD9">
        <w:rPr>
          <w:rFonts w:ascii="Times New Roman" w:hAnsi="Times New Roman"/>
          <w:lang w:val="vi-VN"/>
        </w:rPr>
        <w:t xml:space="preserve"> thì</w:t>
      </w:r>
      <w:r w:rsidRPr="00442AD9">
        <w:rPr>
          <w:rFonts w:ascii="Times New Roman" w:hAnsi="Times New Roman"/>
          <w:lang w:val="vi-VN"/>
        </w:rPr>
        <w:t xml:space="preserve"> thanh toán 70% chi phí KCB (áp dụng năm 2015)</w:t>
      </w:r>
      <w:r w:rsidR="00097690" w:rsidRPr="00442AD9">
        <w:rPr>
          <w:rFonts w:ascii="Times New Roman" w:hAnsi="Times New Roman"/>
          <w:lang w:val="vi-VN"/>
        </w:rPr>
        <w:t>,</w:t>
      </w:r>
      <w:r w:rsidRPr="00442AD9">
        <w:rPr>
          <w:rFonts w:ascii="Times New Roman" w:hAnsi="Times New Roman"/>
          <w:lang w:val="vi-VN"/>
        </w:rPr>
        <w:t xml:space="preserve"> từ ngày 01/01/2016 được thanh toán 100%; đối với cơ sở KCB tuyến tỉnh thanh toán 60% chi phí điều trị nội trú (01/01/2015 đến 31/12/2020); từ ngày 01/01/2021 được thanh toán 100% chi phí điều trị nội trú trong phạm vi cả nước. </w:t>
      </w:r>
    </w:p>
    <w:p w:rsidR="00D65514" w:rsidRPr="00442AD9" w:rsidRDefault="00D65514" w:rsidP="00097690">
      <w:pPr>
        <w:spacing w:before="120"/>
        <w:ind w:firstLine="600"/>
        <w:jc w:val="both"/>
        <w:rPr>
          <w:rFonts w:ascii="Times New Roman" w:hAnsi="Times New Roman"/>
          <w:lang w:val="vi-VN"/>
        </w:rPr>
      </w:pPr>
      <w:r w:rsidRPr="00442AD9">
        <w:rPr>
          <w:rFonts w:ascii="Times New Roman" w:hAnsi="Times New Roman"/>
          <w:lang w:val="vi-VN"/>
        </w:rPr>
        <w:t>Như vậy, việc người tham gia BHYT phải nộp 30% chi phí KCB BHYT là do tự đi KCB không đúng tuyến chuyên môn kỹ thuật ở cơ sở KCB tuyến huyện trong năm 2015</w:t>
      </w:r>
      <w:r w:rsidR="00097690" w:rsidRPr="008117CE">
        <w:rPr>
          <w:rFonts w:ascii="Times New Roman" w:hAnsi="Times New Roman"/>
          <w:lang w:val="vi-VN"/>
        </w:rPr>
        <w:t>, t</w:t>
      </w:r>
      <w:r w:rsidRPr="00442AD9">
        <w:rPr>
          <w:rFonts w:ascii="Times New Roman" w:hAnsi="Times New Roman"/>
          <w:lang w:val="vi-VN"/>
        </w:rPr>
        <w:t xml:space="preserve">ừ 01/01/2016, được thanh toán 100% chi phí KCB BHYT </w:t>
      </w:r>
      <w:r w:rsidR="00097690" w:rsidRPr="008117CE">
        <w:rPr>
          <w:rFonts w:ascii="Times New Roman" w:hAnsi="Times New Roman"/>
          <w:lang w:val="vi-VN"/>
        </w:rPr>
        <w:t>(</w:t>
      </w:r>
      <w:r w:rsidRPr="00442AD9">
        <w:rPr>
          <w:rFonts w:ascii="Times New Roman" w:hAnsi="Times New Roman"/>
          <w:lang w:val="vi-VN"/>
        </w:rPr>
        <w:t>thực hiện thông tuyến KCB BHYT tuyến huyện</w:t>
      </w:r>
      <w:r w:rsidR="00097690" w:rsidRPr="008117CE">
        <w:rPr>
          <w:rFonts w:ascii="Times New Roman" w:hAnsi="Times New Roman"/>
          <w:lang w:val="vi-VN"/>
        </w:rPr>
        <w:t>)</w:t>
      </w:r>
      <w:r w:rsidRPr="00442AD9">
        <w:rPr>
          <w:rFonts w:ascii="Times New Roman" w:hAnsi="Times New Roman"/>
          <w:lang w:val="vi-VN"/>
        </w:rPr>
        <w:t xml:space="preserve">.   </w:t>
      </w:r>
    </w:p>
    <w:p w:rsidR="00D70A03" w:rsidRPr="00442AD9" w:rsidRDefault="00D70A03" w:rsidP="00D70A03">
      <w:pPr>
        <w:spacing w:before="120"/>
        <w:ind w:firstLine="600"/>
        <w:jc w:val="both"/>
        <w:rPr>
          <w:rFonts w:ascii="Times New Roman" w:hAnsi="Times New Roman"/>
          <w:b/>
          <w:bCs/>
          <w:color w:val="000000"/>
          <w:lang w:val="vi-VN"/>
        </w:rPr>
      </w:pPr>
      <w:r w:rsidRPr="00442AD9">
        <w:rPr>
          <w:rFonts w:ascii="Times New Roman" w:hAnsi="Times New Roman"/>
          <w:b/>
          <w:bCs/>
          <w:color w:val="000000"/>
          <w:lang w:val="vi-VN"/>
        </w:rPr>
        <w:t>b) Cử tri huyện Tuy Phước:</w:t>
      </w:r>
    </w:p>
    <w:p w:rsidR="00485D7D" w:rsidRPr="00442AD9" w:rsidRDefault="00E069DD" w:rsidP="00E7147A">
      <w:pPr>
        <w:spacing w:before="120"/>
        <w:ind w:firstLine="600"/>
        <w:jc w:val="both"/>
        <w:rPr>
          <w:rFonts w:ascii="Times New Roman" w:hAnsi="Times New Roman"/>
          <w:b/>
          <w:i/>
          <w:color w:val="0000FF"/>
          <w:lang w:val="vi-VN"/>
        </w:rPr>
      </w:pPr>
      <w:r w:rsidRPr="00442AD9">
        <w:rPr>
          <w:rFonts w:ascii="Times New Roman" w:hAnsi="Times New Roman"/>
          <w:b/>
          <w:i/>
          <w:color w:val="0000FF"/>
          <w:lang w:val="sv-SE"/>
        </w:rPr>
        <w:t xml:space="preserve">- </w:t>
      </w:r>
      <w:r w:rsidR="00485D7D" w:rsidRPr="00442AD9">
        <w:rPr>
          <w:rFonts w:ascii="Times New Roman" w:hAnsi="Times New Roman"/>
          <w:b/>
          <w:i/>
          <w:color w:val="0000FF"/>
          <w:lang w:val="sv-SE"/>
        </w:rPr>
        <w:t>Cử tri</w:t>
      </w:r>
      <w:r w:rsidRPr="00442AD9">
        <w:rPr>
          <w:rFonts w:ascii="Times New Roman" w:hAnsi="Times New Roman"/>
          <w:b/>
          <w:i/>
          <w:color w:val="0000FF"/>
          <w:lang w:val="sv-SE"/>
        </w:rPr>
        <w:t xml:space="preserve"> xã</w:t>
      </w:r>
      <w:r w:rsidR="00485D7D" w:rsidRPr="00442AD9">
        <w:rPr>
          <w:rFonts w:ascii="Times New Roman" w:hAnsi="Times New Roman"/>
          <w:b/>
          <w:i/>
          <w:color w:val="0000FF"/>
          <w:lang w:val="sv-SE"/>
        </w:rPr>
        <w:t xml:space="preserve"> </w:t>
      </w:r>
      <w:r w:rsidR="00485D7D" w:rsidRPr="00442AD9">
        <w:rPr>
          <w:rFonts w:ascii="Times New Roman" w:hAnsi="Times New Roman"/>
          <w:b/>
          <w:i/>
          <w:color w:val="0000FF"/>
          <w:lang w:val="vi-VN"/>
        </w:rPr>
        <w:t>Phước Thành</w:t>
      </w:r>
      <w:r w:rsidR="00485D7D" w:rsidRPr="00442AD9">
        <w:rPr>
          <w:rFonts w:ascii="Times New Roman" w:hAnsi="Times New Roman"/>
          <w:b/>
          <w:i/>
          <w:color w:val="0000FF"/>
          <w:lang w:val="sv-SE"/>
        </w:rPr>
        <w:t xml:space="preserve"> kiến nghị:</w:t>
      </w:r>
      <w:r w:rsidR="00485D7D" w:rsidRPr="00442AD9">
        <w:rPr>
          <w:rFonts w:ascii="Times New Roman" w:hAnsi="Times New Roman"/>
          <w:b/>
          <w:i/>
          <w:color w:val="0000FF"/>
          <w:lang w:val="vi-VN"/>
        </w:rPr>
        <w:t xml:space="preserve"> Ngành BHXH và ngành y tế cần có biện pháp ngăn chặn tình trạng lạm dụng quỹ BHYT, vì nhiều người chỉ bị bệnh nhẹ nhưng lợi dụng việc thông tuyến kỹ thuật đi khám bệnh rất nhiều nơi, làm </w:t>
      </w:r>
      <w:r w:rsidR="00485D7D" w:rsidRPr="00442AD9">
        <w:rPr>
          <w:rFonts w:ascii="Times New Roman" w:hAnsi="Times New Roman"/>
          <w:b/>
          <w:i/>
          <w:color w:val="0000FF"/>
          <w:lang w:val="vi-VN"/>
        </w:rPr>
        <w:lastRenderedPageBreak/>
        <w:t>nhiều xét nghiệm, các dịch vụ cận lâm sàng chỉ để so sánh kết luận của các bác sỹ khác nhau sau đó lấy thuốc mang về bán rẻ cho các nhà thuốc hoặc bỏ rất lãng phí.</w:t>
      </w:r>
    </w:p>
    <w:p w:rsidR="00097690" w:rsidRPr="008117CE" w:rsidRDefault="00106EFE" w:rsidP="00097690">
      <w:pPr>
        <w:spacing w:before="120"/>
        <w:ind w:firstLine="600"/>
        <w:jc w:val="both"/>
        <w:rPr>
          <w:rFonts w:ascii="Times New Roman" w:hAnsi="Times New Roman"/>
          <w:b/>
          <w:bCs/>
          <w:color w:val="000000"/>
          <w:lang w:val="vi-VN"/>
        </w:rPr>
      </w:pPr>
      <w:r w:rsidRPr="00442AD9">
        <w:rPr>
          <w:rFonts w:ascii="Times New Roman" w:hAnsi="Times New Roman"/>
          <w:b/>
          <w:bCs/>
          <w:color w:val="000000"/>
          <w:lang w:val="vi-VN"/>
        </w:rPr>
        <w:t>Trả lời:</w:t>
      </w:r>
    </w:p>
    <w:p w:rsidR="00097690" w:rsidRPr="008117CE" w:rsidRDefault="00D65514" w:rsidP="00097690">
      <w:pPr>
        <w:spacing w:before="120"/>
        <w:ind w:firstLine="600"/>
        <w:jc w:val="both"/>
        <w:rPr>
          <w:rFonts w:ascii="Times New Roman" w:hAnsi="Times New Roman"/>
          <w:lang w:val="vi-VN"/>
        </w:rPr>
      </w:pPr>
      <w:r w:rsidRPr="00442AD9">
        <w:rPr>
          <w:rFonts w:ascii="Times New Roman" w:hAnsi="Times New Roman"/>
          <w:lang w:val="vi-VN"/>
        </w:rPr>
        <w:t xml:space="preserve">Luật sửa đổi, bổ sung một số điều của Luật Bảo hiểm y tế quy định thông tuyến KCB BHYT tuyến huyện nhằm tạo điều kiện thuận lợi cho người tham gia BHYT trong việc KCB, giảm thủ tục chuyển viện, chuyển tuyến khi KCB tại các cơ sở KCB tuyến huyện trên cùng địa bàn tỉnh. Tuy nhiên, thời gian qua vẫn còn tình trạng lợi dụng việc thông tuyến KCB BHYT tuyến huyện để lạm dụng quỹ BHYT. </w:t>
      </w:r>
    </w:p>
    <w:p w:rsidR="00097690" w:rsidRPr="00442AD9" w:rsidRDefault="00D65514" w:rsidP="00097690">
      <w:pPr>
        <w:spacing w:before="120"/>
        <w:ind w:firstLine="600"/>
        <w:jc w:val="both"/>
        <w:rPr>
          <w:rFonts w:ascii="Times New Roman" w:hAnsi="Times New Roman"/>
          <w:lang w:val="it-IT"/>
        </w:rPr>
      </w:pPr>
      <w:r w:rsidRPr="00442AD9">
        <w:rPr>
          <w:rFonts w:ascii="Times New Roman" w:hAnsi="Times New Roman"/>
          <w:lang w:val="vi-VN"/>
        </w:rPr>
        <w:t>Để ngăn chặn tình trạng trên, ngành Bảo hiểm xã hội đã phối hợp với ngành  Y tế thực hiện nhiều biện pháp kiểm soát việc KCB BHYT, chống lạm dụng. Ngành Bảo hiểm xã hội tỉnh phối hợp với Sở Y tế thành lập đoàn công tác kiểm tra tình hình khám chữa bệnh BHYT tại các cơ sở KCB, nhất là các phòng khám tư nhân có ký hợp đồng KCB BHYT.</w:t>
      </w:r>
      <w:r w:rsidRPr="00442AD9">
        <w:rPr>
          <w:rFonts w:ascii="Times New Roman" w:hAnsi="Times New Roman"/>
          <w:lang w:val="it-IT"/>
        </w:rPr>
        <w:t xml:space="preserve"> Năm 2016, kiểm tra hợp đồng KCB BHYT 08 cơ sở KCB và đã đề nghị xuất toán, thu hồi số tiền là: 65.380.173 đồng.</w:t>
      </w:r>
    </w:p>
    <w:p w:rsidR="00097690" w:rsidRPr="00442AD9" w:rsidRDefault="00D65514" w:rsidP="00097690">
      <w:pPr>
        <w:spacing w:before="120"/>
        <w:ind w:firstLine="600"/>
        <w:jc w:val="both"/>
        <w:rPr>
          <w:rFonts w:ascii="Times New Roman" w:hAnsi="Times New Roman"/>
          <w:lang w:val="it-IT"/>
        </w:rPr>
      </w:pPr>
      <w:r w:rsidRPr="00442AD9">
        <w:rPr>
          <w:rFonts w:ascii="Times New Roman" w:hAnsi="Times New Roman"/>
          <w:lang w:val="it-IT"/>
        </w:rPr>
        <w:t xml:space="preserve">Thực hiện chỉ đạo của Bảo hiểm xã hội Việt Nam về việc chấn chỉnh công tác giám định BHYT 6 tháng cuối năm 2016, Bảo hiểm xã hội tỉnh tổ chức kiểm tra, thẩm định chi phí khám chữa bệnh BHYT </w:t>
      </w:r>
      <w:r w:rsidR="00097690" w:rsidRPr="00442AD9">
        <w:rPr>
          <w:rFonts w:ascii="Times New Roman" w:hAnsi="Times New Roman"/>
          <w:lang w:val="it-IT"/>
        </w:rPr>
        <w:t>q</w:t>
      </w:r>
      <w:r w:rsidRPr="00442AD9">
        <w:rPr>
          <w:rFonts w:ascii="Times New Roman" w:hAnsi="Times New Roman"/>
          <w:lang w:val="it-IT"/>
        </w:rPr>
        <w:t>uý II/2016 tại 24 cơ sở KCB trong tỉnh, kết quả xuất toán, thu hồi</w:t>
      </w:r>
      <w:r w:rsidRPr="00442AD9">
        <w:rPr>
          <w:rFonts w:ascii="Times New Roman" w:hAnsi="Times New Roman"/>
          <w:b/>
          <w:lang w:val="it-IT"/>
        </w:rPr>
        <w:t xml:space="preserve"> </w:t>
      </w:r>
      <w:r w:rsidRPr="00442AD9">
        <w:rPr>
          <w:rFonts w:ascii="Times New Roman" w:hAnsi="Times New Roman"/>
          <w:lang w:val="it-IT"/>
        </w:rPr>
        <w:t xml:space="preserve">3,879 tỷ đồng chi phí KCB BHYT không đúng quy định. Kết quả thanh tra, kiểm tra việc quản lý và sử dụng quỹ khám chữa bệnh BHYT trên địa bàn tỉnh Bình Định từ ngày 01/01/2015 đến 31/10/2016 </w:t>
      </w:r>
      <w:r w:rsidRPr="00442AD9">
        <w:rPr>
          <w:rFonts w:ascii="Times New Roman" w:hAnsi="Times New Roman"/>
          <w:bCs/>
          <w:lang w:val="it-IT"/>
        </w:rPr>
        <w:t>đã xuất toán, thu hồi</w:t>
      </w:r>
      <w:r w:rsidRPr="00442AD9">
        <w:rPr>
          <w:rFonts w:ascii="Times New Roman" w:hAnsi="Times New Roman"/>
          <w:lang w:val="it-IT"/>
        </w:rPr>
        <w:t xml:space="preserve"> 4,3 tỷ đồng chi phí KCB BHYT không đúng quy định.</w:t>
      </w:r>
    </w:p>
    <w:p w:rsidR="00097690" w:rsidRPr="008117CE" w:rsidRDefault="00D65514" w:rsidP="00097690">
      <w:pPr>
        <w:spacing w:before="120"/>
        <w:ind w:firstLine="600"/>
        <w:jc w:val="both"/>
        <w:rPr>
          <w:rFonts w:ascii="Times New Roman" w:hAnsi="Times New Roman"/>
          <w:lang w:val="vi-VN"/>
        </w:rPr>
      </w:pPr>
      <w:r w:rsidRPr="00442AD9">
        <w:rPr>
          <w:rFonts w:ascii="Times New Roman" w:hAnsi="Times New Roman"/>
          <w:lang w:val="it-IT"/>
        </w:rPr>
        <w:t xml:space="preserve">Bên cạnh đó, </w:t>
      </w:r>
      <w:r w:rsidRPr="00442AD9">
        <w:rPr>
          <w:rFonts w:ascii="Times New Roman" w:hAnsi="Times New Roman"/>
          <w:lang w:val="vi-VN"/>
        </w:rPr>
        <w:t>Bảo hiểm xã hội tỉnh</w:t>
      </w:r>
      <w:r w:rsidRPr="00442AD9">
        <w:rPr>
          <w:rFonts w:ascii="Times New Roman" w:hAnsi="Times New Roman"/>
          <w:lang w:val="it-IT"/>
        </w:rPr>
        <w:t xml:space="preserve"> tăng cường kiểm soát việc KCB thông tuyến ngoại trú;</w:t>
      </w:r>
      <w:r w:rsidRPr="00442AD9">
        <w:rPr>
          <w:rFonts w:ascii="Times New Roman" w:hAnsi="Times New Roman"/>
          <w:lang w:val="vi-VN"/>
        </w:rPr>
        <w:t xml:space="preserve"> tổ chức thống kê, xác định danh sách đối tượng có số lần khám, chữa bệnh nhiều lần trong tháng, quý, 6 tháng</w:t>
      </w:r>
      <w:r w:rsidRPr="00442AD9">
        <w:rPr>
          <w:rFonts w:ascii="Times New Roman" w:hAnsi="Times New Roman"/>
          <w:lang w:val="it-IT"/>
        </w:rPr>
        <w:t xml:space="preserve"> và</w:t>
      </w:r>
      <w:r w:rsidRPr="00442AD9">
        <w:rPr>
          <w:rFonts w:ascii="Times New Roman" w:hAnsi="Times New Roman"/>
          <w:lang w:val="vi-VN"/>
        </w:rPr>
        <w:t xml:space="preserve"> tổ chức kiểm tra tại nhà hoặc tại nơi công tác để xác định lý do đối tượng này đi KCB nhiều lần; thông báo danh sách đối tượng có số lần KCB nhiều trong thời gian ngắn cho các cơ sở KCB thông tuyến trong tỉnh và đề nghị cơ sở KCB tổ chức kiểm tra chặt chẽ tình trạng sức khỏe của đối tượng khi đối tượng đến khám bệnh</w:t>
      </w:r>
      <w:r w:rsidRPr="00442AD9">
        <w:rPr>
          <w:rFonts w:ascii="Times New Roman" w:hAnsi="Times New Roman"/>
          <w:lang w:val="it-IT"/>
        </w:rPr>
        <w:t>,</w:t>
      </w:r>
      <w:r w:rsidRPr="00442AD9">
        <w:rPr>
          <w:rFonts w:ascii="Times New Roman" w:hAnsi="Times New Roman"/>
          <w:lang w:val="vi-VN"/>
        </w:rPr>
        <w:t xml:space="preserve"> trường hợp không có bệnh thì kiên quyết không cấp thuốc và tuyên truyền giải thích cho đối tượng biết đây là hành vi </w:t>
      </w:r>
      <w:r w:rsidRPr="00442AD9">
        <w:rPr>
          <w:rFonts w:ascii="Times New Roman" w:hAnsi="Times New Roman"/>
          <w:lang w:val="it-IT"/>
        </w:rPr>
        <w:t xml:space="preserve">lạm dụng quỹ BHYT, </w:t>
      </w:r>
      <w:r w:rsidRPr="00442AD9">
        <w:rPr>
          <w:rFonts w:ascii="Times New Roman" w:hAnsi="Times New Roman"/>
          <w:lang w:val="vi-VN"/>
        </w:rPr>
        <w:t xml:space="preserve">vi phạm pháp luật về BHYT. Đối với những trường hợp cố ý vi phạm nhiều lần để trục lợi quỹ BHYT, sau khi đã được nhắc nhỡ mà vẫn vi phạm, cơ quan Bảo hiểm xã hội phối hợp với cơ quan Công an xem xét xử lý theo quy định của pháp luật. </w:t>
      </w:r>
    </w:p>
    <w:p w:rsidR="00097690" w:rsidRPr="008117CE" w:rsidRDefault="00D65514" w:rsidP="00097690">
      <w:pPr>
        <w:spacing w:before="120"/>
        <w:ind w:firstLine="600"/>
        <w:jc w:val="both"/>
        <w:rPr>
          <w:rFonts w:ascii="Times New Roman" w:hAnsi="Times New Roman"/>
          <w:lang w:val="vi-VN"/>
        </w:rPr>
      </w:pPr>
      <w:r w:rsidRPr="00442AD9">
        <w:rPr>
          <w:rFonts w:ascii="Times New Roman" w:hAnsi="Times New Roman"/>
          <w:lang w:val="it-IT"/>
        </w:rPr>
        <w:t>Đồng thời, n</w:t>
      </w:r>
      <w:r w:rsidRPr="00442AD9">
        <w:rPr>
          <w:rFonts w:ascii="Times New Roman" w:hAnsi="Times New Roman"/>
          <w:lang w:val="vi-VN"/>
        </w:rPr>
        <w:t xml:space="preserve">gành Bảo hiểm xã hội đưa vào sử dụng hệ thống thông tin giám định BHYT; sử dụng phần mềm kết nối dữ liệu </w:t>
      </w:r>
      <w:r w:rsidRPr="00442AD9">
        <w:rPr>
          <w:rFonts w:ascii="Times New Roman" w:hAnsi="Times New Roman"/>
          <w:lang w:val="it-IT"/>
        </w:rPr>
        <w:t>KCB</w:t>
      </w:r>
      <w:r w:rsidRPr="00442AD9">
        <w:rPr>
          <w:rFonts w:ascii="Times New Roman" w:hAnsi="Times New Roman"/>
          <w:lang w:val="vi-VN"/>
        </w:rPr>
        <w:t xml:space="preserve"> BHYT giữa các cơ sở </w:t>
      </w:r>
      <w:r w:rsidRPr="00442AD9">
        <w:rPr>
          <w:rFonts w:ascii="Times New Roman" w:hAnsi="Times New Roman"/>
          <w:lang w:val="it-IT"/>
        </w:rPr>
        <w:t>KCB</w:t>
      </w:r>
      <w:r w:rsidRPr="00442AD9">
        <w:rPr>
          <w:rFonts w:ascii="Times New Roman" w:hAnsi="Times New Roman"/>
          <w:lang w:val="vi-VN"/>
        </w:rPr>
        <w:t xml:space="preserve"> để kiểm soát những trường hợp đối tượng đi </w:t>
      </w:r>
      <w:r w:rsidRPr="00442AD9">
        <w:rPr>
          <w:rFonts w:ascii="Times New Roman" w:hAnsi="Times New Roman"/>
          <w:lang w:val="it-IT"/>
        </w:rPr>
        <w:t>KCB</w:t>
      </w:r>
      <w:r w:rsidRPr="00442AD9">
        <w:rPr>
          <w:rFonts w:ascii="Times New Roman" w:hAnsi="Times New Roman"/>
          <w:lang w:val="vi-VN"/>
        </w:rPr>
        <w:t xml:space="preserve"> nhiều lần trong tháng, quý. Bộ phận thường trực giám định tại các cơ sở khám chữa bệnh tăng cường kiểm tra hồ sơ, bệnh án trong thanh quyết toán chi phí KCB, nhất là các trường hợp khám ngoại trú liên thông, xuất toán những chi phí KCB BHYT không đúng quy định.    </w:t>
      </w:r>
    </w:p>
    <w:p w:rsidR="00D65514" w:rsidRPr="00442AD9" w:rsidRDefault="00D65514" w:rsidP="00097690">
      <w:pPr>
        <w:spacing w:before="120"/>
        <w:ind w:firstLine="600"/>
        <w:jc w:val="both"/>
        <w:rPr>
          <w:rFonts w:ascii="Times New Roman" w:hAnsi="Times New Roman"/>
          <w:lang w:val="it-IT"/>
        </w:rPr>
      </w:pPr>
      <w:r w:rsidRPr="00442AD9">
        <w:rPr>
          <w:rFonts w:ascii="Times New Roman" w:hAnsi="Times New Roman"/>
          <w:lang w:val="it-IT"/>
        </w:rPr>
        <w:lastRenderedPageBreak/>
        <w:t xml:space="preserve">Với việc thực hiện đồng bộ, quyết liệt các biện pháp kiểm soát chi phí KCB BHYT theo chỉ đạo của UBND tỉnh tại </w:t>
      </w:r>
      <w:r w:rsidRPr="00442AD9">
        <w:rPr>
          <w:rFonts w:ascii="Times New Roman" w:hAnsi="Times New Roman"/>
          <w:lang w:val="vi-VN"/>
        </w:rPr>
        <w:t>Công văn số 4006/UBND-VX ngày 13/9/2016</w:t>
      </w:r>
      <w:r w:rsidRPr="00442AD9">
        <w:rPr>
          <w:rFonts w:ascii="Times New Roman" w:hAnsi="Times New Roman"/>
          <w:lang w:val="it-IT"/>
        </w:rPr>
        <w:t xml:space="preserve">, ngành Bảo hiểm xã hội và ngành Y tế tại địa phương đã và đang từng bước kiểm soát có hiệu quả quỹ BHYT, chống các hành vi lạm dụng quỹ BHYT, trong đó có hành vi lạm dụng do thông tuyến KCB BHYT tuyến huyện, góp phần đưa công tác KCB BHYT đi vào nền nếp, đảm bảo quyền lợi cho người tham gia BHYT.   </w:t>
      </w:r>
    </w:p>
    <w:p w:rsidR="00E069DD" w:rsidRPr="00442AD9" w:rsidRDefault="00E069DD" w:rsidP="00E7147A">
      <w:pPr>
        <w:spacing w:before="120"/>
        <w:ind w:firstLine="600"/>
        <w:jc w:val="both"/>
        <w:rPr>
          <w:rFonts w:ascii="Times New Roman" w:hAnsi="Times New Roman"/>
          <w:b/>
          <w:bCs/>
          <w:color w:val="000000"/>
          <w:lang w:val="vi-VN"/>
        </w:rPr>
      </w:pPr>
      <w:r w:rsidRPr="00442AD9">
        <w:rPr>
          <w:rFonts w:ascii="Times New Roman" w:hAnsi="Times New Roman"/>
          <w:b/>
          <w:bCs/>
          <w:color w:val="000000"/>
          <w:lang w:val="vi-VN"/>
        </w:rPr>
        <w:t xml:space="preserve">c) </w:t>
      </w:r>
      <w:r w:rsidR="00485D7D" w:rsidRPr="00442AD9">
        <w:rPr>
          <w:rFonts w:ascii="Times New Roman" w:hAnsi="Times New Roman"/>
          <w:b/>
          <w:bCs/>
          <w:color w:val="000000"/>
          <w:lang w:val="vi-VN"/>
        </w:rPr>
        <w:t xml:space="preserve">Cử tri </w:t>
      </w:r>
      <w:r w:rsidRPr="00442AD9">
        <w:rPr>
          <w:rFonts w:ascii="Times New Roman" w:hAnsi="Times New Roman"/>
          <w:b/>
          <w:bCs/>
          <w:color w:val="000000"/>
          <w:lang w:val="vi-VN"/>
        </w:rPr>
        <w:t>thị xã An Nhơn:</w:t>
      </w:r>
    </w:p>
    <w:p w:rsidR="00E069DD" w:rsidRPr="008117CE" w:rsidRDefault="00E069DD" w:rsidP="00E7147A">
      <w:pPr>
        <w:spacing w:before="120"/>
        <w:ind w:firstLine="600"/>
        <w:jc w:val="both"/>
        <w:rPr>
          <w:rFonts w:ascii="Times New Roman" w:hAnsi="Times New Roman"/>
          <w:b/>
          <w:bCs/>
          <w:i/>
          <w:color w:val="0000FF"/>
          <w:lang w:val="vi-VN"/>
        </w:rPr>
      </w:pPr>
      <w:r w:rsidRPr="008117CE">
        <w:rPr>
          <w:rFonts w:ascii="Times New Roman" w:hAnsi="Times New Roman"/>
          <w:b/>
          <w:i/>
          <w:color w:val="0000FF"/>
          <w:lang w:val="vi-VN"/>
        </w:rPr>
        <w:t xml:space="preserve">- Cử tri </w:t>
      </w:r>
      <w:r w:rsidR="00485D7D" w:rsidRPr="00442AD9">
        <w:rPr>
          <w:rFonts w:ascii="Times New Roman" w:hAnsi="Times New Roman"/>
          <w:b/>
          <w:bCs/>
          <w:i/>
          <w:color w:val="0000FF"/>
          <w:lang w:val="vi-VN"/>
        </w:rPr>
        <w:t>xã Nhơn Hạnh</w:t>
      </w:r>
      <w:r w:rsidR="00485D7D" w:rsidRPr="00442AD9">
        <w:rPr>
          <w:rFonts w:ascii="Times New Roman" w:hAnsi="Times New Roman"/>
          <w:b/>
          <w:i/>
          <w:color w:val="0000FF"/>
          <w:lang w:val="vi-VN"/>
        </w:rPr>
        <w:t xml:space="preserve"> kiến nghị </w:t>
      </w:r>
      <w:r w:rsidR="00485D7D" w:rsidRPr="00442AD9">
        <w:rPr>
          <w:rFonts w:ascii="Times New Roman" w:hAnsi="Times New Roman"/>
          <w:b/>
          <w:bCs/>
          <w:i/>
          <w:color w:val="0000FF"/>
          <w:lang w:val="vi-VN"/>
        </w:rPr>
        <w:t>ngành chức năng cho biết</w:t>
      </w:r>
      <w:r w:rsidR="00485D7D" w:rsidRPr="00442AD9">
        <w:rPr>
          <w:rFonts w:ascii="Times New Roman" w:hAnsi="Times New Roman"/>
          <w:b/>
          <w:i/>
          <w:color w:val="0000FF"/>
          <w:lang w:val="vi-VN"/>
        </w:rPr>
        <w:t>:</w:t>
      </w:r>
      <w:r w:rsidR="00485D7D" w:rsidRPr="00442AD9">
        <w:rPr>
          <w:rFonts w:ascii="Times New Roman" w:hAnsi="Times New Roman"/>
          <w:b/>
          <w:bCs/>
          <w:i/>
          <w:color w:val="0000FF"/>
          <w:lang w:val="vi-VN"/>
        </w:rPr>
        <w:t xml:space="preserve"> Trường hợp BHYT đăng ký khám chữa bệnh ban đầu ở địa phương nhưng vì lý do đi làm ăn xa, xảy ra đau ốm có thể đăng ký khám, chữa bệnh ở địa phương trong thời gian tạm trú được không?</w:t>
      </w:r>
    </w:p>
    <w:p w:rsidR="00097690" w:rsidRPr="008117CE" w:rsidRDefault="00106EFE" w:rsidP="00097690">
      <w:pPr>
        <w:spacing w:before="120"/>
        <w:ind w:firstLine="600"/>
        <w:jc w:val="both"/>
        <w:rPr>
          <w:rFonts w:ascii="Times New Roman" w:hAnsi="Times New Roman"/>
          <w:b/>
          <w:bCs/>
          <w:color w:val="000000"/>
          <w:lang w:val="vi-VN"/>
        </w:rPr>
      </w:pPr>
      <w:r w:rsidRPr="008117CE">
        <w:rPr>
          <w:rFonts w:ascii="Times New Roman" w:hAnsi="Times New Roman"/>
          <w:b/>
          <w:bCs/>
          <w:color w:val="000000"/>
          <w:lang w:val="vi-VN"/>
        </w:rPr>
        <w:t>Trả lời:</w:t>
      </w:r>
    </w:p>
    <w:p w:rsidR="00097690" w:rsidRPr="008117CE" w:rsidRDefault="00D65514" w:rsidP="00097690">
      <w:pPr>
        <w:spacing w:before="120"/>
        <w:ind w:firstLine="600"/>
        <w:jc w:val="both"/>
        <w:rPr>
          <w:rFonts w:ascii="Times New Roman" w:hAnsi="Times New Roman"/>
          <w:lang w:val="vi-VN"/>
        </w:rPr>
      </w:pPr>
      <w:r w:rsidRPr="00442AD9">
        <w:rPr>
          <w:rFonts w:ascii="Times New Roman" w:hAnsi="Times New Roman"/>
          <w:lang w:val="vi-VN"/>
        </w:rPr>
        <w:t xml:space="preserve">Theo quy định tại khoản 8, Điều 8 Thông tư liên tịch số 41/2014/TTLT-BYT-BTC ngày 24/11/2014 của liên Bộ Y tế - Tài chính </w:t>
      </w:r>
      <w:r w:rsidR="00097690" w:rsidRPr="008117CE">
        <w:rPr>
          <w:rFonts w:ascii="Times New Roman" w:hAnsi="Times New Roman"/>
          <w:lang w:val="vi-VN"/>
        </w:rPr>
        <w:t>h</w:t>
      </w:r>
      <w:r w:rsidRPr="00442AD9">
        <w:rPr>
          <w:rFonts w:ascii="Times New Roman" w:hAnsi="Times New Roman"/>
          <w:lang w:val="vi-VN"/>
        </w:rPr>
        <w:t xml:space="preserve">ướng dẫn thực hiện BHYT, người tham gia BHYT đến khám bệnh, chữa bệnh mà không phải trong tình trạng cấp cứu trong thời gian đi công tác; làm việc lưu động; đi học tập trung theo các hình thức đào tạo, chương trình đào tạo, tạm trú thì được khám bệnh, chữa bệnh ban đầu tại cơ sở y tế cùng tuyến chuyên môn kỹ thuật hoặc tương đương với cơ sở đăng ký khám bệnh, chữa bệnh ban đầu ghi trên thẻ BHYT phải xuất trình thẻ BHYT có ảnh; trường hợp thẻ BHYT chưa có ảnh thì phải xuất trình cùng một loại giấy tờ chứng minh nhân thân của người đó và một trong các giấy tờ (bản chính hoặc bản sao): Giấy công tác, quyết định cử đi học, giấy tờ chứng minh đăng ký tạm trú. </w:t>
      </w:r>
    </w:p>
    <w:p w:rsidR="00D65514" w:rsidRPr="00442AD9" w:rsidRDefault="00D65514" w:rsidP="00097690">
      <w:pPr>
        <w:spacing w:before="120"/>
        <w:ind w:firstLine="600"/>
        <w:jc w:val="both"/>
        <w:rPr>
          <w:rFonts w:ascii="Times New Roman" w:hAnsi="Times New Roman"/>
          <w:lang w:val="vi-VN"/>
        </w:rPr>
      </w:pPr>
      <w:r w:rsidRPr="00442AD9">
        <w:rPr>
          <w:rFonts w:ascii="Times New Roman" w:hAnsi="Times New Roman"/>
          <w:lang w:val="vi-VN"/>
        </w:rPr>
        <w:t>Như vậy, trường hợp người tham gia BHYT đăng ký KCB ban đầu tại địa phương, nhưng vì lý do đi làm ăn xa xảy ra ốm đau (không phải trình trạng cấp cứu) được KCB tại cơ sở y tế của nơi đến tạm trú, cùng tuyến chuyên môn kỹ thuật hoặc tương đương với cơ sở y tế đăng ký khám bệnh, chữa bệnh ban đầu ghi trên thẻ BHYT và phải xuất trình các loại giấy tờ: Thẻ BHYT có ảnh; trường hợp thẻ BHYT chưa có ảnh thì phải xuất trình một loại giấy tờ chứng minh về nhân thân và giấy tờ chứng minh đăng ký tạm trú (bản chính hoặc bản sao).</w:t>
      </w:r>
    </w:p>
    <w:p w:rsidR="00485D7D" w:rsidRPr="00442AD9" w:rsidRDefault="00E069DD" w:rsidP="00E7147A">
      <w:pPr>
        <w:spacing w:before="120"/>
        <w:ind w:firstLine="600"/>
        <w:jc w:val="both"/>
        <w:rPr>
          <w:rFonts w:ascii="Times New Roman" w:hAnsi="Times New Roman"/>
          <w:b/>
          <w:bCs/>
          <w:i/>
          <w:color w:val="0000FF"/>
          <w:lang w:val="vi-VN"/>
        </w:rPr>
      </w:pPr>
      <w:r w:rsidRPr="00442AD9">
        <w:rPr>
          <w:rFonts w:ascii="Times New Roman" w:hAnsi="Times New Roman"/>
          <w:b/>
          <w:i/>
          <w:color w:val="0000FF"/>
          <w:lang w:val="vi-VN"/>
        </w:rPr>
        <w:t xml:space="preserve">- Cử tri </w:t>
      </w:r>
      <w:r w:rsidRPr="00442AD9">
        <w:rPr>
          <w:rFonts w:ascii="Times New Roman" w:hAnsi="Times New Roman"/>
          <w:b/>
          <w:bCs/>
          <w:i/>
          <w:color w:val="0000FF"/>
          <w:lang w:val="vi-VN"/>
        </w:rPr>
        <w:t>xã Nhơn Hạnh</w:t>
      </w:r>
      <w:r w:rsidRPr="00442AD9">
        <w:rPr>
          <w:rFonts w:ascii="Times New Roman" w:hAnsi="Times New Roman"/>
          <w:b/>
          <w:i/>
          <w:color w:val="0000FF"/>
          <w:lang w:val="vi-VN"/>
        </w:rPr>
        <w:t xml:space="preserve"> đ</w:t>
      </w:r>
      <w:r w:rsidR="00485D7D" w:rsidRPr="00442AD9">
        <w:rPr>
          <w:rFonts w:ascii="Times New Roman" w:hAnsi="Times New Roman"/>
          <w:b/>
          <w:bCs/>
          <w:i/>
          <w:color w:val="0000FF"/>
          <w:lang w:val="vi-VN"/>
        </w:rPr>
        <w:t>ề nghị xem xét mở rộng quyền lợi của người có BHYT được khám, chữa bệnh ở tất cả các bệnh viện, không phân biệt nơi đăng ký khám chữa bệnh ban đầu là "Trung tâm y tế" hay "bệnh viện".</w:t>
      </w:r>
    </w:p>
    <w:p w:rsidR="00097690" w:rsidRPr="00442AD9" w:rsidRDefault="00106EFE" w:rsidP="00097690">
      <w:pPr>
        <w:spacing w:before="120"/>
        <w:ind w:firstLine="600"/>
        <w:jc w:val="both"/>
        <w:rPr>
          <w:rFonts w:ascii="Times New Roman" w:hAnsi="Times New Roman"/>
          <w:b/>
          <w:bCs/>
          <w:color w:val="000000"/>
          <w:lang w:val="vi-VN"/>
        </w:rPr>
      </w:pPr>
      <w:r w:rsidRPr="00442AD9">
        <w:rPr>
          <w:rFonts w:ascii="Times New Roman" w:hAnsi="Times New Roman"/>
          <w:b/>
          <w:bCs/>
          <w:color w:val="000000"/>
          <w:lang w:val="vi-VN"/>
        </w:rPr>
        <w:t>Trả lời:</w:t>
      </w:r>
    </w:p>
    <w:p w:rsidR="00097690" w:rsidRPr="00442AD9" w:rsidRDefault="00D65514" w:rsidP="00097690">
      <w:pPr>
        <w:spacing w:before="120"/>
        <w:ind w:firstLine="600"/>
        <w:jc w:val="both"/>
        <w:rPr>
          <w:rFonts w:ascii="Times New Roman" w:hAnsi="Times New Roman"/>
          <w:lang w:val="vi-VN"/>
        </w:rPr>
      </w:pPr>
      <w:r w:rsidRPr="00442AD9">
        <w:rPr>
          <w:rFonts w:ascii="Times New Roman" w:hAnsi="Times New Roman"/>
          <w:lang w:val="vi-VN"/>
        </w:rPr>
        <w:t>Theo quy định tại Điều 26 của Luật Bảo hiểm y tế, người tham gia BHYT được quyền đăng ký KCB BHYT ban đầu tại cơ sở KCB tuyến xã, tuyến huyện hoặc tương đương và được thay đổi nơi đăng ký KCB ban đầu vào đầu mỗi quý.</w:t>
      </w:r>
    </w:p>
    <w:p w:rsidR="00097690" w:rsidRPr="00BF794C" w:rsidRDefault="00D65514" w:rsidP="00097690">
      <w:pPr>
        <w:spacing w:before="120"/>
        <w:ind w:firstLine="600"/>
        <w:jc w:val="both"/>
        <w:rPr>
          <w:rFonts w:ascii="Times New Roman" w:hAnsi="Times New Roman"/>
          <w:color w:val="000000"/>
          <w:lang w:val="vi-VN"/>
        </w:rPr>
      </w:pPr>
      <w:r w:rsidRPr="00442AD9">
        <w:rPr>
          <w:rFonts w:ascii="Times New Roman" w:hAnsi="Times New Roman"/>
          <w:lang w:val="vi-VN"/>
        </w:rPr>
        <w:t xml:space="preserve">Theo quy định tại Điều 4, Thông tư số 40/2015/TT-BYT ngày 16/11/2015 của Bộ Y tế </w:t>
      </w:r>
      <w:r w:rsidR="00097690" w:rsidRPr="00442AD9">
        <w:rPr>
          <w:rFonts w:ascii="Times New Roman" w:hAnsi="Times New Roman"/>
          <w:lang w:val="vi-VN"/>
        </w:rPr>
        <w:t>q</w:t>
      </w:r>
      <w:r w:rsidRPr="00442AD9">
        <w:rPr>
          <w:rFonts w:ascii="Times New Roman" w:hAnsi="Times New Roman"/>
          <w:lang w:val="vi-VN"/>
        </w:rPr>
        <w:t>uy định</w:t>
      </w:r>
      <w:bookmarkStart w:id="1" w:name="loai_1_name"/>
      <w:r w:rsidRPr="00442AD9">
        <w:rPr>
          <w:rFonts w:ascii="Times New Roman" w:hAnsi="Times New Roman"/>
          <w:color w:val="000000"/>
          <w:shd w:val="clear" w:color="auto" w:fill="FFFFFF"/>
          <w:lang w:val="vi-VN"/>
        </w:rPr>
        <w:t xml:space="preserve"> đăng ký khám bệnh, chữa bệnh BHYT ban đầu và chuyển tuyến khám bệnh, chữa bệnh </w:t>
      </w:r>
      <w:bookmarkEnd w:id="1"/>
      <w:r w:rsidRPr="00442AD9">
        <w:rPr>
          <w:rFonts w:ascii="Times New Roman" w:hAnsi="Times New Roman"/>
          <w:color w:val="000000"/>
          <w:shd w:val="clear" w:color="auto" w:fill="FFFFFF"/>
          <w:lang w:val="vi-VN"/>
        </w:rPr>
        <w:t xml:space="preserve">BHYT, các cơ sở KCB BHYT ban đầu tuyến huyện và tương đương bao gồm: </w:t>
      </w:r>
      <w:r w:rsidRPr="00442AD9">
        <w:rPr>
          <w:rFonts w:ascii="Times New Roman" w:hAnsi="Times New Roman"/>
          <w:color w:val="000000"/>
          <w:lang w:val="vi-VN"/>
        </w:rPr>
        <w:t xml:space="preserve">Bệnh viện đa khoa huyện, quận, thị xã, thành phố thuộc </w:t>
      </w:r>
      <w:r w:rsidRPr="00442AD9">
        <w:rPr>
          <w:rFonts w:ascii="Times New Roman" w:hAnsi="Times New Roman"/>
          <w:color w:val="000000"/>
          <w:lang w:val="vi-VN"/>
        </w:rPr>
        <w:lastRenderedPageBreak/>
        <w:t xml:space="preserve">tỉnh; Trung tâm y tế huyện có chức năng KCB; Trung tâm y tế huyện có phòng khám đa khoa; Phòng khám đa khoa; phòng khám đa khoa khu vực; Bệnh viện đa khoa hạng III, hạng IV và chưa xếp hạng thuộc các Bộ, Ngành hoặc trực thuộc đơn vị thuộc các Bộ, Ngành; Bệnh viện đa khoa tư nhân tương đương hạng III, tương đương hạng IV hoặc chưa được xếp hạng tương đương; Bệnh viện y học cổ truyền tư nhân tương đương hạng III, tương đương hạng IV hoặc chưa được xếp hạng </w:t>
      </w:r>
      <w:r w:rsidRPr="00BF794C">
        <w:rPr>
          <w:rFonts w:ascii="Times New Roman" w:hAnsi="Times New Roman"/>
          <w:color w:val="000000"/>
          <w:lang w:val="vi-VN"/>
        </w:rPr>
        <w:t>tương đương; Phòng Y tế, Bệnh xá trực thuộc Bộ Công an, Bệnh xá Công an tỉnh, thành phố trực thuộc trung ương.</w:t>
      </w:r>
    </w:p>
    <w:p w:rsidR="00097690" w:rsidRPr="008117CE" w:rsidRDefault="00D65514" w:rsidP="00097690">
      <w:pPr>
        <w:spacing w:before="120"/>
        <w:ind w:firstLine="600"/>
        <w:jc w:val="both"/>
        <w:rPr>
          <w:rFonts w:ascii="Times New Roman" w:hAnsi="Times New Roman"/>
          <w:color w:val="000000"/>
          <w:lang w:val="vi-VN"/>
        </w:rPr>
      </w:pPr>
      <w:r w:rsidRPr="00BF794C">
        <w:rPr>
          <w:rFonts w:ascii="Times New Roman" w:hAnsi="Times New Roman"/>
          <w:color w:val="000000"/>
          <w:lang w:val="vi-VN"/>
        </w:rPr>
        <w:t>Theo quy định</w:t>
      </w:r>
      <w:r w:rsidR="00097690" w:rsidRPr="00BF794C">
        <w:rPr>
          <w:rFonts w:ascii="Times New Roman" w:hAnsi="Times New Roman"/>
          <w:color w:val="000000"/>
          <w:lang w:val="vi-VN"/>
        </w:rPr>
        <w:t xml:space="preserve"> nêu</w:t>
      </w:r>
      <w:r w:rsidRPr="00BF794C">
        <w:rPr>
          <w:rFonts w:ascii="Times New Roman" w:hAnsi="Times New Roman"/>
          <w:color w:val="000000"/>
          <w:lang w:val="vi-VN"/>
        </w:rPr>
        <w:t xml:space="preserve"> trên, người tham gia BHYT được quyền đăng ký KCB BHYT ban đầu tại các cơ sở KCB tuyến huyện, không phân biệt “Trung tâm y tế” hay “Bệnh viện”.  </w:t>
      </w:r>
    </w:p>
    <w:p w:rsidR="00097690" w:rsidRPr="008117CE" w:rsidRDefault="00D65514" w:rsidP="00E7147A">
      <w:pPr>
        <w:spacing w:before="120"/>
        <w:ind w:firstLine="600"/>
        <w:jc w:val="both"/>
        <w:rPr>
          <w:rFonts w:ascii="Times New Roman" w:hAnsi="Times New Roman"/>
          <w:color w:val="000000"/>
          <w:lang w:val="vi-VN"/>
        </w:rPr>
      </w:pPr>
      <w:r w:rsidRPr="00BF794C">
        <w:rPr>
          <w:rFonts w:ascii="Times New Roman" w:hAnsi="Times New Roman"/>
          <w:color w:val="000000"/>
          <w:lang w:val="vi-VN"/>
        </w:rPr>
        <w:t xml:space="preserve">Luật sửa đổi, bổ sung một số Điều của Luật Bảo hiểm y tế quy định từ ngày 01/01/2016 thực hiện thông tuyến KCB BHYT đối với cơ sở KCB tuyến huyện trên cùng địa bàn tỉnh và từ ngày 01/01/2021 thực hiện thông tuyến KCB BHYT nội trú tại các cơ sở KCB tuyến tỉnh trong phạm vi cả nước.      </w:t>
      </w:r>
    </w:p>
    <w:p w:rsidR="00485D7D" w:rsidRPr="00BF794C" w:rsidRDefault="00485D7D" w:rsidP="00E7147A">
      <w:pPr>
        <w:spacing w:before="120"/>
        <w:ind w:firstLine="600"/>
        <w:jc w:val="both"/>
        <w:rPr>
          <w:rFonts w:ascii="Times New Roman" w:hAnsi="Times New Roman"/>
          <w:b/>
          <w:bCs/>
          <w:color w:val="000000"/>
          <w:lang w:val="vi-VN"/>
        </w:rPr>
      </w:pPr>
      <w:r w:rsidRPr="00BF794C">
        <w:rPr>
          <w:rFonts w:ascii="Times New Roman" w:hAnsi="Times New Roman"/>
          <w:b/>
          <w:bCs/>
          <w:color w:val="000000"/>
          <w:lang w:val="vi-VN"/>
        </w:rPr>
        <w:t>X. VỀ VĂN HÓA</w:t>
      </w:r>
      <w:r w:rsidR="00287B12" w:rsidRPr="00287B12">
        <w:rPr>
          <w:rFonts w:ascii="Times New Roman" w:hAnsi="Times New Roman"/>
          <w:b/>
          <w:bCs/>
          <w:color w:val="000000"/>
          <w:lang w:val="vi-VN"/>
        </w:rPr>
        <w:t>,</w:t>
      </w:r>
      <w:r w:rsidRPr="00BF794C">
        <w:rPr>
          <w:rFonts w:ascii="Times New Roman" w:hAnsi="Times New Roman"/>
          <w:b/>
          <w:bCs/>
          <w:color w:val="000000"/>
          <w:lang w:val="vi-VN"/>
        </w:rPr>
        <w:t xml:space="preserve"> THÔNG TIN </w:t>
      </w:r>
      <w:r w:rsidR="00287B12" w:rsidRPr="00287B12">
        <w:rPr>
          <w:rFonts w:ascii="Times New Roman" w:hAnsi="Times New Roman"/>
          <w:b/>
          <w:bCs/>
          <w:color w:val="000000"/>
          <w:lang w:val="vi-VN"/>
        </w:rPr>
        <w:t xml:space="preserve">VÀ </w:t>
      </w:r>
      <w:r w:rsidRPr="00BF794C">
        <w:rPr>
          <w:rFonts w:ascii="Times New Roman" w:hAnsi="Times New Roman"/>
          <w:b/>
          <w:bCs/>
          <w:color w:val="000000"/>
          <w:lang w:val="vi-VN"/>
        </w:rPr>
        <w:t>TRUYỀN THÔNG</w:t>
      </w:r>
    </w:p>
    <w:p w:rsidR="00485D7D" w:rsidRPr="008117CE" w:rsidRDefault="00485D7D" w:rsidP="00E7147A">
      <w:pPr>
        <w:spacing w:before="120"/>
        <w:ind w:firstLine="600"/>
        <w:jc w:val="both"/>
        <w:rPr>
          <w:rFonts w:ascii="Times New Roman" w:hAnsi="Times New Roman"/>
          <w:b/>
          <w:bCs/>
          <w:color w:val="000000"/>
          <w:lang w:val="vi-VN"/>
        </w:rPr>
      </w:pPr>
      <w:r w:rsidRPr="008117CE">
        <w:rPr>
          <w:rFonts w:ascii="Times New Roman" w:hAnsi="Times New Roman"/>
          <w:b/>
          <w:bCs/>
          <w:color w:val="000000"/>
          <w:lang w:val="vi-VN"/>
        </w:rPr>
        <w:t xml:space="preserve">1. Văn hóa </w:t>
      </w:r>
    </w:p>
    <w:p w:rsidR="00485D7D" w:rsidRPr="008117CE" w:rsidRDefault="00653839" w:rsidP="00E7147A">
      <w:pPr>
        <w:spacing w:before="120"/>
        <w:ind w:firstLine="600"/>
        <w:jc w:val="both"/>
        <w:rPr>
          <w:rFonts w:ascii="Times New Roman" w:hAnsi="Times New Roman"/>
          <w:b/>
          <w:bCs/>
          <w:color w:val="000000"/>
          <w:lang w:val="vi-VN"/>
        </w:rPr>
      </w:pPr>
      <w:r w:rsidRPr="008117CE">
        <w:rPr>
          <w:rFonts w:ascii="Times New Roman" w:hAnsi="Times New Roman"/>
          <w:b/>
          <w:bCs/>
          <w:color w:val="000000"/>
          <w:lang w:val="vi-VN"/>
        </w:rPr>
        <w:t>a)</w:t>
      </w:r>
      <w:r w:rsidR="00485D7D" w:rsidRPr="008117CE">
        <w:rPr>
          <w:rFonts w:ascii="Times New Roman" w:hAnsi="Times New Roman"/>
          <w:b/>
          <w:bCs/>
          <w:color w:val="000000"/>
          <w:lang w:val="vi-VN"/>
        </w:rPr>
        <w:t xml:space="preserve"> Cử tri</w:t>
      </w:r>
      <w:r w:rsidRPr="008117CE">
        <w:rPr>
          <w:rFonts w:ascii="Times New Roman" w:hAnsi="Times New Roman"/>
          <w:b/>
          <w:bCs/>
          <w:color w:val="000000"/>
          <w:lang w:val="vi-VN"/>
        </w:rPr>
        <w:t xml:space="preserve"> thành phố Quy Nhơn</w:t>
      </w:r>
      <w:r w:rsidR="00485D7D" w:rsidRPr="008117CE">
        <w:rPr>
          <w:rFonts w:ascii="Times New Roman" w:hAnsi="Times New Roman"/>
          <w:b/>
          <w:bCs/>
          <w:color w:val="000000"/>
          <w:lang w:val="vi-VN"/>
        </w:rPr>
        <w:t>:</w:t>
      </w:r>
    </w:p>
    <w:p w:rsidR="00485D7D" w:rsidRPr="00BF794C" w:rsidRDefault="00485D7D" w:rsidP="00E7147A">
      <w:pPr>
        <w:spacing w:before="120"/>
        <w:ind w:firstLine="600"/>
        <w:jc w:val="both"/>
        <w:rPr>
          <w:rFonts w:ascii="Times New Roman" w:hAnsi="Times New Roman"/>
          <w:b/>
          <w:i/>
          <w:iCs/>
          <w:color w:val="0000FF"/>
          <w:lang w:val="nl-NL"/>
        </w:rPr>
      </w:pPr>
      <w:r w:rsidRPr="00BF794C">
        <w:rPr>
          <w:rFonts w:ascii="Times New Roman" w:hAnsi="Times New Roman"/>
          <w:b/>
          <w:i/>
          <w:iCs/>
          <w:color w:val="0000FF"/>
          <w:lang w:val="nl-NL"/>
        </w:rPr>
        <w:t xml:space="preserve">- </w:t>
      </w:r>
      <w:r w:rsidRPr="00BF794C">
        <w:rPr>
          <w:rFonts w:ascii="Times New Roman" w:hAnsi="Times New Roman"/>
          <w:b/>
          <w:i/>
          <w:color w:val="0000FF"/>
          <w:lang w:val="nl-NL"/>
        </w:rPr>
        <w:t>Cử tri phường Ghềnh Ráng kiến nghị: Ngành chức năng tỉnh xem xét không đưa tiêu chí số 12 (tỷ lệ sinh con thứ 3 trở lên trong năm tăng so với Nghị quyết HĐND phường thì không đạt khu phố văn hóa) là tiêu chí bắt buộc trong việc chấm điểm xếp loại khu phố văn hóa.</w:t>
      </w:r>
    </w:p>
    <w:p w:rsidR="00A330C4" w:rsidRDefault="00106EFE" w:rsidP="00E7147A">
      <w:pPr>
        <w:spacing w:before="120"/>
        <w:ind w:firstLine="600"/>
        <w:jc w:val="both"/>
        <w:rPr>
          <w:rFonts w:ascii="Times New Roman" w:hAnsi="Times New Roman"/>
          <w:b/>
          <w:bCs/>
          <w:color w:val="000000"/>
          <w:lang w:val="nl-NL"/>
        </w:rPr>
      </w:pPr>
      <w:r w:rsidRPr="00BF794C">
        <w:rPr>
          <w:rFonts w:ascii="Times New Roman" w:hAnsi="Times New Roman"/>
          <w:b/>
          <w:bCs/>
          <w:color w:val="000000"/>
          <w:lang w:val="nl-NL"/>
        </w:rPr>
        <w:t>Trả lời:</w:t>
      </w:r>
    </w:p>
    <w:p w:rsidR="00A330C4" w:rsidRDefault="00BF794C" w:rsidP="00E7147A">
      <w:pPr>
        <w:spacing w:before="120"/>
        <w:ind w:firstLine="600"/>
        <w:jc w:val="both"/>
        <w:rPr>
          <w:rFonts w:ascii="Times New Roman" w:hAnsi="Times New Roman"/>
          <w:shd w:val="clear" w:color="auto" w:fill="FFFFFF"/>
          <w:lang w:val="nl-NL"/>
        </w:rPr>
      </w:pPr>
      <w:r>
        <w:rPr>
          <w:rFonts w:ascii="Times New Roman" w:hAnsi="Times New Roman"/>
          <w:lang w:val="nl-NL"/>
        </w:rPr>
        <w:t xml:space="preserve">Tiếp thu ý kiến kiến nghị của cử tri, </w:t>
      </w:r>
      <w:r w:rsidRPr="00BF794C">
        <w:rPr>
          <w:rFonts w:ascii="Times New Roman" w:hAnsi="Times New Roman"/>
          <w:lang w:val="nl-NL"/>
        </w:rPr>
        <w:t>Thường trực Ban Chỉ đạo Phong trào Toàn dân đoàn kết xây dựng đời sống văn hóa tỉnh đã tổng hợp tình hình</w:t>
      </w:r>
      <w:r>
        <w:rPr>
          <w:rFonts w:ascii="Times New Roman" w:hAnsi="Times New Roman"/>
          <w:lang w:val="nl-NL"/>
        </w:rPr>
        <w:t xml:space="preserve"> thực hiện</w:t>
      </w:r>
      <w:r w:rsidRPr="00BF794C">
        <w:rPr>
          <w:rFonts w:ascii="Times New Roman" w:hAnsi="Times New Roman"/>
          <w:lang w:val="nl-NL"/>
        </w:rPr>
        <w:t xml:space="preserve"> từ một số địa phương trên địa bàn tỉnh và báo cáo kiến nghị đề xuất với Đoàn kiểm tra Ban Chỉ đạo Trung ương Phong trào Toàn dân đoàn kết xây dựng đời sống văn hóa trong đợt làm việc với tỉnh ngày 17</w:t>
      </w:r>
      <w:r w:rsidR="001C66F8">
        <w:rPr>
          <w:rFonts w:ascii="Times New Roman" w:hAnsi="Times New Roman"/>
          <w:lang w:val="nl-NL"/>
        </w:rPr>
        <w:t>/10</w:t>
      </w:r>
      <w:r w:rsidR="00A330C4">
        <w:rPr>
          <w:rFonts w:ascii="Times New Roman" w:hAnsi="Times New Roman"/>
          <w:lang w:val="nl-NL"/>
        </w:rPr>
        <w:t xml:space="preserve"> </w:t>
      </w:r>
      <w:r w:rsidRPr="00BF794C">
        <w:rPr>
          <w:rFonts w:ascii="Times New Roman" w:hAnsi="Times New Roman"/>
          <w:lang w:val="nl-NL"/>
        </w:rPr>
        <w:t>-</w:t>
      </w:r>
      <w:r w:rsidR="00A330C4">
        <w:rPr>
          <w:rFonts w:ascii="Times New Roman" w:hAnsi="Times New Roman"/>
          <w:lang w:val="nl-NL"/>
        </w:rPr>
        <w:t xml:space="preserve"> </w:t>
      </w:r>
      <w:r w:rsidRPr="00BF794C">
        <w:rPr>
          <w:rFonts w:ascii="Times New Roman" w:hAnsi="Times New Roman"/>
          <w:lang w:val="nl-NL"/>
        </w:rPr>
        <w:t xml:space="preserve">18/10/2016, </w:t>
      </w:r>
      <w:r w:rsidR="001C66F8">
        <w:rPr>
          <w:rFonts w:ascii="Times New Roman" w:hAnsi="Times New Roman"/>
          <w:lang w:val="nl-NL"/>
        </w:rPr>
        <w:t xml:space="preserve">đề nghị </w:t>
      </w:r>
      <w:r w:rsidRPr="00BF794C">
        <w:rPr>
          <w:rFonts w:ascii="Times New Roman" w:hAnsi="Times New Roman"/>
          <w:lang w:val="nl-NL"/>
        </w:rPr>
        <w:t xml:space="preserve">không đưa tiêu chí này là tiêu chí bắt buộc, tiêu chí điểm liệt mà đưa thành điểm trừ </w:t>
      </w:r>
      <w:r w:rsidRPr="00BF794C">
        <w:rPr>
          <w:rFonts w:ascii="Times New Roman" w:hAnsi="Times New Roman"/>
          <w:i/>
          <w:lang w:val="nl-NL"/>
        </w:rPr>
        <w:t>(vi phạm thì bị trừ điểm).</w:t>
      </w:r>
      <w:r w:rsidRPr="00BF794C">
        <w:rPr>
          <w:rFonts w:ascii="Times New Roman" w:hAnsi="Times New Roman"/>
          <w:lang w:val="nl-NL"/>
        </w:rPr>
        <w:t xml:space="preserve"> Đoàn kiểm tra Ban Chỉ đạo Trung ương Phong trào Toàn dân đoàn kết xây dựng đời sống văn hóa cho biết, các trường hợp được phép sinh con thứ 3 đã được Nhà nước quy định, các trường hợp khác sẽ tính là vi phạm, không đảm bảo quy định Điều 6 Thông tư số 12/2011/TT-BVHTTDL ngày 10/10/2011 của Bộ Văn hóa, Thể thao và Du lịch </w:t>
      </w:r>
      <w:r w:rsidR="001C66F8">
        <w:rPr>
          <w:rFonts w:ascii="Times New Roman" w:hAnsi="Times New Roman"/>
          <w:lang w:val="nl-NL"/>
        </w:rPr>
        <w:t>q</w:t>
      </w:r>
      <w:r w:rsidRPr="00BF794C">
        <w:rPr>
          <w:rFonts w:ascii="Times New Roman" w:hAnsi="Times New Roman"/>
          <w:lang w:val="nl-NL"/>
        </w:rPr>
        <w:t>uy định chi tiết về tiêu chuẩn, trình tự, thủ tục, hồ sơ công nhận Danh hiệu "Gia đình văn hóa"; ''Thôn văn hóa", "Làng văn hóa", "Ấp văn hóa", ''Bản văn hóa", “Tổ dân phố văn hóa” và tương đương là “</w:t>
      </w:r>
      <w:r w:rsidRPr="00BF794C">
        <w:rPr>
          <w:rFonts w:ascii="Times New Roman" w:hAnsi="Times New Roman"/>
          <w:shd w:val="clear" w:color="auto" w:fill="FFFFFF"/>
          <w:lang w:val="nl-NL"/>
        </w:rPr>
        <w:t xml:space="preserve">Thực hiện tốt công tác dân số kế hoạch hoá gia đình” và hơn nữa tỷ lệ sinh con thứ 3 do HĐND cùng cấp đề ra. </w:t>
      </w:r>
    </w:p>
    <w:p w:rsidR="00A330C4" w:rsidRPr="00517182" w:rsidRDefault="00BF794C" w:rsidP="00E7147A">
      <w:pPr>
        <w:spacing w:before="120"/>
        <w:ind w:firstLine="600"/>
        <w:jc w:val="both"/>
        <w:rPr>
          <w:rFonts w:ascii="Times New Roman" w:hAnsi="Times New Roman"/>
          <w:lang w:val="nl-NL"/>
        </w:rPr>
      </w:pPr>
      <w:r w:rsidRPr="00517182">
        <w:rPr>
          <w:rFonts w:ascii="Times New Roman" w:hAnsi="Times New Roman"/>
          <w:lang w:val="nl-NL"/>
        </w:rPr>
        <w:t xml:space="preserve">Vì vậy, </w:t>
      </w:r>
      <w:r w:rsidR="00A330C4" w:rsidRPr="00517182">
        <w:rPr>
          <w:rFonts w:ascii="Times New Roman" w:hAnsi="Times New Roman"/>
          <w:lang w:val="nl-NL"/>
        </w:rPr>
        <w:t xml:space="preserve">các địa phương tiếp tục </w:t>
      </w:r>
      <w:r w:rsidRPr="00517182">
        <w:rPr>
          <w:rFonts w:ascii="Times New Roman" w:hAnsi="Times New Roman"/>
          <w:lang w:val="nl-NL"/>
        </w:rPr>
        <w:t xml:space="preserve">thực hiện </w:t>
      </w:r>
      <w:r w:rsidR="00517182" w:rsidRPr="00517182">
        <w:rPr>
          <w:rFonts w:ascii="Times New Roman" w:hAnsi="Times New Roman"/>
          <w:lang w:val="nl-NL"/>
        </w:rPr>
        <w:t xml:space="preserve">chấm điểm xếp loại khu phố văn hóa </w:t>
      </w:r>
      <w:r w:rsidRPr="00517182">
        <w:rPr>
          <w:rFonts w:ascii="Times New Roman" w:hAnsi="Times New Roman"/>
          <w:lang w:val="nl-NL"/>
        </w:rPr>
        <w:t>theo quy định hiện hành.</w:t>
      </w:r>
    </w:p>
    <w:p w:rsidR="00485D7D" w:rsidRPr="00BF794C" w:rsidRDefault="00485D7D" w:rsidP="00E7147A">
      <w:pPr>
        <w:spacing w:before="120"/>
        <w:ind w:firstLine="600"/>
        <w:jc w:val="both"/>
        <w:rPr>
          <w:rFonts w:ascii="Times New Roman" w:hAnsi="Times New Roman"/>
          <w:b/>
          <w:i/>
          <w:iCs/>
          <w:color w:val="0000FF"/>
          <w:lang w:val="nl-NL"/>
        </w:rPr>
      </w:pPr>
      <w:r w:rsidRPr="00BF794C">
        <w:rPr>
          <w:rFonts w:ascii="Times New Roman" w:hAnsi="Times New Roman"/>
          <w:b/>
          <w:i/>
          <w:iCs/>
          <w:color w:val="0000FF"/>
          <w:lang w:val="nl-NL"/>
        </w:rPr>
        <w:lastRenderedPageBreak/>
        <w:t xml:space="preserve">- </w:t>
      </w:r>
      <w:r w:rsidRPr="00BF794C">
        <w:rPr>
          <w:rFonts w:ascii="Times New Roman" w:hAnsi="Times New Roman"/>
          <w:b/>
          <w:i/>
          <w:color w:val="0000FF"/>
          <w:lang w:val="nl-NL"/>
        </w:rPr>
        <w:t>Cử tri xã Nhơn Hội đề nghị: UBND tỉnh quan tâm cấp thêm 50 m</w:t>
      </w:r>
      <w:r w:rsidR="00A428C5">
        <w:rPr>
          <w:rFonts w:ascii="Times New Roman" w:hAnsi="Times New Roman"/>
          <w:b/>
          <w:i/>
          <w:color w:val="0000FF"/>
          <w:vertAlign w:val="superscript"/>
          <w:lang w:val="nl-NL"/>
        </w:rPr>
        <w:t>2</w:t>
      </w:r>
      <w:r w:rsidRPr="00BF794C">
        <w:rPr>
          <w:rFonts w:ascii="Times New Roman" w:hAnsi="Times New Roman"/>
          <w:b/>
          <w:i/>
          <w:color w:val="0000FF"/>
          <w:lang w:val="nl-NL"/>
        </w:rPr>
        <w:t xml:space="preserve"> diện tích nhà Thanh Minh thôn Hải Giang, vì hiện nay diện tích cấp 150m</w:t>
      </w:r>
      <w:r w:rsidR="00A428C5">
        <w:rPr>
          <w:rFonts w:ascii="Times New Roman" w:hAnsi="Times New Roman"/>
          <w:b/>
          <w:i/>
          <w:color w:val="0000FF"/>
          <w:vertAlign w:val="superscript"/>
          <w:lang w:val="nl-NL"/>
        </w:rPr>
        <w:t>2</w:t>
      </w:r>
      <w:r w:rsidRPr="00BF794C">
        <w:rPr>
          <w:rFonts w:ascii="Times New Roman" w:hAnsi="Times New Roman"/>
          <w:b/>
          <w:i/>
          <w:color w:val="0000FF"/>
          <w:lang w:val="nl-NL"/>
        </w:rPr>
        <w:t xml:space="preserve">  quá nhỏ, không đảm bảo trong việc thờ cúng và tổ chức lễ hội hằng năm.</w:t>
      </w:r>
    </w:p>
    <w:p w:rsidR="00766D75" w:rsidRDefault="00106EFE" w:rsidP="00766D75">
      <w:pPr>
        <w:spacing w:before="120"/>
        <w:ind w:firstLine="600"/>
        <w:jc w:val="both"/>
        <w:rPr>
          <w:rFonts w:ascii="Times New Roman" w:hAnsi="Times New Roman"/>
          <w:b/>
          <w:bCs/>
          <w:color w:val="000000"/>
          <w:lang w:val="nl-NL"/>
        </w:rPr>
      </w:pPr>
      <w:r w:rsidRPr="00BF794C">
        <w:rPr>
          <w:rFonts w:ascii="Times New Roman" w:hAnsi="Times New Roman"/>
          <w:b/>
          <w:bCs/>
          <w:color w:val="000000"/>
          <w:lang w:val="nl-NL"/>
        </w:rPr>
        <w:t>Trả lời:</w:t>
      </w:r>
    </w:p>
    <w:p w:rsidR="00766D75" w:rsidRDefault="00F00408" w:rsidP="00766D75">
      <w:pPr>
        <w:spacing w:before="120"/>
        <w:ind w:firstLine="600"/>
        <w:jc w:val="both"/>
        <w:rPr>
          <w:rFonts w:ascii="Times New Roman" w:hAnsi="Times New Roman"/>
          <w:bCs/>
          <w:lang w:val="nl-NL"/>
        </w:rPr>
      </w:pPr>
      <w:r>
        <w:rPr>
          <w:rFonts w:ascii="Times New Roman" w:hAnsi="Times New Roman"/>
          <w:bCs/>
          <w:lang w:val="nl-NL"/>
        </w:rPr>
        <w:t>Ngày 31/10/2016, UBND tỉnh có</w:t>
      </w:r>
      <w:r w:rsidRPr="00F00408">
        <w:rPr>
          <w:rFonts w:ascii="Times New Roman" w:hAnsi="Times New Roman"/>
          <w:bCs/>
          <w:lang w:val="nl-NL"/>
        </w:rPr>
        <w:t xml:space="preserve"> Văn bản số 4913/UBND-KTN </w:t>
      </w:r>
      <w:r>
        <w:rPr>
          <w:rFonts w:ascii="Times New Roman" w:hAnsi="Times New Roman"/>
          <w:bCs/>
          <w:lang w:val="nl-NL"/>
        </w:rPr>
        <w:t xml:space="preserve">bố trí đất cho các cơ sở, tổ chức tín ngưỡng </w:t>
      </w:r>
      <w:r w:rsidR="00766D75" w:rsidRPr="00F00408">
        <w:rPr>
          <w:rFonts w:ascii="Times New Roman" w:hAnsi="Times New Roman"/>
          <w:bCs/>
          <w:lang w:val="nl-NL"/>
        </w:rPr>
        <w:t>của người dân thôn Hải Giang</w:t>
      </w:r>
      <w:r w:rsidR="00766D75" w:rsidRPr="00766D75">
        <w:rPr>
          <w:rFonts w:ascii="Times New Roman" w:hAnsi="Times New Roman"/>
          <w:bCs/>
          <w:lang w:val="nl-NL"/>
        </w:rPr>
        <w:t xml:space="preserve"> </w:t>
      </w:r>
      <w:r w:rsidR="00766D75" w:rsidRPr="00F00408">
        <w:rPr>
          <w:rFonts w:ascii="Times New Roman" w:hAnsi="Times New Roman"/>
          <w:bCs/>
          <w:lang w:val="nl-NL"/>
        </w:rPr>
        <w:t>tại Khu tái định cư  Nhơn Phước mở rộng về phía</w:t>
      </w:r>
      <w:r w:rsidR="00766D75" w:rsidRPr="00766D75">
        <w:rPr>
          <w:rFonts w:ascii="Times New Roman" w:hAnsi="Times New Roman"/>
          <w:bCs/>
          <w:lang w:val="nl-NL"/>
        </w:rPr>
        <w:t xml:space="preserve"> </w:t>
      </w:r>
      <w:r w:rsidR="00766D75" w:rsidRPr="00F00408">
        <w:rPr>
          <w:rFonts w:ascii="Times New Roman" w:hAnsi="Times New Roman"/>
          <w:bCs/>
          <w:lang w:val="nl-NL"/>
        </w:rPr>
        <w:t>Nam 2</w:t>
      </w:r>
      <w:r>
        <w:rPr>
          <w:rFonts w:ascii="Times New Roman" w:hAnsi="Times New Roman"/>
          <w:bCs/>
          <w:lang w:val="nl-NL"/>
        </w:rPr>
        <w:t>; t</w:t>
      </w:r>
      <w:r w:rsidRPr="00F00408">
        <w:rPr>
          <w:rFonts w:ascii="Times New Roman" w:hAnsi="Times New Roman"/>
          <w:bCs/>
          <w:lang w:val="nl-NL"/>
        </w:rPr>
        <w:t>heo đó, Dinh bà thôn Hải Giang bố trí diện tích 200 m</w:t>
      </w:r>
      <w:r w:rsidRPr="00F00408">
        <w:rPr>
          <w:rFonts w:ascii="Times New Roman" w:hAnsi="Times New Roman"/>
          <w:bCs/>
          <w:vertAlign w:val="superscript"/>
          <w:lang w:val="nl-NL"/>
        </w:rPr>
        <w:t>2</w:t>
      </w:r>
      <w:r w:rsidRPr="00F00408">
        <w:rPr>
          <w:rFonts w:ascii="Times New Roman" w:hAnsi="Times New Roman"/>
          <w:bCs/>
          <w:lang w:val="nl-NL"/>
        </w:rPr>
        <w:t>, Nhà Thanh Minh bố trí 150 m</w:t>
      </w:r>
      <w:r w:rsidRPr="00F00408">
        <w:rPr>
          <w:rFonts w:ascii="Times New Roman" w:hAnsi="Times New Roman"/>
          <w:bCs/>
          <w:vertAlign w:val="superscript"/>
          <w:lang w:val="nl-NL"/>
        </w:rPr>
        <w:t>2</w:t>
      </w:r>
      <w:r w:rsidRPr="00F00408">
        <w:rPr>
          <w:rFonts w:ascii="Times New Roman" w:hAnsi="Times New Roman"/>
          <w:bCs/>
          <w:lang w:val="nl-NL"/>
        </w:rPr>
        <w:t>, Lăng Ông Nam Hải thôn Hội Lợi bố trí 400 m</w:t>
      </w:r>
      <w:r w:rsidRPr="00F00408">
        <w:rPr>
          <w:rFonts w:ascii="Times New Roman" w:hAnsi="Times New Roman"/>
          <w:bCs/>
          <w:vertAlign w:val="superscript"/>
          <w:lang w:val="nl-NL"/>
        </w:rPr>
        <w:t>2</w:t>
      </w:r>
      <w:r w:rsidRPr="00F00408">
        <w:rPr>
          <w:rFonts w:ascii="Times New Roman" w:hAnsi="Times New Roman"/>
          <w:bCs/>
          <w:lang w:val="nl-NL"/>
        </w:rPr>
        <w:t>.</w:t>
      </w:r>
      <w:r w:rsidR="00766D75">
        <w:rPr>
          <w:rFonts w:ascii="Times New Roman" w:hAnsi="Times New Roman"/>
          <w:bCs/>
          <w:lang w:val="nl-NL"/>
        </w:rPr>
        <w:t xml:space="preserve"> Với tổng diện tích </w:t>
      </w:r>
      <w:r w:rsidRPr="00F00408">
        <w:rPr>
          <w:rFonts w:ascii="Times New Roman" w:hAnsi="Times New Roman"/>
          <w:bCs/>
          <w:lang w:val="nl-NL"/>
        </w:rPr>
        <w:t>đất bố trí cho Dinh bà</w:t>
      </w:r>
      <w:r w:rsidR="00766D75">
        <w:rPr>
          <w:rFonts w:ascii="Times New Roman" w:hAnsi="Times New Roman"/>
          <w:bCs/>
          <w:lang w:val="nl-NL"/>
        </w:rPr>
        <w:t xml:space="preserve"> và</w:t>
      </w:r>
      <w:r w:rsidRPr="00F00408">
        <w:rPr>
          <w:rFonts w:ascii="Times New Roman" w:hAnsi="Times New Roman"/>
          <w:bCs/>
          <w:lang w:val="nl-NL"/>
        </w:rPr>
        <w:t xml:space="preserve"> Nhà cúng Thanh Minh là 350 m</w:t>
      </w:r>
      <w:r w:rsidRPr="00F00408">
        <w:rPr>
          <w:rFonts w:ascii="Times New Roman" w:hAnsi="Times New Roman"/>
          <w:bCs/>
          <w:vertAlign w:val="superscript"/>
          <w:lang w:val="nl-NL"/>
        </w:rPr>
        <w:t>2</w:t>
      </w:r>
      <w:r w:rsidRPr="00F00408">
        <w:rPr>
          <w:rFonts w:ascii="Times New Roman" w:hAnsi="Times New Roman"/>
          <w:bCs/>
          <w:lang w:val="nl-NL"/>
        </w:rPr>
        <w:t xml:space="preserve">, có thể đảm bảo nhu cầu cúng Thanh Minh mỗi năm </w:t>
      </w:r>
      <w:r w:rsidR="00766D75">
        <w:rPr>
          <w:rFonts w:ascii="Times New Roman" w:hAnsi="Times New Roman"/>
          <w:bCs/>
          <w:lang w:val="nl-NL"/>
        </w:rPr>
        <w:t>0</w:t>
      </w:r>
      <w:r w:rsidRPr="00F00408">
        <w:rPr>
          <w:rFonts w:ascii="Times New Roman" w:hAnsi="Times New Roman"/>
          <w:bCs/>
          <w:lang w:val="nl-NL"/>
        </w:rPr>
        <w:t xml:space="preserve">1 lần cũng như các hoạt động tín ngưỡng của Dinh Bà, Dinh Ông. Do đó, các cơ sở tín ngưỡng cần kết hợp sử dụng chung quỹ đất đã được giao để phát huy hiệu quả sử dụng. </w:t>
      </w:r>
    </w:p>
    <w:p w:rsidR="00653839" w:rsidRPr="00BF794C" w:rsidRDefault="00653839" w:rsidP="00E7147A">
      <w:pPr>
        <w:spacing w:before="120"/>
        <w:ind w:firstLine="600"/>
        <w:jc w:val="both"/>
        <w:rPr>
          <w:rFonts w:ascii="Times New Roman" w:hAnsi="Times New Roman"/>
          <w:b/>
          <w:bCs/>
          <w:color w:val="000000"/>
          <w:lang w:val="nl-NL"/>
        </w:rPr>
      </w:pPr>
      <w:r w:rsidRPr="00BF794C">
        <w:rPr>
          <w:rFonts w:ascii="Times New Roman" w:hAnsi="Times New Roman"/>
          <w:b/>
          <w:bCs/>
          <w:color w:val="000000"/>
          <w:lang w:val="nl-NL"/>
        </w:rPr>
        <w:t>b)</w:t>
      </w:r>
      <w:r w:rsidR="00485D7D" w:rsidRPr="00BF794C">
        <w:rPr>
          <w:rFonts w:ascii="Times New Roman" w:hAnsi="Times New Roman"/>
          <w:b/>
          <w:bCs/>
          <w:color w:val="000000"/>
          <w:lang w:val="nl-NL"/>
        </w:rPr>
        <w:t xml:space="preserve"> Cử tri huyện Vân Canh</w:t>
      </w:r>
      <w:r w:rsidRPr="00BF794C">
        <w:rPr>
          <w:rFonts w:ascii="Times New Roman" w:hAnsi="Times New Roman"/>
          <w:b/>
          <w:bCs/>
          <w:color w:val="000000"/>
          <w:lang w:val="nl-NL"/>
        </w:rPr>
        <w:t>:</w:t>
      </w:r>
    </w:p>
    <w:p w:rsidR="00485D7D" w:rsidRPr="00BF794C" w:rsidRDefault="00653839" w:rsidP="00E7147A">
      <w:pPr>
        <w:spacing w:before="120"/>
        <w:ind w:firstLine="600"/>
        <w:jc w:val="both"/>
        <w:rPr>
          <w:rFonts w:ascii="Times New Roman" w:hAnsi="Times New Roman"/>
          <w:b/>
          <w:i/>
          <w:color w:val="0000FF"/>
          <w:lang w:val="nl-NL"/>
        </w:rPr>
      </w:pPr>
      <w:r w:rsidRPr="00BF794C">
        <w:rPr>
          <w:rFonts w:ascii="Times New Roman" w:hAnsi="Times New Roman"/>
          <w:b/>
          <w:i/>
          <w:color w:val="0000FF"/>
          <w:lang w:val="sv-SE"/>
        </w:rPr>
        <w:t>- K</w:t>
      </w:r>
      <w:r w:rsidR="00485D7D" w:rsidRPr="00BF794C">
        <w:rPr>
          <w:rFonts w:ascii="Times New Roman" w:hAnsi="Times New Roman"/>
          <w:b/>
          <w:i/>
          <w:color w:val="0000FF"/>
          <w:lang w:val="sv-SE"/>
        </w:rPr>
        <w:t>iến nghị</w:t>
      </w:r>
      <w:r w:rsidR="00485D7D" w:rsidRPr="00BF794C">
        <w:rPr>
          <w:rFonts w:ascii="Times New Roman" w:hAnsi="Times New Roman"/>
          <w:b/>
          <w:i/>
          <w:color w:val="0000FF"/>
          <w:lang w:val="vi-VN"/>
        </w:rPr>
        <w:t xml:space="preserve"> </w:t>
      </w:r>
      <w:r w:rsidR="00485D7D" w:rsidRPr="00BF794C">
        <w:rPr>
          <w:rFonts w:ascii="Times New Roman" w:hAnsi="Times New Roman"/>
          <w:b/>
          <w:i/>
          <w:color w:val="0000FF"/>
          <w:lang w:val="nl-NL"/>
        </w:rPr>
        <w:t xml:space="preserve">UBND tỉnh quan tâm đầu tư hỗ trợ kinh phí xây dựng nhà văn hóa kết hợp với hội trường sinh hoạt huyện Vân Canh; vì hiện nay huyện vẫn chưa có nơi để Nhân dân sinh hoạt văn hóa. </w:t>
      </w:r>
    </w:p>
    <w:p w:rsidR="000918C0" w:rsidRDefault="00106EFE" w:rsidP="000918C0">
      <w:pPr>
        <w:spacing w:before="120"/>
        <w:ind w:firstLine="600"/>
        <w:jc w:val="both"/>
        <w:rPr>
          <w:rFonts w:ascii="Times New Roman" w:hAnsi="Times New Roman"/>
          <w:b/>
          <w:bCs/>
          <w:color w:val="000000"/>
          <w:lang w:val="nl-NL"/>
        </w:rPr>
      </w:pPr>
      <w:r w:rsidRPr="00BF794C">
        <w:rPr>
          <w:rFonts w:ascii="Times New Roman" w:hAnsi="Times New Roman"/>
          <w:b/>
          <w:bCs/>
          <w:color w:val="000000"/>
          <w:lang w:val="nl-NL"/>
        </w:rPr>
        <w:t>Trả lời:</w:t>
      </w:r>
    </w:p>
    <w:p w:rsidR="00BF794C" w:rsidRPr="00BF794C" w:rsidRDefault="007D2194" w:rsidP="000918C0">
      <w:pPr>
        <w:spacing w:before="120"/>
        <w:ind w:firstLine="600"/>
        <w:jc w:val="both"/>
        <w:rPr>
          <w:rFonts w:ascii="Times New Roman" w:hAnsi="Times New Roman"/>
          <w:color w:val="000000"/>
          <w:lang w:val="da-DK"/>
        </w:rPr>
      </w:pPr>
      <w:r>
        <w:rPr>
          <w:rFonts w:ascii="Times New Roman" w:hAnsi="Times New Roman"/>
          <w:lang w:val="nl-NL"/>
        </w:rPr>
        <w:t>Tiếp thu ý kiến kiến nghị của cử tri, UBND tỉnh giao Sở Kế hoạch và Đầu tư phối hợp với UBND huyện Vân Canh và các cơ quan liên quan xem xét, đề xuất theo quy định</w:t>
      </w:r>
      <w:r w:rsidR="00BF794C" w:rsidRPr="00BF794C">
        <w:rPr>
          <w:rFonts w:ascii="Times New Roman" w:hAnsi="Times New Roman"/>
          <w:bCs/>
          <w:color w:val="000000"/>
          <w:lang w:val="da-DK"/>
        </w:rPr>
        <w:t xml:space="preserve">. </w:t>
      </w:r>
    </w:p>
    <w:p w:rsidR="00653839" w:rsidRPr="00BF794C" w:rsidRDefault="00653839" w:rsidP="00E7147A">
      <w:pPr>
        <w:spacing w:before="120"/>
        <w:ind w:firstLine="600"/>
        <w:jc w:val="both"/>
        <w:rPr>
          <w:rFonts w:ascii="Times New Roman" w:hAnsi="Times New Roman"/>
          <w:b/>
          <w:bCs/>
          <w:color w:val="000000"/>
          <w:lang w:val="nl-NL"/>
        </w:rPr>
      </w:pPr>
      <w:r w:rsidRPr="00BF794C">
        <w:rPr>
          <w:rFonts w:ascii="Times New Roman" w:hAnsi="Times New Roman"/>
          <w:b/>
          <w:bCs/>
          <w:color w:val="000000"/>
          <w:lang w:val="nl-NL"/>
        </w:rPr>
        <w:t xml:space="preserve">c) Cử tri huyện Phù Cát: </w:t>
      </w:r>
    </w:p>
    <w:p w:rsidR="00485D7D" w:rsidRPr="00BF794C" w:rsidRDefault="00653839" w:rsidP="00E7147A">
      <w:pPr>
        <w:spacing w:before="120"/>
        <w:ind w:firstLine="600"/>
        <w:jc w:val="both"/>
        <w:rPr>
          <w:rFonts w:ascii="Times New Roman" w:hAnsi="Times New Roman"/>
          <w:b/>
          <w:i/>
          <w:color w:val="0000FF"/>
          <w:lang w:val="nl-NL"/>
        </w:rPr>
      </w:pPr>
      <w:r w:rsidRPr="00BF794C">
        <w:rPr>
          <w:rFonts w:ascii="Times New Roman" w:hAnsi="Times New Roman"/>
          <w:b/>
          <w:bCs/>
          <w:i/>
          <w:iCs/>
          <w:color w:val="0000FF"/>
          <w:lang w:val="nl-NL"/>
        </w:rPr>
        <w:t xml:space="preserve">- </w:t>
      </w:r>
      <w:r w:rsidR="00485D7D" w:rsidRPr="00BF794C">
        <w:rPr>
          <w:rFonts w:ascii="Times New Roman" w:hAnsi="Times New Roman"/>
          <w:b/>
          <w:bCs/>
          <w:i/>
          <w:iCs/>
          <w:color w:val="0000FF"/>
          <w:lang w:val="nl-NL"/>
        </w:rPr>
        <w:t xml:space="preserve">Cử tri </w:t>
      </w:r>
      <w:r w:rsidR="00485D7D" w:rsidRPr="00BF794C">
        <w:rPr>
          <w:rFonts w:ascii="Times New Roman" w:hAnsi="Times New Roman"/>
          <w:b/>
          <w:i/>
          <w:color w:val="0000FF"/>
          <w:lang w:val="nl-NL"/>
        </w:rPr>
        <w:t>xã Cát Thắng</w:t>
      </w:r>
      <w:r w:rsidR="00485D7D" w:rsidRPr="00BF794C">
        <w:rPr>
          <w:rFonts w:ascii="Times New Roman" w:hAnsi="Times New Roman"/>
          <w:b/>
          <w:bCs/>
          <w:i/>
          <w:iCs/>
          <w:color w:val="0000FF"/>
          <w:lang w:val="nl-NL"/>
        </w:rPr>
        <w:t xml:space="preserve"> kiến nghị</w:t>
      </w:r>
      <w:r w:rsidRPr="00BF794C">
        <w:rPr>
          <w:rFonts w:ascii="Times New Roman" w:hAnsi="Times New Roman"/>
          <w:b/>
          <w:bCs/>
          <w:i/>
          <w:iCs/>
          <w:color w:val="0000FF"/>
          <w:lang w:val="nl-NL"/>
        </w:rPr>
        <w:t xml:space="preserve"> t</w:t>
      </w:r>
      <w:r w:rsidR="00485D7D" w:rsidRPr="00BF794C">
        <w:rPr>
          <w:rFonts w:ascii="Times New Roman" w:hAnsi="Times New Roman"/>
          <w:b/>
          <w:i/>
          <w:color w:val="0000FF"/>
          <w:lang w:val="nl-NL"/>
        </w:rPr>
        <w:t>ỉnh quan tâm đầu tư xây dựng nhà Văn hóa xã Cát Thắng, kết hợp làm Trung tâm học tập cộng đồng, vì hiện tại Hội trường UBND xã có diện tích rất hẹp không đảm bảo về cơ sở vật chất, đồng thời để đủ điều kiện tiến tới xây dựng nông thôn mới đến năm 2020.</w:t>
      </w:r>
    </w:p>
    <w:p w:rsidR="003A6D50" w:rsidRDefault="00106EFE" w:rsidP="003A6D50">
      <w:pPr>
        <w:spacing w:before="120"/>
        <w:ind w:firstLine="600"/>
        <w:jc w:val="both"/>
        <w:rPr>
          <w:rFonts w:ascii="Times New Roman" w:hAnsi="Times New Roman"/>
          <w:b/>
          <w:bCs/>
          <w:color w:val="000000"/>
          <w:lang w:val="nl-NL"/>
        </w:rPr>
      </w:pPr>
      <w:r w:rsidRPr="00BF794C">
        <w:rPr>
          <w:rFonts w:ascii="Times New Roman" w:hAnsi="Times New Roman"/>
          <w:b/>
          <w:bCs/>
          <w:color w:val="000000"/>
          <w:lang w:val="nl-NL"/>
        </w:rPr>
        <w:t>Trả lời:</w:t>
      </w:r>
    </w:p>
    <w:p w:rsidR="00BF794C" w:rsidRPr="00BF794C" w:rsidRDefault="007D2194" w:rsidP="003A6D50">
      <w:pPr>
        <w:spacing w:before="120"/>
        <w:ind w:firstLine="600"/>
        <w:jc w:val="both"/>
        <w:rPr>
          <w:rFonts w:ascii="Times New Roman" w:hAnsi="Times New Roman"/>
          <w:lang w:val="da-DK"/>
        </w:rPr>
      </w:pPr>
      <w:r>
        <w:rPr>
          <w:rFonts w:ascii="Times New Roman" w:hAnsi="Times New Roman"/>
          <w:lang w:val="da-DK"/>
        </w:rPr>
        <w:t xml:space="preserve">Tiếp thu ý kiến kiến nghị của cử tri, UBND tỉnh giao Sở Nông nghiệp và PTNT phối hợp với UBND huyện Phù Cát xem xét, đề xuất </w:t>
      </w:r>
      <w:r w:rsidR="003A6D50">
        <w:rPr>
          <w:rFonts w:ascii="Times New Roman" w:hAnsi="Times New Roman"/>
          <w:lang w:val="da-DK"/>
        </w:rPr>
        <w:t>phù hợp với</w:t>
      </w:r>
      <w:r>
        <w:rPr>
          <w:rFonts w:ascii="Times New Roman" w:hAnsi="Times New Roman"/>
          <w:lang w:val="da-DK"/>
        </w:rPr>
        <w:t xml:space="preserve"> lộ trình</w:t>
      </w:r>
      <w:r w:rsidR="003A6D50">
        <w:rPr>
          <w:rFonts w:ascii="Times New Roman" w:hAnsi="Times New Roman"/>
          <w:lang w:val="da-DK"/>
        </w:rPr>
        <w:t xml:space="preserve"> xây dựng nông thôn mới của </w:t>
      </w:r>
      <w:r w:rsidR="00BF794C" w:rsidRPr="00BF794C">
        <w:rPr>
          <w:rFonts w:ascii="Times New Roman" w:hAnsi="Times New Roman"/>
          <w:lang w:val="da-DK"/>
        </w:rPr>
        <w:t>xã Cát Thắng.</w:t>
      </w:r>
    </w:p>
    <w:p w:rsidR="00653839" w:rsidRPr="00BF794C" w:rsidRDefault="00653839" w:rsidP="00E7147A">
      <w:pPr>
        <w:spacing w:before="120"/>
        <w:ind w:firstLine="600"/>
        <w:jc w:val="both"/>
        <w:rPr>
          <w:rFonts w:ascii="Times New Roman" w:hAnsi="Times New Roman"/>
          <w:b/>
          <w:bCs/>
          <w:color w:val="000000"/>
          <w:lang w:val="nl-NL"/>
        </w:rPr>
      </w:pPr>
      <w:r w:rsidRPr="00BF794C">
        <w:rPr>
          <w:rFonts w:ascii="Times New Roman" w:hAnsi="Times New Roman"/>
          <w:b/>
          <w:bCs/>
          <w:color w:val="000000"/>
          <w:lang w:val="nl-NL"/>
        </w:rPr>
        <w:t>d)</w:t>
      </w:r>
      <w:r w:rsidR="00485D7D" w:rsidRPr="00BF794C">
        <w:rPr>
          <w:rFonts w:ascii="Times New Roman" w:hAnsi="Times New Roman"/>
          <w:b/>
          <w:bCs/>
          <w:color w:val="000000"/>
          <w:lang w:val="nl-NL"/>
        </w:rPr>
        <w:t xml:space="preserve"> Cử tri thị xã An Nhơn</w:t>
      </w:r>
      <w:r w:rsidRPr="00BF794C">
        <w:rPr>
          <w:rFonts w:ascii="Times New Roman" w:hAnsi="Times New Roman"/>
          <w:b/>
          <w:bCs/>
          <w:color w:val="000000"/>
          <w:lang w:val="nl-NL"/>
        </w:rPr>
        <w:t>:</w:t>
      </w:r>
    </w:p>
    <w:p w:rsidR="00653839" w:rsidRPr="00BF794C" w:rsidRDefault="00653839" w:rsidP="00E7147A">
      <w:pPr>
        <w:spacing w:before="120"/>
        <w:ind w:firstLine="600"/>
        <w:jc w:val="both"/>
        <w:rPr>
          <w:rFonts w:ascii="Times New Roman" w:hAnsi="Times New Roman"/>
          <w:b/>
          <w:bCs/>
          <w:i/>
          <w:color w:val="0000FF"/>
          <w:lang w:val="nl-NL"/>
        </w:rPr>
      </w:pPr>
      <w:r w:rsidRPr="00BF794C">
        <w:rPr>
          <w:rFonts w:ascii="Times New Roman" w:hAnsi="Times New Roman"/>
          <w:b/>
          <w:i/>
          <w:color w:val="0000FF"/>
          <w:lang w:val="nl-NL"/>
        </w:rPr>
        <w:t xml:space="preserve">- </w:t>
      </w:r>
      <w:r w:rsidR="00485D7D" w:rsidRPr="00BF794C">
        <w:rPr>
          <w:rFonts w:ascii="Times New Roman" w:hAnsi="Times New Roman"/>
          <w:b/>
          <w:bCs/>
          <w:i/>
          <w:color w:val="0000FF"/>
          <w:lang w:val="nl-NL"/>
        </w:rPr>
        <w:t xml:space="preserve">Cử tri xã Nhơn Phong kiến nghị: </w:t>
      </w:r>
      <w:r w:rsidRPr="00BF794C">
        <w:rPr>
          <w:rFonts w:ascii="Times New Roman" w:hAnsi="Times New Roman"/>
          <w:b/>
          <w:bCs/>
          <w:i/>
          <w:color w:val="0000FF"/>
          <w:lang w:val="nl-NL"/>
        </w:rPr>
        <w:t>D</w:t>
      </w:r>
      <w:r w:rsidR="00485D7D" w:rsidRPr="00BF794C">
        <w:rPr>
          <w:rFonts w:ascii="Times New Roman" w:hAnsi="Times New Roman"/>
          <w:b/>
          <w:bCs/>
          <w:i/>
          <w:color w:val="0000FF"/>
          <w:lang w:val="nl-NL"/>
        </w:rPr>
        <w:t>i tích bia Căm thù ở thôn Kim Tài, thuộc xã Nhơn Phong đã xây dựng xong nhưng đóng cửa cổng khu di tích. Đề nghị tỉnh chỉ đạo, hướng dẫn việc quản lý, khai thác việc sử dụng có hiệu quả về ý nghĩa của di tích này (cho dân đến thăm, sinh hoạt văn hóa...).</w:t>
      </w:r>
    </w:p>
    <w:p w:rsidR="003A6D50" w:rsidRDefault="00106EFE" w:rsidP="003A6D50">
      <w:pPr>
        <w:spacing w:before="120"/>
        <w:ind w:firstLine="600"/>
        <w:jc w:val="both"/>
        <w:rPr>
          <w:rFonts w:ascii="Times New Roman" w:hAnsi="Times New Roman"/>
          <w:b/>
          <w:bCs/>
          <w:color w:val="000000"/>
          <w:lang w:val="nl-NL"/>
        </w:rPr>
      </w:pPr>
      <w:r w:rsidRPr="00BF794C">
        <w:rPr>
          <w:rFonts w:ascii="Times New Roman" w:hAnsi="Times New Roman"/>
          <w:b/>
          <w:bCs/>
          <w:color w:val="000000"/>
          <w:lang w:val="nl-NL"/>
        </w:rPr>
        <w:t>Trả lời:</w:t>
      </w:r>
    </w:p>
    <w:p w:rsidR="00BF794C" w:rsidRPr="00BF794C" w:rsidRDefault="00BF794C" w:rsidP="003A6D50">
      <w:pPr>
        <w:spacing w:before="120"/>
        <w:ind w:firstLine="600"/>
        <w:jc w:val="both"/>
        <w:rPr>
          <w:rFonts w:ascii="Times New Roman" w:hAnsi="Times New Roman"/>
          <w:lang w:val="nl-NL"/>
        </w:rPr>
      </w:pPr>
      <w:r w:rsidRPr="00BF794C">
        <w:rPr>
          <w:rFonts w:ascii="Times New Roman" w:hAnsi="Times New Roman"/>
          <w:lang w:val="nl-NL"/>
        </w:rPr>
        <w:t>Nhằm tưởng nhớ, tri ân, đền ơn đáp nghĩa đối với đồng bào ta đã hy sinh trong sự nghiệp đấu tranh giải phóng dân tộc, bảo vệ tổ quốc. Góp phần tăng tính tôn nghiêm di tích, đáp ứng nhu cầu thăm viếng, dâng hương của nhân dân và giáo dục truyền thống yêu nước cho các thế hệ, từ cuối năm 2014</w:t>
      </w:r>
      <w:r w:rsidR="00CA7D54">
        <w:rPr>
          <w:rFonts w:ascii="Times New Roman" w:hAnsi="Times New Roman"/>
          <w:lang w:val="nl-NL"/>
        </w:rPr>
        <w:t>,</w:t>
      </w:r>
      <w:r w:rsidRPr="00BF794C">
        <w:rPr>
          <w:rFonts w:ascii="Times New Roman" w:hAnsi="Times New Roman"/>
          <w:lang w:val="nl-NL"/>
        </w:rPr>
        <w:t xml:space="preserve"> Khu di tích vụ thảm sát Kim Tài đã được UBND tỉnh đầu tư xây dựng, tu sửa bằng nguồn vốn ngân </w:t>
      </w:r>
      <w:r w:rsidRPr="00BF794C">
        <w:rPr>
          <w:rFonts w:ascii="Times New Roman" w:hAnsi="Times New Roman"/>
          <w:lang w:val="nl-NL"/>
        </w:rPr>
        <w:lastRenderedPageBreak/>
        <w:t xml:space="preserve">sách nhà nước bao gồm các hạng mục: San nền; Tường rào cổng ngõ; Cây xanh, Sân vườn; Nhà thờ tưởng niệm; Khu mộ; Hệ thống cấp, thoát nước và Hệ thống điện chiếu sáng. Công trình được khởi công xây dựng từ tháng 02/2015 đến nay đã cơ bản hoàn thành các hạng mục chính. Tuy nhiên, thực tế cần phải điều chỉnh, bổ sung một số </w:t>
      </w:r>
      <w:r w:rsidR="003A6D50">
        <w:rPr>
          <w:rFonts w:ascii="Times New Roman" w:hAnsi="Times New Roman"/>
          <w:lang w:val="nl-NL"/>
        </w:rPr>
        <w:t xml:space="preserve">hạng mục </w:t>
      </w:r>
      <w:r w:rsidRPr="00BF794C">
        <w:rPr>
          <w:rFonts w:ascii="Times New Roman" w:hAnsi="Times New Roman"/>
          <w:lang w:val="nl-NL"/>
        </w:rPr>
        <w:t>mới hoàn thiện công trình</w:t>
      </w:r>
      <w:r w:rsidR="003A6D50">
        <w:rPr>
          <w:rFonts w:ascii="Times New Roman" w:hAnsi="Times New Roman"/>
          <w:lang w:val="nl-NL"/>
        </w:rPr>
        <w:t>.</w:t>
      </w:r>
      <w:r w:rsidRPr="00BF794C">
        <w:rPr>
          <w:rFonts w:ascii="Times New Roman" w:hAnsi="Times New Roman"/>
          <w:lang w:val="nl-NL"/>
        </w:rPr>
        <w:t xml:space="preserve"> Hiện nay, </w:t>
      </w:r>
      <w:r w:rsidR="003A6D50">
        <w:rPr>
          <w:rFonts w:ascii="Times New Roman" w:hAnsi="Times New Roman"/>
          <w:lang w:val="nl-NL"/>
        </w:rPr>
        <w:t>Sở Văn hóa và Thể thao và các cơ quan liên quan</w:t>
      </w:r>
      <w:r w:rsidRPr="00BF794C">
        <w:rPr>
          <w:rFonts w:ascii="Times New Roman" w:hAnsi="Times New Roman"/>
          <w:lang w:val="nl-NL"/>
        </w:rPr>
        <w:t xml:space="preserve"> đang</w:t>
      </w:r>
      <w:r w:rsidR="003A6D50">
        <w:rPr>
          <w:rFonts w:ascii="Times New Roman" w:hAnsi="Times New Roman"/>
          <w:lang w:val="nl-NL"/>
        </w:rPr>
        <w:t xml:space="preserve"> thực hiện các thủ tục </w:t>
      </w:r>
      <w:r w:rsidRPr="00BF794C">
        <w:rPr>
          <w:rFonts w:ascii="Times New Roman" w:hAnsi="Times New Roman"/>
          <w:lang w:val="nl-NL"/>
        </w:rPr>
        <w:t>phê duyệt</w:t>
      </w:r>
      <w:r w:rsidR="003A6D50">
        <w:rPr>
          <w:rFonts w:ascii="Times New Roman" w:hAnsi="Times New Roman"/>
          <w:lang w:val="nl-NL"/>
        </w:rPr>
        <w:t xml:space="preserve"> các hạng mục bổ sung </w:t>
      </w:r>
      <w:r w:rsidRPr="00BF794C">
        <w:rPr>
          <w:rFonts w:ascii="Times New Roman" w:hAnsi="Times New Roman"/>
          <w:lang w:val="nl-NL"/>
        </w:rPr>
        <w:t xml:space="preserve">và sẽ triển khai thi công hoàn thành vào cuối năm 2016. Sau </w:t>
      </w:r>
      <w:r w:rsidR="003A6D50">
        <w:rPr>
          <w:rFonts w:ascii="Times New Roman" w:hAnsi="Times New Roman"/>
          <w:lang w:val="nl-NL"/>
        </w:rPr>
        <w:t xml:space="preserve">khi công trình hoàn thành </w:t>
      </w:r>
      <w:r w:rsidRPr="00BF794C">
        <w:rPr>
          <w:rFonts w:ascii="Times New Roman" w:hAnsi="Times New Roman"/>
          <w:lang w:val="nl-NL"/>
        </w:rPr>
        <w:t>sẽ đưa vào sử dụng, khai thác phát huy giá trị di tích.</w:t>
      </w:r>
    </w:p>
    <w:p w:rsidR="00653839" w:rsidRPr="00BF794C" w:rsidRDefault="00653839" w:rsidP="00E7147A">
      <w:pPr>
        <w:spacing w:before="120"/>
        <w:ind w:firstLine="600"/>
        <w:jc w:val="both"/>
        <w:rPr>
          <w:rFonts w:ascii="Times New Roman" w:hAnsi="Times New Roman"/>
          <w:b/>
          <w:bCs/>
          <w:color w:val="000000"/>
          <w:lang w:val="nl-NL"/>
        </w:rPr>
      </w:pPr>
      <w:r w:rsidRPr="00BF794C">
        <w:rPr>
          <w:rFonts w:ascii="Times New Roman" w:hAnsi="Times New Roman"/>
          <w:b/>
          <w:bCs/>
          <w:color w:val="000000"/>
          <w:lang w:val="nl-NL"/>
        </w:rPr>
        <w:t>đ)</w:t>
      </w:r>
      <w:r w:rsidR="00485D7D" w:rsidRPr="00BF794C">
        <w:rPr>
          <w:rFonts w:ascii="Times New Roman" w:hAnsi="Times New Roman"/>
          <w:b/>
          <w:bCs/>
          <w:color w:val="000000"/>
          <w:lang w:val="nl-NL"/>
        </w:rPr>
        <w:t xml:space="preserve"> Cử tri </w:t>
      </w:r>
      <w:r w:rsidRPr="00BF794C">
        <w:rPr>
          <w:rFonts w:ascii="Times New Roman" w:hAnsi="Times New Roman"/>
          <w:b/>
          <w:bCs/>
          <w:color w:val="000000"/>
          <w:lang w:val="nl-NL"/>
        </w:rPr>
        <w:t xml:space="preserve">huyện Tây Sơn: </w:t>
      </w:r>
    </w:p>
    <w:p w:rsidR="00485D7D" w:rsidRPr="00BF794C" w:rsidRDefault="00653839" w:rsidP="00E7147A">
      <w:pPr>
        <w:spacing w:before="120"/>
        <w:ind w:firstLine="600"/>
        <w:jc w:val="both"/>
        <w:rPr>
          <w:rFonts w:ascii="Times New Roman" w:hAnsi="Times New Roman"/>
          <w:b/>
          <w:i/>
          <w:color w:val="0000FF"/>
          <w:spacing w:val="-4"/>
          <w:lang w:val="vi-VN"/>
        </w:rPr>
      </w:pPr>
      <w:r w:rsidRPr="00BF794C">
        <w:rPr>
          <w:rFonts w:ascii="Times New Roman" w:hAnsi="Times New Roman"/>
          <w:b/>
          <w:i/>
          <w:color w:val="0000FF"/>
          <w:lang w:val="nl-NL"/>
        </w:rPr>
        <w:t xml:space="preserve">- Cử tri </w:t>
      </w:r>
      <w:r w:rsidR="00485D7D" w:rsidRPr="00BF794C">
        <w:rPr>
          <w:rFonts w:ascii="Times New Roman" w:hAnsi="Times New Roman"/>
          <w:b/>
          <w:i/>
          <w:color w:val="0000FF"/>
          <w:lang w:val="vi-VN"/>
        </w:rPr>
        <w:t>xã Tây An</w:t>
      </w:r>
      <w:r w:rsidR="00485D7D" w:rsidRPr="00BF794C">
        <w:rPr>
          <w:rFonts w:ascii="Times New Roman" w:hAnsi="Times New Roman"/>
          <w:b/>
          <w:i/>
          <w:color w:val="0000FF"/>
          <w:lang w:val="nl-NL"/>
        </w:rPr>
        <w:t xml:space="preserve"> </w:t>
      </w:r>
      <w:r w:rsidR="00485D7D" w:rsidRPr="00BF794C">
        <w:rPr>
          <w:rFonts w:ascii="Times New Roman" w:hAnsi="Times New Roman"/>
          <w:b/>
          <w:i/>
          <w:color w:val="0000FF"/>
          <w:lang w:val="vi-VN"/>
        </w:rPr>
        <w:t>kiến nghị</w:t>
      </w:r>
      <w:r w:rsidR="00485D7D" w:rsidRPr="00BF794C">
        <w:rPr>
          <w:rFonts w:ascii="Times New Roman" w:hAnsi="Times New Roman"/>
          <w:b/>
          <w:i/>
          <w:color w:val="0000FF"/>
          <w:lang w:val="nl-NL"/>
        </w:rPr>
        <w:t xml:space="preserve"> </w:t>
      </w:r>
      <w:r w:rsidR="00485D7D" w:rsidRPr="00BF794C">
        <w:rPr>
          <w:rFonts w:ascii="Times New Roman" w:hAnsi="Times New Roman"/>
          <w:b/>
          <w:i/>
          <w:color w:val="0000FF"/>
          <w:lang w:val="vi-VN"/>
        </w:rPr>
        <w:t xml:space="preserve">UBND </w:t>
      </w:r>
      <w:r w:rsidR="00485D7D" w:rsidRPr="00BF794C">
        <w:rPr>
          <w:rFonts w:ascii="Times New Roman" w:hAnsi="Times New Roman"/>
          <w:b/>
          <w:i/>
          <w:color w:val="0000FF"/>
          <w:spacing w:val="-4"/>
          <w:lang w:val="vi-VN"/>
        </w:rPr>
        <w:t>tỉnh hỗ trợ kinh phí xây dựng Đền thờ Văn Phong vì di tích này đã được công nhận là Di tích văn hóa cấp tỉnh.</w:t>
      </w:r>
    </w:p>
    <w:p w:rsidR="00035465" w:rsidRPr="00035465" w:rsidRDefault="00106EFE" w:rsidP="00035465">
      <w:pPr>
        <w:spacing w:before="120"/>
        <w:ind w:firstLine="600"/>
        <w:jc w:val="both"/>
        <w:rPr>
          <w:rFonts w:ascii="Times New Roman" w:hAnsi="Times New Roman"/>
          <w:b/>
          <w:bCs/>
          <w:color w:val="000000"/>
          <w:lang w:val="vi-VN"/>
        </w:rPr>
      </w:pPr>
      <w:r w:rsidRPr="00BF794C">
        <w:rPr>
          <w:rFonts w:ascii="Times New Roman" w:hAnsi="Times New Roman"/>
          <w:b/>
          <w:bCs/>
          <w:color w:val="000000"/>
          <w:lang w:val="vi-VN"/>
        </w:rPr>
        <w:t>Trả lời:</w:t>
      </w:r>
    </w:p>
    <w:p w:rsidR="00BF794C" w:rsidRPr="00C107B2" w:rsidRDefault="00035465" w:rsidP="00C107B2">
      <w:pPr>
        <w:spacing w:before="120"/>
        <w:ind w:firstLine="600"/>
        <w:jc w:val="both"/>
        <w:rPr>
          <w:rFonts w:ascii="Times New Roman" w:hAnsi="Times New Roman"/>
          <w:lang w:val="vi-VN"/>
        </w:rPr>
      </w:pPr>
      <w:r w:rsidRPr="00C107B2">
        <w:rPr>
          <w:rFonts w:ascii="Times New Roman" w:hAnsi="Times New Roman"/>
          <w:bCs/>
          <w:color w:val="000000"/>
          <w:lang w:val="vi-VN"/>
        </w:rPr>
        <w:t xml:space="preserve">Tiếp thu ý kiến kiến nghị của cử tri, UBND tỉnh đã giao UBND huyện Tây Sơn thực hiện các thủ tục đầu tư </w:t>
      </w:r>
      <w:r w:rsidR="00BF794C" w:rsidRPr="00C107B2">
        <w:rPr>
          <w:rFonts w:ascii="Times New Roman" w:hAnsi="Times New Roman"/>
          <w:lang w:val="vi-VN"/>
        </w:rPr>
        <w:t xml:space="preserve">Dự án xây dựng di tích Đền thờ Văn Phong, trình UBND tỉnh phê duyệt chủ trương đầu tư </w:t>
      </w:r>
      <w:r w:rsidR="00C107B2" w:rsidRPr="00C107B2">
        <w:rPr>
          <w:rFonts w:ascii="Times New Roman" w:hAnsi="Times New Roman"/>
          <w:lang w:val="vi-VN"/>
        </w:rPr>
        <w:t>theo quy định của Luật Đầu tư công</w:t>
      </w:r>
      <w:r w:rsidR="00BF794C" w:rsidRPr="00C107B2">
        <w:rPr>
          <w:rFonts w:ascii="Times New Roman" w:hAnsi="Times New Roman"/>
          <w:lang w:val="vi-VN"/>
        </w:rPr>
        <w:t>.</w:t>
      </w:r>
    </w:p>
    <w:p w:rsidR="00653839" w:rsidRPr="00BF794C" w:rsidRDefault="00653839" w:rsidP="00E7147A">
      <w:pPr>
        <w:spacing w:before="120"/>
        <w:ind w:firstLine="600"/>
        <w:jc w:val="both"/>
        <w:rPr>
          <w:rFonts w:ascii="Times New Roman" w:hAnsi="Times New Roman"/>
          <w:b/>
          <w:bCs/>
          <w:color w:val="000000"/>
          <w:lang w:val="vi-VN"/>
        </w:rPr>
      </w:pPr>
      <w:r w:rsidRPr="00BF794C">
        <w:rPr>
          <w:rFonts w:ascii="Times New Roman" w:hAnsi="Times New Roman"/>
          <w:b/>
          <w:bCs/>
          <w:color w:val="000000"/>
          <w:lang w:val="vi-VN"/>
        </w:rPr>
        <w:t>e) Cử tri huyện Vĩnh Thạnh:</w:t>
      </w:r>
    </w:p>
    <w:p w:rsidR="00485D7D" w:rsidRPr="00BF794C" w:rsidRDefault="00653839" w:rsidP="00E7147A">
      <w:pPr>
        <w:spacing w:before="120"/>
        <w:ind w:firstLine="600"/>
        <w:jc w:val="both"/>
        <w:rPr>
          <w:rFonts w:ascii="Times New Roman" w:hAnsi="Times New Roman"/>
          <w:b/>
          <w:i/>
          <w:color w:val="0000FF"/>
          <w:spacing w:val="4"/>
          <w:lang w:val="sv-SE"/>
        </w:rPr>
      </w:pPr>
      <w:r w:rsidRPr="00BF794C">
        <w:rPr>
          <w:rFonts w:ascii="Times New Roman" w:hAnsi="Times New Roman"/>
          <w:b/>
          <w:bCs/>
          <w:i/>
          <w:iCs/>
          <w:color w:val="0000FF"/>
          <w:lang w:val="vi-VN"/>
        </w:rPr>
        <w:t xml:space="preserve">- Cử </w:t>
      </w:r>
      <w:r w:rsidR="00485D7D" w:rsidRPr="00BF794C">
        <w:rPr>
          <w:rFonts w:ascii="Times New Roman" w:hAnsi="Times New Roman"/>
          <w:b/>
          <w:bCs/>
          <w:i/>
          <w:iCs/>
          <w:color w:val="0000FF"/>
          <w:lang w:val="vi-VN"/>
        </w:rPr>
        <w:t xml:space="preserve">tri </w:t>
      </w:r>
      <w:r w:rsidR="00485D7D" w:rsidRPr="00BF794C">
        <w:rPr>
          <w:rFonts w:ascii="Times New Roman" w:hAnsi="Times New Roman"/>
          <w:b/>
          <w:i/>
          <w:color w:val="0000FF"/>
          <w:spacing w:val="-4"/>
          <w:lang w:val="vi-VN"/>
        </w:rPr>
        <w:t>xã Vĩnh Thịnh</w:t>
      </w:r>
      <w:r w:rsidR="00485D7D" w:rsidRPr="00BF794C">
        <w:rPr>
          <w:rFonts w:ascii="Times New Roman" w:hAnsi="Times New Roman"/>
          <w:b/>
          <w:bCs/>
          <w:i/>
          <w:iCs/>
          <w:color w:val="0000FF"/>
          <w:lang w:val="vi-VN"/>
        </w:rPr>
        <w:t xml:space="preserve"> kiến nghị:</w:t>
      </w:r>
      <w:r w:rsidR="00485D7D" w:rsidRPr="00BF794C">
        <w:rPr>
          <w:rFonts w:ascii="Times New Roman" w:hAnsi="Times New Roman"/>
          <w:b/>
          <w:i/>
          <w:color w:val="0000FF"/>
          <w:lang w:val="vi-VN"/>
        </w:rPr>
        <w:t xml:space="preserve"> </w:t>
      </w:r>
      <w:r w:rsidR="00485D7D" w:rsidRPr="00BF794C">
        <w:rPr>
          <w:rFonts w:ascii="Times New Roman" w:hAnsi="Times New Roman"/>
          <w:b/>
          <w:i/>
          <w:color w:val="0000FF"/>
          <w:spacing w:val="-4"/>
          <w:lang w:val="vi-VN"/>
        </w:rPr>
        <w:t>Việc bảo tồn và phát huy các di tích lịch sử có ý nghĩa rất quan trọng, minh chứng về lịch sử đấu tranh dựng nước và giữ nước của dân tộc. Tuy nhiên, di tích Gọp Nước Ló diễn ra khởi nghĩa Vĩnh Thạnh mà đỉnh cao Tờ Lốc Tờ Lét chưa được quan tâm. Bảng chỉ dẫn vào khu di tích ngày càng bị che khuất, con đường đi từ làng M2 (Kon Tờ Lốc) đến khu di tích Gọp Nước Ló thì chưa có, Khu di tích chưa được đầu tư tôn tạo theo đúng ý nghĩa của nó. Đề nghị UBND tỉnh quan tâm sớm có giải pháp bảo tồn và phát huy Khu di tích Gọp Nước Ló.</w:t>
      </w:r>
    </w:p>
    <w:p w:rsidR="00C107B2" w:rsidRDefault="00106EFE" w:rsidP="00C107B2">
      <w:pPr>
        <w:spacing w:before="120"/>
        <w:ind w:firstLine="600"/>
        <w:jc w:val="both"/>
        <w:rPr>
          <w:rFonts w:ascii="Times New Roman" w:hAnsi="Times New Roman"/>
          <w:b/>
          <w:bCs/>
          <w:color w:val="000000"/>
          <w:lang w:val="sv-SE"/>
        </w:rPr>
      </w:pPr>
      <w:r w:rsidRPr="00BF794C">
        <w:rPr>
          <w:rFonts w:ascii="Times New Roman" w:hAnsi="Times New Roman"/>
          <w:b/>
          <w:bCs/>
          <w:color w:val="000000"/>
          <w:lang w:val="sv-SE"/>
        </w:rPr>
        <w:t>Trả lời:</w:t>
      </w:r>
    </w:p>
    <w:p w:rsidR="00C107B2" w:rsidRDefault="00BF794C" w:rsidP="00C107B2">
      <w:pPr>
        <w:spacing w:before="120"/>
        <w:ind w:firstLine="600"/>
        <w:jc w:val="both"/>
        <w:rPr>
          <w:rFonts w:ascii="Times New Roman" w:hAnsi="Times New Roman"/>
          <w:lang w:val="sv-SE"/>
        </w:rPr>
      </w:pPr>
      <w:r w:rsidRPr="00BF794C">
        <w:rPr>
          <w:rFonts w:ascii="Times New Roman" w:hAnsi="Times New Roman"/>
          <w:lang w:val="sv-SE"/>
        </w:rPr>
        <w:t xml:space="preserve">Tại địa điểm </w:t>
      </w:r>
      <w:r w:rsidR="00C107B2" w:rsidRPr="00BF794C">
        <w:rPr>
          <w:rFonts w:ascii="Times New Roman" w:hAnsi="Times New Roman"/>
          <w:lang w:val="sv-SE"/>
        </w:rPr>
        <w:t>Gộp Nước Ló</w:t>
      </w:r>
      <w:r w:rsidRPr="00BF794C">
        <w:rPr>
          <w:rFonts w:ascii="Times New Roman" w:hAnsi="Times New Roman"/>
          <w:lang w:val="sv-SE"/>
        </w:rPr>
        <w:t xml:space="preserve"> (đã được xếp hạng cấp quốc gia năm 2002), </w:t>
      </w:r>
      <w:r w:rsidR="00C107B2">
        <w:rPr>
          <w:rFonts w:ascii="Times New Roman" w:hAnsi="Times New Roman"/>
          <w:lang w:val="sv-SE"/>
        </w:rPr>
        <w:t>tỉnh</w:t>
      </w:r>
      <w:r w:rsidRPr="00BF794C">
        <w:rPr>
          <w:rFonts w:ascii="Times New Roman" w:hAnsi="Times New Roman"/>
          <w:lang w:val="sv-SE"/>
        </w:rPr>
        <w:t xml:space="preserve"> đã tiến hành xây dựng bia di tích để ghi dấu địa điểm lịch sử, đồng thời xây dựng bảng chỉ dẫn đường vào di tích. </w:t>
      </w:r>
    </w:p>
    <w:p w:rsidR="00C107B2" w:rsidRDefault="00BF794C" w:rsidP="00C107B2">
      <w:pPr>
        <w:spacing w:before="120"/>
        <w:ind w:firstLine="600"/>
        <w:jc w:val="both"/>
        <w:rPr>
          <w:rFonts w:ascii="Times New Roman" w:hAnsi="Times New Roman"/>
          <w:lang w:val="sv-SE"/>
        </w:rPr>
      </w:pPr>
      <w:r w:rsidRPr="00BF794C">
        <w:rPr>
          <w:rFonts w:ascii="Times New Roman" w:hAnsi="Times New Roman"/>
          <w:lang w:val="sv-SE"/>
        </w:rPr>
        <w:t>Đối với công trình Tượng đài Khởi nghĩa Vĩnh Thạnh</w:t>
      </w:r>
      <w:r w:rsidR="00C107B2">
        <w:rPr>
          <w:rFonts w:ascii="Times New Roman" w:hAnsi="Times New Roman"/>
          <w:lang w:val="sv-SE"/>
        </w:rPr>
        <w:t xml:space="preserve"> -</w:t>
      </w:r>
      <w:r w:rsidRPr="00BF794C">
        <w:rPr>
          <w:rFonts w:ascii="Times New Roman" w:hAnsi="Times New Roman"/>
          <w:lang w:val="sv-SE"/>
        </w:rPr>
        <w:t xml:space="preserve"> biểu tượng chung cho sự kiện Khởi nghĩa Vĩnh Thạnh, được chọn xây dựng tại đồi Lâm Viên</w:t>
      </w:r>
      <w:r w:rsidR="00C107B2">
        <w:rPr>
          <w:rFonts w:ascii="Times New Roman" w:hAnsi="Times New Roman"/>
          <w:lang w:val="sv-SE"/>
        </w:rPr>
        <w:t>, t</w:t>
      </w:r>
      <w:r w:rsidRPr="00BF794C">
        <w:rPr>
          <w:rFonts w:ascii="Times New Roman" w:hAnsi="Times New Roman"/>
          <w:lang w:val="sv-SE"/>
        </w:rPr>
        <w:t>rung tâm huyện lỵ Vĩnh Thạnh. UBND tỉnh đã giao UBND huyện Vĩnh Thạ</w:t>
      </w:r>
      <w:r w:rsidR="003728A9">
        <w:rPr>
          <w:rFonts w:ascii="Times New Roman" w:hAnsi="Times New Roman"/>
          <w:lang w:val="sv-SE"/>
        </w:rPr>
        <w:t>nh phối hợp với Sở Văn hóa và</w:t>
      </w:r>
      <w:r w:rsidRPr="00BF794C">
        <w:rPr>
          <w:rFonts w:ascii="Times New Roman" w:hAnsi="Times New Roman"/>
          <w:lang w:val="sv-SE"/>
        </w:rPr>
        <w:t xml:space="preserve"> Thể thao và các ngành liên quan triển khai thực hiện. Chủ đầu tư công trình là UBND huyện Vĩnh Thạnh.</w:t>
      </w:r>
    </w:p>
    <w:p w:rsidR="00BF794C" w:rsidRPr="00BF794C" w:rsidRDefault="00BF794C" w:rsidP="00C107B2">
      <w:pPr>
        <w:spacing w:before="120"/>
        <w:ind w:firstLine="600"/>
        <w:jc w:val="both"/>
        <w:rPr>
          <w:rFonts w:ascii="Times New Roman" w:hAnsi="Times New Roman"/>
          <w:lang w:val="sv-SE"/>
        </w:rPr>
      </w:pPr>
      <w:r w:rsidRPr="00BF794C">
        <w:rPr>
          <w:rFonts w:ascii="Times New Roman" w:hAnsi="Times New Roman"/>
          <w:lang w:val="sv-SE"/>
        </w:rPr>
        <w:t xml:space="preserve">Về </w:t>
      </w:r>
      <w:r w:rsidR="00C107B2">
        <w:rPr>
          <w:rFonts w:ascii="Times New Roman" w:hAnsi="Times New Roman"/>
          <w:lang w:val="sv-SE"/>
        </w:rPr>
        <w:t xml:space="preserve">đầu tư xây dựng tuyến </w:t>
      </w:r>
      <w:r w:rsidRPr="00BF794C">
        <w:rPr>
          <w:rFonts w:ascii="Times New Roman" w:hAnsi="Times New Roman"/>
          <w:lang w:val="sv-SE"/>
        </w:rPr>
        <w:t xml:space="preserve">đường đi từ làng M2 </w:t>
      </w:r>
      <w:r w:rsidRPr="00BF794C">
        <w:rPr>
          <w:rFonts w:ascii="Times New Roman" w:hAnsi="Times New Roman"/>
          <w:i/>
          <w:lang w:val="sv-SE"/>
        </w:rPr>
        <w:t>(Kon Tờ Lốc)</w:t>
      </w:r>
      <w:r w:rsidRPr="00BF794C">
        <w:rPr>
          <w:rFonts w:ascii="Times New Roman" w:hAnsi="Times New Roman"/>
          <w:lang w:val="sv-SE"/>
        </w:rPr>
        <w:t xml:space="preserve"> đến khu di tích Gộp Nước Ló,</w:t>
      </w:r>
      <w:r w:rsidR="00C107B2">
        <w:rPr>
          <w:rFonts w:ascii="Times New Roman" w:hAnsi="Times New Roman"/>
          <w:lang w:val="sv-SE"/>
        </w:rPr>
        <w:t xml:space="preserve"> UBND tỉnh giao UBND huyện Vĩnh Thạnh phối hợp với </w:t>
      </w:r>
      <w:r w:rsidRPr="00BF794C">
        <w:rPr>
          <w:rFonts w:ascii="Times New Roman" w:hAnsi="Times New Roman"/>
          <w:lang w:val="sv-SE"/>
        </w:rPr>
        <w:t xml:space="preserve">Sở Văn hóa và Thể thao </w:t>
      </w:r>
      <w:r w:rsidR="00C107B2">
        <w:rPr>
          <w:rFonts w:ascii="Times New Roman" w:hAnsi="Times New Roman"/>
          <w:lang w:val="sv-SE"/>
        </w:rPr>
        <w:t>xem xét, đề xuất phù hợp với tình hình thực tế và khả năng ngân sách của địa phương</w:t>
      </w:r>
      <w:r w:rsidRPr="00BF794C">
        <w:rPr>
          <w:rFonts w:ascii="Times New Roman" w:hAnsi="Times New Roman"/>
          <w:lang w:val="sv-SE"/>
        </w:rPr>
        <w:t>.</w:t>
      </w:r>
    </w:p>
    <w:p w:rsidR="00485D7D" w:rsidRPr="00BF794C" w:rsidRDefault="00653839" w:rsidP="00E7147A">
      <w:pPr>
        <w:spacing w:before="120"/>
        <w:ind w:firstLine="600"/>
        <w:jc w:val="both"/>
        <w:rPr>
          <w:rFonts w:ascii="Times New Roman" w:hAnsi="Times New Roman"/>
          <w:b/>
          <w:bCs/>
          <w:color w:val="000000"/>
          <w:lang w:val="sv-SE"/>
        </w:rPr>
      </w:pPr>
      <w:r w:rsidRPr="00BF794C">
        <w:rPr>
          <w:rFonts w:ascii="Times New Roman" w:hAnsi="Times New Roman"/>
          <w:b/>
          <w:bCs/>
          <w:color w:val="000000"/>
          <w:lang w:val="sv-SE"/>
        </w:rPr>
        <w:t>g)</w:t>
      </w:r>
      <w:r w:rsidR="00485D7D" w:rsidRPr="00BF794C">
        <w:rPr>
          <w:rFonts w:ascii="Times New Roman" w:hAnsi="Times New Roman"/>
          <w:b/>
          <w:bCs/>
          <w:color w:val="000000"/>
          <w:lang w:val="sv-SE"/>
        </w:rPr>
        <w:t xml:space="preserve"> Cử tri huyện Hoài Nhơn: </w:t>
      </w:r>
    </w:p>
    <w:p w:rsidR="00485D7D" w:rsidRPr="00BF794C" w:rsidRDefault="00485D7D" w:rsidP="00E7147A">
      <w:pPr>
        <w:spacing w:before="120"/>
        <w:ind w:firstLine="600"/>
        <w:jc w:val="both"/>
        <w:rPr>
          <w:rFonts w:ascii="Times New Roman" w:hAnsi="Times New Roman"/>
          <w:b/>
          <w:i/>
          <w:color w:val="0000FF"/>
          <w:lang w:val="sv-SE"/>
        </w:rPr>
      </w:pPr>
      <w:r w:rsidRPr="00BF794C">
        <w:rPr>
          <w:rFonts w:ascii="Times New Roman" w:hAnsi="Times New Roman"/>
          <w:b/>
          <w:i/>
          <w:color w:val="0000FF"/>
          <w:lang w:val="sv-SE"/>
        </w:rPr>
        <w:t xml:space="preserve">- Huyện Hoài Nhơn có rất nhiều di tích lịch sử cấp tỉnh, cấp Quốc gia. Tuy nhiên, nhiều di tích lịch sử chưa được quan tâm xây dựng quy mô đúng tầm, một </w:t>
      </w:r>
      <w:r w:rsidRPr="00BF794C">
        <w:rPr>
          <w:rFonts w:ascii="Times New Roman" w:hAnsi="Times New Roman"/>
          <w:b/>
          <w:i/>
          <w:color w:val="0000FF"/>
          <w:lang w:val="sv-SE"/>
        </w:rPr>
        <w:lastRenderedPageBreak/>
        <w:t>số di tích có dấu hiệu hư hỏng, xuống cấp. Đề nghị tỉnh có cơ chế đầu tư xây dựng, duy tu, bảo dưỡng; đồng thời có quy định cụ thể về mức hỗ trợ kinh phí xây dựng cho các di tích cấp tỉnh, Quốc gia.</w:t>
      </w:r>
    </w:p>
    <w:p w:rsidR="00C107B2" w:rsidRDefault="00106EFE" w:rsidP="00C107B2">
      <w:pPr>
        <w:spacing w:before="120"/>
        <w:ind w:firstLine="600"/>
        <w:jc w:val="both"/>
        <w:rPr>
          <w:rFonts w:ascii="Times New Roman" w:hAnsi="Times New Roman"/>
          <w:b/>
          <w:bCs/>
          <w:color w:val="000000"/>
          <w:lang w:val="sv-SE"/>
        </w:rPr>
      </w:pPr>
      <w:r w:rsidRPr="00BF794C">
        <w:rPr>
          <w:rFonts w:ascii="Times New Roman" w:hAnsi="Times New Roman"/>
          <w:b/>
          <w:bCs/>
          <w:color w:val="000000"/>
          <w:lang w:val="sv-SE"/>
        </w:rPr>
        <w:t>Trả lời:</w:t>
      </w:r>
    </w:p>
    <w:p w:rsidR="00BF794C" w:rsidRPr="00BF794C" w:rsidRDefault="00C107B2" w:rsidP="00C107B2">
      <w:pPr>
        <w:spacing w:before="120"/>
        <w:ind w:firstLine="600"/>
        <w:jc w:val="both"/>
        <w:rPr>
          <w:rFonts w:ascii="Times New Roman" w:hAnsi="Times New Roman"/>
          <w:lang w:val="sv-SE"/>
        </w:rPr>
      </w:pPr>
      <w:r w:rsidRPr="00C107B2">
        <w:rPr>
          <w:rFonts w:ascii="Times New Roman" w:hAnsi="Times New Roman"/>
          <w:bCs/>
          <w:color w:val="000000"/>
          <w:lang w:val="sv-SE"/>
        </w:rPr>
        <w:t xml:space="preserve">Theo báo cáo của Sở Văn hóa và Thể thao: </w:t>
      </w:r>
      <w:r w:rsidR="00BF794C" w:rsidRPr="00BF794C">
        <w:rPr>
          <w:rFonts w:ascii="Times New Roman" w:hAnsi="Times New Roman"/>
          <w:lang w:val="sv-SE"/>
        </w:rPr>
        <w:t>Trên địa bàn huyện Hoài Nhơn hiện có 14 di tích đã được xếp hạng (trong số 122 di tích trên toàn tỉnh), trong đó có 3 di tích quốc gia, 11 di tích cấp tỉnh. Tại tất cả các di tích này, Ban Quản lý di tích đã tiến hành xây dựng bia di tích, và dựng bảng chỉ dẫn đường vào một số di tích tiêu biểu. Trong những năm qua, từ nguồn kinh phí đầu tư của tỉnh, của huyện và kinh phí đóng góp từ các tổ chức, cá nhân, một số di tích trên địa bàn huyện đã được đầu tư tu bổ, tôn tạo như di tích Đền thờ Đào Duy Từ</w:t>
      </w:r>
      <w:r w:rsidR="003176DA">
        <w:rPr>
          <w:rFonts w:ascii="Times New Roman" w:hAnsi="Times New Roman"/>
          <w:lang w:val="sv-SE"/>
        </w:rPr>
        <w:t>;</w:t>
      </w:r>
      <w:r w:rsidR="00BF794C" w:rsidRPr="00BF794C">
        <w:rPr>
          <w:rFonts w:ascii="Times New Roman" w:hAnsi="Times New Roman"/>
          <w:lang w:val="sv-SE"/>
        </w:rPr>
        <w:t xml:space="preserve"> </w:t>
      </w:r>
      <w:r w:rsidR="003176DA">
        <w:rPr>
          <w:rFonts w:ascii="Times New Roman" w:hAnsi="Times New Roman"/>
          <w:lang w:val="sv-SE"/>
        </w:rPr>
        <w:t>n</w:t>
      </w:r>
      <w:r w:rsidR="00BF794C" w:rsidRPr="00BF794C">
        <w:rPr>
          <w:rFonts w:ascii="Times New Roman" w:hAnsi="Times New Roman"/>
          <w:lang w:val="sv-SE"/>
        </w:rPr>
        <w:t xml:space="preserve">ơi thành lập chi bộ Cửu Lợi, Chiến thắng Chợ Cát, Vụ thảm sát Ngã ba đình, triển khai lập quy hoạch di tích Chiến thắng Đồi 10, Cây số 7 Tài Lương… Để các di tích nói chung, di tích trên địa bàn huyện Hoài Nhơn nói riêng được đầu tư xây dựng, tôn tạo, </w:t>
      </w:r>
      <w:r w:rsidR="0070479C">
        <w:rPr>
          <w:rFonts w:ascii="Times New Roman" w:hAnsi="Times New Roman"/>
          <w:lang w:val="sv-SE"/>
        </w:rPr>
        <w:t xml:space="preserve">UBND tỉnh giao </w:t>
      </w:r>
      <w:r w:rsidR="00BF794C" w:rsidRPr="00BF794C">
        <w:rPr>
          <w:rFonts w:ascii="Times New Roman" w:hAnsi="Times New Roman"/>
          <w:lang w:val="sv-SE"/>
        </w:rPr>
        <w:t xml:space="preserve">Sở Văn hóa và Thể thao </w:t>
      </w:r>
      <w:r w:rsidR="0070479C">
        <w:rPr>
          <w:rFonts w:ascii="Times New Roman" w:hAnsi="Times New Roman"/>
          <w:lang w:val="sv-SE"/>
        </w:rPr>
        <w:t xml:space="preserve">xem xét, </w:t>
      </w:r>
      <w:r w:rsidR="00BF794C" w:rsidRPr="00BF794C">
        <w:rPr>
          <w:rFonts w:ascii="Times New Roman" w:hAnsi="Times New Roman"/>
          <w:lang w:val="sv-SE"/>
        </w:rPr>
        <w:t>đề xuất UBND tỉnh thực hiện</w:t>
      </w:r>
      <w:r w:rsidR="0070479C">
        <w:rPr>
          <w:rFonts w:ascii="Times New Roman" w:hAnsi="Times New Roman"/>
          <w:lang w:val="sv-SE"/>
        </w:rPr>
        <w:t xml:space="preserve"> theo lộ trình và khả năng ngân sách của tỉnh</w:t>
      </w:r>
      <w:r w:rsidR="00BF794C" w:rsidRPr="00BF794C">
        <w:rPr>
          <w:rFonts w:ascii="Times New Roman" w:hAnsi="Times New Roman"/>
          <w:lang w:val="sv-SE"/>
        </w:rPr>
        <w:t>.</w:t>
      </w:r>
    </w:p>
    <w:p w:rsidR="00BF794C" w:rsidRPr="00BF794C" w:rsidRDefault="00BF794C" w:rsidP="00BF794C">
      <w:pPr>
        <w:spacing w:before="120"/>
        <w:ind w:firstLine="720"/>
        <w:jc w:val="both"/>
        <w:rPr>
          <w:rFonts w:ascii="Times New Roman" w:hAnsi="Times New Roman"/>
          <w:lang w:val="sv-SE"/>
        </w:rPr>
      </w:pPr>
      <w:r w:rsidRPr="00BF794C">
        <w:rPr>
          <w:rFonts w:ascii="Times New Roman" w:hAnsi="Times New Roman"/>
          <w:lang w:val="sv-SE"/>
        </w:rPr>
        <w:t xml:space="preserve">Về </w:t>
      </w:r>
      <w:r w:rsidR="009242ED">
        <w:rPr>
          <w:rFonts w:ascii="Times New Roman" w:hAnsi="Times New Roman"/>
          <w:lang w:val="sv-SE"/>
        </w:rPr>
        <w:t xml:space="preserve">việc </w:t>
      </w:r>
      <w:r w:rsidRPr="00BF794C">
        <w:rPr>
          <w:rFonts w:ascii="Times New Roman" w:hAnsi="Times New Roman"/>
          <w:lang w:val="sv-SE"/>
        </w:rPr>
        <w:t>có cơ chế đầu tư xây dựng, duy tu, bảo dưỡng; đồng thời có quy định cụ thể về mức hỗ trợ kinh phí xây dựng cho các di tích cấp tỉnh, quốc gia, hiện nay Bộ Văn hóa, Thể thao và Du lịch chưa có quy định chung về vấn đề này. Trước mắt,</w:t>
      </w:r>
      <w:r w:rsidR="009242ED">
        <w:rPr>
          <w:rFonts w:ascii="Times New Roman" w:hAnsi="Times New Roman"/>
          <w:lang w:val="sv-SE"/>
        </w:rPr>
        <w:t xml:space="preserve"> UBND tỉnh đã giao </w:t>
      </w:r>
      <w:r w:rsidRPr="00BF794C">
        <w:rPr>
          <w:rFonts w:ascii="Times New Roman" w:hAnsi="Times New Roman"/>
          <w:lang w:val="sv-SE"/>
        </w:rPr>
        <w:t xml:space="preserve">Sở Văn hóa và Thể thao </w:t>
      </w:r>
      <w:r w:rsidR="009242ED">
        <w:rPr>
          <w:rFonts w:ascii="Times New Roman" w:hAnsi="Times New Roman"/>
          <w:lang w:val="sv-SE"/>
        </w:rPr>
        <w:t>xây dựng</w:t>
      </w:r>
      <w:r w:rsidRPr="00BF794C">
        <w:rPr>
          <w:rFonts w:ascii="Times New Roman" w:hAnsi="Times New Roman"/>
          <w:lang w:val="sv-SE"/>
        </w:rPr>
        <w:t xml:space="preserve"> Quy chế quản lý, bảo vệ, phát huy giá trị di tích</w:t>
      </w:r>
      <w:r w:rsidR="009242ED">
        <w:rPr>
          <w:rFonts w:ascii="Times New Roman" w:hAnsi="Times New Roman"/>
          <w:lang w:val="sv-SE"/>
        </w:rPr>
        <w:t xml:space="preserve"> và</w:t>
      </w:r>
      <w:r w:rsidRPr="00BF794C">
        <w:rPr>
          <w:rFonts w:ascii="Times New Roman" w:hAnsi="Times New Roman"/>
          <w:lang w:val="sv-SE"/>
        </w:rPr>
        <w:t xml:space="preserve"> phân cấp hoạt động quản lý di tích trên toàn tỉnh.</w:t>
      </w:r>
    </w:p>
    <w:p w:rsidR="00485D7D" w:rsidRPr="00BF794C" w:rsidRDefault="00485D7D" w:rsidP="00E7147A">
      <w:pPr>
        <w:spacing w:before="120"/>
        <w:ind w:firstLine="600"/>
        <w:jc w:val="both"/>
        <w:rPr>
          <w:rFonts w:ascii="Times New Roman" w:hAnsi="Times New Roman"/>
          <w:b/>
          <w:i/>
          <w:color w:val="0000FF"/>
          <w:lang w:val="sv-SE"/>
        </w:rPr>
      </w:pPr>
      <w:r w:rsidRPr="00BF794C">
        <w:rPr>
          <w:rFonts w:ascii="Times New Roman" w:hAnsi="Times New Roman"/>
          <w:b/>
          <w:i/>
          <w:color w:val="0000FF"/>
          <w:lang w:val="sv-SE"/>
        </w:rPr>
        <w:t>- Di tích tàu “Không số” ở thôn Lộ Diêu, xã Hoài Mỹ đã được công nhận là di tích cấp tỉnh; tại địa điểm này, đã vinh dự đón tàu “Không số” chuyển vũ khí, hàng hóa chi viện cho chiến trường miền Nam bằng đường biển. Tuy nhiên, di tích hiện nay bị cây che chắn, khuất tầm nhìn, không có đường đi vào. Kiến nghị UBND tỉnh quan tâm, cho chủ trương quy hoạch, đầu tư xây dựng, phát huy giá trị di tích nhằm giáo dục truyền thống cách mạng cho mọi người dân, nhất là hiện nay tình hình diễn biến phức tạp ở Biển Đông.</w:t>
      </w:r>
    </w:p>
    <w:p w:rsidR="009242ED" w:rsidRDefault="00106EFE" w:rsidP="009242ED">
      <w:pPr>
        <w:spacing w:before="120"/>
        <w:ind w:firstLine="600"/>
        <w:jc w:val="both"/>
        <w:rPr>
          <w:rFonts w:ascii="Times New Roman" w:hAnsi="Times New Roman"/>
          <w:b/>
          <w:bCs/>
          <w:color w:val="000000"/>
          <w:lang w:val="sv-SE"/>
        </w:rPr>
      </w:pPr>
      <w:r w:rsidRPr="00BF794C">
        <w:rPr>
          <w:rFonts w:ascii="Times New Roman" w:hAnsi="Times New Roman"/>
          <w:b/>
          <w:bCs/>
          <w:color w:val="000000"/>
          <w:lang w:val="sv-SE"/>
        </w:rPr>
        <w:t>Trả lời:</w:t>
      </w:r>
    </w:p>
    <w:p w:rsidR="009242ED" w:rsidRDefault="00BF794C" w:rsidP="009242ED">
      <w:pPr>
        <w:spacing w:before="120"/>
        <w:ind w:firstLine="600"/>
        <w:jc w:val="both"/>
        <w:rPr>
          <w:rFonts w:ascii="Times New Roman" w:hAnsi="Times New Roman"/>
          <w:lang w:val="sv-SE"/>
        </w:rPr>
      </w:pPr>
      <w:r w:rsidRPr="00BF794C">
        <w:rPr>
          <w:rFonts w:ascii="Times New Roman" w:hAnsi="Times New Roman"/>
          <w:lang w:val="sv-SE"/>
        </w:rPr>
        <w:t xml:space="preserve">Di tích Bãi biển Lộ Diêu </w:t>
      </w:r>
      <w:r w:rsidR="009242ED">
        <w:rPr>
          <w:rFonts w:ascii="Times New Roman" w:hAnsi="Times New Roman"/>
          <w:lang w:val="sv-SE"/>
        </w:rPr>
        <w:t>-</w:t>
      </w:r>
      <w:r w:rsidRPr="00BF794C">
        <w:rPr>
          <w:rFonts w:ascii="Times New Roman" w:hAnsi="Times New Roman"/>
          <w:lang w:val="sv-SE"/>
        </w:rPr>
        <w:t xml:space="preserve"> nơi cập bến của tàu Không số chi viện vũ khí vào Khu V đã được UBND tỉnh xếp hạng năm 2005. Ban Quản lý di tích đã tiến hành xây dựng bia bảng tại di tích để ghi nhận địa điểm lịch sử nơi diễn ra sự kiện quan trọng này, góp phần giáo dục lòng yêu nước, truyền thống cách mạng cho các thế hệ.</w:t>
      </w:r>
    </w:p>
    <w:p w:rsidR="00BF794C" w:rsidRPr="00BF794C" w:rsidRDefault="00BF794C" w:rsidP="009242ED">
      <w:pPr>
        <w:spacing w:before="120"/>
        <w:ind w:firstLine="600"/>
        <w:jc w:val="both"/>
        <w:rPr>
          <w:rFonts w:ascii="Times New Roman" w:hAnsi="Times New Roman"/>
          <w:lang w:val="sv-SE"/>
        </w:rPr>
      </w:pPr>
      <w:r w:rsidRPr="00BF794C">
        <w:rPr>
          <w:rFonts w:ascii="Times New Roman" w:hAnsi="Times New Roman"/>
          <w:lang w:val="sv-SE"/>
        </w:rPr>
        <w:t>Về chủ trương quy hoạch, đầu tư xây dựng di tích,</w:t>
      </w:r>
      <w:r w:rsidR="009242ED">
        <w:rPr>
          <w:rFonts w:ascii="Times New Roman" w:hAnsi="Times New Roman"/>
          <w:lang w:val="sv-SE"/>
        </w:rPr>
        <w:t xml:space="preserve"> UBND tỉnh giao </w:t>
      </w:r>
      <w:r w:rsidR="009242ED" w:rsidRPr="00BF794C">
        <w:rPr>
          <w:rFonts w:ascii="Times New Roman" w:hAnsi="Times New Roman"/>
          <w:lang w:val="sv-SE"/>
        </w:rPr>
        <w:t xml:space="preserve">Sở Văn hóa và Thể thao </w:t>
      </w:r>
      <w:r w:rsidR="009242ED">
        <w:rPr>
          <w:rFonts w:ascii="Times New Roman" w:hAnsi="Times New Roman"/>
          <w:lang w:val="sv-SE"/>
        </w:rPr>
        <w:t xml:space="preserve">xem xét, </w:t>
      </w:r>
      <w:r w:rsidR="009242ED" w:rsidRPr="00BF794C">
        <w:rPr>
          <w:rFonts w:ascii="Times New Roman" w:hAnsi="Times New Roman"/>
          <w:lang w:val="sv-SE"/>
        </w:rPr>
        <w:t>đề xuất UBND tỉnh đầu tư thực hiện</w:t>
      </w:r>
      <w:r w:rsidR="009242ED">
        <w:rPr>
          <w:rFonts w:ascii="Times New Roman" w:hAnsi="Times New Roman"/>
          <w:lang w:val="sv-SE"/>
        </w:rPr>
        <w:t xml:space="preserve"> theo lộ trình và khả năng ngân sách của tỉnh</w:t>
      </w:r>
      <w:r w:rsidR="009242ED" w:rsidRPr="00BF794C">
        <w:rPr>
          <w:rFonts w:ascii="Times New Roman" w:hAnsi="Times New Roman"/>
          <w:lang w:val="sv-SE"/>
        </w:rPr>
        <w:t>.</w:t>
      </w:r>
    </w:p>
    <w:p w:rsidR="00485D7D" w:rsidRPr="008117CE" w:rsidRDefault="00485D7D" w:rsidP="00E7147A">
      <w:pPr>
        <w:spacing w:before="120"/>
        <w:ind w:firstLine="600"/>
        <w:jc w:val="both"/>
        <w:rPr>
          <w:rFonts w:ascii="Times New Roman" w:hAnsi="Times New Roman"/>
          <w:b/>
          <w:bCs/>
          <w:color w:val="000000"/>
          <w:lang w:val="sv-SE"/>
        </w:rPr>
      </w:pPr>
      <w:r w:rsidRPr="008117CE">
        <w:rPr>
          <w:rFonts w:ascii="Times New Roman" w:hAnsi="Times New Roman"/>
          <w:b/>
          <w:bCs/>
          <w:color w:val="000000"/>
          <w:lang w:val="sv-SE"/>
        </w:rPr>
        <w:t>2. Truyền thông</w:t>
      </w:r>
    </w:p>
    <w:p w:rsidR="00653839" w:rsidRPr="008117CE" w:rsidRDefault="00653839" w:rsidP="00E7147A">
      <w:pPr>
        <w:spacing w:before="120"/>
        <w:ind w:firstLine="600"/>
        <w:jc w:val="both"/>
        <w:rPr>
          <w:rFonts w:ascii="Times New Roman" w:hAnsi="Times New Roman"/>
          <w:b/>
          <w:bCs/>
          <w:color w:val="000000"/>
          <w:lang w:val="sv-SE"/>
        </w:rPr>
      </w:pPr>
      <w:r w:rsidRPr="008117CE">
        <w:rPr>
          <w:rFonts w:ascii="Times New Roman" w:hAnsi="Times New Roman"/>
          <w:b/>
          <w:bCs/>
          <w:color w:val="000000"/>
          <w:lang w:val="sv-SE"/>
        </w:rPr>
        <w:t>a) Cử tri thành phố Quy Nhơn:</w:t>
      </w:r>
    </w:p>
    <w:p w:rsidR="00485D7D" w:rsidRPr="008117CE" w:rsidRDefault="00653839" w:rsidP="00E7147A">
      <w:pPr>
        <w:spacing w:before="120"/>
        <w:ind w:firstLine="600"/>
        <w:jc w:val="both"/>
        <w:rPr>
          <w:rFonts w:ascii="Times New Roman" w:hAnsi="Times New Roman"/>
          <w:b/>
          <w:i/>
          <w:iCs/>
          <w:color w:val="0000FF"/>
          <w:lang w:val="sv-SE"/>
        </w:rPr>
      </w:pPr>
      <w:r w:rsidRPr="00442AD9">
        <w:rPr>
          <w:rFonts w:ascii="Times New Roman" w:hAnsi="Times New Roman"/>
          <w:b/>
          <w:i/>
          <w:color w:val="0000FF"/>
          <w:lang w:val="sv-SE"/>
        </w:rPr>
        <w:t>-</w:t>
      </w:r>
      <w:r w:rsidR="00485D7D" w:rsidRPr="00442AD9">
        <w:rPr>
          <w:rFonts w:ascii="Times New Roman" w:hAnsi="Times New Roman"/>
          <w:b/>
          <w:i/>
          <w:color w:val="0000FF"/>
          <w:lang w:val="vi-VN"/>
        </w:rPr>
        <w:t xml:space="preserve"> Cử tri </w:t>
      </w:r>
      <w:r w:rsidR="00485D7D" w:rsidRPr="00442AD9">
        <w:rPr>
          <w:rFonts w:ascii="Times New Roman" w:hAnsi="Times New Roman"/>
          <w:b/>
          <w:i/>
          <w:color w:val="0000FF"/>
          <w:spacing w:val="-6"/>
          <w:lang w:val="sv-SE"/>
        </w:rPr>
        <w:t>KV2, KV5, phường Trần Quang Diệu</w:t>
      </w:r>
      <w:r w:rsidR="00485D7D" w:rsidRPr="00442AD9">
        <w:rPr>
          <w:rFonts w:ascii="Times New Roman" w:hAnsi="Times New Roman"/>
          <w:b/>
          <w:i/>
          <w:color w:val="0000FF"/>
          <w:lang w:val="sv-SE"/>
        </w:rPr>
        <w:t xml:space="preserve"> </w:t>
      </w:r>
      <w:r w:rsidR="00485D7D" w:rsidRPr="00442AD9">
        <w:rPr>
          <w:rFonts w:ascii="Times New Roman" w:hAnsi="Times New Roman"/>
          <w:b/>
          <w:i/>
          <w:color w:val="0000FF"/>
          <w:lang w:val="vi-VN"/>
        </w:rPr>
        <w:t>kiến nghị:</w:t>
      </w:r>
      <w:r w:rsidR="00485D7D" w:rsidRPr="00442AD9">
        <w:rPr>
          <w:rFonts w:ascii="Times New Roman" w:hAnsi="Times New Roman"/>
          <w:b/>
          <w:i/>
          <w:iCs/>
          <w:color w:val="0000FF"/>
          <w:lang w:val="sv-SE"/>
        </w:rPr>
        <w:t xml:space="preserve"> </w:t>
      </w:r>
      <w:r w:rsidR="00485D7D" w:rsidRPr="00442AD9">
        <w:rPr>
          <w:rFonts w:ascii="Times New Roman" w:hAnsi="Times New Roman"/>
          <w:b/>
          <w:i/>
          <w:color w:val="0000FF"/>
          <w:spacing w:val="-6"/>
          <w:lang w:val="sv-SE"/>
        </w:rPr>
        <w:t xml:space="preserve">Hiện nay các nhà mạng tranh nhau lắp đặt các trạm thu phát sóng xen kẽ trong các khu dân cư, có </w:t>
      </w:r>
      <w:r w:rsidR="00485D7D" w:rsidRPr="00442AD9">
        <w:rPr>
          <w:rFonts w:ascii="Times New Roman" w:hAnsi="Times New Roman"/>
          <w:b/>
          <w:i/>
          <w:color w:val="0000FF"/>
          <w:spacing w:val="-6"/>
          <w:lang w:val="sv-SE"/>
        </w:rPr>
        <w:lastRenderedPageBreak/>
        <w:t>trường hợp chưa được cấp phép vẫn lắp đặt gây bất bình trong nhân dân</w:t>
      </w:r>
      <w:r w:rsidR="00485D7D" w:rsidRPr="008117CE">
        <w:rPr>
          <w:rFonts w:ascii="Times New Roman" w:hAnsi="Times New Roman"/>
          <w:b/>
          <w:i/>
          <w:color w:val="0000FF"/>
          <w:spacing w:val="-6"/>
          <w:lang w:val="sv-SE"/>
        </w:rPr>
        <w:t xml:space="preserve">. Đề nghị UBND tỉnh chỉ đạo ngành chức năng trước khi cấp phép lắp đặt cho nhà mạng cần thông qua ý kiến của địa phương. </w:t>
      </w:r>
    </w:p>
    <w:p w:rsidR="00097690" w:rsidRPr="008117CE" w:rsidRDefault="00106EFE" w:rsidP="00097690">
      <w:pPr>
        <w:spacing w:before="120"/>
        <w:ind w:firstLine="600"/>
        <w:jc w:val="both"/>
        <w:rPr>
          <w:rFonts w:ascii="Times New Roman" w:hAnsi="Times New Roman"/>
          <w:b/>
          <w:bCs/>
          <w:color w:val="000000"/>
          <w:lang w:val="sv-SE"/>
        </w:rPr>
      </w:pPr>
      <w:r w:rsidRPr="008117CE">
        <w:rPr>
          <w:rFonts w:ascii="Times New Roman" w:hAnsi="Times New Roman"/>
          <w:b/>
          <w:bCs/>
          <w:color w:val="000000"/>
          <w:lang w:val="sv-SE"/>
        </w:rPr>
        <w:t>Trả lời:</w:t>
      </w:r>
    </w:p>
    <w:p w:rsidR="00097690" w:rsidRPr="008117CE" w:rsidRDefault="00A842FD" w:rsidP="00097690">
      <w:pPr>
        <w:spacing w:before="120"/>
        <w:ind w:firstLine="600"/>
        <w:jc w:val="both"/>
        <w:rPr>
          <w:rFonts w:ascii="Times New Roman" w:hAnsi="Times New Roman"/>
          <w:lang w:val="sv-SE"/>
        </w:rPr>
      </w:pPr>
      <w:r w:rsidRPr="008117CE">
        <w:rPr>
          <w:rFonts w:ascii="Times New Roman" w:hAnsi="Times New Roman"/>
          <w:lang w:val="sv-SE"/>
        </w:rPr>
        <w:t>Căn cứ các quy định về cấp giấy phép xây dựng trạm BTS và các quy định khác có liên quan đang có hiệu lực hiện nay bao gồm: Luật Xây dựng; Nghị định số 59/2015/NĐ-CP ngày 18/6/2015 của Chính phủ về Quản lý dự án đầu tư xây dựng; Thông tư liên tịch số 15/2016/TTLT-BTTTT- BXD ngày 22/6/2016 của Bộ Thông tin và Truyền thông và Bộ Xây dựng hướng dẫn quản lý việc xây dựng công trình hạ tầng kỹ thuật viễn thông thụ động; Quyết định số 19/2016/QĐ-UBND ngày 26/2/2016 của UBND tỉnh Bình Định Ban hành Quy định về cấp Giấy phép xây dựng trên địa bàn tỉnh; Quyết định số 886/QĐ-UBND ngày 31/12/2009 của UBND tỉnh Bình Định quy định về quy trình quản lý đầu tư xây dựng và triển khai hoạt động trạm thu, phát sóng thông tin di động trên địa bàn tỉnh Bình Định</w:t>
      </w:r>
      <w:r w:rsidR="00393BD9">
        <w:rPr>
          <w:rFonts w:ascii="Times New Roman" w:hAnsi="Times New Roman"/>
          <w:lang w:val="sv-SE"/>
        </w:rPr>
        <w:t>;</w:t>
      </w:r>
      <w:r w:rsidRPr="008117CE">
        <w:rPr>
          <w:rFonts w:ascii="Times New Roman" w:hAnsi="Times New Roman"/>
          <w:lang w:val="sv-SE"/>
        </w:rPr>
        <w:t xml:space="preserve"> </w:t>
      </w:r>
      <w:r w:rsidR="00393BD9">
        <w:rPr>
          <w:rFonts w:ascii="Times New Roman" w:hAnsi="Times New Roman"/>
          <w:lang w:val="sv-SE"/>
        </w:rPr>
        <w:t>t</w:t>
      </w:r>
      <w:r w:rsidRPr="008117CE">
        <w:rPr>
          <w:rFonts w:ascii="Times New Roman" w:hAnsi="Times New Roman"/>
          <w:lang w:val="sv-SE"/>
        </w:rPr>
        <w:t xml:space="preserve">heo đó, trước khi khởi công xây dựng công trình trạm thu, phát sóng di động (trạm BTS), doanh nghiệp viễn thông phải được sự đồng ý chấp thuận địa điểm của Sở Thông tin và Truyền thông, phải có giấy phép xây dựng do cơ quan có thẩm quyền cấp và phải thông báo cho chính quyền địa phương nơi có công trình xây dựng trạm BTS được biết để theo dõi, quản lý. </w:t>
      </w:r>
    </w:p>
    <w:p w:rsidR="00097690" w:rsidRPr="008117CE" w:rsidRDefault="00A842FD" w:rsidP="00097690">
      <w:pPr>
        <w:spacing w:before="120"/>
        <w:ind w:firstLine="600"/>
        <w:jc w:val="both"/>
        <w:rPr>
          <w:rFonts w:ascii="Times New Roman" w:hAnsi="Times New Roman"/>
          <w:lang w:val="sv-SE"/>
        </w:rPr>
      </w:pPr>
      <w:r w:rsidRPr="008117CE">
        <w:rPr>
          <w:rFonts w:ascii="Times New Roman" w:hAnsi="Times New Roman"/>
          <w:lang w:val="sv-SE"/>
        </w:rPr>
        <w:t>Như vậy, hiện nay quy định về cấp giấy phép xây dựng trạm BTS đã được ban hành theo một quy trình rõ ràng, đúng theo các quy định của pháp luật.</w:t>
      </w:r>
    </w:p>
    <w:p w:rsidR="00A842FD" w:rsidRDefault="00A842FD" w:rsidP="00097690">
      <w:pPr>
        <w:spacing w:before="120"/>
        <w:ind w:firstLine="600"/>
        <w:jc w:val="both"/>
        <w:rPr>
          <w:rFonts w:ascii="Times New Roman" w:hAnsi="Times New Roman"/>
          <w:lang w:val="sv-SE"/>
        </w:rPr>
      </w:pPr>
      <w:r w:rsidRPr="008117CE">
        <w:rPr>
          <w:rFonts w:ascii="Times New Roman" w:hAnsi="Times New Roman"/>
          <w:lang w:val="sv-SE"/>
        </w:rPr>
        <w:t>Đối với việc trạm BTS khi xây dựng chưa được cấp phép, không thông báo với chính quyền địa phương, nếu phát hiện sai phạm</w:t>
      </w:r>
      <w:r w:rsidR="003176DA" w:rsidRPr="008117CE">
        <w:rPr>
          <w:rFonts w:ascii="Times New Roman" w:hAnsi="Times New Roman"/>
          <w:lang w:val="sv-SE"/>
        </w:rPr>
        <w:t>, đề nghị cử tri kịp thời phản ánh</w:t>
      </w:r>
      <w:r w:rsidRPr="008117CE">
        <w:rPr>
          <w:rFonts w:ascii="Times New Roman" w:hAnsi="Times New Roman"/>
          <w:lang w:val="sv-SE"/>
        </w:rPr>
        <w:t xml:space="preserve"> với chính quyền địa phương hoặc các cơ quan quản lý xây dựng để xử lý theo các quy định của pháp luật.</w:t>
      </w:r>
    </w:p>
    <w:p w:rsidR="00766D75" w:rsidRPr="00766D75" w:rsidRDefault="00766D75" w:rsidP="00097690">
      <w:pPr>
        <w:spacing w:before="120"/>
        <w:ind w:firstLine="600"/>
        <w:jc w:val="both"/>
        <w:rPr>
          <w:rFonts w:ascii="Times New Roman" w:hAnsi="Times New Roman"/>
          <w:spacing w:val="-2"/>
          <w:sz w:val="2"/>
          <w:lang w:val="sv-SE"/>
        </w:rPr>
      </w:pPr>
    </w:p>
    <w:p w:rsidR="00485D7D" w:rsidRPr="008117CE" w:rsidRDefault="00485D7D" w:rsidP="00E7147A">
      <w:pPr>
        <w:spacing w:before="120"/>
        <w:ind w:firstLine="600"/>
        <w:jc w:val="both"/>
        <w:rPr>
          <w:rFonts w:ascii="Times New Roman" w:hAnsi="Times New Roman"/>
          <w:b/>
          <w:bCs/>
          <w:color w:val="000000"/>
          <w:lang w:val="sv-SE"/>
        </w:rPr>
      </w:pPr>
      <w:r w:rsidRPr="008117CE">
        <w:rPr>
          <w:rFonts w:ascii="Times New Roman" w:hAnsi="Times New Roman"/>
          <w:b/>
          <w:bCs/>
          <w:color w:val="000000"/>
          <w:lang w:val="sv-SE"/>
        </w:rPr>
        <w:t xml:space="preserve">XI. LĨNH VỰC NGÂN HÀNG </w:t>
      </w:r>
    </w:p>
    <w:p w:rsidR="00653839" w:rsidRPr="008117CE" w:rsidRDefault="00653839" w:rsidP="00E7147A">
      <w:pPr>
        <w:spacing w:before="120"/>
        <w:ind w:firstLine="600"/>
        <w:jc w:val="both"/>
        <w:rPr>
          <w:rFonts w:ascii="Times New Roman" w:hAnsi="Times New Roman"/>
          <w:b/>
          <w:bCs/>
          <w:color w:val="000000"/>
          <w:lang w:val="sv-SE"/>
        </w:rPr>
      </w:pPr>
      <w:r w:rsidRPr="008117CE">
        <w:rPr>
          <w:rFonts w:ascii="Times New Roman" w:hAnsi="Times New Roman"/>
          <w:b/>
          <w:bCs/>
          <w:color w:val="000000"/>
          <w:lang w:val="sv-SE"/>
        </w:rPr>
        <w:t>a) Cử tri huyện Tuy Phước:</w:t>
      </w:r>
    </w:p>
    <w:p w:rsidR="00485D7D" w:rsidRPr="008117CE" w:rsidRDefault="00653839" w:rsidP="00E7147A">
      <w:pPr>
        <w:spacing w:before="120"/>
        <w:ind w:firstLine="600"/>
        <w:jc w:val="both"/>
        <w:rPr>
          <w:rFonts w:ascii="Times New Roman" w:hAnsi="Times New Roman"/>
          <w:b/>
          <w:i/>
          <w:color w:val="0000FF"/>
          <w:lang w:val="sv-SE"/>
        </w:rPr>
      </w:pPr>
      <w:r w:rsidRPr="00202984">
        <w:rPr>
          <w:rFonts w:ascii="Times New Roman" w:hAnsi="Times New Roman"/>
          <w:b/>
          <w:i/>
          <w:color w:val="0000FF"/>
          <w:lang w:val="sv-SE"/>
        </w:rPr>
        <w:t xml:space="preserve">- </w:t>
      </w:r>
      <w:r w:rsidR="00485D7D" w:rsidRPr="00202984">
        <w:rPr>
          <w:rFonts w:ascii="Times New Roman" w:hAnsi="Times New Roman"/>
          <w:b/>
          <w:i/>
          <w:color w:val="0000FF"/>
          <w:lang w:val="sv-SE"/>
        </w:rPr>
        <w:t>Cử tri xã Phước Sơn kiến nghị:</w:t>
      </w:r>
      <w:r w:rsidR="00485D7D" w:rsidRPr="00202984">
        <w:rPr>
          <w:rFonts w:ascii="Times New Roman" w:hAnsi="Times New Roman"/>
          <w:b/>
          <w:i/>
          <w:color w:val="0000FF"/>
          <w:lang w:val="vi-VN"/>
        </w:rPr>
        <w:t xml:space="preserve"> </w:t>
      </w:r>
      <w:r w:rsidR="00485D7D" w:rsidRPr="00202984">
        <w:rPr>
          <w:rFonts w:ascii="Times New Roman" w:hAnsi="Times New Roman"/>
          <w:b/>
          <w:i/>
          <w:color w:val="0000FF"/>
          <w:lang w:val="sv-SE"/>
        </w:rPr>
        <w:t xml:space="preserve">Trên địa bàn xã có số dân đông nhất huyện Tuy Phước, hơn 6.000 hộ với gần 27.000 nhân khẩu, tuy nhiên chưa có trụ ATM.  </w:t>
      </w:r>
      <w:r w:rsidR="00485D7D" w:rsidRPr="008117CE">
        <w:rPr>
          <w:rFonts w:ascii="Times New Roman" w:hAnsi="Times New Roman"/>
          <w:b/>
          <w:i/>
          <w:color w:val="0000FF"/>
          <w:lang w:val="sv-SE"/>
        </w:rPr>
        <w:t xml:space="preserve">Đề nghị UBND tỉnh chỉ đạo ngành chức năng cho khảo sát lắp đặt tại trung tâm xã Phước Sơn 01 trụ ATM để cán bộ và Nhân dân giao dịch được thuận lợi. </w:t>
      </w:r>
    </w:p>
    <w:p w:rsidR="00202984" w:rsidRPr="008117CE" w:rsidRDefault="00106EFE" w:rsidP="00202984">
      <w:pPr>
        <w:spacing w:before="120"/>
        <w:ind w:firstLine="600"/>
        <w:jc w:val="both"/>
        <w:rPr>
          <w:rFonts w:ascii="Times New Roman" w:hAnsi="Times New Roman"/>
          <w:b/>
          <w:bCs/>
          <w:color w:val="000000"/>
          <w:lang w:val="sv-SE"/>
        </w:rPr>
      </w:pPr>
      <w:r w:rsidRPr="008117CE">
        <w:rPr>
          <w:rFonts w:ascii="Times New Roman" w:hAnsi="Times New Roman"/>
          <w:b/>
          <w:bCs/>
          <w:color w:val="000000"/>
          <w:lang w:val="sv-SE"/>
        </w:rPr>
        <w:t>Trả lời:</w:t>
      </w:r>
    </w:p>
    <w:p w:rsidR="00202984" w:rsidRPr="008F5212" w:rsidRDefault="008F5212" w:rsidP="00202984">
      <w:pPr>
        <w:tabs>
          <w:tab w:val="left" w:pos="240"/>
        </w:tabs>
        <w:spacing w:before="120"/>
        <w:ind w:firstLine="540"/>
        <w:jc w:val="both"/>
        <w:rPr>
          <w:rFonts w:ascii="Times New Roman" w:hAnsi="Times New Roman"/>
          <w:lang w:val="es-ES_tradnl"/>
        </w:rPr>
      </w:pPr>
      <w:r>
        <w:rPr>
          <w:rFonts w:ascii="Times New Roman" w:hAnsi="Times New Roman"/>
          <w:lang w:val="es-ES_tradnl"/>
        </w:rPr>
        <w:t xml:space="preserve">Theo báo cáo của Ngân hàng Nhà nước chi nhánh tỉnh Bình Định: </w:t>
      </w:r>
      <w:r w:rsidR="00202984" w:rsidRPr="00202984">
        <w:rPr>
          <w:rFonts w:ascii="Times New Roman" w:hAnsi="Times New Roman"/>
          <w:lang w:val="es-ES_tradnl"/>
        </w:rPr>
        <w:t>Trên địa bàn tỉnh</w:t>
      </w:r>
      <w:r w:rsidR="00CA7D54">
        <w:rPr>
          <w:rFonts w:ascii="Times New Roman" w:hAnsi="Times New Roman"/>
          <w:lang w:val="es-ES_tradnl"/>
        </w:rPr>
        <w:t>,</w:t>
      </w:r>
      <w:r w:rsidR="00202984" w:rsidRPr="00202984">
        <w:rPr>
          <w:rFonts w:ascii="Times New Roman" w:hAnsi="Times New Roman"/>
          <w:lang w:val="es-ES_tradnl"/>
        </w:rPr>
        <w:t xml:space="preserve"> hiện các chi nhánh ngân hàng thương mại là đơn vị trực thuộc nên việc phát triển mạng lưới ATM để đáp ứng yêu cầu phục vụ khách hàng và phát triển dịch vụ thẻ, nâng cao hiệu quả kinh doanh phải</w:t>
      </w:r>
      <w:r w:rsidR="00202984" w:rsidRPr="008F5212">
        <w:rPr>
          <w:rFonts w:ascii="Times New Roman" w:hAnsi="Times New Roman"/>
          <w:lang w:val="es-ES_tradnl"/>
        </w:rPr>
        <w:t xml:space="preserve"> được Hội sở chính của từng ngân hàng phê duyệt và trang bị theo kế hoạch chung trong toàn hệ thống của ngân hàng đó</w:t>
      </w:r>
      <w:r w:rsidR="00202984" w:rsidRPr="00202984">
        <w:rPr>
          <w:rFonts w:ascii="Times New Roman" w:hAnsi="Times New Roman"/>
          <w:lang w:val="es-ES_tradnl"/>
        </w:rPr>
        <w:t xml:space="preserve">. Do chi phí đầu tư lắp đặt và duy trì hoạt động một máy ATM lớn </w:t>
      </w:r>
      <w:r w:rsidR="00202984" w:rsidRPr="008F5212">
        <w:rPr>
          <w:rFonts w:ascii="Times New Roman" w:hAnsi="Times New Roman"/>
          <w:lang w:val="es-ES_tradnl"/>
        </w:rPr>
        <w:t xml:space="preserve"> nên việc việc lắp đặt ở hầu hết các địa bàn cần phải nguồn lực rất lớn và thời gian dài để thực hiện. Mặt khác khi lắp đặt ATM các ngân hàng còn có nghĩa vụ phải tuân thủ các </w:t>
      </w:r>
      <w:r w:rsidR="00202984" w:rsidRPr="008F5212">
        <w:rPr>
          <w:rFonts w:ascii="Times New Roman" w:hAnsi="Times New Roman"/>
          <w:lang w:val="es-ES_tradnl"/>
        </w:rPr>
        <w:lastRenderedPageBreak/>
        <w:t xml:space="preserve">quy định về đảm bảo chất lượng dịch vụ ATM theo quy định tại  </w:t>
      </w:r>
      <w:r w:rsidR="00202984" w:rsidRPr="00202984">
        <w:rPr>
          <w:rFonts w:ascii="Times New Roman" w:hAnsi="Times New Roman"/>
          <w:lang w:val="es-ES_tradnl"/>
        </w:rPr>
        <w:t>T</w:t>
      </w:r>
      <w:r w:rsidR="00202984" w:rsidRPr="008F5212">
        <w:rPr>
          <w:rFonts w:ascii="Times New Roman" w:hAnsi="Times New Roman"/>
          <w:lang w:val="es-ES_tradnl"/>
        </w:rPr>
        <w:t xml:space="preserve">hông tư  số 36/2012/TT-NHNN ngày 28/12/2012 </w:t>
      </w:r>
      <w:r w:rsidR="00202984" w:rsidRPr="00202984">
        <w:rPr>
          <w:rFonts w:ascii="Times New Roman" w:hAnsi="Times New Roman"/>
          <w:lang w:val="es-ES_tradnl"/>
        </w:rPr>
        <w:t>của Thống đốc Ngân hàng Nhà nước Việt Nam</w:t>
      </w:r>
      <w:r w:rsidR="00202984" w:rsidRPr="008F5212">
        <w:rPr>
          <w:rFonts w:ascii="Times New Roman" w:hAnsi="Times New Roman"/>
          <w:lang w:val="es-ES_tradnl"/>
        </w:rPr>
        <w:t xml:space="preserve">. Do vậy với các địa bàn dân cư không tập trung, các ngân hàng thương mại thường ưu tiên lắp đặt máy ở trụ sở, phòng giao dịch của ngân hàng là nơi có nhiều khách hàng đến giao dịch hàng ngày. </w:t>
      </w:r>
    </w:p>
    <w:p w:rsidR="008F5212" w:rsidRDefault="00202984" w:rsidP="008F5212">
      <w:pPr>
        <w:tabs>
          <w:tab w:val="left" w:pos="240"/>
        </w:tabs>
        <w:spacing w:before="120"/>
        <w:ind w:firstLine="540"/>
        <w:jc w:val="both"/>
        <w:rPr>
          <w:rFonts w:ascii="Times New Roman" w:hAnsi="Times New Roman"/>
          <w:lang w:val="es-ES_tradnl"/>
        </w:rPr>
      </w:pPr>
      <w:r w:rsidRPr="00202984">
        <w:rPr>
          <w:rFonts w:ascii="Times New Roman" w:hAnsi="Times New Roman"/>
          <w:lang w:val="es-ES_tradnl"/>
        </w:rPr>
        <w:t xml:space="preserve">Đối với xã Phước Sơn, tuy nhân khẩu đông nhưng nhu cầu sử dụng dịch vụ thẻ chưa cao, nhu cầu sử dụng thẻ trên địa bàn xã chưa nhiều (phần lớn là sinh viên mở thẻ để nhận giải ngân vốn vay của Chi nhánh Ngân hàng Chính sách xã hội đi học xa, một số khác là người lao động đi làm ăn xa, các </w:t>
      </w:r>
      <w:r w:rsidRPr="008F5212">
        <w:rPr>
          <w:rFonts w:ascii="Times New Roman" w:hAnsi="Times New Roman"/>
          <w:lang w:val="es-ES_tradnl"/>
        </w:rPr>
        <w:t>cá nhân thụ hưởng ngân sách Nhà nước; các doanh nghiệp, hộ kinh doanh, cá nhân có thu nhập cao</w:t>
      </w:r>
      <w:r w:rsidRPr="00202984">
        <w:rPr>
          <w:rFonts w:ascii="Times New Roman" w:hAnsi="Times New Roman"/>
          <w:lang w:val="es-ES_tradnl"/>
        </w:rPr>
        <w:t xml:space="preserve"> … ); nếu lắp đặt trụ ATM tại thời điểm này thì số lượng giao dịch còn thấp, chưa phát huy hiệu quả. Trên địa bàn huyện Tuy Phước đã được lắp đặt 10 ATM từ nhiều năm qua nhưng đến nay số lượng giao dịch vẫn còn thấp.</w:t>
      </w:r>
    </w:p>
    <w:p w:rsidR="00202984" w:rsidRPr="008F5212" w:rsidRDefault="00202984" w:rsidP="008F5212">
      <w:pPr>
        <w:tabs>
          <w:tab w:val="left" w:pos="240"/>
        </w:tabs>
        <w:spacing w:before="120"/>
        <w:ind w:firstLine="540"/>
        <w:jc w:val="both"/>
        <w:rPr>
          <w:rFonts w:ascii="Times New Roman" w:hAnsi="Times New Roman"/>
          <w:lang w:val="es-ES_tradnl"/>
        </w:rPr>
      </w:pPr>
      <w:r w:rsidRPr="008F5212">
        <w:rPr>
          <w:rFonts w:ascii="Times New Roman" w:hAnsi="Times New Roman"/>
          <w:lang w:val="es-ES_tradnl"/>
        </w:rPr>
        <w:t>Thực hiện Đề án nâng cao khả năng tiếp cận dịch vụ ngân hàng cho nền kinh tế của NHNN Việt Nam, NHNN Chi nhánh tỉnh đã và đang khuyến khích các chi nhánh ngân hàng thương mại phát triển thêm máy ATM ở địa bàn dân cư nông thôn, phù hợp với chiến lược phát triển của từng hệ thống ngân hàng.</w:t>
      </w:r>
    </w:p>
    <w:p w:rsidR="00653839" w:rsidRPr="00202984" w:rsidRDefault="00653839" w:rsidP="00E7147A">
      <w:pPr>
        <w:spacing w:before="120"/>
        <w:ind w:firstLine="600"/>
        <w:jc w:val="both"/>
        <w:rPr>
          <w:rFonts w:ascii="Times New Roman" w:hAnsi="Times New Roman"/>
          <w:b/>
          <w:bCs/>
          <w:color w:val="000000"/>
        </w:rPr>
      </w:pPr>
      <w:r w:rsidRPr="00202984">
        <w:rPr>
          <w:rFonts w:ascii="Times New Roman" w:hAnsi="Times New Roman"/>
          <w:b/>
          <w:bCs/>
          <w:color w:val="000000"/>
        </w:rPr>
        <w:t>b) Cử tri thị xã An Nhơn:</w:t>
      </w:r>
    </w:p>
    <w:p w:rsidR="00485D7D" w:rsidRPr="00202984" w:rsidRDefault="00653839" w:rsidP="00E7147A">
      <w:pPr>
        <w:spacing w:before="120"/>
        <w:ind w:firstLine="600"/>
        <w:jc w:val="both"/>
        <w:rPr>
          <w:rFonts w:ascii="Times New Roman" w:hAnsi="Times New Roman"/>
          <w:b/>
          <w:i/>
          <w:color w:val="0000FF"/>
        </w:rPr>
      </w:pPr>
      <w:r w:rsidRPr="00202984">
        <w:rPr>
          <w:rFonts w:ascii="Times New Roman" w:hAnsi="Times New Roman"/>
          <w:b/>
          <w:i/>
          <w:color w:val="0000FF"/>
        </w:rPr>
        <w:t xml:space="preserve">- </w:t>
      </w:r>
      <w:r w:rsidR="00485D7D" w:rsidRPr="00202984">
        <w:rPr>
          <w:rFonts w:ascii="Times New Roman" w:hAnsi="Times New Roman"/>
          <w:b/>
          <w:i/>
          <w:color w:val="0000FF"/>
          <w:lang w:val="vi-VN"/>
        </w:rPr>
        <w:t xml:space="preserve">Cử tri </w:t>
      </w:r>
      <w:r w:rsidR="00485D7D" w:rsidRPr="00202984">
        <w:rPr>
          <w:rFonts w:ascii="Times New Roman" w:hAnsi="Times New Roman"/>
          <w:b/>
          <w:i/>
          <w:color w:val="0000FF"/>
        </w:rPr>
        <w:t xml:space="preserve">xã Nhơn Hậu </w:t>
      </w:r>
      <w:r w:rsidR="00485D7D" w:rsidRPr="00202984">
        <w:rPr>
          <w:rFonts w:ascii="Times New Roman" w:hAnsi="Times New Roman"/>
          <w:b/>
          <w:i/>
          <w:color w:val="0000FF"/>
          <w:lang w:val="vi-VN"/>
        </w:rPr>
        <w:t>kiến nghị:</w:t>
      </w:r>
      <w:r w:rsidR="00485D7D" w:rsidRPr="00202984">
        <w:rPr>
          <w:rFonts w:ascii="Times New Roman" w:hAnsi="Times New Roman"/>
          <w:b/>
          <w:i/>
          <w:color w:val="0000FF"/>
        </w:rPr>
        <w:t xml:space="preserve"> Hiện nay hộ nghèo vay vốn thông qua các tổ chức được ủy thác của Ngân hàng CSXH, phải thực hiện nghĩa vụ về lệ phí ký xác nhận hồ sơ cho người nghèo vay vốn thì không hợp tình, hợp lý. Đề nghị tỉnh quan tâm xem xét và giải thích cho người dân.</w:t>
      </w:r>
    </w:p>
    <w:p w:rsidR="008F5212" w:rsidRDefault="00106EFE" w:rsidP="008F5212">
      <w:pPr>
        <w:spacing w:before="120"/>
        <w:ind w:firstLine="600"/>
        <w:jc w:val="both"/>
        <w:rPr>
          <w:rFonts w:ascii="Times New Roman" w:hAnsi="Times New Roman"/>
          <w:b/>
          <w:bCs/>
          <w:color w:val="000000"/>
        </w:rPr>
      </w:pPr>
      <w:r w:rsidRPr="00202984">
        <w:rPr>
          <w:rFonts w:ascii="Times New Roman" w:hAnsi="Times New Roman"/>
          <w:b/>
          <w:bCs/>
          <w:color w:val="000000"/>
        </w:rPr>
        <w:t>Trả lời:</w:t>
      </w:r>
    </w:p>
    <w:p w:rsidR="008F5212" w:rsidRDefault="00202984" w:rsidP="008F5212">
      <w:pPr>
        <w:spacing w:before="120"/>
        <w:ind w:firstLine="600"/>
        <w:jc w:val="both"/>
        <w:rPr>
          <w:rFonts w:ascii="Times New Roman" w:hAnsi="Times New Roman"/>
          <w:lang w:val="es-ES_tradnl"/>
        </w:rPr>
      </w:pPr>
      <w:r w:rsidRPr="00202984">
        <w:rPr>
          <w:rFonts w:ascii="Times New Roman" w:hAnsi="Times New Roman"/>
          <w:lang w:val="es-ES_tradnl"/>
        </w:rPr>
        <w:t>Tại Điều 3 Nghị định</w:t>
      </w:r>
      <w:r w:rsidR="003176DA">
        <w:rPr>
          <w:rFonts w:ascii="Times New Roman" w:hAnsi="Times New Roman"/>
          <w:lang w:val="es-ES_tradnl"/>
        </w:rPr>
        <w:t xml:space="preserve"> số</w:t>
      </w:r>
      <w:r w:rsidRPr="00202984">
        <w:rPr>
          <w:rFonts w:ascii="Times New Roman" w:hAnsi="Times New Roman"/>
          <w:lang w:val="es-ES_tradnl"/>
        </w:rPr>
        <w:t xml:space="preserve"> 78/2002/NĐ-CP ngày 04/10/2002 của Thủ tướng Chính phủ quy định: Người nghèo và các đối tượng chính sách khác khi vay vốn theo quy định của Nghị định </w:t>
      </w:r>
      <w:r w:rsidR="003176DA">
        <w:rPr>
          <w:rFonts w:ascii="Times New Roman" w:hAnsi="Times New Roman"/>
          <w:lang w:val="es-ES_tradnl"/>
        </w:rPr>
        <w:t xml:space="preserve">số </w:t>
      </w:r>
      <w:r w:rsidRPr="00202984">
        <w:rPr>
          <w:rFonts w:ascii="Times New Roman" w:hAnsi="Times New Roman"/>
          <w:lang w:val="es-ES_tradnl"/>
        </w:rPr>
        <w:t>78/2002/NĐ-CP thì riêng đối với hộ nghèo được miễn lệ phí làm thủ tục hành chính trong việc vay vốn.</w:t>
      </w:r>
    </w:p>
    <w:p w:rsidR="008F5212" w:rsidRDefault="00202984" w:rsidP="008F5212">
      <w:pPr>
        <w:spacing w:before="120"/>
        <w:ind w:firstLine="600"/>
        <w:jc w:val="both"/>
        <w:rPr>
          <w:rFonts w:ascii="Times New Roman" w:hAnsi="Times New Roman"/>
          <w:lang w:val="es-ES_tradnl"/>
        </w:rPr>
      </w:pPr>
      <w:r w:rsidRPr="00202984">
        <w:rPr>
          <w:rFonts w:ascii="Times New Roman" w:hAnsi="Times New Roman"/>
          <w:lang w:val="es-ES_tradnl"/>
        </w:rPr>
        <w:t xml:space="preserve">Về việc UBND cấp xã thực hiện thu phí ký xác nhận hồ sơ vay vốn đối với hộ nghèo tại địa bàn xã Nhơn Hậu, thị xã An Nhơn, theo báo cáo của Chi nhánh NH Chính sách xã hội tỉnh Bình Định thì hiện nay UBND các xã, phường của thị xã An Nhơn không thực hiện thu lệ phí ký xác nhận hồ sơ đối với hộ nghèo mà chỉ thực hiện thu lệ phí ký xác nhận hồ sơ vay vốn đối với các đối tượng chính sách khác vay vốn tại NH Chính sách xã hội theo quy định. </w:t>
      </w:r>
    </w:p>
    <w:p w:rsidR="00202984" w:rsidRPr="00202984" w:rsidRDefault="00202984" w:rsidP="008F5212">
      <w:pPr>
        <w:spacing w:before="120"/>
        <w:ind w:firstLine="600"/>
        <w:jc w:val="both"/>
        <w:rPr>
          <w:rFonts w:ascii="Times New Roman" w:hAnsi="Times New Roman"/>
          <w:lang w:val="es-ES_tradnl"/>
        </w:rPr>
      </w:pPr>
      <w:r w:rsidRPr="00202984">
        <w:rPr>
          <w:rFonts w:ascii="Times New Roman" w:hAnsi="Times New Roman"/>
          <w:lang w:val="es-ES_tradnl"/>
        </w:rPr>
        <w:t xml:space="preserve">Trong thời gian đến, </w:t>
      </w:r>
      <w:r w:rsidR="008F5212">
        <w:rPr>
          <w:rFonts w:ascii="Times New Roman" w:hAnsi="Times New Roman"/>
          <w:lang w:val="es-ES_tradnl"/>
        </w:rPr>
        <w:t xml:space="preserve">UBND tỉnh đề nghị Ngân hàng Nhà nước </w:t>
      </w:r>
      <w:r w:rsidRPr="00202984">
        <w:rPr>
          <w:rFonts w:ascii="Times New Roman" w:hAnsi="Times New Roman"/>
          <w:lang w:val="es-ES_tradnl"/>
        </w:rPr>
        <w:t>Chi nhánh tỉnh</w:t>
      </w:r>
      <w:r w:rsidR="008F5212">
        <w:rPr>
          <w:rFonts w:ascii="Times New Roman" w:hAnsi="Times New Roman"/>
          <w:lang w:val="es-ES_tradnl"/>
        </w:rPr>
        <w:t xml:space="preserve"> xem xét, đề xuất </w:t>
      </w:r>
      <w:r w:rsidRPr="00202984">
        <w:rPr>
          <w:rFonts w:ascii="Times New Roman" w:hAnsi="Times New Roman"/>
          <w:lang w:val="es-ES_tradnl"/>
        </w:rPr>
        <w:t xml:space="preserve">chính sách giảm lệ phí ký xác nhận hồ sơ vay vốn đối với những đối tượng chính sách khác vay vốn tại </w:t>
      </w:r>
      <w:r w:rsidR="008F5212">
        <w:rPr>
          <w:rFonts w:ascii="Times New Roman" w:hAnsi="Times New Roman"/>
          <w:lang w:val="es-ES_tradnl"/>
        </w:rPr>
        <w:t>Ngân hàng Chính sách</w:t>
      </w:r>
      <w:r w:rsidRPr="00202984">
        <w:rPr>
          <w:rFonts w:ascii="Times New Roman" w:hAnsi="Times New Roman"/>
          <w:lang w:val="es-ES_tradnl"/>
        </w:rPr>
        <w:t xml:space="preserve"> xã hội trên địa bàn tỉnh.  </w:t>
      </w:r>
    </w:p>
    <w:p w:rsidR="00653839" w:rsidRPr="00202984" w:rsidRDefault="00653839" w:rsidP="00E7147A">
      <w:pPr>
        <w:spacing w:before="120"/>
        <w:ind w:firstLine="600"/>
        <w:jc w:val="both"/>
        <w:rPr>
          <w:rFonts w:ascii="Times New Roman" w:hAnsi="Times New Roman"/>
          <w:b/>
          <w:bCs/>
          <w:color w:val="000000"/>
          <w:lang w:val="es-ES_tradnl"/>
        </w:rPr>
      </w:pPr>
      <w:r w:rsidRPr="00202984">
        <w:rPr>
          <w:rFonts w:ascii="Times New Roman" w:hAnsi="Times New Roman"/>
          <w:b/>
          <w:bCs/>
          <w:color w:val="000000"/>
          <w:lang w:val="es-ES_tradnl"/>
        </w:rPr>
        <w:t>c) Cử tri huyện Phù Mỹ:</w:t>
      </w:r>
    </w:p>
    <w:p w:rsidR="00485D7D" w:rsidRPr="008117CE" w:rsidRDefault="00653839" w:rsidP="00E7147A">
      <w:pPr>
        <w:spacing w:before="120"/>
        <w:ind w:firstLine="600"/>
        <w:jc w:val="both"/>
        <w:rPr>
          <w:rFonts w:ascii="Times New Roman" w:hAnsi="Times New Roman"/>
          <w:b/>
          <w:i/>
          <w:color w:val="0000FF"/>
          <w:lang w:val="es-ES_tradnl"/>
        </w:rPr>
      </w:pPr>
      <w:r w:rsidRPr="008117CE">
        <w:rPr>
          <w:rFonts w:ascii="Times New Roman" w:hAnsi="Times New Roman"/>
          <w:b/>
          <w:bCs/>
          <w:i/>
          <w:iCs/>
          <w:color w:val="0000FF"/>
          <w:lang w:val="es-ES_tradnl"/>
        </w:rPr>
        <w:t xml:space="preserve">- </w:t>
      </w:r>
      <w:r w:rsidR="00485D7D" w:rsidRPr="008117CE">
        <w:rPr>
          <w:rFonts w:ascii="Times New Roman" w:hAnsi="Times New Roman"/>
          <w:b/>
          <w:bCs/>
          <w:i/>
          <w:iCs/>
          <w:color w:val="0000FF"/>
          <w:lang w:val="es-ES_tradnl"/>
        </w:rPr>
        <w:t xml:space="preserve">Cử tri </w:t>
      </w:r>
      <w:r w:rsidR="00485D7D" w:rsidRPr="008117CE">
        <w:rPr>
          <w:rFonts w:ascii="Times New Roman" w:hAnsi="Times New Roman"/>
          <w:b/>
          <w:i/>
          <w:color w:val="0000FF"/>
          <w:lang w:val="es-ES_tradnl"/>
        </w:rPr>
        <w:t>xã Mỹ Thắng</w:t>
      </w:r>
      <w:r w:rsidR="00485D7D" w:rsidRPr="008117CE">
        <w:rPr>
          <w:rFonts w:ascii="Times New Roman" w:hAnsi="Times New Roman"/>
          <w:b/>
          <w:bCs/>
          <w:i/>
          <w:iCs/>
          <w:color w:val="0000FF"/>
          <w:lang w:val="es-ES_tradnl"/>
        </w:rPr>
        <w:t xml:space="preserve"> kiến nghị:</w:t>
      </w:r>
      <w:r w:rsidR="00485D7D" w:rsidRPr="008117CE">
        <w:rPr>
          <w:rFonts w:ascii="Times New Roman" w:hAnsi="Times New Roman"/>
          <w:b/>
          <w:i/>
          <w:color w:val="0000FF"/>
          <w:lang w:val="es-ES_tradnl"/>
        </w:rPr>
        <w:t xml:space="preserve"> Về kinh phí vay vốn theo Nghị định 67 đóng mới tàu cá, khó nhất hiện nay là thủ tục vay vốn ngân hàng. Đề nghị UBND tỉnh chỉ đạo ngân hàng giảm thủ tục, tạo thuận lợi cho ngư dân vay vốn.</w:t>
      </w:r>
      <w:r w:rsidR="00485D7D" w:rsidRPr="008117CE">
        <w:rPr>
          <w:rFonts w:ascii="Times New Roman" w:hAnsi="Times New Roman"/>
          <w:b/>
          <w:bCs/>
          <w:i/>
          <w:color w:val="0000FF"/>
          <w:lang w:val="es-ES_tradnl"/>
        </w:rPr>
        <w:tab/>
      </w:r>
    </w:p>
    <w:p w:rsidR="008F5212" w:rsidRPr="008117CE" w:rsidRDefault="00106EFE" w:rsidP="008F5212">
      <w:pPr>
        <w:spacing w:before="120"/>
        <w:ind w:firstLine="600"/>
        <w:jc w:val="both"/>
        <w:rPr>
          <w:rFonts w:ascii="Times New Roman" w:hAnsi="Times New Roman"/>
          <w:b/>
          <w:bCs/>
          <w:color w:val="000000"/>
          <w:lang w:val="es-ES_tradnl"/>
        </w:rPr>
      </w:pPr>
      <w:r w:rsidRPr="008117CE">
        <w:rPr>
          <w:rFonts w:ascii="Times New Roman" w:hAnsi="Times New Roman"/>
          <w:b/>
          <w:bCs/>
          <w:color w:val="000000"/>
          <w:lang w:val="es-ES_tradnl"/>
        </w:rPr>
        <w:lastRenderedPageBreak/>
        <w:t>Trả lời:</w:t>
      </w:r>
    </w:p>
    <w:p w:rsidR="00D303DE" w:rsidRDefault="00202984" w:rsidP="008F5212">
      <w:pPr>
        <w:spacing w:before="120"/>
        <w:ind w:firstLine="600"/>
        <w:jc w:val="both"/>
        <w:rPr>
          <w:rFonts w:ascii="Times New Roman" w:hAnsi="Times New Roman"/>
          <w:lang w:val="es-ES_tradnl"/>
        </w:rPr>
      </w:pPr>
      <w:r w:rsidRPr="00202984">
        <w:rPr>
          <w:rFonts w:ascii="Times New Roman" w:hAnsi="Times New Roman"/>
          <w:lang w:val="es-ES_tradnl"/>
        </w:rPr>
        <w:t xml:space="preserve">Quán triệt chủ trương, chính sách của Đảng và Nhà nước về chính sách phát triển thủy sản, Ngân hàng hàng Nhà nước Việt Nam đã ban hành các Thông tư hướng dẫn </w:t>
      </w:r>
      <w:r w:rsidR="003176DA">
        <w:rPr>
          <w:rFonts w:ascii="Times New Roman" w:hAnsi="Times New Roman"/>
          <w:lang w:val="es-ES_tradnl"/>
        </w:rPr>
        <w:t xml:space="preserve">thực hiện </w:t>
      </w:r>
      <w:r w:rsidRPr="00202984">
        <w:rPr>
          <w:rFonts w:ascii="Times New Roman" w:hAnsi="Times New Roman"/>
          <w:lang w:val="es-ES_tradnl"/>
        </w:rPr>
        <w:t xml:space="preserve">Nghị định số 67/2014/NĐ-CP </w:t>
      </w:r>
      <w:r w:rsidR="003176DA">
        <w:rPr>
          <w:rFonts w:ascii="Times New Roman" w:hAnsi="Times New Roman"/>
          <w:lang w:val="es-ES_tradnl"/>
        </w:rPr>
        <w:t>v</w:t>
      </w:r>
      <w:r w:rsidRPr="00202984">
        <w:rPr>
          <w:rFonts w:ascii="Times New Roman" w:hAnsi="Times New Roman"/>
          <w:lang w:val="es-ES_tradnl"/>
        </w:rPr>
        <w:t xml:space="preserve">ề một số chính sách phát triển thủy sản và các văn bản chỉ đạo, triển khai chính sách tín dụng đặc thù để hỗ trợ ngư dân, chỉ đạo các Ngân hàng thương mại ban hành quy định về thủ tục, hồ sơ vay vốn đảm bảo tiết giảm tối đa các hồ sơ, thủ tục vay vốn nhằm hỗ trợ, tạo điều kiện cho ngư dân vay vốn đóng mới, nâng cấp tàu cá đánh bắt hải sản xa bờ.  </w:t>
      </w:r>
    </w:p>
    <w:p w:rsidR="008F5212" w:rsidRDefault="00202984" w:rsidP="008F5212">
      <w:pPr>
        <w:spacing w:before="120"/>
        <w:ind w:firstLine="600"/>
        <w:jc w:val="both"/>
        <w:rPr>
          <w:rFonts w:ascii="Times New Roman" w:hAnsi="Times New Roman"/>
          <w:szCs w:val="26"/>
          <w:lang w:val="es-ES_tradnl"/>
        </w:rPr>
      </w:pPr>
      <w:r w:rsidRPr="00202984">
        <w:rPr>
          <w:rFonts w:ascii="Times New Roman" w:hAnsi="Times New Roman"/>
          <w:lang w:val="es-ES_tradnl"/>
        </w:rPr>
        <w:t xml:space="preserve">Thực hiện chỉ đạo của NHNN Việt Nam và Ban Chỉ đạo thực hiện Nghị định </w:t>
      </w:r>
      <w:r w:rsidR="003176DA">
        <w:rPr>
          <w:rFonts w:ascii="Times New Roman" w:hAnsi="Times New Roman"/>
          <w:lang w:val="es-ES_tradnl"/>
        </w:rPr>
        <w:t xml:space="preserve">số </w:t>
      </w:r>
      <w:r w:rsidRPr="00202984">
        <w:rPr>
          <w:rFonts w:ascii="Times New Roman" w:hAnsi="Times New Roman"/>
          <w:lang w:val="es-ES_tradnl"/>
        </w:rPr>
        <w:t xml:space="preserve">67/2014/NĐ-CP trên địa bàn tỉnh Bình Định, NHNN Chi nhánh tỉnh đã có những chỉ đạo triển khai kịp thời đến các Ngân hàng thương mại nhà nước trên địa bàn: (i) Chỉ đạo cán bộ tín dụng giải thích, hướng dẫn cụ thể về hồ sơ vay, những hồ sơ đã nhận nêu rõ còn vướng và thiếu những thủ tục gì, cách tháo gỡ những vướng mắc đó; (ii) Thực hiện </w:t>
      </w:r>
      <w:r w:rsidRPr="00202984">
        <w:rPr>
          <w:rFonts w:ascii="Times New Roman" w:hAnsi="Times New Roman"/>
          <w:szCs w:val="26"/>
          <w:lang w:val="es-ES_tradnl"/>
        </w:rPr>
        <w:t xml:space="preserve">thủ tục vay vốn và quy trình thẩm định đúng theo Hội sở chính hướng dẫn, tuyệt đối không được đặt ra các điều kiện ngoài quy định của Chính phủ và của </w:t>
      </w:r>
      <w:r w:rsidR="008F5212">
        <w:rPr>
          <w:rFonts w:ascii="Times New Roman" w:hAnsi="Times New Roman"/>
          <w:szCs w:val="26"/>
          <w:lang w:val="es-ES_tradnl"/>
        </w:rPr>
        <w:t>Ngân hàng Nhà nước</w:t>
      </w:r>
      <w:r w:rsidRPr="00202984">
        <w:rPr>
          <w:rFonts w:ascii="Times New Roman" w:hAnsi="Times New Roman"/>
          <w:szCs w:val="26"/>
          <w:lang w:val="es-ES_tradnl"/>
        </w:rPr>
        <w:t>.</w:t>
      </w:r>
    </w:p>
    <w:p w:rsidR="00202984" w:rsidRPr="008F5212" w:rsidRDefault="008F5212" w:rsidP="008F5212">
      <w:pPr>
        <w:spacing w:before="120"/>
        <w:ind w:firstLine="600"/>
        <w:jc w:val="both"/>
        <w:rPr>
          <w:rFonts w:ascii="Times New Roman" w:hAnsi="Times New Roman"/>
          <w:lang w:val="es-ES_tradnl"/>
        </w:rPr>
      </w:pPr>
      <w:r>
        <w:rPr>
          <w:rFonts w:ascii="Times New Roman" w:hAnsi="Times New Roman"/>
          <w:lang w:val="es-ES_tradnl"/>
        </w:rPr>
        <w:t>Khi C</w:t>
      </w:r>
      <w:r w:rsidR="00202984" w:rsidRPr="00202984">
        <w:rPr>
          <w:rFonts w:ascii="Times New Roman" w:hAnsi="Times New Roman"/>
          <w:lang w:val="es-ES_tradnl"/>
        </w:rPr>
        <w:t>hủ tàu</w:t>
      </w:r>
      <w:r>
        <w:rPr>
          <w:rFonts w:ascii="Times New Roman" w:hAnsi="Times New Roman"/>
          <w:lang w:val="es-ES_tradnl"/>
        </w:rPr>
        <w:t xml:space="preserve"> </w:t>
      </w:r>
      <w:r w:rsidR="00202984" w:rsidRPr="00202984">
        <w:rPr>
          <w:rFonts w:ascii="Times New Roman" w:hAnsi="Times New Roman"/>
          <w:lang w:val="es-ES_tradnl"/>
        </w:rPr>
        <w:t xml:space="preserve">vay vốn theo Nghị định </w:t>
      </w:r>
      <w:r>
        <w:rPr>
          <w:rFonts w:ascii="Times New Roman" w:hAnsi="Times New Roman"/>
          <w:lang w:val="es-ES_tradnl"/>
        </w:rPr>
        <w:t xml:space="preserve">số </w:t>
      </w:r>
      <w:r w:rsidR="00202984" w:rsidRPr="00202984">
        <w:rPr>
          <w:rFonts w:ascii="Times New Roman" w:hAnsi="Times New Roman"/>
          <w:lang w:val="es-ES_tradnl"/>
        </w:rPr>
        <w:t xml:space="preserve">67/2014/NĐ-CP cần cung cấp </w:t>
      </w:r>
      <w:r>
        <w:rPr>
          <w:rFonts w:ascii="Times New Roman" w:hAnsi="Times New Roman"/>
          <w:lang w:val="es-ES_tradnl"/>
        </w:rPr>
        <w:t xml:space="preserve">cho ngân hàng thương mại </w:t>
      </w:r>
      <w:r w:rsidR="00202984" w:rsidRPr="00202984">
        <w:rPr>
          <w:rFonts w:ascii="Times New Roman" w:hAnsi="Times New Roman"/>
          <w:lang w:val="es-ES_tradnl"/>
        </w:rPr>
        <w:t>các hồ sơ</w:t>
      </w:r>
      <w:r>
        <w:rPr>
          <w:rFonts w:ascii="Times New Roman" w:hAnsi="Times New Roman"/>
          <w:lang w:val="es-ES_tradnl"/>
        </w:rPr>
        <w:t xml:space="preserve"> theo quy định </w:t>
      </w:r>
      <w:r w:rsidR="00202984" w:rsidRPr="008F5212">
        <w:rPr>
          <w:rFonts w:ascii="Times New Roman" w:hAnsi="Times New Roman"/>
          <w:lang w:val="es-ES_tradnl"/>
        </w:rPr>
        <w:t>để cán bộ tín dụng có đủ cơ sở thẩm định trước khi cho vay.</w:t>
      </w:r>
    </w:p>
    <w:p w:rsidR="00653839" w:rsidRPr="008117CE" w:rsidRDefault="00653839" w:rsidP="00E7147A">
      <w:pPr>
        <w:spacing w:before="120"/>
        <w:ind w:firstLine="600"/>
        <w:jc w:val="both"/>
        <w:rPr>
          <w:rFonts w:ascii="Times New Roman" w:hAnsi="Times New Roman"/>
          <w:b/>
          <w:bCs/>
          <w:color w:val="000000"/>
          <w:lang w:val="es-ES_tradnl"/>
        </w:rPr>
      </w:pPr>
      <w:r w:rsidRPr="008117CE">
        <w:rPr>
          <w:rFonts w:ascii="Times New Roman" w:hAnsi="Times New Roman"/>
          <w:b/>
          <w:bCs/>
          <w:color w:val="000000"/>
          <w:lang w:val="es-ES_tradnl"/>
        </w:rPr>
        <w:t>d) Cử tri huyện Hoài Ân:</w:t>
      </w:r>
    </w:p>
    <w:p w:rsidR="00485D7D" w:rsidRPr="008117CE" w:rsidRDefault="00653839" w:rsidP="00E7147A">
      <w:pPr>
        <w:spacing w:before="120"/>
        <w:ind w:firstLine="600"/>
        <w:jc w:val="both"/>
        <w:rPr>
          <w:rFonts w:ascii="Times New Roman" w:hAnsi="Times New Roman"/>
          <w:b/>
          <w:i/>
          <w:color w:val="0000FF"/>
          <w:lang w:val="es-ES_tradnl"/>
        </w:rPr>
      </w:pPr>
      <w:r w:rsidRPr="008117CE">
        <w:rPr>
          <w:rFonts w:ascii="Times New Roman" w:hAnsi="Times New Roman"/>
          <w:b/>
          <w:bCs/>
          <w:i/>
          <w:iCs/>
          <w:color w:val="0000FF"/>
          <w:lang w:val="es-ES_tradnl"/>
        </w:rPr>
        <w:t xml:space="preserve">- </w:t>
      </w:r>
      <w:r w:rsidR="00485D7D" w:rsidRPr="008117CE">
        <w:rPr>
          <w:rFonts w:ascii="Times New Roman" w:hAnsi="Times New Roman"/>
          <w:b/>
          <w:i/>
          <w:color w:val="0000FF"/>
          <w:lang w:val="es-ES_tradnl"/>
        </w:rPr>
        <w:t>Cử tri các xã ĐakMang, BokTới, Ân Sơn</w:t>
      </w:r>
      <w:r w:rsidR="00485D7D" w:rsidRPr="008117CE">
        <w:rPr>
          <w:rFonts w:ascii="Times New Roman" w:hAnsi="Times New Roman"/>
          <w:b/>
          <w:bCs/>
          <w:i/>
          <w:iCs/>
          <w:color w:val="0000FF"/>
          <w:lang w:val="es-ES_tradnl"/>
        </w:rPr>
        <w:t xml:space="preserve"> </w:t>
      </w:r>
      <w:r w:rsidR="00485D7D" w:rsidRPr="008117CE">
        <w:rPr>
          <w:rFonts w:ascii="Times New Roman" w:hAnsi="Times New Roman"/>
          <w:b/>
          <w:i/>
          <w:color w:val="0000FF"/>
          <w:lang w:val="es-ES_tradnl"/>
        </w:rPr>
        <w:t xml:space="preserve">kiến nghị : Tỉnh và các ngành liên quan quan tâm tăng mức vay vốn hỗ trợ phát triển sản xuất cho đồng bào dân tộc thiểu số. Hiện nay mức vay theo Quyết định Số 54/2012/QĐ-TTg ngày </w:t>
      </w:r>
      <w:r w:rsidR="00D303DE" w:rsidRPr="008117CE">
        <w:rPr>
          <w:rFonts w:ascii="Times New Roman" w:hAnsi="Times New Roman"/>
          <w:b/>
          <w:i/>
          <w:color w:val="0000FF"/>
          <w:lang w:val="es-ES_tradnl"/>
        </w:rPr>
        <w:t>0</w:t>
      </w:r>
      <w:r w:rsidR="00485D7D" w:rsidRPr="008117CE">
        <w:rPr>
          <w:rFonts w:ascii="Times New Roman" w:hAnsi="Times New Roman"/>
          <w:b/>
          <w:i/>
          <w:color w:val="0000FF"/>
          <w:lang w:val="es-ES_tradnl"/>
        </w:rPr>
        <w:t>4/12/2012 của Thủ tướng Chính Phủ  8.000.000đồng/ hộ là quá thấp, rất khó khăn trong việc đầu tư sản xuất có hiệu quả.</w:t>
      </w:r>
    </w:p>
    <w:p w:rsidR="00D303DE" w:rsidRPr="008117CE" w:rsidRDefault="00106EFE" w:rsidP="00D303DE">
      <w:pPr>
        <w:spacing w:before="120"/>
        <w:ind w:firstLine="600"/>
        <w:jc w:val="both"/>
        <w:rPr>
          <w:rFonts w:ascii="Times New Roman" w:hAnsi="Times New Roman"/>
          <w:b/>
          <w:bCs/>
          <w:color w:val="000000"/>
          <w:lang w:val="es-ES_tradnl"/>
        </w:rPr>
      </w:pPr>
      <w:r w:rsidRPr="008117CE">
        <w:rPr>
          <w:rFonts w:ascii="Times New Roman" w:hAnsi="Times New Roman"/>
          <w:b/>
          <w:bCs/>
          <w:color w:val="000000"/>
          <w:lang w:val="es-ES_tradnl"/>
        </w:rPr>
        <w:t>Trả lời:</w:t>
      </w:r>
    </w:p>
    <w:p w:rsidR="00202984" w:rsidRPr="00202984" w:rsidRDefault="003176DA" w:rsidP="00D303DE">
      <w:pPr>
        <w:spacing w:before="120"/>
        <w:ind w:firstLine="600"/>
        <w:jc w:val="both"/>
        <w:rPr>
          <w:rFonts w:ascii="Times New Roman" w:hAnsi="Times New Roman"/>
          <w:lang w:val="es-ES_tradnl"/>
        </w:rPr>
      </w:pPr>
      <w:r>
        <w:rPr>
          <w:rFonts w:ascii="Times New Roman" w:hAnsi="Times New Roman"/>
          <w:lang w:val="es-ES_tradnl"/>
        </w:rPr>
        <w:t xml:space="preserve">Ngân hàng </w:t>
      </w:r>
      <w:r w:rsidRPr="00202984">
        <w:rPr>
          <w:rFonts w:ascii="Times New Roman" w:hAnsi="Times New Roman"/>
          <w:lang w:val="es-ES_tradnl"/>
        </w:rPr>
        <w:t>Chính sách xã hội</w:t>
      </w:r>
      <w:r>
        <w:rPr>
          <w:rFonts w:ascii="Times New Roman" w:hAnsi="Times New Roman"/>
          <w:lang w:val="es-ES_tradnl"/>
        </w:rPr>
        <w:t xml:space="preserve"> Việt Nam</w:t>
      </w:r>
      <w:r w:rsidRPr="00202984">
        <w:rPr>
          <w:rFonts w:ascii="Times New Roman" w:hAnsi="Times New Roman"/>
          <w:lang w:val="es-ES_tradnl"/>
        </w:rPr>
        <w:t xml:space="preserve"> cho vay mức tối đa 8 triệu đồng, lãi suất 0,1%/tháng, thời hạn tối đa không quá 5 năm theo đúng quy định</w:t>
      </w:r>
      <w:r>
        <w:rPr>
          <w:rFonts w:ascii="Times New Roman" w:hAnsi="Times New Roman"/>
          <w:lang w:val="es-ES_tradnl"/>
        </w:rPr>
        <w:t xml:space="preserve"> tại </w:t>
      </w:r>
      <w:r w:rsidR="00202984" w:rsidRPr="00202984">
        <w:rPr>
          <w:rFonts w:ascii="Times New Roman" w:hAnsi="Times New Roman"/>
          <w:lang w:val="es-ES_tradnl"/>
        </w:rPr>
        <w:t>Quyết định số 54/2012/QĐ-TTg ngày 04/12/2012 của Thủ tướng Chính phủ</w:t>
      </w:r>
      <w:r>
        <w:rPr>
          <w:rFonts w:ascii="Times New Roman" w:hAnsi="Times New Roman"/>
          <w:lang w:val="es-ES_tradnl"/>
        </w:rPr>
        <w:t xml:space="preserve">. </w:t>
      </w:r>
      <w:r w:rsidR="00D303DE">
        <w:rPr>
          <w:rFonts w:ascii="Times New Roman" w:hAnsi="Times New Roman"/>
          <w:lang w:val="es-ES_tradnl"/>
        </w:rPr>
        <w:t>V</w:t>
      </w:r>
      <w:r w:rsidR="00202984" w:rsidRPr="00202984">
        <w:rPr>
          <w:rFonts w:ascii="Times New Roman" w:hAnsi="Times New Roman"/>
          <w:lang w:val="es-ES_tradnl"/>
        </w:rPr>
        <w:t>iệc nâng mức vay</w:t>
      </w:r>
      <w:r>
        <w:rPr>
          <w:rFonts w:ascii="Times New Roman" w:hAnsi="Times New Roman"/>
          <w:lang w:val="es-ES_tradnl"/>
        </w:rPr>
        <w:t xml:space="preserve"> theo kiến nghị của cử tri</w:t>
      </w:r>
      <w:r w:rsidR="00D303DE">
        <w:rPr>
          <w:rFonts w:ascii="Times New Roman" w:hAnsi="Times New Roman"/>
          <w:lang w:val="es-ES_tradnl"/>
        </w:rPr>
        <w:t xml:space="preserve">, đề nghị </w:t>
      </w:r>
      <w:r w:rsidR="00202984" w:rsidRPr="00202984">
        <w:rPr>
          <w:rFonts w:ascii="Times New Roman" w:hAnsi="Times New Roman"/>
          <w:lang w:val="es-ES_tradnl"/>
        </w:rPr>
        <w:t xml:space="preserve">Chi nhánh </w:t>
      </w:r>
      <w:r w:rsidR="00D303DE">
        <w:rPr>
          <w:rFonts w:ascii="Times New Roman" w:hAnsi="Times New Roman"/>
          <w:lang w:val="es-ES_tradnl"/>
        </w:rPr>
        <w:t xml:space="preserve">Ngân hàng </w:t>
      </w:r>
      <w:r w:rsidR="00202984" w:rsidRPr="00202984">
        <w:rPr>
          <w:rFonts w:ascii="Times New Roman" w:hAnsi="Times New Roman"/>
          <w:lang w:val="es-ES_tradnl"/>
        </w:rPr>
        <w:t>Chính sách xã hội tỉnh kiến nghị với N</w:t>
      </w:r>
      <w:r w:rsidR="00D303DE">
        <w:rPr>
          <w:rFonts w:ascii="Times New Roman" w:hAnsi="Times New Roman"/>
          <w:lang w:val="es-ES_tradnl"/>
        </w:rPr>
        <w:t>gân hàng</w:t>
      </w:r>
      <w:r w:rsidR="00202984" w:rsidRPr="00202984">
        <w:rPr>
          <w:rFonts w:ascii="Times New Roman" w:hAnsi="Times New Roman"/>
          <w:lang w:val="es-ES_tradnl"/>
        </w:rPr>
        <w:t xml:space="preserve"> Chính sách xã hội Việt Nam</w:t>
      </w:r>
      <w:r>
        <w:rPr>
          <w:rFonts w:ascii="Times New Roman" w:hAnsi="Times New Roman"/>
          <w:lang w:val="es-ES_tradnl"/>
        </w:rPr>
        <w:t xml:space="preserve"> xem xét</w:t>
      </w:r>
      <w:r w:rsidR="00202984" w:rsidRPr="00202984">
        <w:rPr>
          <w:rFonts w:ascii="Times New Roman" w:hAnsi="Times New Roman"/>
          <w:lang w:val="es-ES_tradnl"/>
        </w:rPr>
        <w:t>.</w:t>
      </w:r>
    </w:p>
    <w:p w:rsidR="00485D7D" w:rsidRPr="00202984" w:rsidRDefault="00485D7D" w:rsidP="00E7147A">
      <w:pPr>
        <w:spacing w:before="120"/>
        <w:ind w:firstLine="600"/>
        <w:jc w:val="both"/>
        <w:rPr>
          <w:rFonts w:ascii="Times New Roman" w:hAnsi="Times New Roman"/>
          <w:b/>
          <w:bCs/>
          <w:color w:val="000000"/>
          <w:lang w:val="es-ES_tradnl"/>
        </w:rPr>
      </w:pPr>
      <w:r w:rsidRPr="00202984">
        <w:rPr>
          <w:rFonts w:ascii="Times New Roman" w:hAnsi="Times New Roman"/>
          <w:b/>
          <w:bCs/>
          <w:color w:val="000000"/>
          <w:lang w:val="es-ES_tradnl"/>
        </w:rPr>
        <w:t xml:space="preserve">XII. VỀ GIÁO DỤC - ĐÀO TẠO </w:t>
      </w:r>
    </w:p>
    <w:p w:rsidR="00653839" w:rsidRPr="008117CE" w:rsidRDefault="00653839" w:rsidP="00E7147A">
      <w:pPr>
        <w:spacing w:before="120"/>
        <w:ind w:firstLine="600"/>
        <w:jc w:val="both"/>
        <w:rPr>
          <w:rFonts w:ascii="Times New Roman" w:hAnsi="Times New Roman"/>
          <w:b/>
          <w:bCs/>
          <w:color w:val="000000"/>
          <w:lang w:val="es-ES_tradnl"/>
        </w:rPr>
      </w:pPr>
      <w:r w:rsidRPr="008117CE">
        <w:rPr>
          <w:rFonts w:ascii="Times New Roman" w:hAnsi="Times New Roman"/>
          <w:b/>
          <w:bCs/>
          <w:color w:val="000000"/>
          <w:lang w:val="es-ES_tradnl"/>
        </w:rPr>
        <w:t>a) Cử tri huyện Phù Cát:</w:t>
      </w:r>
    </w:p>
    <w:p w:rsidR="00485D7D" w:rsidRPr="00442AD9" w:rsidRDefault="00653839" w:rsidP="00E7147A">
      <w:pPr>
        <w:spacing w:before="120"/>
        <w:ind w:firstLine="600"/>
        <w:jc w:val="both"/>
        <w:rPr>
          <w:rFonts w:ascii="Times New Roman" w:hAnsi="Times New Roman"/>
          <w:b/>
          <w:i/>
          <w:color w:val="0000FF"/>
          <w:spacing w:val="-4"/>
          <w:lang w:val="nl-NL"/>
        </w:rPr>
      </w:pPr>
      <w:r w:rsidRPr="008117CE">
        <w:rPr>
          <w:rFonts w:ascii="Times New Roman" w:hAnsi="Times New Roman"/>
          <w:b/>
          <w:bCs/>
          <w:i/>
          <w:iCs/>
          <w:color w:val="0000FF"/>
          <w:lang w:val="es-ES_tradnl"/>
        </w:rPr>
        <w:t xml:space="preserve">- </w:t>
      </w:r>
      <w:r w:rsidR="00485D7D" w:rsidRPr="008117CE">
        <w:rPr>
          <w:rFonts w:ascii="Times New Roman" w:hAnsi="Times New Roman"/>
          <w:b/>
          <w:bCs/>
          <w:i/>
          <w:iCs/>
          <w:color w:val="0000FF"/>
          <w:lang w:val="es-ES_tradnl"/>
        </w:rPr>
        <w:t xml:space="preserve">Cử tri </w:t>
      </w:r>
      <w:r w:rsidR="00485D7D" w:rsidRPr="00442AD9">
        <w:rPr>
          <w:rFonts w:ascii="Times New Roman" w:hAnsi="Times New Roman"/>
          <w:b/>
          <w:i/>
          <w:color w:val="0000FF"/>
          <w:spacing w:val="-4"/>
          <w:lang w:val="nl-NL"/>
        </w:rPr>
        <w:t>xã Cát Thành</w:t>
      </w:r>
      <w:r w:rsidR="00485D7D" w:rsidRPr="008117CE">
        <w:rPr>
          <w:rFonts w:ascii="Times New Roman" w:hAnsi="Times New Roman"/>
          <w:b/>
          <w:bCs/>
          <w:i/>
          <w:iCs/>
          <w:color w:val="0000FF"/>
          <w:lang w:val="es-ES_tradnl"/>
        </w:rPr>
        <w:t xml:space="preserve"> kiến nghị: C</w:t>
      </w:r>
      <w:r w:rsidR="00485D7D" w:rsidRPr="00442AD9">
        <w:rPr>
          <w:rFonts w:ascii="Times New Roman" w:hAnsi="Times New Roman"/>
          <w:b/>
          <w:i/>
          <w:color w:val="0000FF"/>
          <w:spacing w:val="-4"/>
          <w:lang w:val="nl-NL"/>
        </w:rPr>
        <w:t>ác cấp quan tâm xây dựng thêm 08 phòng học và phòng chức năng để Trường Trung học cơ sở Cát Thành đạt Trường chuẩn quốc gia.</w:t>
      </w:r>
    </w:p>
    <w:p w:rsidR="00097690" w:rsidRPr="00442AD9" w:rsidRDefault="00106EFE" w:rsidP="00097690">
      <w:pPr>
        <w:spacing w:before="120"/>
        <w:ind w:firstLine="600"/>
        <w:jc w:val="both"/>
        <w:rPr>
          <w:rFonts w:ascii="Times New Roman" w:hAnsi="Times New Roman"/>
          <w:b/>
          <w:bCs/>
          <w:color w:val="000000"/>
          <w:lang w:val="nl-NL"/>
        </w:rPr>
      </w:pPr>
      <w:r w:rsidRPr="00442AD9">
        <w:rPr>
          <w:rFonts w:ascii="Times New Roman" w:hAnsi="Times New Roman"/>
          <w:b/>
          <w:bCs/>
          <w:color w:val="000000"/>
          <w:lang w:val="nl-NL"/>
        </w:rPr>
        <w:t>Trả lời:</w:t>
      </w:r>
    </w:p>
    <w:p w:rsidR="00A842FD" w:rsidRPr="00442AD9" w:rsidRDefault="00A842FD" w:rsidP="00097690">
      <w:pPr>
        <w:spacing w:before="120"/>
        <w:ind w:firstLine="600"/>
        <w:jc w:val="both"/>
        <w:rPr>
          <w:rFonts w:ascii="Times New Roman" w:hAnsi="Times New Roman"/>
          <w:color w:val="000000"/>
          <w:lang w:val="nl-NL"/>
        </w:rPr>
      </w:pPr>
      <w:r w:rsidRPr="00442AD9">
        <w:rPr>
          <w:rFonts w:ascii="Times New Roman" w:hAnsi="Times New Roman"/>
          <w:color w:val="000000"/>
          <w:lang w:val="nl-NL"/>
        </w:rPr>
        <w:t xml:space="preserve">Theo phân cấp nhiệm vụ Quản lý nhà nước về giáo dục, việc đầu tư xây dựng cơ sở vật chất các trường từ Mầm non đến THCS do UBND huyện, thị xã, thành </w:t>
      </w:r>
      <w:r w:rsidRPr="00442AD9">
        <w:rPr>
          <w:rFonts w:ascii="Times New Roman" w:hAnsi="Times New Roman"/>
          <w:color w:val="000000"/>
          <w:lang w:val="nl-NL"/>
        </w:rPr>
        <w:lastRenderedPageBreak/>
        <w:t>phố</w:t>
      </w:r>
      <w:r w:rsidR="00097690" w:rsidRPr="00442AD9">
        <w:rPr>
          <w:rFonts w:ascii="Times New Roman" w:hAnsi="Times New Roman"/>
          <w:color w:val="000000"/>
          <w:lang w:val="nl-NL"/>
        </w:rPr>
        <w:t xml:space="preserve"> thực hiện</w:t>
      </w:r>
      <w:r w:rsidRPr="00442AD9">
        <w:rPr>
          <w:rFonts w:ascii="Times New Roman" w:hAnsi="Times New Roman"/>
          <w:color w:val="000000"/>
          <w:lang w:val="nl-NL"/>
        </w:rPr>
        <w:t xml:space="preserve">; </w:t>
      </w:r>
      <w:r w:rsidR="00097690" w:rsidRPr="00442AD9">
        <w:rPr>
          <w:rFonts w:ascii="Times New Roman" w:hAnsi="Times New Roman"/>
          <w:color w:val="000000"/>
          <w:lang w:val="nl-NL"/>
        </w:rPr>
        <w:t xml:space="preserve">UBND tỉnh giao </w:t>
      </w:r>
      <w:r w:rsidRPr="00442AD9">
        <w:rPr>
          <w:rFonts w:ascii="Times New Roman" w:hAnsi="Times New Roman"/>
          <w:color w:val="000000"/>
          <w:lang w:val="nl-NL"/>
        </w:rPr>
        <w:t xml:space="preserve">UBND huyện Phù Cát xem xét, đầu tư cơ sở vật chất </w:t>
      </w:r>
      <w:r w:rsidR="00097690" w:rsidRPr="00442AD9">
        <w:rPr>
          <w:rFonts w:ascii="Times New Roman" w:hAnsi="Times New Roman"/>
          <w:color w:val="000000"/>
          <w:lang w:val="nl-NL"/>
        </w:rPr>
        <w:t>T</w:t>
      </w:r>
      <w:r w:rsidRPr="00442AD9">
        <w:rPr>
          <w:rFonts w:ascii="Times New Roman" w:hAnsi="Times New Roman"/>
          <w:color w:val="000000"/>
          <w:lang w:val="nl-NL"/>
        </w:rPr>
        <w:t>rường T</w:t>
      </w:r>
      <w:r w:rsidR="00097690" w:rsidRPr="00442AD9">
        <w:rPr>
          <w:rFonts w:ascii="Times New Roman" w:hAnsi="Times New Roman"/>
          <w:color w:val="000000"/>
          <w:lang w:val="nl-NL"/>
        </w:rPr>
        <w:t>HCS</w:t>
      </w:r>
      <w:r w:rsidRPr="00442AD9">
        <w:rPr>
          <w:rFonts w:ascii="Times New Roman" w:hAnsi="Times New Roman"/>
          <w:color w:val="000000"/>
          <w:lang w:val="nl-NL"/>
        </w:rPr>
        <w:t xml:space="preserve"> Cát Thành theo kiến nghị của cử tri.</w:t>
      </w:r>
    </w:p>
    <w:p w:rsidR="00653839" w:rsidRPr="00442AD9" w:rsidRDefault="00653839" w:rsidP="00E7147A">
      <w:pPr>
        <w:spacing w:before="120"/>
        <w:ind w:firstLine="600"/>
        <w:jc w:val="both"/>
        <w:rPr>
          <w:rFonts w:ascii="Times New Roman" w:hAnsi="Times New Roman"/>
          <w:b/>
          <w:bCs/>
          <w:color w:val="000000"/>
          <w:lang w:val="nl-NL"/>
        </w:rPr>
      </w:pPr>
      <w:r w:rsidRPr="00442AD9">
        <w:rPr>
          <w:rFonts w:ascii="Times New Roman" w:hAnsi="Times New Roman"/>
          <w:b/>
          <w:bCs/>
          <w:color w:val="000000"/>
          <w:lang w:val="nl-NL"/>
        </w:rPr>
        <w:t xml:space="preserve">b) </w:t>
      </w:r>
      <w:r w:rsidR="00485D7D" w:rsidRPr="00442AD9">
        <w:rPr>
          <w:rFonts w:ascii="Times New Roman" w:hAnsi="Times New Roman"/>
          <w:b/>
          <w:bCs/>
          <w:color w:val="000000"/>
          <w:lang w:val="nl-NL"/>
        </w:rPr>
        <w:t>Cử tri thị xã An Nhơn</w:t>
      </w:r>
      <w:r w:rsidRPr="00442AD9">
        <w:rPr>
          <w:rFonts w:ascii="Times New Roman" w:hAnsi="Times New Roman"/>
          <w:b/>
          <w:bCs/>
          <w:color w:val="000000"/>
          <w:lang w:val="nl-NL"/>
        </w:rPr>
        <w:t>:</w:t>
      </w:r>
    </w:p>
    <w:p w:rsidR="00653839" w:rsidRPr="00442AD9" w:rsidRDefault="00485D7D" w:rsidP="00E7147A">
      <w:pPr>
        <w:spacing w:before="120"/>
        <w:ind w:firstLine="600"/>
        <w:jc w:val="both"/>
        <w:rPr>
          <w:rFonts w:ascii="Times New Roman" w:hAnsi="Times New Roman"/>
          <w:b/>
          <w:bCs/>
          <w:i/>
          <w:color w:val="0000FF"/>
          <w:lang w:val="nl-NL"/>
        </w:rPr>
      </w:pPr>
      <w:r w:rsidRPr="00442AD9">
        <w:rPr>
          <w:rFonts w:ascii="Times New Roman" w:hAnsi="Times New Roman"/>
          <w:b/>
          <w:bCs/>
          <w:i/>
          <w:color w:val="0000FF"/>
          <w:lang w:val="nl-NL"/>
        </w:rPr>
        <w:t>- Cử tri xã Nhơn Phong đề nghị</w:t>
      </w:r>
      <w:r w:rsidR="00653839" w:rsidRPr="00442AD9">
        <w:rPr>
          <w:rFonts w:ascii="Times New Roman" w:hAnsi="Times New Roman"/>
          <w:b/>
          <w:bCs/>
          <w:i/>
          <w:color w:val="0000FF"/>
          <w:lang w:val="nl-NL"/>
        </w:rPr>
        <w:t xml:space="preserve"> t</w:t>
      </w:r>
      <w:r w:rsidRPr="00442AD9">
        <w:rPr>
          <w:rFonts w:ascii="Times New Roman" w:hAnsi="Times New Roman"/>
          <w:b/>
          <w:bCs/>
          <w:i/>
          <w:color w:val="0000FF"/>
          <w:lang w:val="nl-NL"/>
        </w:rPr>
        <w:t>ỉnh quy định chính sách miễn, giảm học phí cho học sinh khuyết tật.</w:t>
      </w:r>
    </w:p>
    <w:p w:rsidR="00097690" w:rsidRPr="00442AD9" w:rsidRDefault="00106EFE" w:rsidP="00097690">
      <w:pPr>
        <w:spacing w:before="120"/>
        <w:ind w:firstLine="600"/>
        <w:jc w:val="both"/>
        <w:rPr>
          <w:rFonts w:ascii="Times New Roman" w:hAnsi="Times New Roman"/>
          <w:b/>
          <w:bCs/>
          <w:color w:val="000000"/>
          <w:lang w:val="nl-NL"/>
        </w:rPr>
      </w:pPr>
      <w:r w:rsidRPr="00442AD9">
        <w:rPr>
          <w:rFonts w:ascii="Times New Roman" w:hAnsi="Times New Roman"/>
          <w:b/>
          <w:bCs/>
          <w:color w:val="000000"/>
          <w:lang w:val="nl-NL"/>
        </w:rPr>
        <w:t>Trả lời:</w:t>
      </w:r>
    </w:p>
    <w:p w:rsidR="00097690" w:rsidRPr="00442AD9" w:rsidRDefault="00A842FD" w:rsidP="00097690">
      <w:pPr>
        <w:spacing w:before="120"/>
        <w:ind w:firstLine="600"/>
        <w:jc w:val="both"/>
        <w:rPr>
          <w:rFonts w:ascii="Times New Roman" w:hAnsi="Times New Roman"/>
          <w:i/>
          <w:color w:val="000000"/>
          <w:lang w:val="nl-NL"/>
        </w:rPr>
      </w:pPr>
      <w:r w:rsidRPr="00442AD9">
        <w:rPr>
          <w:rFonts w:ascii="Times New Roman" w:hAnsi="Times New Roman"/>
          <w:color w:val="000000"/>
          <w:lang w:val="nl-NL"/>
        </w:rPr>
        <w:t xml:space="preserve">Chính sách miễn học phí cho học sinh khuyết tật đã được Chính phủ quy định tại Khoản 2, Điều 7 Nghị định số 86/2015/NĐ-CP ngày 02/10/2015 </w:t>
      </w:r>
      <w:r w:rsidRPr="00442AD9">
        <w:rPr>
          <w:rFonts w:ascii="Times New Roman" w:hAnsi="Times New Roman"/>
          <w:bCs/>
          <w:color w:val="000000"/>
          <w:shd w:val="clear" w:color="auto" w:fill="FFFFFF"/>
          <w:lang w:val="nl-NL"/>
        </w:rPr>
        <w:t>quy định về cơ chế thu, quản lý học phí đối với cơ sở giáo dục thuộc hệ thống giáo dục quốc dân và chính sách miễn, giảm học phí, hỗ trợ chi phí học tập từ năm học 2015 - 2016 đến năm học 2020 - 2021</w:t>
      </w:r>
      <w:r w:rsidRPr="00442AD9">
        <w:rPr>
          <w:rStyle w:val="apple-converted-space"/>
          <w:rFonts w:ascii="Times New Roman" w:hAnsi="Times New Roman"/>
          <w:b/>
          <w:bCs/>
          <w:color w:val="000000"/>
          <w:shd w:val="clear" w:color="auto" w:fill="FFFFFF"/>
          <w:lang w:val="nl-NL"/>
        </w:rPr>
        <w:t> </w:t>
      </w:r>
      <w:r w:rsidRPr="00442AD9">
        <w:rPr>
          <w:rFonts w:ascii="Times New Roman" w:hAnsi="Times New Roman"/>
          <w:color w:val="000000"/>
          <w:lang w:val="nl-NL"/>
        </w:rPr>
        <w:t xml:space="preserve"> và Điểm b, Khoản 2, Điều 4 Thông tư số 09/2016/TTLT-BGDĐT-BTC-BLĐTBXH ngày 30/3/2016 của Bộ Giáo dục và Đào tạo, Bộ Tài chính và Bộ Lao động</w:t>
      </w:r>
      <w:r w:rsidR="003176DA">
        <w:rPr>
          <w:rFonts w:ascii="Times New Roman" w:hAnsi="Times New Roman"/>
          <w:color w:val="000000"/>
          <w:lang w:val="nl-NL"/>
        </w:rPr>
        <w:t xml:space="preserve"> -</w:t>
      </w:r>
      <w:r w:rsidRPr="00442AD9">
        <w:rPr>
          <w:rFonts w:ascii="Times New Roman" w:hAnsi="Times New Roman"/>
          <w:color w:val="000000"/>
          <w:lang w:val="nl-NL"/>
        </w:rPr>
        <w:t xml:space="preserve"> Thương binh và Xã hội h</w:t>
      </w:r>
      <w:r w:rsidRPr="00442AD9">
        <w:rPr>
          <w:rFonts w:ascii="Times New Roman" w:hAnsi="Times New Roman"/>
          <w:color w:val="000000"/>
          <w:shd w:val="clear" w:color="auto" w:fill="FFFFFF"/>
          <w:lang w:val="vi-VN"/>
        </w:rPr>
        <w:t>ướng dẫn thực hiện một số Điều của Nghị định số</w:t>
      </w:r>
      <w:r w:rsidRPr="00442AD9">
        <w:rPr>
          <w:rStyle w:val="apple-converted-space"/>
          <w:rFonts w:ascii="Times New Roman" w:hAnsi="Times New Roman"/>
          <w:color w:val="000000"/>
          <w:shd w:val="clear" w:color="auto" w:fill="FFFFFF"/>
          <w:lang w:val="vi-VN"/>
        </w:rPr>
        <w:t> </w:t>
      </w:r>
      <w:hyperlink r:id="rId8" w:tgtFrame="_blank" w:history="1">
        <w:r w:rsidRPr="00442AD9">
          <w:rPr>
            <w:rStyle w:val="Hyperlink"/>
            <w:rFonts w:ascii="Times New Roman" w:hAnsi="Times New Roman"/>
            <w:color w:val="000000"/>
            <w:u w:val="none"/>
            <w:lang w:val="vi-VN"/>
          </w:rPr>
          <w:t>86/2015/NĐ-CP ngày 02</w:t>
        </w:r>
        <w:r w:rsidR="00097690" w:rsidRPr="00442AD9">
          <w:rPr>
            <w:rStyle w:val="Hyperlink"/>
            <w:rFonts w:ascii="Times New Roman" w:hAnsi="Times New Roman"/>
            <w:color w:val="000000"/>
            <w:u w:val="none"/>
            <w:lang w:val="nl-NL"/>
          </w:rPr>
          <w:t>/10/2015</w:t>
        </w:r>
        <w:r w:rsidRPr="00442AD9">
          <w:rPr>
            <w:rStyle w:val="apple-converted-space"/>
            <w:rFonts w:ascii="Times New Roman" w:hAnsi="Times New Roman"/>
            <w:color w:val="000000"/>
            <w:lang w:val="vi-VN"/>
          </w:rPr>
          <w:t> </w:t>
        </w:r>
      </w:hyperlink>
      <w:r w:rsidRPr="00442AD9">
        <w:rPr>
          <w:rFonts w:ascii="Times New Roman" w:hAnsi="Times New Roman"/>
          <w:color w:val="000000"/>
          <w:shd w:val="clear" w:color="auto" w:fill="FFFFFF"/>
          <w:lang w:val="vi-VN"/>
        </w:rPr>
        <w:t>của Chính phủ quy định về cơ ch</w:t>
      </w:r>
      <w:r w:rsidRPr="00442AD9">
        <w:rPr>
          <w:rFonts w:ascii="Times New Roman" w:hAnsi="Times New Roman"/>
          <w:color w:val="000000"/>
          <w:shd w:val="clear" w:color="auto" w:fill="FFFFFF"/>
          <w:lang w:val="nl-NL"/>
        </w:rPr>
        <w:t>ế</w:t>
      </w:r>
      <w:r w:rsidRPr="00442AD9">
        <w:rPr>
          <w:rStyle w:val="apple-converted-space"/>
          <w:rFonts w:ascii="Times New Roman" w:hAnsi="Times New Roman"/>
          <w:color w:val="000000"/>
          <w:shd w:val="clear" w:color="auto" w:fill="FFFFFF"/>
          <w:lang w:val="vi-VN"/>
        </w:rPr>
        <w:t> </w:t>
      </w:r>
      <w:r w:rsidRPr="00442AD9">
        <w:rPr>
          <w:rFonts w:ascii="Times New Roman" w:hAnsi="Times New Roman"/>
          <w:color w:val="000000"/>
          <w:shd w:val="clear" w:color="auto" w:fill="FFFFFF"/>
          <w:lang w:val="vi-VN"/>
        </w:rPr>
        <w:t>thu</w:t>
      </w:r>
      <w:r w:rsidRPr="00442AD9">
        <w:rPr>
          <w:rFonts w:ascii="Times New Roman" w:hAnsi="Times New Roman"/>
          <w:color w:val="000000"/>
          <w:shd w:val="clear" w:color="auto" w:fill="FFFFFF"/>
          <w:lang w:val="nl-NL"/>
        </w:rPr>
        <w:t>,</w:t>
      </w:r>
      <w:r w:rsidRPr="00442AD9">
        <w:rPr>
          <w:rStyle w:val="apple-converted-space"/>
          <w:rFonts w:ascii="Times New Roman" w:hAnsi="Times New Roman"/>
          <w:color w:val="000000"/>
          <w:shd w:val="clear" w:color="auto" w:fill="FFFFFF"/>
          <w:lang w:val="nl-NL"/>
        </w:rPr>
        <w:t> </w:t>
      </w:r>
      <w:r w:rsidRPr="00442AD9">
        <w:rPr>
          <w:rFonts w:ascii="Times New Roman" w:hAnsi="Times New Roman"/>
          <w:color w:val="000000"/>
          <w:shd w:val="clear" w:color="auto" w:fill="FFFFFF"/>
          <w:lang w:val="vi-VN"/>
        </w:rPr>
        <w:t>quản lý học phí đối với cơ sở giáo dục thuộc hệ thống giáo dục quốc dân</w:t>
      </w:r>
      <w:r w:rsidRPr="00442AD9">
        <w:rPr>
          <w:rFonts w:ascii="Times New Roman" w:hAnsi="Times New Roman"/>
          <w:i/>
          <w:color w:val="000000"/>
          <w:lang w:val="nl-NL"/>
        </w:rPr>
        <w:t>.</w:t>
      </w:r>
    </w:p>
    <w:p w:rsidR="00A842FD" w:rsidRPr="00442AD9" w:rsidRDefault="00A842FD" w:rsidP="00097690">
      <w:pPr>
        <w:spacing w:before="120"/>
        <w:ind w:firstLine="600"/>
        <w:jc w:val="both"/>
        <w:rPr>
          <w:rFonts w:ascii="Times New Roman" w:hAnsi="Times New Roman"/>
          <w:color w:val="000000"/>
          <w:lang w:val="nl-NL"/>
        </w:rPr>
      </w:pPr>
      <w:r w:rsidRPr="00442AD9">
        <w:rPr>
          <w:rFonts w:ascii="Times New Roman" w:hAnsi="Times New Roman"/>
          <w:color w:val="000000"/>
          <w:lang w:val="nl-NL"/>
        </w:rPr>
        <w:t>Cùng với chính sách miễn học phí, học sinh khuyết tật còn được hỗ trợ chi chí học tập theo quy định.</w:t>
      </w:r>
    </w:p>
    <w:p w:rsidR="00653839" w:rsidRPr="00442AD9" w:rsidRDefault="00485D7D" w:rsidP="00E7147A">
      <w:pPr>
        <w:spacing w:before="120"/>
        <w:ind w:firstLine="600"/>
        <w:jc w:val="both"/>
        <w:rPr>
          <w:rFonts w:ascii="Times New Roman" w:hAnsi="Times New Roman"/>
          <w:b/>
          <w:i/>
          <w:color w:val="0000FF"/>
          <w:lang w:val="nl-NL"/>
        </w:rPr>
      </w:pPr>
      <w:r w:rsidRPr="00442AD9">
        <w:rPr>
          <w:rFonts w:ascii="Times New Roman" w:hAnsi="Times New Roman"/>
          <w:b/>
          <w:bCs/>
          <w:i/>
          <w:color w:val="0000FF"/>
          <w:lang w:val="nl-NL"/>
        </w:rPr>
        <w:t xml:space="preserve">- Cử tri xã Nhơn Lộc kiến nghị: </w:t>
      </w:r>
      <w:r w:rsidR="00653839" w:rsidRPr="00442AD9">
        <w:rPr>
          <w:rFonts w:ascii="Times New Roman" w:hAnsi="Times New Roman"/>
          <w:b/>
          <w:bCs/>
          <w:i/>
          <w:color w:val="0000FF"/>
          <w:lang w:val="nl-NL"/>
        </w:rPr>
        <w:t>H</w:t>
      </w:r>
      <w:r w:rsidRPr="00442AD9">
        <w:rPr>
          <w:rFonts w:ascii="Times New Roman" w:hAnsi="Times New Roman"/>
          <w:b/>
          <w:i/>
          <w:color w:val="0000FF"/>
          <w:lang w:val="nl-NL"/>
        </w:rPr>
        <w:t>iện nay, các giáo viên của Trường Mầm non xã Nhơn Lộc được hưởng lương từ ngân sách Nhà nước cấp, nhưng cấp dưỡng không có nguồn ngân sách hỗ trợ chi tiền lương, phụ huynh phải đóng tiền để trả lương cho cấp dưỡng. Đề nghị UBND tỉnh xem xét ban hành chính sách và hướng dẫn sử dụng nguồn kinh phí trả lương cho cấp dưỡng các trường mầm non.</w:t>
      </w:r>
    </w:p>
    <w:p w:rsidR="00097690" w:rsidRPr="00442AD9" w:rsidRDefault="00106EFE" w:rsidP="00097690">
      <w:pPr>
        <w:spacing w:before="120"/>
        <w:ind w:firstLine="600"/>
        <w:jc w:val="both"/>
        <w:rPr>
          <w:rFonts w:ascii="Times New Roman" w:hAnsi="Times New Roman"/>
          <w:b/>
          <w:bCs/>
          <w:color w:val="000000"/>
          <w:lang w:val="nl-NL"/>
        </w:rPr>
      </w:pPr>
      <w:r w:rsidRPr="00442AD9">
        <w:rPr>
          <w:rFonts w:ascii="Times New Roman" w:hAnsi="Times New Roman"/>
          <w:b/>
          <w:bCs/>
          <w:color w:val="000000"/>
          <w:lang w:val="nl-NL"/>
        </w:rPr>
        <w:t>Trả lời:</w:t>
      </w:r>
    </w:p>
    <w:p w:rsidR="00390D23" w:rsidRPr="00442AD9" w:rsidRDefault="00A842FD" w:rsidP="00390D23">
      <w:pPr>
        <w:spacing w:before="120"/>
        <w:ind w:firstLine="600"/>
        <w:jc w:val="both"/>
        <w:rPr>
          <w:rFonts w:ascii="Times New Roman" w:hAnsi="Times New Roman"/>
          <w:lang w:val="nl-NL"/>
        </w:rPr>
      </w:pPr>
      <w:r w:rsidRPr="00442AD9">
        <w:rPr>
          <w:rFonts w:ascii="Times New Roman" w:hAnsi="Times New Roman"/>
          <w:lang w:val="nl-NL"/>
        </w:rPr>
        <w:t>Nhân viên cấp dưỡng (nấu ăn) được quy định tại Nghị định số 68/2000/NĐ-CP ngày 17/11/2000 của Chính phủ về thực hiện chế độ hợp đồng một số công việc trong cơ quan hành chính nhà nước, đơn vị sự nghiệp và Thông tư liên tịch số 06/2015/TTLT-BGDĐT-BNV ngày 16/3/2015 của Bộ Giáo dục và Đào tạo, Bộ Nội v</w:t>
      </w:r>
      <w:r w:rsidR="00390D23" w:rsidRPr="00442AD9">
        <w:rPr>
          <w:rFonts w:ascii="Times New Roman" w:hAnsi="Times New Roman"/>
          <w:lang w:val="nl-NL"/>
        </w:rPr>
        <w:t>ụ</w:t>
      </w:r>
      <w:r w:rsidRPr="00442AD9">
        <w:rPr>
          <w:rFonts w:ascii="Times New Roman" w:hAnsi="Times New Roman"/>
          <w:lang w:val="nl-NL"/>
        </w:rPr>
        <w:t xml:space="preserve"> quy định về danh mục khung vị trí việc làm và định mức số lượng người làm việc trong các cơ sở giáo dục mầm non công lập.</w:t>
      </w:r>
      <w:r w:rsidR="00390D23" w:rsidRPr="00442AD9">
        <w:rPr>
          <w:rFonts w:ascii="Times New Roman" w:hAnsi="Times New Roman"/>
          <w:lang w:val="nl-NL"/>
        </w:rPr>
        <w:t xml:space="preserve"> Cụ thể: </w:t>
      </w:r>
      <w:r w:rsidRPr="00442AD9">
        <w:rPr>
          <w:rFonts w:ascii="Times New Roman" w:hAnsi="Times New Roman"/>
          <w:lang w:val="nl-NL"/>
        </w:rPr>
        <w:t>Điều 7, Nghị định số 68/2000/NĐ-CP ngày 17/11/2000 của Chính phủ quy định kinh phí thực hiện hợp đồng lao động do ngân sách nhà nước bảo đảm và được bố trí trong dự toán ngân sách hàng năm</w:t>
      </w:r>
      <w:r w:rsidR="00390D23" w:rsidRPr="00442AD9">
        <w:rPr>
          <w:rFonts w:ascii="Times New Roman" w:hAnsi="Times New Roman"/>
          <w:lang w:val="nl-NL"/>
        </w:rPr>
        <w:t xml:space="preserve">; </w:t>
      </w:r>
      <w:r w:rsidRPr="00442AD9">
        <w:rPr>
          <w:rFonts w:ascii="Times New Roman" w:hAnsi="Times New Roman"/>
          <w:lang w:val="nl-NL"/>
        </w:rPr>
        <w:t xml:space="preserve">Điều 6, Thông tư liên tịch số 06/2015/TTLT-BGDĐT-BNV ngày 16/3/2015 của Bộ Giáo dục và Đào tạo, Bộ Nội vụ quy định cứ 35 trẻ nhà trẻ hoặc 50 trẻ mẫu giáo thì được ký </w:t>
      </w:r>
      <w:r w:rsidR="00393BD9">
        <w:rPr>
          <w:rFonts w:ascii="Times New Roman" w:hAnsi="Times New Roman"/>
          <w:lang w:val="nl-NL"/>
        </w:rPr>
        <w:t xml:space="preserve">hợp đồng </w:t>
      </w:r>
      <w:r w:rsidRPr="00442AD9">
        <w:rPr>
          <w:rFonts w:ascii="Times New Roman" w:hAnsi="Times New Roman"/>
          <w:lang w:val="nl-NL"/>
        </w:rPr>
        <w:t>01 lao động để bố trí vị trí cấp dưỡng (nấu ăn).</w:t>
      </w:r>
    </w:p>
    <w:p w:rsidR="00A842FD" w:rsidRPr="00442AD9" w:rsidRDefault="00A842FD" w:rsidP="00390D23">
      <w:pPr>
        <w:spacing w:before="120"/>
        <w:ind w:firstLine="600"/>
        <w:jc w:val="both"/>
        <w:rPr>
          <w:rFonts w:ascii="Times New Roman" w:hAnsi="Times New Roman"/>
          <w:lang w:val="nl-NL"/>
        </w:rPr>
      </w:pPr>
      <w:r w:rsidRPr="00442AD9">
        <w:rPr>
          <w:rFonts w:ascii="Times New Roman" w:hAnsi="Times New Roman"/>
          <w:lang w:val="nl-NL"/>
        </w:rPr>
        <w:t xml:space="preserve">Căn cứ quy định </w:t>
      </w:r>
      <w:r w:rsidR="00390D23" w:rsidRPr="00442AD9">
        <w:rPr>
          <w:rFonts w:ascii="Times New Roman" w:hAnsi="Times New Roman"/>
          <w:lang w:val="nl-NL"/>
        </w:rPr>
        <w:t xml:space="preserve">nêu </w:t>
      </w:r>
      <w:r w:rsidRPr="00442AD9">
        <w:rPr>
          <w:rFonts w:ascii="Times New Roman" w:hAnsi="Times New Roman"/>
          <w:lang w:val="nl-NL"/>
        </w:rPr>
        <w:t xml:space="preserve">trên, </w:t>
      </w:r>
      <w:r w:rsidR="00390D23" w:rsidRPr="00442AD9">
        <w:rPr>
          <w:rFonts w:ascii="Times New Roman" w:hAnsi="Times New Roman"/>
          <w:lang w:val="nl-NL"/>
        </w:rPr>
        <w:t xml:space="preserve">UBND thị xã An Nhơn kiểm tra, đề xuất </w:t>
      </w:r>
      <w:r w:rsidRPr="00442AD9">
        <w:rPr>
          <w:rFonts w:ascii="Times New Roman" w:hAnsi="Times New Roman"/>
          <w:lang w:val="nl-NL"/>
        </w:rPr>
        <w:t>phân bổ chỉ tiêu lao động hợp đồng theo Nghị định số 68/2000/NĐ-CP và tài chính để nhà trường thực hiện việc chi trả lương, các chế độ, quyền lợi khác cho nhân viên cấp dưỡng</w:t>
      </w:r>
      <w:r w:rsidR="003176DA">
        <w:rPr>
          <w:rFonts w:ascii="Times New Roman" w:hAnsi="Times New Roman"/>
          <w:lang w:val="nl-NL"/>
        </w:rPr>
        <w:t xml:space="preserve"> theo quy định</w:t>
      </w:r>
      <w:r w:rsidRPr="00442AD9">
        <w:rPr>
          <w:rFonts w:ascii="Times New Roman" w:hAnsi="Times New Roman"/>
          <w:lang w:val="nl-NL"/>
        </w:rPr>
        <w:t>.</w:t>
      </w:r>
    </w:p>
    <w:p w:rsidR="00485D7D" w:rsidRPr="00442AD9" w:rsidRDefault="00485D7D" w:rsidP="00E7147A">
      <w:pPr>
        <w:spacing w:before="120"/>
        <w:ind w:firstLine="600"/>
        <w:jc w:val="both"/>
        <w:rPr>
          <w:rFonts w:ascii="Times New Roman" w:hAnsi="Times New Roman"/>
          <w:b/>
          <w:bCs/>
          <w:i/>
          <w:color w:val="0000FF"/>
          <w:lang w:val="nl-NL"/>
        </w:rPr>
      </w:pPr>
      <w:r w:rsidRPr="00442AD9">
        <w:rPr>
          <w:rFonts w:ascii="Times New Roman" w:hAnsi="Times New Roman"/>
          <w:b/>
          <w:bCs/>
          <w:i/>
          <w:color w:val="0000FF"/>
          <w:lang w:val="nl-NL"/>
        </w:rPr>
        <w:lastRenderedPageBreak/>
        <w:t xml:space="preserve">- Cử tri xã Nhơn Hạnh, Nhơn Tân, </w:t>
      </w:r>
      <w:r w:rsidRPr="00442AD9">
        <w:rPr>
          <w:rFonts w:ascii="Times New Roman" w:hAnsi="Times New Roman"/>
          <w:b/>
          <w:i/>
          <w:color w:val="0000FF"/>
          <w:lang w:val="nl-NL"/>
        </w:rPr>
        <w:t xml:space="preserve">Nhơn An </w:t>
      </w:r>
      <w:r w:rsidRPr="00442AD9">
        <w:rPr>
          <w:rFonts w:ascii="Times New Roman" w:hAnsi="Times New Roman"/>
          <w:b/>
          <w:bCs/>
          <w:i/>
          <w:color w:val="0000FF"/>
          <w:lang w:val="nl-NL"/>
        </w:rPr>
        <w:t xml:space="preserve">phản ảnh: Hiện nay, các trường: Trường Tiểu học số 2 Nhơn Hạnh,  Trường Tiểu học tại thôn Thọ Tân Nam (Nhơn Tân), Trường </w:t>
      </w:r>
      <w:r w:rsidRPr="00442AD9">
        <w:rPr>
          <w:rFonts w:ascii="Times New Roman" w:hAnsi="Times New Roman"/>
          <w:b/>
          <w:i/>
          <w:color w:val="0000FF"/>
          <w:lang w:val="nl-NL"/>
        </w:rPr>
        <w:t>Mẫu giáo trung tâm của xã Nhơn An</w:t>
      </w:r>
      <w:r w:rsidRPr="00442AD9">
        <w:rPr>
          <w:rFonts w:ascii="Times New Roman" w:hAnsi="Times New Roman"/>
          <w:b/>
          <w:bCs/>
          <w:i/>
          <w:color w:val="0000FF"/>
          <w:lang w:val="nl-NL"/>
        </w:rPr>
        <w:t xml:space="preserve"> xuống cấp nghiêm trọng. Đề nghị tỉnh quan tâm hỗ trợ kinh phí đầu tư xây dựng lại các trường trên.</w:t>
      </w:r>
    </w:p>
    <w:p w:rsidR="00390D23" w:rsidRPr="00442AD9" w:rsidRDefault="00106EFE" w:rsidP="00390D23">
      <w:pPr>
        <w:spacing w:before="120"/>
        <w:ind w:firstLine="600"/>
        <w:jc w:val="both"/>
        <w:rPr>
          <w:rFonts w:ascii="Times New Roman" w:hAnsi="Times New Roman"/>
          <w:b/>
          <w:bCs/>
          <w:color w:val="000000"/>
          <w:lang w:val="nl-NL"/>
        </w:rPr>
      </w:pPr>
      <w:r w:rsidRPr="00442AD9">
        <w:rPr>
          <w:rFonts w:ascii="Times New Roman" w:hAnsi="Times New Roman"/>
          <w:b/>
          <w:bCs/>
          <w:color w:val="000000"/>
          <w:lang w:val="nl-NL"/>
        </w:rPr>
        <w:t>Trả lời:</w:t>
      </w:r>
    </w:p>
    <w:p w:rsidR="00A842FD" w:rsidRPr="00442AD9" w:rsidRDefault="00A842FD" w:rsidP="00390D23">
      <w:pPr>
        <w:spacing w:before="120"/>
        <w:ind w:firstLine="600"/>
        <w:jc w:val="both"/>
        <w:rPr>
          <w:rFonts w:ascii="Times New Roman" w:hAnsi="Times New Roman"/>
          <w:color w:val="000000"/>
          <w:lang w:val="nl-NL"/>
        </w:rPr>
      </w:pPr>
      <w:r w:rsidRPr="00442AD9">
        <w:rPr>
          <w:rFonts w:ascii="Times New Roman" w:hAnsi="Times New Roman"/>
          <w:color w:val="000000"/>
          <w:lang w:val="nl-NL"/>
        </w:rPr>
        <w:t xml:space="preserve">Theo phân cấp nhiệm vụ </w:t>
      </w:r>
      <w:r w:rsidR="003176DA">
        <w:rPr>
          <w:rFonts w:ascii="Times New Roman" w:hAnsi="Times New Roman"/>
          <w:color w:val="000000"/>
          <w:lang w:val="nl-NL"/>
        </w:rPr>
        <w:t>q</w:t>
      </w:r>
      <w:r w:rsidRPr="00442AD9">
        <w:rPr>
          <w:rFonts w:ascii="Times New Roman" w:hAnsi="Times New Roman"/>
          <w:color w:val="000000"/>
          <w:lang w:val="nl-NL"/>
        </w:rPr>
        <w:t xml:space="preserve">uản lý nhà nước về giáo dục, việc sửa chữa, đầu tư xây dựng cơ sở vật chất các trường từ Mầm non đến THCS do UBND huyện, thị xã, thành phố </w:t>
      </w:r>
      <w:r w:rsidR="00390D23" w:rsidRPr="00442AD9">
        <w:rPr>
          <w:rFonts w:ascii="Times New Roman" w:hAnsi="Times New Roman"/>
          <w:color w:val="000000"/>
          <w:lang w:val="nl-NL"/>
        </w:rPr>
        <w:t xml:space="preserve">thực hiện; UBND tỉnh giao </w:t>
      </w:r>
      <w:r w:rsidRPr="00442AD9">
        <w:rPr>
          <w:rFonts w:ascii="Times New Roman" w:hAnsi="Times New Roman"/>
          <w:color w:val="000000"/>
          <w:lang w:val="nl-NL"/>
        </w:rPr>
        <w:t>UBND thị xã An Nhơn xem xét, đầu tư xây dựng các Trường Tiểu học số 2 Nhơn Hạnh</w:t>
      </w:r>
      <w:r w:rsidRPr="00442AD9">
        <w:rPr>
          <w:rFonts w:ascii="Times New Roman" w:hAnsi="Times New Roman"/>
          <w:lang w:val="nl-NL"/>
        </w:rPr>
        <w:t>, Trường Tiểu học tại thôn Thọ Tân Nam (</w:t>
      </w:r>
      <w:r w:rsidR="00390D23" w:rsidRPr="00442AD9">
        <w:rPr>
          <w:rFonts w:ascii="Times New Roman" w:hAnsi="Times New Roman"/>
          <w:lang w:val="nl-NL"/>
        </w:rPr>
        <w:t xml:space="preserve">xã </w:t>
      </w:r>
      <w:r w:rsidRPr="00442AD9">
        <w:rPr>
          <w:rFonts w:ascii="Times New Roman" w:hAnsi="Times New Roman"/>
          <w:lang w:val="nl-NL"/>
        </w:rPr>
        <w:t>Nhơn Tân), Trường Mẫu giáo trung tâm của xã Nhơn An</w:t>
      </w:r>
      <w:r w:rsidR="00390D23" w:rsidRPr="00442AD9">
        <w:rPr>
          <w:rFonts w:ascii="Times New Roman" w:hAnsi="Times New Roman"/>
          <w:lang w:val="nl-NL"/>
        </w:rPr>
        <w:t xml:space="preserve"> theo quy định</w:t>
      </w:r>
      <w:r w:rsidRPr="00442AD9">
        <w:rPr>
          <w:rFonts w:ascii="Times New Roman" w:hAnsi="Times New Roman"/>
          <w:color w:val="000000"/>
          <w:lang w:val="nl-NL"/>
        </w:rPr>
        <w:t>.</w:t>
      </w:r>
    </w:p>
    <w:p w:rsidR="00485D7D" w:rsidRPr="00442AD9" w:rsidRDefault="00653839" w:rsidP="00E7147A">
      <w:pPr>
        <w:spacing w:before="120"/>
        <w:ind w:firstLine="600"/>
        <w:jc w:val="both"/>
        <w:rPr>
          <w:rFonts w:ascii="Times New Roman" w:hAnsi="Times New Roman"/>
          <w:b/>
          <w:bCs/>
          <w:color w:val="000000"/>
          <w:lang w:val="nl-NL"/>
        </w:rPr>
      </w:pPr>
      <w:r w:rsidRPr="00442AD9">
        <w:rPr>
          <w:rFonts w:ascii="Times New Roman" w:hAnsi="Times New Roman"/>
          <w:b/>
          <w:bCs/>
          <w:color w:val="000000"/>
          <w:lang w:val="nl-NL"/>
        </w:rPr>
        <w:t xml:space="preserve">c) </w:t>
      </w:r>
      <w:r w:rsidR="00485D7D" w:rsidRPr="00442AD9">
        <w:rPr>
          <w:rFonts w:ascii="Times New Roman" w:hAnsi="Times New Roman"/>
          <w:b/>
          <w:bCs/>
          <w:color w:val="000000"/>
          <w:lang w:val="nl-NL"/>
        </w:rPr>
        <w:t>Cử tri huyện Tây Sơn:</w:t>
      </w:r>
    </w:p>
    <w:p w:rsidR="00390D23" w:rsidRPr="00442AD9" w:rsidRDefault="00485D7D" w:rsidP="00106EFE">
      <w:pPr>
        <w:spacing w:before="120"/>
        <w:ind w:firstLine="600"/>
        <w:jc w:val="both"/>
        <w:rPr>
          <w:rFonts w:ascii="Times New Roman" w:hAnsi="Times New Roman"/>
          <w:b/>
          <w:i/>
          <w:color w:val="0000FF"/>
          <w:lang w:val="vi-VN"/>
        </w:rPr>
      </w:pPr>
      <w:r w:rsidRPr="00442AD9">
        <w:rPr>
          <w:rFonts w:ascii="Times New Roman" w:hAnsi="Times New Roman"/>
          <w:b/>
          <w:i/>
          <w:color w:val="0000FF"/>
          <w:lang w:val="vi-VN"/>
        </w:rPr>
        <w:t>- Cử tri Thị trấn Phú Phong kiến nghị về việc học sinh là con em khối Phú Xuân phải theo học tại trường THCS Bùi Thị Xuân thuộc xã Tây Xuân nhưng thu học phí theo mức con em các khối khác thuộc thị trấn Phú Phong theo học tại trường THCS Võ Xán. Đề nghị tỉnh có chủ trương điều chỉnh cho hợp lý.</w:t>
      </w:r>
    </w:p>
    <w:p w:rsidR="00390D23" w:rsidRPr="00442AD9" w:rsidRDefault="00106EFE" w:rsidP="00390D23">
      <w:pPr>
        <w:spacing w:before="120"/>
        <w:ind w:firstLine="600"/>
        <w:jc w:val="both"/>
        <w:rPr>
          <w:rFonts w:ascii="Times New Roman" w:hAnsi="Times New Roman"/>
          <w:b/>
          <w:bCs/>
          <w:color w:val="000000"/>
          <w:lang w:val="vi-VN"/>
        </w:rPr>
      </w:pPr>
      <w:r w:rsidRPr="00442AD9">
        <w:rPr>
          <w:rFonts w:ascii="Times New Roman" w:hAnsi="Times New Roman"/>
          <w:b/>
          <w:bCs/>
          <w:color w:val="000000"/>
          <w:lang w:val="vi-VN"/>
        </w:rPr>
        <w:t>Trả lời:</w:t>
      </w:r>
    </w:p>
    <w:p w:rsidR="00390D23" w:rsidRPr="00442AD9" w:rsidRDefault="00A842FD" w:rsidP="00390D23">
      <w:pPr>
        <w:spacing w:before="120"/>
        <w:ind w:firstLine="600"/>
        <w:jc w:val="both"/>
        <w:rPr>
          <w:rFonts w:ascii="Times New Roman" w:hAnsi="Times New Roman"/>
          <w:color w:val="000000"/>
          <w:lang w:val="vi-VN"/>
        </w:rPr>
      </w:pPr>
      <w:r w:rsidRPr="00442AD9">
        <w:rPr>
          <w:rFonts w:ascii="Times New Roman" w:hAnsi="Times New Roman"/>
          <w:color w:val="000000"/>
          <w:lang w:val="vi-VN"/>
        </w:rPr>
        <w:t xml:space="preserve">Việc thu học phí được thực hiện mức thu theo vùng </w:t>
      </w:r>
      <w:r w:rsidR="003176DA" w:rsidRPr="003176DA">
        <w:rPr>
          <w:rFonts w:ascii="Times New Roman" w:hAnsi="Times New Roman"/>
          <w:color w:val="000000"/>
          <w:lang w:val="vi-VN"/>
        </w:rPr>
        <w:t>(</w:t>
      </w:r>
      <w:r w:rsidRPr="00442AD9">
        <w:rPr>
          <w:rFonts w:ascii="Times New Roman" w:hAnsi="Times New Roman"/>
          <w:color w:val="000000"/>
          <w:lang w:val="vi-VN"/>
        </w:rPr>
        <w:t>thành thị, nông thôn, miền núi</w:t>
      </w:r>
      <w:r w:rsidR="003176DA" w:rsidRPr="003176DA">
        <w:rPr>
          <w:rFonts w:ascii="Times New Roman" w:hAnsi="Times New Roman"/>
          <w:color w:val="000000"/>
          <w:lang w:val="vi-VN"/>
        </w:rPr>
        <w:t>)</w:t>
      </w:r>
      <w:r w:rsidRPr="00442AD9">
        <w:rPr>
          <w:rFonts w:ascii="Times New Roman" w:hAnsi="Times New Roman"/>
          <w:color w:val="000000"/>
          <w:lang w:val="vi-VN"/>
        </w:rPr>
        <w:t xml:space="preserve"> được quy định tại Điều 4 Nghị định </w:t>
      </w:r>
      <w:r w:rsidR="00390D23" w:rsidRPr="00442AD9">
        <w:rPr>
          <w:rFonts w:ascii="Times New Roman" w:hAnsi="Times New Roman"/>
          <w:color w:val="000000"/>
          <w:lang w:val="vi-VN"/>
        </w:rPr>
        <w:t xml:space="preserve">số </w:t>
      </w:r>
      <w:r w:rsidRPr="00442AD9">
        <w:rPr>
          <w:rFonts w:ascii="Times New Roman" w:hAnsi="Times New Roman"/>
          <w:color w:val="000000"/>
          <w:lang w:val="vi-VN"/>
        </w:rPr>
        <w:t>86/2015/NĐ-CP ngày 02/10/2015 của Chính phủ. Vùng được xác định theo hộ khẩu thường trú của hộ gia đình được quy định tại Điểm a, Khoản 2, Điều 1 Quyết định số 55/2015/QĐ-UBND ngày 25/12/2015 của UBND tỉnh</w:t>
      </w:r>
      <w:r w:rsidR="00390D23" w:rsidRPr="00442AD9">
        <w:rPr>
          <w:rFonts w:ascii="Times New Roman" w:hAnsi="Times New Roman"/>
          <w:color w:val="000000"/>
          <w:lang w:val="vi-VN"/>
        </w:rPr>
        <w:t>.</w:t>
      </w:r>
    </w:p>
    <w:p w:rsidR="00A842FD" w:rsidRPr="00442AD9" w:rsidRDefault="00A842FD" w:rsidP="00390D23">
      <w:pPr>
        <w:spacing w:before="120"/>
        <w:ind w:firstLine="600"/>
        <w:jc w:val="both"/>
        <w:rPr>
          <w:rFonts w:ascii="Times New Roman" w:hAnsi="Times New Roman"/>
          <w:lang w:val="vi-VN"/>
        </w:rPr>
      </w:pPr>
      <w:r w:rsidRPr="00442AD9">
        <w:rPr>
          <w:rFonts w:ascii="Times New Roman" w:hAnsi="Times New Roman"/>
          <w:lang w:val="vi-VN"/>
        </w:rPr>
        <w:t xml:space="preserve">Vì vậy, </w:t>
      </w:r>
      <w:r w:rsidR="00390D23" w:rsidRPr="00442AD9">
        <w:rPr>
          <w:rFonts w:ascii="Times New Roman" w:hAnsi="Times New Roman"/>
          <w:lang w:val="vi-VN"/>
        </w:rPr>
        <w:t>P</w:t>
      </w:r>
      <w:r w:rsidRPr="00442AD9">
        <w:rPr>
          <w:rFonts w:ascii="Times New Roman" w:hAnsi="Times New Roman"/>
          <w:lang w:val="vi-VN"/>
        </w:rPr>
        <w:t>hòng Giáo dục và Đào tạo huyện Tây Sơn thực hiện mức thu theo nội dung cử tri phản ánh là đúng quy định.</w:t>
      </w:r>
    </w:p>
    <w:p w:rsidR="00653839" w:rsidRPr="00442AD9" w:rsidRDefault="00653839" w:rsidP="00E7147A">
      <w:pPr>
        <w:spacing w:before="120"/>
        <w:ind w:firstLine="600"/>
        <w:jc w:val="both"/>
        <w:rPr>
          <w:rFonts w:ascii="Times New Roman" w:hAnsi="Times New Roman"/>
          <w:b/>
          <w:bCs/>
          <w:color w:val="000000"/>
          <w:lang w:val="vi-VN"/>
        </w:rPr>
      </w:pPr>
      <w:r w:rsidRPr="00442AD9">
        <w:rPr>
          <w:rFonts w:ascii="Times New Roman" w:hAnsi="Times New Roman"/>
          <w:b/>
          <w:bCs/>
          <w:color w:val="000000"/>
          <w:lang w:val="vi-VN"/>
        </w:rPr>
        <w:t>d) Cử tri huyện Hoài Ân:</w:t>
      </w:r>
    </w:p>
    <w:p w:rsidR="00485D7D" w:rsidRPr="00442AD9" w:rsidRDefault="00653839" w:rsidP="00E7147A">
      <w:pPr>
        <w:spacing w:before="120"/>
        <w:ind w:firstLine="600"/>
        <w:jc w:val="both"/>
        <w:rPr>
          <w:rFonts w:ascii="Times New Roman" w:hAnsi="Times New Roman"/>
          <w:b/>
          <w:i/>
          <w:color w:val="0000FF"/>
          <w:lang w:val="vi-VN"/>
        </w:rPr>
      </w:pPr>
      <w:r w:rsidRPr="00442AD9">
        <w:rPr>
          <w:rFonts w:ascii="Times New Roman" w:hAnsi="Times New Roman"/>
          <w:b/>
          <w:bCs/>
          <w:i/>
          <w:iCs/>
          <w:color w:val="0000FF"/>
          <w:lang w:val="vi-VN"/>
        </w:rPr>
        <w:t xml:space="preserve">- </w:t>
      </w:r>
      <w:r w:rsidR="00485D7D" w:rsidRPr="00442AD9">
        <w:rPr>
          <w:rFonts w:ascii="Times New Roman" w:hAnsi="Times New Roman"/>
          <w:b/>
          <w:bCs/>
          <w:i/>
          <w:iCs/>
          <w:color w:val="0000FF"/>
          <w:lang w:val="vi-VN"/>
        </w:rPr>
        <w:t xml:space="preserve">Cử tri </w:t>
      </w:r>
      <w:r w:rsidR="00485D7D" w:rsidRPr="00442AD9">
        <w:rPr>
          <w:rFonts w:ascii="Times New Roman" w:hAnsi="Times New Roman"/>
          <w:b/>
          <w:i/>
          <w:color w:val="0000FF"/>
          <w:lang w:val="vi-VN"/>
        </w:rPr>
        <w:t>các xã ĐakMang, BokTới, Ân Sơn</w:t>
      </w:r>
      <w:r w:rsidR="00485D7D" w:rsidRPr="00442AD9">
        <w:rPr>
          <w:rFonts w:ascii="Times New Roman" w:hAnsi="Times New Roman"/>
          <w:b/>
          <w:bCs/>
          <w:i/>
          <w:iCs/>
          <w:color w:val="0000FF"/>
          <w:lang w:val="vi-VN"/>
        </w:rPr>
        <w:t xml:space="preserve"> kiến nghị</w:t>
      </w:r>
      <w:r w:rsidRPr="00442AD9">
        <w:rPr>
          <w:rFonts w:ascii="Times New Roman" w:hAnsi="Times New Roman"/>
          <w:b/>
          <w:bCs/>
          <w:i/>
          <w:iCs/>
          <w:color w:val="0000FF"/>
          <w:lang w:val="vi-VN"/>
        </w:rPr>
        <w:t xml:space="preserve"> t</w:t>
      </w:r>
      <w:r w:rsidR="00485D7D" w:rsidRPr="00442AD9">
        <w:rPr>
          <w:rFonts w:ascii="Times New Roman" w:hAnsi="Times New Roman"/>
          <w:b/>
          <w:i/>
          <w:color w:val="0000FF"/>
          <w:lang w:val="vi-VN"/>
        </w:rPr>
        <w:t>ỉnh quan tâm mở Lớp Nhô tại trường Nội trú huyện để tạo thuận lợi cho học sinh  của 03 xã sau khi tốt nghiệp Trung học cơ sở được tham gia theo học cấp 3 tại huyện, bởi vì chỉ tiêu vào trường THPT Nội trú tỉnh hàng năm rất ít, mặc khác số còn lại không theo kịp chương trình học với những học sinh ở các trường THPT trên địa bàn huyện ở đồng bằng nên dẫn đến bỏ học.</w:t>
      </w:r>
    </w:p>
    <w:p w:rsidR="00390D23" w:rsidRPr="00442AD9" w:rsidRDefault="00106EFE" w:rsidP="00390D23">
      <w:pPr>
        <w:spacing w:before="120"/>
        <w:ind w:firstLine="600"/>
        <w:jc w:val="both"/>
        <w:rPr>
          <w:rFonts w:ascii="Times New Roman" w:hAnsi="Times New Roman"/>
          <w:b/>
          <w:bCs/>
          <w:color w:val="000000"/>
          <w:lang w:val="vi-VN"/>
        </w:rPr>
      </w:pPr>
      <w:r w:rsidRPr="00442AD9">
        <w:rPr>
          <w:rFonts w:ascii="Times New Roman" w:hAnsi="Times New Roman"/>
          <w:b/>
          <w:bCs/>
          <w:color w:val="000000"/>
          <w:lang w:val="vi-VN"/>
        </w:rPr>
        <w:t>Trả lời:</w:t>
      </w:r>
    </w:p>
    <w:p w:rsidR="00390D23" w:rsidRPr="00442AD9" w:rsidRDefault="00A842FD" w:rsidP="00390D23">
      <w:pPr>
        <w:spacing w:before="120"/>
        <w:ind w:firstLine="600"/>
        <w:jc w:val="both"/>
        <w:rPr>
          <w:rFonts w:ascii="Times New Roman" w:hAnsi="Times New Roman"/>
          <w:lang w:val="vi-VN"/>
        </w:rPr>
      </w:pPr>
      <w:r w:rsidRPr="00442AD9">
        <w:rPr>
          <w:rFonts w:ascii="Times New Roman" w:hAnsi="Times New Roman"/>
          <w:lang w:val="vi-VN"/>
        </w:rPr>
        <w:t xml:space="preserve">Hằng năm, việc tuyển sinh vào lớp 10 được thực hiện căn cứ Quyết định số 2732/QĐ-UB ngày 31/7/2002 của UBND tỉnh về việc phân bổ chỉ tiêu tuyển sinh vào lớp 10 THPT; căn cứ chỉ tiêu tuyển sinh vào Trường PTDTNT tỉnh được UBND tỉnh giao theo kế hoạch; căn cứ phân vùng tuyển sinh cho các trường THPT trên địa bàn tỉnh được UBND tỉnh phê duyệt; căn cứ tình hình đội ngũ giáo viên, trang thiết bị, </w:t>
      </w:r>
      <w:r w:rsidR="00390D23" w:rsidRPr="00442AD9">
        <w:rPr>
          <w:rFonts w:ascii="Times New Roman" w:hAnsi="Times New Roman"/>
          <w:lang w:val="vi-VN"/>
        </w:rPr>
        <w:t>cơ sở vật chất</w:t>
      </w:r>
      <w:r w:rsidRPr="00442AD9">
        <w:rPr>
          <w:rFonts w:ascii="Times New Roman" w:hAnsi="Times New Roman"/>
          <w:lang w:val="vi-VN"/>
        </w:rPr>
        <w:t xml:space="preserve"> của các trường THPT trong toàn tỉnh, Sở Giáo dục và Đào tạo giao chỉ tiêu tuyển sinh vào lớp 10 THPT đối với các trường PTDTNT, THPT chuyên, công lập, công lập tự chủ và tư thục trên toàn tỉnh.</w:t>
      </w:r>
    </w:p>
    <w:p w:rsidR="00390D23" w:rsidRPr="00442AD9" w:rsidRDefault="00A842FD" w:rsidP="00390D23">
      <w:pPr>
        <w:spacing w:before="120"/>
        <w:ind w:firstLine="600"/>
        <w:jc w:val="both"/>
        <w:rPr>
          <w:rFonts w:ascii="Times New Roman" w:hAnsi="Times New Roman"/>
          <w:lang w:val="vi-VN"/>
        </w:rPr>
      </w:pPr>
      <w:r w:rsidRPr="00442AD9">
        <w:rPr>
          <w:rFonts w:ascii="Times New Roman" w:hAnsi="Times New Roman"/>
          <w:lang w:val="vi-VN"/>
        </w:rPr>
        <w:lastRenderedPageBreak/>
        <w:t>Việc tuyển sinh dân tộc vào THPT tại địa bàn huyện Hoài Ân hiện nay được thực hiện theo các bước sau:</w:t>
      </w:r>
      <w:r w:rsidR="00390D23" w:rsidRPr="00442AD9">
        <w:rPr>
          <w:rFonts w:ascii="Times New Roman" w:hAnsi="Times New Roman"/>
          <w:lang w:val="vi-VN"/>
        </w:rPr>
        <w:t xml:space="preserve"> </w:t>
      </w:r>
      <w:r w:rsidRPr="00442AD9">
        <w:rPr>
          <w:rFonts w:ascii="Times New Roman" w:hAnsi="Times New Roman"/>
          <w:lang w:val="vi-VN"/>
        </w:rPr>
        <w:t>Số lượng học sinh dân tộc học tại trường PTDTNT huyện Hoài Ân mỗi khối hằng năm khoảng 40 học sinh. Sau khi tốt nghiệp THCS một số học sinh trúng tuyển vào Trường PTDTNT tỉnh (sau khi thi tuyển) khoảng 1/3 số học sinh; 100% số còn lại được tuyển vào Trường THPT Trần Quang Diệu là Trường THPT công lập phù hợp với việc đi lại</w:t>
      </w:r>
      <w:r w:rsidR="003176DA" w:rsidRPr="003176DA">
        <w:rPr>
          <w:rFonts w:ascii="Times New Roman" w:hAnsi="Times New Roman"/>
          <w:lang w:val="vi-VN"/>
        </w:rPr>
        <w:t>,</w:t>
      </w:r>
      <w:r w:rsidRPr="00442AD9">
        <w:rPr>
          <w:rFonts w:ascii="Times New Roman" w:hAnsi="Times New Roman"/>
          <w:lang w:val="vi-VN"/>
        </w:rPr>
        <w:t xml:space="preserve"> học tập của các học sinh dân tộc.</w:t>
      </w:r>
    </w:p>
    <w:p w:rsidR="00390D23" w:rsidRPr="00442AD9" w:rsidRDefault="00A842FD" w:rsidP="00E7147A">
      <w:pPr>
        <w:spacing w:before="120"/>
        <w:ind w:firstLine="600"/>
        <w:jc w:val="both"/>
        <w:rPr>
          <w:rFonts w:ascii="Times New Roman" w:hAnsi="Times New Roman"/>
          <w:lang w:val="vi-VN"/>
        </w:rPr>
      </w:pPr>
      <w:r w:rsidRPr="00442AD9">
        <w:rPr>
          <w:rFonts w:ascii="Times New Roman" w:hAnsi="Times New Roman"/>
          <w:lang w:val="vi-VN"/>
        </w:rPr>
        <w:t>Về việc mở lớp nhô tại trường PTDTNT Hoài Ân:</w:t>
      </w:r>
      <w:r w:rsidR="00390D23" w:rsidRPr="00442AD9">
        <w:rPr>
          <w:rFonts w:ascii="Times New Roman" w:hAnsi="Times New Roman"/>
          <w:lang w:val="vi-VN"/>
        </w:rPr>
        <w:t xml:space="preserve"> </w:t>
      </w:r>
      <w:r w:rsidRPr="00442AD9">
        <w:rPr>
          <w:rFonts w:ascii="Times New Roman" w:hAnsi="Times New Roman"/>
          <w:lang w:val="vi-VN"/>
        </w:rPr>
        <w:t>Trường PTDTNT Hoài Ân là trường dạy cấp THCS cho học sinh dân tộc thiểu số do UBND huyện Hoài Ân quản lý theo quy định. Việc mở lớp nhô cấp THPT tại một trường PTDTNT thuộc huyện quản lý có nhiều khó khăn và vướng mắc</w:t>
      </w:r>
      <w:r w:rsidR="00390D23" w:rsidRPr="00442AD9">
        <w:rPr>
          <w:rFonts w:ascii="Times New Roman" w:hAnsi="Times New Roman"/>
          <w:lang w:val="vi-VN"/>
        </w:rPr>
        <w:t xml:space="preserve"> về cơ chế quản lý, biên chế giáo viên,</w:t>
      </w:r>
      <w:r w:rsidRPr="00442AD9">
        <w:rPr>
          <w:rFonts w:ascii="Times New Roman" w:hAnsi="Times New Roman"/>
          <w:lang w:val="vi-VN"/>
        </w:rPr>
        <w:t xml:space="preserve"> trang thiết bị, cơ sở vật chất</w:t>
      </w:r>
      <w:r w:rsidR="00390D23" w:rsidRPr="00442AD9">
        <w:rPr>
          <w:rFonts w:ascii="Times New Roman" w:hAnsi="Times New Roman"/>
          <w:lang w:val="vi-VN"/>
        </w:rPr>
        <w:t>, số lượng học sinh, chương trình học… nên chưa thể thực hiện được.</w:t>
      </w:r>
    </w:p>
    <w:p w:rsidR="00485D7D" w:rsidRPr="008117CE" w:rsidRDefault="00485D7D" w:rsidP="00E7147A">
      <w:pPr>
        <w:spacing w:before="120"/>
        <w:ind w:firstLine="600"/>
        <w:jc w:val="both"/>
        <w:rPr>
          <w:rFonts w:ascii="Times New Roman" w:hAnsi="Times New Roman"/>
          <w:b/>
          <w:bCs/>
          <w:color w:val="000000"/>
          <w:lang w:val="vi-VN"/>
        </w:rPr>
      </w:pPr>
      <w:r w:rsidRPr="008117CE">
        <w:rPr>
          <w:rFonts w:ascii="Times New Roman" w:hAnsi="Times New Roman"/>
          <w:b/>
          <w:bCs/>
          <w:color w:val="000000"/>
          <w:lang w:val="vi-VN"/>
        </w:rPr>
        <w:t>XIII. VỀ XÂY DỰNG CHÍNH QUYỀN</w:t>
      </w:r>
    </w:p>
    <w:p w:rsidR="00653839" w:rsidRPr="008117CE" w:rsidRDefault="00653839" w:rsidP="00E7147A">
      <w:pPr>
        <w:spacing w:before="120"/>
        <w:ind w:firstLine="600"/>
        <w:jc w:val="both"/>
        <w:rPr>
          <w:rFonts w:ascii="Times New Roman" w:hAnsi="Times New Roman"/>
          <w:b/>
          <w:bCs/>
          <w:color w:val="000000"/>
          <w:lang w:val="vi-VN"/>
        </w:rPr>
      </w:pPr>
      <w:r w:rsidRPr="008117CE">
        <w:rPr>
          <w:rFonts w:ascii="Times New Roman" w:hAnsi="Times New Roman"/>
          <w:b/>
          <w:bCs/>
          <w:color w:val="000000"/>
          <w:lang w:val="vi-VN"/>
        </w:rPr>
        <w:t xml:space="preserve">a) Cử </w:t>
      </w:r>
      <w:r w:rsidR="00485D7D" w:rsidRPr="008117CE">
        <w:rPr>
          <w:rFonts w:ascii="Times New Roman" w:hAnsi="Times New Roman"/>
          <w:b/>
          <w:bCs/>
          <w:color w:val="000000"/>
          <w:lang w:val="vi-VN"/>
        </w:rPr>
        <w:t>tri huyện Vân Canh</w:t>
      </w:r>
      <w:r w:rsidRPr="008117CE">
        <w:rPr>
          <w:rFonts w:ascii="Times New Roman" w:hAnsi="Times New Roman"/>
          <w:b/>
          <w:bCs/>
          <w:color w:val="000000"/>
          <w:lang w:val="vi-VN"/>
        </w:rPr>
        <w:t>:</w:t>
      </w:r>
    </w:p>
    <w:p w:rsidR="00485D7D" w:rsidRPr="00442AD9" w:rsidRDefault="00653839" w:rsidP="00E7147A">
      <w:pPr>
        <w:spacing w:before="120"/>
        <w:ind w:firstLine="600"/>
        <w:jc w:val="both"/>
        <w:rPr>
          <w:rFonts w:ascii="Times New Roman" w:hAnsi="Times New Roman"/>
          <w:b/>
          <w:i/>
          <w:color w:val="0000FF"/>
          <w:lang w:val="vi-VN" w:eastAsia="en-GB"/>
        </w:rPr>
      </w:pPr>
      <w:r w:rsidRPr="00442AD9">
        <w:rPr>
          <w:rFonts w:ascii="Times New Roman" w:hAnsi="Times New Roman"/>
          <w:b/>
          <w:i/>
          <w:color w:val="0000FF"/>
          <w:lang w:val="sv-SE"/>
        </w:rPr>
        <w:t>- K</w:t>
      </w:r>
      <w:r w:rsidR="00485D7D" w:rsidRPr="00442AD9">
        <w:rPr>
          <w:rFonts w:ascii="Times New Roman" w:hAnsi="Times New Roman"/>
          <w:b/>
          <w:i/>
          <w:color w:val="0000FF"/>
          <w:lang w:val="sv-SE"/>
        </w:rPr>
        <w:t>iến nghị</w:t>
      </w:r>
      <w:r w:rsidRPr="00442AD9">
        <w:rPr>
          <w:rFonts w:ascii="Times New Roman" w:hAnsi="Times New Roman"/>
          <w:b/>
          <w:i/>
          <w:color w:val="0000FF"/>
          <w:lang w:val="sv-SE"/>
        </w:rPr>
        <w:t xml:space="preserve"> t</w:t>
      </w:r>
      <w:r w:rsidR="00485D7D" w:rsidRPr="00442AD9">
        <w:rPr>
          <w:rFonts w:ascii="Times New Roman" w:hAnsi="Times New Roman"/>
          <w:b/>
          <w:i/>
          <w:color w:val="0000FF"/>
          <w:lang w:val="vi-VN" w:eastAsia="en-GB"/>
        </w:rPr>
        <w:t>ỉnh quan tâm tiếp tục thực hiện chế độ cử tuyển cho huyện miền núi Vân Canh, nhằm tạo nguồn cán bộ lâu dài cho địa phương</w:t>
      </w:r>
      <w:r w:rsidR="003176DA" w:rsidRPr="008117CE">
        <w:rPr>
          <w:rFonts w:ascii="Times New Roman" w:hAnsi="Times New Roman"/>
          <w:b/>
          <w:i/>
          <w:color w:val="0000FF"/>
          <w:lang w:val="vi-VN" w:eastAsia="en-GB"/>
        </w:rPr>
        <w:t>.</w:t>
      </w:r>
      <w:r w:rsidR="00485D7D" w:rsidRPr="00442AD9">
        <w:rPr>
          <w:rFonts w:ascii="Times New Roman" w:hAnsi="Times New Roman"/>
          <w:b/>
          <w:i/>
          <w:iCs/>
          <w:color w:val="0000FF"/>
          <w:lang w:val="vi-VN" w:eastAsia="en-GB"/>
        </w:rPr>
        <w:t xml:space="preserve"> Đồng thời,</w:t>
      </w:r>
      <w:r w:rsidR="00485D7D" w:rsidRPr="00442AD9">
        <w:rPr>
          <w:rFonts w:ascii="Times New Roman" w:hAnsi="Times New Roman"/>
          <w:b/>
          <w:i/>
          <w:color w:val="0000FF"/>
          <w:lang w:val="vi-VN" w:eastAsia="en-GB"/>
        </w:rPr>
        <w:t xml:space="preserve"> có chính sách ưu tiên tạo việc làm cho một số sinh viên thuộc diện cử tuyển, là con em dân tộc thiểu số đã tốt nghiệp đại học nhưng không có việc làm</w:t>
      </w:r>
      <w:r w:rsidR="00485D7D" w:rsidRPr="00442AD9">
        <w:rPr>
          <w:rFonts w:ascii="Times New Roman" w:hAnsi="Times New Roman"/>
          <w:b/>
          <w:i/>
          <w:iCs/>
          <w:color w:val="0000FF"/>
          <w:lang w:val="vi-VN" w:eastAsia="en-GB"/>
        </w:rPr>
        <w:t>.</w:t>
      </w:r>
    </w:p>
    <w:p w:rsidR="0066711C" w:rsidRPr="0066711C" w:rsidRDefault="00106EFE" w:rsidP="0066711C">
      <w:pPr>
        <w:spacing w:before="120"/>
        <w:ind w:firstLine="600"/>
        <w:jc w:val="both"/>
        <w:rPr>
          <w:rFonts w:ascii="Times New Roman" w:hAnsi="Times New Roman"/>
          <w:b/>
          <w:bCs/>
          <w:color w:val="000000"/>
          <w:lang w:val="vi-VN"/>
        </w:rPr>
      </w:pPr>
      <w:r w:rsidRPr="00442AD9">
        <w:rPr>
          <w:rFonts w:ascii="Times New Roman" w:hAnsi="Times New Roman"/>
          <w:b/>
          <w:bCs/>
          <w:color w:val="000000"/>
          <w:lang w:val="vi-VN"/>
        </w:rPr>
        <w:t>Trả lời:</w:t>
      </w:r>
    </w:p>
    <w:p w:rsidR="0066711C" w:rsidRPr="002C212A" w:rsidRDefault="0066711C" w:rsidP="002552B8">
      <w:pPr>
        <w:spacing w:before="120"/>
        <w:ind w:firstLine="600"/>
        <w:jc w:val="both"/>
        <w:rPr>
          <w:rFonts w:ascii="Times New Roman" w:hAnsi="Times New Roman"/>
          <w:color w:val="000000"/>
          <w:sz w:val="27"/>
          <w:szCs w:val="27"/>
          <w:lang w:val="vi-VN"/>
        </w:rPr>
      </w:pPr>
      <w:r w:rsidRPr="0066711C">
        <w:rPr>
          <w:rFonts w:ascii="Times New Roman" w:hAnsi="Times New Roman"/>
          <w:color w:val="000000"/>
          <w:sz w:val="27"/>
          <w:szCs w:val="27"/>
          <w:lang w:val="vi-VN"/>
        </w:rPr>
        <w:t>Thời gian vừa qua, tỉnh đã triển khai cho các địa phương đăng ký chỉ tiêu cử tuyển theo đúng quy định</w:t>
      </w:r>
      <w:r w:rsidRPr="002C212A">
        <w:rPr>
          <w:rFonts w:ascii="Times New Roman" w:hAnsi="Times New Roman"/>
          <w:color w:val="000000"/>
          <w:sz w:val="27"/>
          <w:szCs w:val="27"/>
          <w:lang w:val="vi-VN"/>
        </w:rPr>
        <w:t>. Tuy nhiên,</w:t>
      </w:r>
      <w:r w:rsidRPr="0066711C">
        <w:rPr>
          <w:rFonts w:ascii="Times New Roman" w:hAnsi="Times New Roman"/>
          <w:color w:val="000000"/>
          <w:sz w:val="27"/>
          <w:szCs w:val="27"/>
          <w:lang w:val="vi-VN"/>
        </w:rPr>
        <w:t xml:space="preserve"> vì các địa phương đăng ký</w:t>
      </w:r>
      <w:r w:rsidR="002552B8" w:rsidRPr="002552B8">
        <w:rPr>
          <w:rFonts w:ascii="Times New Roman" w:hAnsi="Times New Roman"/>
          <w:color w:val="000000"/>
          <w:sz w:val="27"/>
          <w:szCs w:val="27"/>
          <w:lang w:val="vi-VN"/>
        </w:rPr>
        <w:t xml:space="preserve"> </w:t>
      </w:r>
      <w:r w:rsidRPr="0066711C">
        <w:rPr>
          <w:rFonts w:ascii="Times New Roman" w:hAnsi="Times New Roman"/>
          <w:color w:val="000000"/>
          <w:sz w:val="27"/>
          <w:szCs w:val="27"/>
          <w:lang w:val="vi-VN"/>
        </w:rPr>
        <w:t>cử tuyển không theo nhu cầu</w:t>
      </w:r>
      <w:r w:rsidRPr="002C212A">
        <w:rPr>
          <w:rFonts w:ascii="Times New Roman" w:hAnsi="Times New Roman"/>
          <w:color w:val="000000"/>
          <w:sz w:val="27"/>
          <w:szCs w:val="27"/>
          <w:lang w:val="vi-VN"/>
        </w:rPr>
        <w:t xml:space="preserve"> </w:t>
      </w:r>
      <w:r w:rsidR="002552B8" w:rsidRPr="002552B8">
        <w:rPr>
          <w:rFonts w:ascii="Times New Roman" w:hAnsi="Times New Roman"/>
          <w:color w:val="000000"/>
          <w:sz w:val="27"/>
          <w:szCs w:val="27"/>
          <w:lang w:val="vi-VN"/>
        </w:rPr>
        <w:t xml:space="preserve">thực tế </w:t>
      </w:r>
      <w:r w:rsidRPr="002C212A">
        <w:rPr>
          <w:rFonts w:ascii="Times New Roman" w:hAnsi="Times New Roman"/>
          <w:color w:val="000000"/>
          <w:sz w:val="27"/>
          <w:szCs w:val="27"/>
          <w:lang w:val="vi-VN"/>
        </w:rPr>
        <w:t>(</w:t>
      </w:r>
      <w:r w:rsidR="00CA7D54" w:rsidRPr="00CA7D54">
        <w:rPr>
          <w:rFonts w:ascii="Times New Roman" w:hAnsi="Times New Roman"/>
          <w:color w:val="000000"/>
          <w:sz w:val="27"/>
          <w:szCs w:val="27"/>
          <w:lang w:val="vi-VN"/>
        </w:rPr>
        <w:t>không</w:t>
      </w:r>
      <w:r w:rsidRPr="002C212A">
        <w:rPr>
          <w:rFonts w:ascii="Times New Roman" w:hAnsi="Times New Roman"/>
          <w:color w:val="000000"/>
          <w:sz w:val="27"/>
          <w:szCs w:val="27"/>
          <w:lang w:val="vi-VN"/>
        </w:rPr>
        <w:t xml:space="preserve"> </w:t>
      </w:r>
      <w:r w:rsidRPr="002552B8">
        <w:rPr>
          <w:rFonts w:ascii="Times New Roman" w:hAnsi="Times New Roman"/>
          <w:color w:val="000000"/>
          <w:sz w:val="27"/>
          <w:szCs w:val="27"/>
          <w:lang w:val="vi-VN"/>
        </w:rPr>
        <w:t xml:space="preserve">có vị trí việc làm </w:t>
      </w:r>
      <w:r w:rsidRPr="002C212A">
        <w:rPr>
          <w:rFonts w:ascii="Times New Roman" w:hAnsi="Times New Roman"/>
          <w:color w:val="000000"/>
          <w:sz w:val="27"/>
          <w:szCs w:val="27"/>
          <w:lang w:val="vi-VN"/>
        </w:rPr>
        <w:t>sau khi sinh viên cử tuyển tốt nghiệp ra trường)</w:t>
      </w:r>
      <w:r w:rsidR="002552B8" w:rsidRPr="002552B8">
        <w:rPr>
          <w:rFonts w:ascii="Times New Roman" w:hAnsi="Times New Roman"/>
          <w:color w:val="000000"/>
          <w:sz w:val="27"/>
          <w:szCs w:val="27"/>
          <w:lang w:val="vi-VN"/>
        </w:rPr>
        <w:t xml:space="preserve"> nên </w:t>
      </w:r>
      <w:r w:rsidRPr="002C212A">
        <w:rPr>
          <w:rFonts w:ascii="Times New Roman" w:hAnsi="Times New Roman"/>
          <w:color w:val="000000"/>
          <w:sz w:val="27"/>
          <w:szCs w:val="27"/>
          <w:lang w:val="vi-VN"/>
        </w:rPr>
        <w:t>nhiều sinh viên đã tốt nghiệp hệ cử tuyển nhưng chưa bố trí được việc làm</w:t>
      </w:r>
      <w:r w:rsidR="002552B8" w:rsidRPr="002552B8">
        <w:rPr>
          <w:rFonts w:ascii="Times New Roman" w:hAnsi="Times New Roman"/>
          <w:color w:val="000000"/>
          <w:sz w:val="27"/>
          <w:szCs w:val="27"/>
          <w:lang w:val="vi-VN"/>
        </w:rPr>
        <w:t xml:space="preserve"> </w:t>
      </w:r>
      <w:r w:rsidR="002552B8" w:rsidRPr="0066711C">
        <w:rPr>
          <w:rFonts w:ascii="Times New Roman" w:hAnsi="Times New Roman"/>
          <w:color w:val="000000"/>
          <w:sz w:val="27"/>
          <w:szCs w:val="27"/>
          <w:lang w:val="vi-VN"/>
        </w:rPr>
        <w:t xml:space="preserve">(trong đó có huyện </w:t>
      </w:r>
      <w:r w:rsidR="002552B8" w:rsidRPr="002C212A">
        <w:rPr>
          <w:rFonts w:ascii="Times New Roman" w:hAnsi="Times New Roman"/>
          <w:color w:val="000000"/>
          <w:sz w:val="27"/>
          <w:szCs w:val="27"/>
          <w:lang w:val="vi-VN"/>
        </w:rPr>
        <w:t>Vân Canh</w:t>
      </w:r>
      <w:r w:rsidR="002552B8" w:rsidRPr="0066711C">
        <w:rPr>
          <w:rFonts w:ascii="Times New Roman" w:hAnsi="Times New Roman"/>
          <w:color w:val="000000"/>
          <w:sz w:val="27"/>
          <w:szCs w:val="27"/>
          <w:lang w:val="vi-VN"/>
        </w:rPr>
        <w:t>)</w:t>
      </w:r>
      <w:r w:rsidR="002552B8" w:rsidRPr="002552B8">
        <w:rPr>
          <w:rFonts w:ascii="Times New Roman" w:hAnsi="Times New Roman"/>
          <w:color w:val="000000"/>
          <w:sz w:val="27"/>
          <w:szCs w:val="27"/>
          <w:lang w:val="vi-VN"/>
        </w:rPr>
        <w:t>, do đó</w:t>
      </w:r>
      <w:r w:rsidR="003A36E0" w:rsidRPr="003A36E0">
        <w:rPr>
          <w:rFonts w:ascii="Times New Roman" w:hAnsi="Times New Roman"/>
          <w:color w:val="000000"/>
          <w:sz w:val="27"/>
          <w:szCs w:val="27"/>
          <w:lang w:val="vi-VN"/>
        </w:rPr>
        <w:t>, hiện nay</w:t>
      </w:r>
      <w:r w:rsidR="002552B8" w:rsidRPr="002552B8">
        <w:rPr>
          <w:rFonts w:ascii="Times New Roman" w:hAnsi="Times New Roman"/>
          <w:color w:val="000000"/>
          <w:sz w:val="27"/>
          <w:szCs w:val="27"/>
          <w:lang w:val="vi-VN"/>
        </w:rPr>
        <w:t xml:space="preserve"> </w:t>
      </w:r>
      <w:r w:rsidRPr="0066711C">
        <w:rPr>
          <w:rFonts w:ascii="Times New Roman" w:hAnsi="Times New Roman"/>
          <w:color w:val="000000"/>
          <w:sz w:val="27"/>
          <w:szCs w:val="27"/>
          <w:lang w:val="vi-VN"/>
        </w:rPr>
        <w:t>các địa phương đăng ký nhu cầu cử tuyển rất ít</w:t>
      </w:r>
      <w:r w:rsidR="003A36E0" w:rsidRPr="003A36E0">
        <w:rPr>
          <w:rFonts w:ascii="Times New Roman" w:hAnsi="Times New Roman"/>
          <w:color w:val="000000"/>
          <w:sz w:val="27"/>
          <w:szCs w:val="27"/>
          <w:lang w:val="vi-VN"/>
        </w:rPr>
        <w:t>, riêng huyện Vân Canh</w:t>
      </w:r>
      <w:r w:rsidRPr="0066711C">
        <w:rPr>
          <w:rFonts w:ascii="Times New Roman" w:hAnsi="Times New Roman"/>
          <w:color w:val="000000"/>
          <w:sz w:val="27"/>
          <w:szCs w:val="27"/>
          <w:lang w:val="vi-VN"/>
        </w:rPr>
        <w:t xml:space="preserve"> </w:t>
      </w:r>
      <w:r w:rsidR="003A36E0" w:rsidRPr="003A36E0">
        <w:rPr>
          <w:rFonts w:ascii="Times New Roman" w:hAnsi="Times New Roman"/>
          <w:color w:val="000000"/>
          <w:sz w:val="27"/>
          <w:szCs w:val="27"/>
          <w:lang w:val="vi-VN"/>
        </w:rPr>
        <w:t xml:space="preserve">đã </w:t>
      </w:r>
      <w:r w:rsidRPr="0066711C">
        <w:rPr>
          <w:rFonts w:ascii="Times New Roman" w:hAnsi="Times New Roman"/>
          <w:color w:val="000000"/>
          <w:sz w:val="27"/>
          <w:szCs w:val="27"/>
          <w:lang w:val="vi-VN"/>
        </w:rPr>
        <w:t>không đăng ký nhu cầu cử tuyển</w:t>
      </w:r>
      <w:r w:rsidR="003A36E0" w:rsidRPr="003A36E0">
        <w:rPr>
          <w:rFonts w:ascii="Times New Roman" w:hAnsi="Times New Roman"/>
          <w:color w:val="000000"/>
          <w:sz w:val="27"/>
          <w:szCs w:val="27"/>
          <w:lang w:val="vi-VN"/>
        </w:rPr>
        <w:t xml:space="preserve"> từ năm 2014 đến nay</w:t>
      </w:r>
      <w:r w:rsidRPr="002C212A">
        <w:rPr>
          <w:rFonts w:ascii="Times New Roman" w:hAnsi="Times New Roman"/>
          <w:color w:val="000000"/>
          <w:sz w:val="27"/>
          <w:szCs w:val="27"/>
          <w:lang w:val="vi-VN"/>
        </w:rPr>
        <w:t xml:space="preserve">. </w:t>
      </w:r>
    </w:p>
    <w:p w:rsidR="00653839" w:rsidRPr="00442AD9" w:rsidRDefault="00653839" w:rsidP="00E7147A">
      <w:pPr>
        <w:spacing w:before="120"/>
        <w:ind w:firstLine="600"/>
        <w:jc w:val="both"/>
        <w:rPr>
          <w:rFonts w:ascii="Times New Roman" w:hAnsi="Times New Roman"/>
          <w:b/>
          <w:bCs/>
          <w:color w:val="000000"/>
          <w:lang w:val="vi-VN"/>
        </w:rPr>
      </w:pPr>
      <w:r w:rsidRPr="00442AD9">
        <w:rPr>
          <w:rFonts w:ascii="Times New Roman" w:hAnsi="Times New Roman"/>
          <w:b/>
          <w:bCs/>
          <w:color w:val="000000"/>
          <w:lang w:val="vi-VN"/>
        </w:rPr>
        <w:t>b) Cử tri huyện Phù Cát:</w:t>
      </w:r>
    </w:p>
    <w:p w:rsidR="00485D7D" w:rsidRPr="00442AD9" w:rsidRDefault="00653839" w:rsidP="00E7147A">
      <w:pPr>
        <w:spacing w:before="120"/>
        <w:ind w:firstLine="600"/>
        <w:jc w:val="both"/>
        <w:rPr>
          <w:rFonts w:ascii="Times New Roman" w:hAnsi="Times New Roman"/>
          <w:b/>
          <w:i/>
          <w:color w:val="0000FF"/>
          <w:lang w:val="nl-NL"/>
        </w:rPr>
      </w:pPr>
      <w:r w:rsidRPr="00442AD9">
        <w:rPr>
          <w:rFonts w:ascii="Times New Roman" w:hAnsi="Times New Roman"/>
          <w:b/>
          <w:bCs/>
          <w:i/>
          <w:iCs/>
          <w:color w:val="0000FF"/>
          <w:lang w:val="vi-VN"/>
        </w:rPr>
        <w:t xml:space="preserve">- </w:t>
      </w:r>
      <w:r w:rsidR="00485D7D" w:rsidRPr="00442AD9">
        <w:rPr>
          <w:rFonts w:ascii="Times New Roman" w:hAnsi="Times New Roman"/>
          <w:b/>
          <w:bCs/>
          <w:i/>
          <w:iCs/>
          <w:color w:val="0000FF"/>
          <w:lang w:val="vi-VN"/>
        </w:rPr>
        <w:t>Cử tri huyện Phù Cát</w:t>
      </w:r>
      <w:r w:rsidRPr="00442AD9">
        <w:rPr>
          <w:rFonts w:ascii="Times New Roman" w:hAnsi="Times New Roman"/>
          <w:b/>
          <w:bCs/>
          <w:i/>
          <w:iCs/>
          <w:color w:val="0000FF"/>
          <w:lang w:val="vi-VN"/>
        </w:rPr>
        <w:t xml:space="preserve"> (và cử tri các huyện Phù Mỹ, </w:t>
      </w:r>
      <w:r w:rsidR="0051100E" w:rsidRPr="0051100E">
        <w:rPr>
          <w:rFonts w:ascii="Times New Roman" w:hAnsi="Times New Roman"/>
          <w:b/>
          <w:bCs/>
          <w:i/>
          <w:iCs/>
          <w:color w:val="0000FF"/>
          <w:lang w:val="vi-VN"/>
        </w:rPr>
        <w:t>t</w:t>
      </w:r>
      <w:r w:rsidRPr="00442AD9">
        <w:rPr>
          <w:rFonts w:ascii="Times New Roman" w:hAnsi="Times New Roman"/>
          <w:b/>
          <w:bCs/>
          <w:i/>
          <w:iCs/>
          <w:color w:val="0000FF"/>
          <w:lang w:val="vi-VN"/>
        </w:rPr>
        <w:t>hị xã An Nhơn và thành phố</w:t>
      </w:r>
      <w:r w:rsidR="00485D7D" w:rsidRPr="00442AD9">
        <w:rPr>
          <w:rFonts w:ascii="Times New Roman" w:hAnsi="Times New Roman"/>
          <w:b/>
          <w:bCs/>
          <w:i/>
          <w:iCs/>
          <w:color w:val="0000FF"/>
          <w:lang w:val="vi-VN"/>
        </w:rPr>
        <w:t xml:space="preserve"> Quy Nhơn</w:t>
      </w:r>
      <w:r w:rsidRPr="00442AD9">
        <w:rPr>
          <w:rFonts w:ascii="Times New Roman" w:hAnsi="Times New Roman"/>
          <w:b/>
          <w:bCs/>
          <w:i/>
          <w:iCs/>
          <w:color w:val="0000FF"/>
          <w:lang w:val="vi-VN"/>
        </w:rPr>
        <w:t>)</w:t>
      </w:r>
      <w:r w:rsidR="00485D7D" w:rsidRPr="00442AD9">
        <w:rPr>
          <w:rFonts w:ascii="Times New Roman" w:hAnsi="Times New Roman"/>
          <w:b/>
          <w:bCs/>
          <w:i/>
          <w:iCs/>
          <w:color w:val="0000FF"/>
          <w:lang w:val="vi-VN"/>
        </w:rPr>
        <w:t xml:space="preserve"> kiến nghị:</w:t>
      </w:r>
      <w:r w:rsidR="00485D7D" w:rsidRPr="00442AD9">
        <w:rPr>
          <w:rFonts w:ascii="Times New Roman" w:hAnsi="Times New Roman"/>
          <w:b/>
          <w:i/>
          <w:color w:val="0000FF"/>
          <w:lang w:val="nl-NL"/>
        </w:rPr>
        <w:t xml:space="preserve"> Tỉnh quan tâm nâng mức phụ cấp cho cán bộ không chuyên trách ở xã, thôn, vì hiện nay mức phụ cấp quá thấp không đảm bảo hoạt động cho cán bộ trong diện này.</w:t>
      </w:r>
    </w:p>
    <w:p w:rsidR="0066711C" w:rsidRDefault="00106EFE" w:rsidP="0066711C">
      <w:pPr>
        <w:spacing w:before="120"/>
        <w:ind w:firstLine="600"/>
        <w:jc w:val="both"/>
        <w:rPr>
          <w:rFonts w:ascii="Times New Roman" w:hAnsi="Times New Roman"/>
          <w:b/>
          <w:bCs/>
          <w:color w:val="000000"/>
          <w:lang w:val="nl-NL"/>
        </w:rPr>
      </w:pPr>
      <w:r w:rsidRPr="00442AD9">
        <w:rPr>
          <w:rFonts w:ascii="Times New Roman" w:hAnsi="Times New Roman"/>
          <w:b/>
          <w:bCs/>
          <w:color w:val="000000"/>
          <w:lang w:val="nl-NL"/>
        </w:rPr>
        <w:t>Trả lời:</w:t>
      </w:r>
    </w:p>
    <w:p w:rsidR="00CA7D54" w:rsidRPr="00F00408" w:rsidRDefault="00F00DB1" w:rsidP="00CA7D54">
      <w:pPr>
        <w:spacing w:before="120"/>
        <w:ind w:firstLine="600"/>
        <w:jc w:val="both"/>
        <w:rPr>
          <w:rFonts w:ascii="Times New Roman" w:hAnsi="Times New Roman"/>
          <w:lang w:val="nl-NL"/>
        </w:rPr>
      </w:pPr>
      <w:r w:rsidRPr="00F00DB1">
        <w:rPr>
          <w:rFonts w:ascii="Times New Roman" w:hAnsi="Times New Roman"/>
          <w:lang w:val="vi-VN"/>
        </w:rPr>
        <w:t xml:space="preserve">Theo quy định của UBND tỉnh, người hoạt động không chuyên trách ở cấp xã hưởng mức phụ cấp từ 1,0 đến 1,2 mức lương cơ sở, được ngân sách hỗ trợ tham gia bảo hiểm xã hội tự nguyện và tham gia bảo hiểm y tế; người hoạt động không chuyên trách ở thôn, làng, khối phố hưởng mức phụ cấp hệ số từ 0,5 đến 0,6 mức lương cơ sở, được ngân sách hỗ trợ tham gia bảo hiểm y tế tự nguyện. </w:t>
      </w:r>
    </w:p>
    <w:p w:rsidR="00CA7D54" w:rsidRPr="00CA7D54" w:rsidRDefault="00F00DB1" w:rsidP="00CA7D54">
      <w:pPr>
        <w:spacing w:before="120"/>
        <w:ind w:firstLine="600"/>
        <w:jc w:val="both"/>
        <w:rPr>
          <w:rFonts w:ascii="Times New Roman" w:hAnsi="Times New Roman"/>
          <w:lang w:val="vi-VN"/>
        </w:rPr>
      </w:pPr>
      <w:r w:rsidRPr="00F00DB1">
        <w:rPr>
          <w:rFonts w:ascii="Times New Roman" w:hAnsi="Times New Roman"/>
          <w:lang w:val="vi-VN"/>
        </w:rPr>
        <w:t xml:space="preserve">Với quy định trên, tổng phụ cấp bình quân đối với người hoạt động không chuyên trách ở xã loại 1 bằng 24,2 lần mức lương cơ sở; xã loại 2 bằng 22,0 lần mức lương cơ sở; xã loại 3 bằng 20,9 lần mức lương cơ sở cao hơn mức khoán quỹ phụ cấp theo quy định của Chính phủ (chưa bao gồm kinh phí hỗ trợ tham gia </w:t>
      </w:r>
      <w:r w:rsidRPr="00F00DB1">
        <w:rPr>
          <w:rFonts w:ascii="Times New Roman" w:hAnsi="Times New Roman"/>
          <w:lang w:val="vi-VN"/>
        </w:rPr>
        <w:lastRenderedPageBreak/>
        <w:t xml:space="preserve">BHYT, BHXH). Vì vậy, nếu tiếp tục nâng mức phụ cấp thì tổng mức phụ cấp sẽ tiếp tục vượt trần mức khoán theo quy định của Chính phủ và khả năng </w:t>
      </w:r>
      <w:r w:rsidR="00CA7D54" w:rsidRPr="00CA7D54">
        <w:rPr>
          <w:rFonts w:ascii="Times New Roman" w:hAnsi="Times New Roman"/>
          <w:lang w:val="vi-VN"/>
        </w:rPr>
        <w:t xml:space="preserve">cân đối </w:t>
      </w:r>
      <w:r w:rsidRPr="00F00DB1">
        <w:rPr>
          <w:rFonts w:ascii="Times New Roman" w:hAnsi="Times New Roman"/>
          <w:lang w:val="vi-VN"/>
        </w:rPr>
        <w:t>ngân sách của tỉnh.</w:t>
      </w:r>
    </w:p>
    <w:p w:rsidR="00F00DB1" w:rsidRPr="00F00DB1" w:rsidRDefault="00F00DB1" w:rsidP="00CA7D54">
      <w:pPr>
        <w:spacing w:before="120"/>
        <w:ind w:firstLine="600"/>
        <w:jc w:val="both"/>
        <w:rPr>
          <w:rFonts w:ascii="Times New Roman" w:hAnsi="Times New Roman"/>
          <w:lang w:val="vi-VN"/>
        </w:rPr>
      </w:pPr>
      <w:r w:rsidRPr="00F00DB1">
        <w:rPr>
          <w:rFonts w:ascii="Times New Roman" w:hAnsi="Times New Roman"/>
          <w:lang w:val="vi-VN"/>
        </w:rPr>
        <w:t xml:space="preserve">Tiếp thu ý kiến kiến nghị của cử tri, trên cơ sở kết quả khảo sát thực trạng đội ngũ những người hoạt động không chuyên trách ở các địa phương, </w:t>
      </w:r>
      <w:r w:rsidR="0051100E" w:rsidRPr="0051100E">
        <w:rPr>
          <w:rFonts w:ascii="Times New Roman" w:hAnsi="Times New Roman"/>
          <w:lang w:val="vi-VN"/>
        </w:rPr>
        <w:t xml:space="preserve">UBND tỉnh đã chỉ đạo </w:t>
      </w:r>
      <w:r w:rsidRPr="00F00DB1">
        <w:rPr>
          <w:rFonts w:ascii="Times New Roman" w:hAnsi="Times New Roman"/>
          <w:lang w:val="vi-VN"/>
        </w:rPr>
        <w:t>Sở Nội vụ xây dựng Đề án sắp xếp, bố trí lại c</w:t>
      </w:r>
      <w:r w:rsidR="00CA7D54" w:rsidRPr="00CA7D54">
        <w:rPr>
          <w:rFonts w:ascii="Times New Roman" w:hAnsi="Times New Roman"/>
          <w:lang w:val="vi-VN"/>
        </w:rPr>
        <w:t>á</w:t>
      </w:r>
      <w:r w:rsidRPr="00F00DB1">
        <w:rPr>
          <w:rFonts w:ascii="Times New Roman" w:hAnsi="Times New Roman"/>
          <w:lang w:val="vi-VN"/>
        </w:rPr>
        <w:t>c chức danh những người hoạt động không chuyên trách ở xã, thôn theo hướng kiêm nhiệm để tăng mức phụ cấp. Hiện Đề án đang được hoàn thiện, lấy ý kiến tham gia của các cơ quan có liên quan trước khi trình cấp có thẩm quyền xem xét, quyết định.</w:t>
      </w:r>
    </w:p>
    <w:p w:rsidR="00485D7D" w:rsidRPr="0051100E" w:rsidRDefault="00CA7D54" w:rsidP="00E7147A">
      <w:pPr>
        <w:spacing w:before="120"/>
        <w:ind w:firstLine="600"/>
        <w:jc w:val="both"/>
        <w:rPr>
          <w:rFonts w:ascii="Times New Roman" w:hAnsi="Times New Roman"/>
          <w:b/>
          <w:bCs/>
          <w:color w:val="000000"/>
          <w:lang w:val="vi-VN"/>
        </w:rPr>
      </w:pPr>
      <w:r>
        <w:rPr>
          <w:rFonts w:ascii="Times New Roman" w:hAnsi="Times New Roman"/>
          <w:b/>
          <w:bCs/>
          <w:color w:val="000000"/>
          <w:lang w:val="nl-NL"/>
        </w:rPr>
        <w:t>b</w:t>
      </w:r>
      <w:r w:rsidR="00653839" w:rsidRPr="0051100E">
        <w:rPr>
          <w:rFonts w:ascii="Times New Roman" w:hAnsi="Times New Roman"/>
          <w:b/>
          <w:bCs/>
          <w:color w:val="000000"/>
          <w:lang w:val="vi-VN"/>
        </w:rPr>
        <w:t>)</w:t>
      </w:r>
      <w:r w:rsidR="00485D7D" w:rsidRPr="0051100E">
        <w:rPr>
          <w:rFonts w:ascii="Times New Roman" w:hAnsi="Times New Roman"/>
          <w:b/>
          <w:bCs/>
          <w:color w:val="000000"/>
          <w:lang w:val="vi-VN"/>
        </w:rPr>
        <w:t xml:space="preserve"> Cử tri huyện Tây Sơn:</w:t>
      </w:r>
    </w:p>
    <w:p w:rsidR="00485D7D" w:rsidRPr="00442AD9" w:rsidRDefault="00485D7D" w:rsidP="00E7147A">
      <w:pPr>
        <w:spacing w:before="120"/>
        <w:ind w:firstLine="600"/>
        <w:jc w:val="both"/>
        <w:rPr>
          <w:rFonts w:ascii="Times New Roman" w:hAnsi="Times New Roman"/>
          <w:b/>
          <w:i/>
          <w:color w:val="0000FF"/>
          <w:lang w:val="vi-VN"/>
        </w:rPr>
      </w:pPr>
      <w:r w:rsidRPr="00442AD9">
        <w:rPr>
          <w:rFonts w:ascii="Times New Roman" w:hAnsi="Times New Roman"/>
          <w:b/>
          <w:i/>
          <w:color w:val="0000FF"/>
          <w:lang w:val="vi-VN"/>
        </w:rPr>
        <w:t>- Cử tri xã Bình Tường kiến nghị</w:t>
      </w:r>
      <w:r w:rsidR="00653839" w:rsidRPr="00442AD9">
        <w:rPr>
          <w:rFonts w:ascii="Times New Roman" w:hAnsi="Times New Roman"/>
          <w:b/>
          <w:i/>
          <w:color w:val="0000FF"/>
          <w:lang w:val="vi-VN"/>
        </w:rPr>
        <w:t xml:space="preserve"> t</w:t>
      </w:r>
      <w:r w:rsidRPr="00442AD9">
        <w:rPr>
          <w:rFonts w:ascii="Times New Roman" w:hAnsi="Times New Roman"/>
          <w:b/>
          <w:i/>
          <w:color w:val="0000FF"/>
          <w:lang w:val="vi-VN"/>
        </w:rPr>
        <w:t xml:space="preserve">ỉnh quan tâm có chế độ phụ cấp cho Phó Chủ tịch Hội người cao tuổi xã và cán bộ ở chi hội cơ sở, vì ở xã các Hội khác có phụ cấp riêng Hội người cao tuổi không có phụ cấp </w:t>
      </w:r>
      <w:r w:rsidR="00CA7D54" w:rsidRPr="0051100E">
        <w:rPr>
          <w:rFonts w:ascii="Times New Roman" w:hAnsi="Times New Roman"/>
          <w:b/>
          <w:i/>
          <w:color w:val="0000FF"/>
          <w:lang w:val="vi-VN"/>
        </w:rPr>
        <w:t>(và kiến nghị của cử tri nhiều địa phương về chế độ thù lao cho cán bộ Hội)</w:t>
      </w:r>
      <w:r w:rsidR="00CA7D54" w:rsidRPr="00442AD9">
        <w:rPr>
          <w:rFonts w:ascii="Times New Roman" w:hAnsi="Times New Roman"/>
          <w:b/>
          <w:i/>
          <w:color w:val="0000FF"/>
          <w:lang w:val="vi-VN"/>
        </w:rPr>
        <w:t>.</w:t>
      </w:r>
    </w:p>
    <w:p w:rsidR="00485D7D" w:rsidRPr="00CA7D54" w:rsidRDefault="00485D7D" w:rsidP="00E7147A">
      <w:pPr>
        <w:spacing w:before="120"/>
        <w:ind w:firstLine="600"/>
        <w:jc w:val="both"/>
        <w:rPr>
          <w:rFonts w:ascii="Times New Roman" w:hAnsi="Times New Roman"/>
          <w:b/>
          <w:i/>
          <w:color w:val="0000FF"/>
          <w:lang w:val="vi-VN"/>
        </w:rPr>
      </w:pPr>
      <w:r w:rsidRPr="00442AD9">
        <w:rPr>
          <w:rFonts w:ascii="Times New Roman" w:hAnsi="Times New Roman"/>
          <w:b/>
          <w:i/>
          <w:color w:val="0000FF"/>
          <w:lang w:val="vi-VN"/>
        </w:rPr>
        <w:t>- Cử tri xã Bình Thành đề nghị tỉnh có chính sách hỗ trợ chế độ cho cán bộ 4 Hội đặc thù ở thôn: Khuyến học, Chữ thập đỏ, Người cao tuổi, Cựu tù chính trị</w:t>
      </w:r>
      <w:r w:rsidR="0051100E" w:rsidRPr="0051100E">
        <w:rPr>
          <w:rFonts w:ascii="Times New Roman" w:hAnsi="Times New Roman"/>
          <w:b/>
          <w:i/>
          <w:color w:val="0000FF"/>
          <w:lang w:val="vi-VN"/>
        </w:rPr>
        <w:t xml:space="preserve"> </w:t>
      </w:r>
      <w:r w:rsidR="00CA7D54" w:rsidRPr="00CA7D54">
        <w:rPr>
          <w:rFonts w:ascii="Times New Roman" w:hAnsi="Times New Roman"/>
          <w:b/>
          <w:i/>
          <w:color w:val="0000FF"/>
          <w:lang w:val="vi-VN"/>
        </w:rPr>
        <w:t>cách mạng.</w:t>
      </w:r>
    </w:p>
    <w:p w:rsidR="0051100E" w:rsidRPr="008117CE" w:rsidRDefault="00106EFE" w:rsidP="0051100E">
      <w:pPr>
        <w:spacing w:before="120"/>
        <w:ind w:firstLine="600"/>
        <w:jc w:val="both"/>
        <w:rPr>
          <w:rFonts w:ascii="Times New Roman" w:hAnsi="Times New Roman"/>
          <w:b/>
          <w:bCs/>
          <w:color w:val="000000"/>
          <w:lang w:val="vi-VN"/>
        </w:rPr>
      </w:pPr>
      <w:r w:rsidRPr="00442AD9">
        <w:rPr>
          <w:rFonts w:ascii="Times New Roman" w:hAnsi="Times New Roman"/>
          <w:b/>
          <w:bCs/>
          <w:color w:val="000000"/>
          <w:lang w:val="vi-VN"/>
        </w:rPr>
        <w:t>Trả lời:</w:t>
      </w:r>
    </w:p>
    <w:p w:rsidR="0051100E" w:rsidRPr="0051100E" w:rsidRDefault="00F00DB1" w:rsidP="0051100E">
      <w:pPr>
        <w:spacing w:before="120"/>
        <w:ind w:firstLine="600"/>
        <w:jc w:val="both"/>
        <w:rPr>
          <w:rFonts w:ascii="Times New Roman" w:hAnsi="Times New Roman"/>
          <w:lang w:val="vi-VN"/>
        </w:rPr>
      </w:pPr>
      <w:r w:rsidRPr="00F00DB1">
        <w:rPr>
          <w:rFonts w:ascii="Times New Roman" w:hAnsi="Times New Roman"/>
          <w:lang w:val="vi-VN"/>
        </w:rPr>
        <w:t>Hiện nay, tổng số hội có tính chất đặc thù trên toàn tỉnh là 656 hội và tổng số biên chế, định biên là 808 người. Trong đó, số lượng hội hoạt động trong phạm vi xã, phường, thị trấn: 572 hội (Hội Chữ thập đỏ cấp xã: 159 hội; Hội Khuyến học cấp xã: 140 hội; Hội Người cao tuổi cấp xã: 142 hội, Hội Cựu tù chính trị 131 hội).</w:t>
      </w:r>
    </w:p>
    <w:p w:rsidR="00F00DB1" w:rsidRPr="0051100E" w:rsidRDefault="00F00DB1" w:rsidP="0051100E">
      <w:pPr>
        <w:spacing w:before="120"/>
        <w:ind w:firstLine="600"/>
        <w:jc w:val="both"/>
        <w:rPr>
          <w:rFonts w:ascii="Times New Roman" w:hAnsi="Times New Roman"/>
          <w:lang w:val="vi-VN"/>
        </w:rPr>
      </w:pPr>
      <w:r w:rsidRPr="0051100E">
        <w:rPr>
          <w:rFonts w:ascii="Times New Roman" w:hAnsi="Times New Roman"/>
          <w:lang w:val="vi-VN"/>
        </w:rPr>
        <w:t xml:space="preserve">Căn cứ điều kiện, khả năng nguồn thu ngân sách, UBND tỉnh chỉ có thể xem xét cân đối để chi trả chế độ trợ cấp đối với chức danh Chủ tịch của các hội có tính chất đặc thù cấp xã, đồng thời hỗ trợ kinh phí hoạt động cho hội đặc thù cấp xã là 3.600.000 đồng/năm. </w:t>
      </w:r>
    </w:p>
    <w:p w:rsidR="00F00DB1" w:rsidRPr="0051100E" w:rsidRDefault="00F00DB1" w:rsidP="0051100E">
      <w:pPr>
        <w:spacing w:before="120"/>
        <w:ind w:firstLine="600"/>
        <w:jc w:val="both"/>
        <w:rPr>
          <w:rFonts w:ascii="Times New Roman" w:hAnsi="Times New Roman"/>
          <w:lang w:val="vi-VN"/>
        </w:rPr>
      </w:pPr>
      <w:r w:rsidRPr="0051100E">
        <w:rPr>
          <w:rFonts w:ascii="Times New Roman" w:hAnsi="Times New Roman"/>
          <w:lang w:val="vi-VN"/>
        </w:rPr>
        <w:t>Số lượng Phó Chủ tịch của các hội có tính chất đặc thù cấp xã hiện nay rất lớn nên ngân sách chưa có khả năng cân đối. Trước mắt, đề nghị các hội cân đối trong kinh phí hỗ trợ hoạt động để xem xét chi trả thù lao cho các Phó Chủ tịch của các hội.</w:t>
      </w:r>
    </w:p>
    <w:p w:rsidR="00653839" w:rsidRPr="00442AD9" w:rsidRDefault="00CA7D54" w:rsidP="00E7147A">
      <w:pPr>
        <w:spacing w:before="120"/>
        <w:ind w:firstLine="600"/>
        <w:jc w:val="both"/>
        <w:rPr>
          <w:rFonts w:ascii="Times New Roman" w:hAnsi="Times New Roman"/>
          <w:b/>
          <w:bCs/>
          <w:color w:val="000000"/>
        </w:rPr>
      </w:pPr>
      <w:r>
        <w:rPr>
          <w:rFonts w:ascii="Times New Roman" w:hAnsi="Times New Roman"/>
          <w:b/>
          <w:bCs/>
          <w:color w:val="000000"/>
        </w:rPr>
        <w:t>c</w:t>
      </w:r>
      <w:r w:rsidR="00653839" w:rsidRPr="00442AD9">
        <w:rPr>
          <w:rFonts w:ascii="Times New Roman" w:hAnsi="Times New Roman"/>
          <w:b/>
          <w:bCs/>
          <w:color w:val="000000"/>
        </w:rPr>
        <w:t>)</w:t>
      </w:r>
      <w:r w:rsidR="00485D7D" w:rsidRPr="00442AD9">
        <w:rPr>
          <w:rFonts w:ascii="Times New Roman" w:hAnsi="Times New Roman"/>
          <w:b/>
          <w:bCs/>
          <w:color w:val="000000"/>
        </w:rPr>
        <w:t xml:space="preserve"> Cử tri huyện An Lão</w:t>
      </w:r>
      <w:r w:rsidR="00653839" w:rsidRPr="00442AD9">
        <w:rPr>
          <w:rFonts w:ascii="Times New Roman" w:hAnsi="Times New Roman"/>
          <w:b/>
          <w:bCs/>
          <w:color w:val="000000"/>
        </w:rPr>
        <w:t>:</w:t>
      </w:r>
    </w:p>
    <w:p w:rsidR="00485D7D" w:rsidRPr="00442AD9" w:rsidRDefault="00653839" w:rsidP="00E7147A">
      <w:pPr>
        <w:spacing w:before="120"/>
        <w:ind w:firstLine="600"/>
        <w:jc w:val="both"/>
        <w:rPr>
          <w:rFonts w:ascii="Times New Roman" w:hAnsi="Times New Roman"/>
          <w:b/>
          <w:i/>
          <w:color w:val="0000FF"/>
        </w:rPr>
      </w:pPr>
      <w:r w:rsidRPr="00442AD9">
        <w:rPr>
          <w:rFonts w:ascii="Times New Roman" w:hAnsi="Times New Roman"/>
          <w:b/>
          <w:i/>
          <w:color w:val="0000FF"/>
        </w:rPr>
        <w:t>-</w:t>
      </w:r>
      <w:r w:rsidR="00485D7D" w:rsidRPr="00442AD9">
        <w:rPr>
          <w:rFonts w:ascii="Times New Roman" w:hAnsi="Times New Roman"/>
          <w:b/>
          <w:i/>
          <w:color w:val="0000FF"/>
        </w:rPr>
        <w:t xml:space="preserve"> Cử tri thị trấn</w:t>
      </w:r>
      <w:r w:rsidRPr="00442AD9">
        <w:rPr>
          <w:rFonts w:ascii="Times New Roman" w:hAnsi="Times New Roman"/>
          <w:b/>
          <w:i/>
          <w:color w:val="0000FF"/>
        </w:rPr>
        <w:t xml:space="preserve"> An Lão</w:t>
      </w:r>
      <w:r w:rsidR="00485D7D" w:rsidRPr="00442AD9">
        <w:rPr>
          <w:rFonts w:ascii="Times New Roman" w:hAnsi="Times New Roman"/>
          <w:b/>
          <w:i/>
          <w:color w:val="0000FF"/>
        </w:rPr>
        <w:t xml:space="preserve"> kiến nghị: Tỉnh tăng kinh phí hỗ trợ tiền hoạt động thường xuyên của các hội đoàn thể, 4 triệu đồng/năm là không đủ, vì các hoạt động phong trào của các ngành đoàn thể rất nhiều.</w:t>
      </w:r>
    </w:p>
    <w:p w:rsidR="00D108E5" w:rsidRDefault="00106EFE" w:rsidP="0051100E">
      <w:pPr>
        <w:spacing w:before="120"/>
        <w:ind w:firstLine="600"/>
        <w:jc w:val="both"/>
        <w:rPr>
          <w:rFonts w:ascii="Times New Roman" w:hAnsi="Times New Roman"/>
          <w:b/>
          <w:bCs/>
          <w:color w:val="000000"/>
        </w:rPr>
      </w:pPr>
      <w:r w:rsidRPr="00442AD9">
        <w:rPr>
          <w:rFonts w:ascii="Times New Roman" w:hAnsi="Times New Roman"/>
          <w:b/>
          <w:bCs/>
          <w:color w:val="000000"/>
        </w:rPr>
        <w:t>Trả lời:</w:t>
      </w:r>
    </w:p>
    <w:p w:rsidR="00F00DB1" w:rsidRPr="00F00DB1" w:rsidRDefault="00F00DB1" w:rsidP="0051100E">
      <w:pPr>
        <w:spacing w:before="120"/>
        <w:ind w:firstLine="600"/>
        <w:jc w:val="both"/>
        <w:rPr>
          <w:rFonts w:ascii="Times New Roman" w:hAnsi="Times New Roman"/>
          <w:lang w:val="vi-VN"/>
        </w:rPr>
      </w:pPr>
      <w:r w:rsidRPr="00F00DB1">
        <w:rPr>
          <w:rFonts w:ascii="Times New Roman" w:hAnsi="Times New Roman"/>
          <w:lang w:val="vi-VN"/>
        </w:rPr>
        <w:t xml:space="preserve">Căn cứ vào tình hình thu, chi ngân sách năm 2016 và dự kiến kế hoạch ngân sách năm 2017, mức khoán kinh phí hoạt động thường xuyên của các cơ quan hành chính nhà nước và các đơn vị sự nghiệp công lập cấp tỉnh và cấp huyện dự kiến trình Hội đồng nhân dân tỉnh tại kỳ họp thứ 3 là không thay đổi. Vì vậy, chưa thể </w:t>
      </w:r>
      <w:r w:rsidRPr="00F00DB1">
        <w:rPr>
          <w:rFonts w:ascii="Times New Roman" w:hAnsi="Times New Roman"/>
          <w:lang w:val="vi-VN"/>
        </w:rPr>
        <w:lastRenderedPageBreak/>
        <w:t>xem xét điều chỉnh mức khoán kinh phí hoạt động của các hội, đoàn thể ở xã theo ý kiến kiến nghị của cử tri do ngân sách chưa có khả năng cân đối.</w:t>
      </w:r>
    </w:p>
    <w:p w:rsidR="00485D7D" w:rsidRPr="008117CE" w:rsidRDefault="00653839" w:rsidP="00E7147A">
      <w:pPr>
        <w:spacing w:before="120"/>
        <w:ind w:firstLine="600"/>
        <w:jc w:val="both"/>
        <w:rPr>
          <w:rFonts w:ascii="Times New Roman" w:hAnsi="Times New Roman"/>
          <w:b/>
          <w:i/>
          <w:color w:val="0000FF"/>
          <w:lang w:val="vi-VN"/>
        </w:rPr>
      </w:pPr>
      <w:r w:rsidRPr="008117CE">
        <w:rPr>
          <w:rFonts w:ascii="Times New Roman" w:hAnsi="Times New Roman"/>
          <w:b/>
          <w:i/>
          <w:color w:val="0000FF"/>
          <w:lang w:val="vi-VN"/>
        </w:rPr>
        <w:t>- Cử tri thị trấn An Lão kiến nghị:</w:t>
      </w:r>
      <w:r w:rsidR="00485D7D" w:rsidRPr="008117CE">
        <w:rPr>
          <w:rFonts w:ascii="Times New Roman" w:hAnsi="Times New Roman"/>
          <w:b/>
          <w:i/>
          <w:color w:val="0000FF"/>
          <w:lang w:val="vi-VN"/>
        </w:rPr>
        <w:t xml:space="preserve"> Tỉnh có cơ chế hỗ trợ phụ cấp cho người làm công tác thủ quỹ, kế toán cho trung tâm giáo dục học tập cộng đồng cấp xã, thị trấn. Đồng thời công nhận Hội Cựu thanh niên xung phong, Hội Khuyến học là hội đặc thù.</w:t>
      </w:r>
    </w:p>
    <w:p w:rsidR="00D108E5" w:rsidRPr="008117CE" w:rsidRDefault="00106EFE" w:rsidP="00D108E5">
      <w:pPr>
        <w:spacing w:before="120"/>
        <w:ind w:firstLine="600"/>
        <w:jc w:val="both"/>
        <w:rPr>
          <w:rFonts w:ascii="Times New Roman" w:hAnsi="Times New Roman"/>
          <w:b/>
          <w:bCs/>
          <w:color w:val="000000"/>
          <w:lang w:val="vi-VN"/>
        </w:rPr>
      </w:pPr>
      <w:r w:rsidRPr="008117CE">
        <w:rPr>
          <w:rFonts w:ascii="Times New Roman" w:hAnsi="Times New Roman"/>
          <w:b/>
          <w:bCs/>
          <w:color w:val="000000"/>
          <w:lang w:val="vi-VN"/>
        </w:rPr>
        <w:t>Trả lời:</w:t>
      </w:r>
    </w:p>
    <w:p w:rsidR="00D108E5" w:rsidRPr="008117CE" w:rsidRDefault="00F00DB1" w:rsidP="00D108E5">
      <w:pPr>
        <w:spacing w:before="120"/>
        <w:ind w:firstLine="600"/>
        <w:jc w:val="both"/>
        <w:rPr>
          <w:rFonts w:ascii="Times New Roman" w:hAnsi="Times New Roman"/>
          <w:lang w:val="vi-VN"/>
        </w:rPr>
      </w:pPr>
      <w:r w:rsidRPr="00F00DB1">
        <w:rPr>
          <w:rFonts w:ascii="Times New Roman" w:hAnsi="Times New Roman"/>
          <w:lang w:val="vi-VN"/>
        </w:rPr>
        <w:t xml:space="preserve">Ngày 08/8/2016, UBND tỉnh </w:t>
      </w:r>
      <w:r w:rsidR="00D108E5" w:rsidRPr="008117CE">
        <w:rPr>
          <w:rFonts w:ascii="Times New Roman" w:hAnsi="Times New Roman"/>
          <w:lang w:val="vi-VN"/>
        </w:rPr>
        <w:t>có</w:t>
      </w:r>
      <w:r w:rsidRPr="00F00DB1">
        <w:rPr>
          <w:rFonts w:ascii="Times New Roman" w:hAnsi="Times New Roman"/>
          <w:lang w:val="vi-VN"/>
        </w:rPr>
        <w:t xml:space="preserve"> Công văn số 3309/UBND-NC về công tác quản lý hội đặc thù</w:t>
      </w:r>
      <w:r w:rsidR="00D108E5" w:rsidRPr="008117CE">
        <w:rPr>
          <w:rFonts w:ascii="Times New Roman" w:hAnsi="Times New Roman"/>
          <w:lang w:val="vi-VN"/>
        </w:rPr>
        <w:t>; t</w:t>
      </w:r>
      <w:r w:rsidRPr="00F00DB1">
        <w:rPr>
          <w:rFonts w:ascii="Times New Roman" w:hAnsi="Times New Roman"/>
          <w:lang w:val="vi-VN"/>
        </w:rPr>
        <w:t xml:space="preserve">heo đó, trước mắt, giữ ổn định các tổ chức hội trên địa bàn tỉnh đã được UBND tỉnh công nhận là hội có tính chất đặc thù như hiện nay. </w:t>
      </w:r>
    </w:p>
    <w:p w:rsidR="00F00DB1" w:rsidRPr="00F00DB1" w:rsidRDefault="00F00DB1" w:rsidP="00D108E5">
      <w:pPr>
        <w:spacing w:before="120"/>
        <w:ind w:firstLine="600"/>
        <w:jc w:val="both"/>
        <w:rPr>
          <w:rFonts w:ascii="Times New Roman" w:hAnsi="Times New Roman"/>
          <w:lang w:val="vi-VN"/>
        </w:rPr>
      </w:pPr>
      <w:r w:rsidRPr="00F00DB1">
        <w:rPr>
          <w:rFonts w:ascii="Times New Roman" w:hAnsi="Times New Roman"/>
          <w:lang w:val="vi-VN"/>
        </w:rPr>
        <w:t>Đối với những hội chưa được công nhận là hội có tính chất đặc thù, tùy vào điều kiện thực tế của từng hội và quy định của pháp luật, UBND tỉnh xem xét, hỗ trợ kinh phí gắn với nhiệm vụ được Nhà nước giao, tạo điều kiện để hội hoạt động hiệu quả, góp phần thực hiện nhiệm vụ phát triển kinh tế - xã hội của tỉnh.</w:t>
      </w:r>
    </w:p>
    <w:p w:rsidR="00485D7D" w:rsidRPr="008117CE" w:rsidRDefault="00485D7D" w:rsidP="00E7147A">
      <w:pPr>
        <w:spacing w:before="120"/>
        <w:ind w:firstLine="600"/>
        <w:jc w:val="both"/>
        <w:rPr>
          <w:rFonts w:ascii="Times New Roman" w:hAnsi="Times New Roman"/>
          <w:b/>
          <w:i/>
          <w:color w:val="0000FF"/>
          <w:lang w:val="vi-VN"/>
        </w:rPr>
      </w:pPr>
      <w:r w:rsidRPr="008117CE">
        <w:rPr>
          <w:rFonts w:ascii="Times New Roman" w:hAnsi="Times New Roman"/>
          <w:b/>
          <w:i/>
          <w:color w:val="0000FF"/>
          <w:lang w:val="vi-VN"/>
        </w:rPr>
        <w:t>- Cử tri xã An Quang kiến nghị: Phó công an, phó xã đội, lâm nghịêp xã đưa vào công chức, vì công việc của các ngành này mang tính đặc thù.</w:t>
      </w:r>
    </w:p>
    <w:p w:rsidR="00D108E5" w:rsidRPr="008117CE" w:rsidRDefault="00925FC2" w:rsidP="00D108E5">
      <w:pPr>
        <w:spacing w:before="120"/>
        <w:ind w:firstLine="600"/>
        <w:jc w:val="both"/>
        <w:rPr>
          <w:rFonts w:ascii="Times New Roman" w:hAnsi="Times New Roman"/>
          <w:b/>
          <w:bCs/>
          <w:color w:val="000000"/>
          <w:lang w:val="vi-VN"/>
        </w:rPr>
      </w:pPr>
      <w:r w:rsidRPr="008117CE">
        <w:rPr>
          <w:rFonts w:ascii="Times New Roman" w:hAnsi="Times New Roman"/>
          <w:b/>
          <w:bCs/>
          <w:color w:val="000000"/>
          <w:lang w:val="vi-VN"/>
        </w:rPr>
        <w:t>Trả lời:</w:t>
      </w:r>
    </w:p>
    <w:p w:rsidR="00D108E5" w:rsidRPr="008117CE" w:rsidRDefault="00F00DB1" w:rsidP="00D108E5">
      <w:pPr>
        <w:spacing w:before="120"/>
        <w:ind w:firstLine="600"/>
        <w:jc w:val="both"/>
        <w:rPr>
          <w:rFonts w:ascii="Times New Roman" w:hAnsi="Times New Roman"/>
          <w:lang w:val="vi-VN"/>
        </w:rPr>
      </w:pPr>
      <w:r w:rsidRPr="00F00DB1">
        <w:rPr>
          <w:rFonts w:ascii="Times New Roman" w:hAnsi="Times New Roman"/>
          <w:lang w:val="vi-VN"/>
        </w:rPr>
        <w:t>Các chức danh Phó Công an, Phó Xã đội, lâm nghiệp xã không phải là công chức theo quy định tại Khoản 3 Điều 4 Luật Cán bộ, công chức. Vì vậy, kiến nghị của cử tri xã An Quang, huyện An Lão liên quan đến việc sửa đổi Luật Cán bộ, công chức thuộc thẩm quyền quyết định của Quốc hội.</w:t>
      </w:r>
    </w:p>
    <w:p w:rsidR="00F00DB1" w:rsidRPr="00F00DB1" w:rsidRDefault="00F00DB1" w:rsidP="00D108E5">
      <w:pPr>
        <w:spacing w:before="120"/>
        <w:ind w:firstLine="600"/>
        <w:jc w:val="both"/>
        <w:rPr>
          <w:rFonts w:ascii="Times New Roman" w:hAnsi="Times New Roman"/>
          <w:lang w:val="vi-VN"/>
        </w:rPr>
      </w:pPr>
      <w:r w:rsidRPr="00F00DB1">
        <w:rPr>
          <w:rFonts w:ascii="Times New Roman" w:hAnsi="Times New Roman"/>
          <w:lang w:val="vi-VN"/>
        </w:rPr>
        <w:t>Tiếp thu ý kiến kiến nghị của cử tri, tỉnh đã có phản ánh tới các cơ quan có liên quan (trực tiếp là Bộ Nội vụ). Hiện nay, Chính phủ đã giao Bộ Nội vụ xem xét kiến nghị của địa phương để sửa đổi một số nội dung của Luật Cán bộ, công chức có liên quan đến cán bộ, công chức cấp xã.</w:t>
      </w:r>
    </w:p>
    <w:p w:rsidR="00485D7D" w:rsidRPr="00945F66" w:rsidRDefault="00485D7D" w:rsidP="00E7147A">
      <w:pPr>
        <w:spacing w:before="120"/>
        <w:ind w:firstLine="600"/>
        <w:jc w:val="both"/>
        <w:rPr>
          <w:rFonts w:ascii="Times New Roman" w:hAnsi="Times New Roman"/>
          <w:b/>
          <w:bCs/>
          <w:color w:val="000000"/>
          <w:lang w:val="pt-BR"/>
        </w:rPr>
      </w:pPr>
      <w:r w:rsidRPr="00945F66">
        <w:rPr>
          <w:rFonts w:ascii="Times New Roman" w:hAnsi="Times New Roman"/>
          <w:b/>
          <w:bCs/>
          <w:color w:val="000000"/>
          <w:lang w:val="pt-BR"/>
        </w:rPr>
        <w:t>XIV. VỀ LAO ĐỘNG - THƯƠNG BINH VÀ XÃ HỘI</w:t>
      </w:r>
    </w:p>
    <w:p w:rsidR="00653839" w:rsidRPr="00945F66" w:rsidRDefault="00653839" w:rsidP="00E7147A">
      <w:pPr>
        <w:spacing w:before="120"/>
        <w:ind w:firstLine="600"/>
        <w:jc w:val="both"/>
        <w:rPr>
          <w:rFonts w:ascii="Times New Roman" w:hAnsi="Times New Roman"/>
          <w:b/>
          <w:bCs/>
          <w:color w:val="000000"/>
        </w:rPr>
      </w:pPr>
      <w:r w:rsidRPr="00945F66">
        <w:rPr>
          <w:rFonts w:ascii="Times New Roman" w:hAnsi="Times New Roman"/>
          <w:b/>
          <w:bCs/>
          <w:color w:val="000000"/>
        </w:rPr>
        <w:t>a) Cử tri thành phố Quy Nhơn:</w:t>
      </w:r>
    </w:p>
    <w:p w:rsidR="00485D7D" w:rsidRPr="00945F66" w:rsidRDefault="00653839" w:rsidP="00E7147A">
      <w:pPr>
        <w:spacing w:before="120"/>
        <w:ind w:firstLine="600"/>
        <w:jc w:val="both"/>
        <w:rPr>
          <w:rFonts w:ascii="Times New Roman" w:hAnsi="Times New Roman"/>
          <w:b/>
          <w:i/>
          <w:iCs/>
          <w:color w:val="0000FF"/>
          <w:lang w:val="vi-VN"/>
        </w:rPr>
      </w:pPr>
      <w:r w:rsidRPr="00945F66">
        <w:rPr>
          <w:rFonts w:ascii="Times New Roman" w:hAnsi="Times New Roman"/>
          <w:b/>
          <w:i/>
          <w:color w:val="0000FF"/>
        </w:rPr>
        <w:t xml:space="preserve">- </w:t>
      </w:r>
      <w:r w:rsidR="00485D7D" w:rsidRPr="00945F66">
        <w:rPr>
          <w:rFonts w:ascii="Times New Roman" w:hAnsi="Times New Roman"/>
          <w:b/>
          <w:i/>
          <w:color w:val="0000FF"/>
          <w:lang w:val="vi-VN"/>
        </w:rPr>
        <w:t>Cử tri phường Nhơn Bình kiến nghị Sở Lao động</w:t>
      </w:r>
      <w:r w:rsidRPr="00945F66">
        <w:rPr>
          <w:rFonts w:ascii="Times New Roman" w:hAnsi="Times New Roman"/>
          <w:b/>
          <w:i/>
          <w:color w:val="0000FF"/>
        </w:rPr>
        <w:t xml:space="preserve"> </w:t>
      </w:r>
      <w:r w:rsidR="00485D7D" w:rsidRPr="00945F66">
        <w:rPr>
          <w:rFonts w:ascii="Times New Roman" w:hAnsi="Times New Roman"/>
          <w:b/>
          <w:i/>
          <w:color w:val="0000FF"/>
          <w:lang w:val="vi-VN"/>
        </w:rPr>
        <w:t>- Thương binh và Xã hội tỉnh xem xét giải quyết cho các đối tượng tù đày có vết thương bên trong được đi giám định để được hưởng chế độ chính sách.</w:t>
      </w:r>
    </w:p>
    <w:p w:rsidR="00945F66" w:rsidRPr="00945F66" w:rsidRDefault="00106EFE" w:rsidP="00945F66">
      <w:pPr>
        <w:spacing w:before="120"/>
        <w:ind w:firstLine="600"/>
        <w:jc w:val="both"/>
        <w:rPr>
          <w:rFonts w:ascii="Times New Roman" w:hAnsi="Times New Roman"/>
          <w:b/>
          <w:bCs/>
          <w:color w:val="000000"/>
          <w:lang w:val="vi-VN"/>
        </w:rPr>
      </w:pPr>
      <w:r w:rsidRPr="00945F66">
        <w:rPr>
          <w:rFonts w:ascii="Times New Roman" w:hAnsi="Times New Roman"/>
          <w:b/>
          <w:bCs/>
          <w:color w:val="000000"/>
          <w:lang w:val="vi-VN"/>
        </w:rPr>
        <w:t>Trả lời:</w:t>
      </w:r>
    </w:p>
    <w:p w:rsidR="00945F66" w:rsidRPr="003176DA" w:rsidRDefault="00945F66" w:rsidP="00945F66">
      <w:pPr>
        <w:spacing w:before="120"/>
        <w:ind w:firstLine="600"/>
        <w:jc w:val="both"/>
        <w:rPr>
          <w:rFonts w:ascii="Times New Roman" w:hAnsi="Times New Roman"/>
          <w:lang w:val="vi-VN"/>
        </w:rPr>
      </w:pPr>
      <w:r w:rsidRPr="00945F66">
        <w:rPr>
          <w:rFonts w:ascii="Times New Roman" w:hAnsi="Times New Roman"/>
          <w:lang w:val="vi-VN"/>
        </w:rPr>
        <w:t xml:space="preserve">Theo quy định </w:t>
      </w:r>
      <w:r w:rsidR="003176DA" w:rsidRPr="003176DA">
        <w:rPr>
          <w:rFonts w:ascii="Times New Roman" w:hAnsi="Times New Roman"/>
          <w:lang w:val="vi-VN"/>
        </w:rPr>
        <w:t xml:space="preserve">tại </w:t>
      </w:r>
      <w:r w:rsidRPr="00945F66">
        <w:rPr>
          <w:rFonts w:ascii="Times New Roman" w:hAnsi="Times New Roman"/>
          <w:lang w:val="vi-VN"/>
        </w:rPr>
        <w:t>Pháp lệnh số 04/2012/UBTVQH13 ngày 16/7/2012 của Ủy ban thường vụ Quốc hội sửa đổi, bổ sung một số điều của Pháp lệnh ưu đãi người có công với cách mạng và các văn bản hướng dẫn</w:t>
      </w:r>
      <w:r w:rsidR="003176DA" w:rsidRPr="003176DA">
        <w:rPr>
          <w:rFonts w:ascii="Times New Roman" w:hAnsi="Times New Roman"/>
          <w:lang w:val="vi-VN"/>
        </w:rPr>
        <w:t xml:space="preserve"> thì</w:t>
      </w:r>
      <w:r w:rsidRPr="00945F66">
        <w:rPr>
          <w:rFonts w:ascii="Times New Roman" w:hAnsi="Times New Roman"/>
          <w:lang w:val="vi-VN"/>
        </w:rPr>
        <w:t xml:space="preserve"> không quy định xem xét giải quyết các đối tượng tù đày có vết thương bên trong được đi giám định để hưởng chính sách.</w:t>
      </w:r>
    </w:p>
    <w:p w:rsidR="00945F66" w:rsidRPr="00D53C89" w:rsidRDefault="00945F66" w:rsidP="00945F66">
      <w:pPr>
        <w:spacing w:before="120"/>
        <w:ind w:firstLine="600"/>
        <w:jc w:val="both"/>
        <w:rPr>
          <w:rFonts w:ascii="Times New Roman" w:hAnsi="Times New Roman"/>
          <w:b/>
          <w:sz w:val="27"/>
          <w:szCs w:val="27"/>
          <w:lang w:val="vi-VN"/>
        </w:rPr>
      </w:pPr>
      <w:r w:rsidRPr="00D53C89">
        <w:rPr>
          <w:rFonts w:ascii="Times New Roman" w:hAnsi="Times New Roman"/>
          <w:sz w:val="27"/>
          <w:szCs w:val="27"/>
          <w:lang w:val="vi-VN"/>
        </w:rPr>
        <w:t>Ý kiến kiến nghị của cử tri, UBND tỉnh giao Sở Lao động - Thương binh và Xã hội xem xét, tổng hợp kiến nghị Bộ Lao động - Thương binh và Xã hội.</w:t>
      </w:r>
    </w:p>
    <w:p w:rsidR="00766D75" w:rsidRPr="00815A17" w:rsidRDefault="00766D75" w:rsidP="00E7147A">
      <w:pPr>
        <w:spacing w:before="120"/>
        <w:ind w:firstLine="600"/>
        <w:jc w:val="both"/>
        <w:rPr>
          <w:rFonts w:ascii="Times New Roman" w:hAnsi="Times New Roman"/>
          <w:b/>
          <w:bCs/>
          <w:color w:val="000000"/>
          <w:sz w:val="27"/>
          <w:szCs w:val="27"/>
          <w:lang w:val="vi-VN"/>
        </w:rPr>
      </w:pPr>
    </w:p>
    <w:p w:rsidR="00653839" w:rsidRPr="00D53C89" w:rsidRDefault="00653839" w:rsidP="00E7147A">
      <w:pPr>
        <w:spacing w:before="120"/>
        <w:ind w:firstLine="600"/>
        <w:jc w:val="both"/>
        <w:rPr>
          <w:rFonts w:ascii="Times New Roman" w:hAnsi="Times New Roman"/>
          <w:b/>
          <w:bCs/>
          <w:color w:val="000000"/>
          <w:sz w:val="27"/>
          <w:szCs w:val="27"/>
          <w:lang w:val="vi-VN"/>
        </w:rPr>
      </w:pPr>
      <w:r w:rsidRPr="00D53C89">
        <w:rPr>
          <w:rFonts w:ascii="Times New Roman" w:hAnsi="Times New Roman"/>
          <w:b/>
          <w:bCs/>
          <w:color w:val="000000"/>
          <w:sz w:val="27"/>
          <w:szCs w:val="27"/>
          <w:lang w:val="vi-VN"/>
        </w:rPr>
        <w:lastRenderedPageBreak/>
        <w:t xml:space="preserve">b) </w:t>
      </w:r>
      <w:r w:rsidR="00485D7D" w:rsidRPr="00D53C89">
        <w:rPr>
          <w:rFonts w:ascii="Times New Roman" w:hAnsi="Times New Roman"/>
          <w:b/>
          <w:bCs/>
          <w:color w:val="000000"/>
          <w:sz w:val="27"/>
          <w:szCs w:val="27"/>
          <w:lang w:val="vi-VN"/>
        </w:rPr>
        <w:t>Cử tri</w:t>
      </w:r>
      <w:r w:rsidRPr="00D53C89">
        <w:rPr>
          <w:rFonts w:ascii="Times New Roman" w:hAnsi="Times New Roman"/>
          <w:b/>
          <w:bCs/>
          <w:color w:val="000000"/>
          <w:sz w:val="27"/>
          <w:szCs w:val="27"/>
          <w:lang w:val="vi-VN"/>
        </w:rPr>
        <w:t xml:space="preserve"> huyện Phù Mỹ:</w:t>
      </w:r>
    </w:p>
    <w:p w:rsidR="00485D7D" w:rsidRPr="00D53C89" w:rsidRDefault="00653839" w:rsidP="00E7147A">
      <w:pPr>
        <w:spacing w:before="120"/>
        <w:ind w:firstLine="600"/>
        <w:jc w:val="both"/>
        <w:rPr>
          <w:rFonts w:ascii="Times New Roman" w:hAnsi="Times New Roman"/>
          <w:b/>
          <w:i/>
          <w:color w:val="0000FF"/>
          <w:sz w:val="27"/>
          <w:szCs w:val="27"/>
          <w:lang w:val="vi-VN"/>
        </w:rPr>
      </w:pPr>
      <w:r w:rsidRPr="00D53C89">
        <w:rPr>
          <w:rFonts w:ascii="Times New Roman" w:hAnsi="Times New Roman"/>
          <w:b/>
          <w:bCs/>
          <w:i/>
          <w:iCs/>
          <w:color w:val="0000FF"/>
          <w:sz w:val="27"/>
          <w:szCs w:val="27"/>
          <w:lang w:val="vi-VN"/>
        </w:rPr>
        <w:t>-</w:t>
      </w:r>
      <w:r w:rsidR="00485D7D" w:rsidRPr="00D53C89">
        <w:rPr>
          <w:rFonts w:ascii="Times New Roman" w:hAnsi="Times New Roman"/>
          <w:b/>
          <w:bCs/>
          <w:i/>
          <w:iCs/>
          <w:color w:val="0000FF"/>
          <w:sz w:val="27"/>
          <w:szCs w:val="27"/>
          <w:lang w:val="vi-VN"/>
        </w:rPr>
        <w:t xml:space="preserve"> </w:t>
      </w:r>
      <w:r w:rsidRPr="00D53C89">
        <w:rPr>
          <w:rFonts w:ascii="Times New Roman" w:hAnsi="Times New Roman"/>
          <w:b/>
          <w:bCs/>
          <w:i/>
          <w:iCs/>
          <w:color w:val="0000FF"/>
          <w:sz w:val="27"/>
          <w:szCs w:val="27"/>
          <w:lang w:val="vi-VN"/>
        </w:rPr>
        <w:t xml:space="preserve">Cử tri </w:t>
      </w:r>
      <w:r w:rsidR="00485D7D" w:rsidRPr="00D53C89">
        <w:rPr>
          <w:rFonts w:ascii="Times New Roman" w:hAnsi="Times New Roman"/>
          <w:b/>
          <w:i/>
          <w:color w:val="0000FF"/>
          <w:sz w:val="27"/>
          <w:szCs w:val="27"/>
          <w:lang w:val="vi-VN"/>
        </w:rPr>
        <w:t>xã Mỹ Thọ</w:t>
      </w:r>
      <w:r w:rsidR="00485D7D" w:rsidRPr="00D53C89">
        <w:rPr>
          <w:rFonts w:ascii="Times New Roman" w:hAnsi="Times New Roman"/>
          <w:b/>
          <w:bCs/>
          <w:i/>
          <w:iCs/>
          <w:color w:val="0000FF"/>
          <w:sz w:val="27"/>
          <w:szCs w:val="27"/>
          <w:lang w:val="vi-VN"/>
        </w:rPr>
        <w:t xml:space="preserve"> kiến nghị:</w:t>
      </w:r>
      <w:r w:rsidR="00485D7D" w:rsidRPr="00D53C89">
        <w:rPr>
          <w:rFonts w:ascii="Times New Roman" w:hAnsi="Times New Roman"/>
          <w:b/>
          <w:i/>
          <w:color w:val="0000FF"/>
          <w:sz w:val="27"/>
          <w:szCs w:val="27"/>
          <w:lang w:val="vi-VN"/>
        </w:rPr>
        <w:t xml:space="preserve"> Hồ sơ đề nghị công nhận liệt sĩ kháng chiến chống Pháp của 3 đồng chí: Lê Lưa, Trần Phải, Lê Minh thuộc xã Mỹ Thọ đã được xã, huyện hoàn tất gửi lên tỉnh đã lâu nhưng đến nay chưa được xem xét, công nhận liệt sĩ vì cơ quan chức năng tỉnh yêu cầu phải có giấy báo tử, nhưng thực tế thời gian lâu quá gia đình làm thất lạc mất, không còn giữ giấy tờ báo tử, cơ quan, đơn vị công tác của các đồng chí này đã giải thể không còn. Đề nghị UBND tỉnh chỉ đạo ngành chức năng quan tâm có hướng để tạo điều kiện giải quyết, công nhận liệt sĩ cho các đồng chí trên để động viên gia đình.</w:t>
      </w:r>
    </w:p>
    <w:p w:rsidR="00095865" w:rsidRPr="00D53C89" w:rsidRDefault="00106EFE" w:rsidP="00945F66">
      <w:pPr>
        <w:spacing w:before="120"/>
        <w:ind w:firstLine="600"/>
        <w:jc w:val="both"/>
        <w:rPr>
          <w:rFonts w:ascii="Times New Roman" w:hAnsi="Times New Roman"/>
          <w:b/>
          <w:bCs/>
          <w:color w:val="000000"/>
          <w:sz w:val="27"/>
          <w:szCs w:val="27"/>
          <w:lang w:val="vi-VN"/>
        </w:rPr>
      </w:pPr>
      <w:r w:rsidRPr="00D53C89">
        <w:rPr>
          <w:rFonts w:ascii="Times New Roman" w:hAnsi="Times New Roman"/>
          <w:b/>
          <w:bCs/>
          <w:color w:val="000000"/>
          <w:sz w:val="27"/>
          <w:szCs w:val="27"/>
          <w:lang w:val="vi-VN"/>
        </w:rPr>
        <w:t>Trả lời:</w:t>
      </w:r>
    </w:p>
    <w:p w:rsidR="009419B6" w:rsidRPr="00D53C89" w:rsidRDefault="00095865" w:rsidP="00945F66">
      <w:pPr>
        <w:spacing w:before="120"/>
        <w:ind w:firstLine="600"/>
        <w:jc w:val="both"/>
        <w:rPr>
          <w:rFonts w:ascii="Times New Roman" w:hAnsi="Times New Roman"/>
          <w:bCs/>
          <w:color w:val="000000"/>
          <w:sz w:val="27"/>
          <w:szCs w:val="27"/>
          <w:lang w:val="vi-VN"/>
        </w:rPr>
      </w:pPr>
      <w:r w:rsidRPr="00D53C89">
        <w:rPr>
          <w:rFonts w:ascii="Times New Roman" w:hAnsi="Times New Roman"/>
          <w:bCs/>
          <w:color w:val="000000"/>
          <w:sz w:val="27"/>
          <w:szCs w:val="27"/>
          <w:lang w:val="vi-VN"/>
        </w:rPr>
        <w:t xml:space="preserve">Tiếp thu ý kiến kiến nghị của cử tri, UBND tỉnh </w:t>
      </w:r>
      <w:r w:rsidR="009419B6" w:rsidRPr="00D53C89">
        <w:rPr>
          <w:rFonts w:ascii="Times New Roman" w:hAnsi="Times New Roman"/>
          <w:bCs/>
          <w:color w:val="000000"/>
          <w:sz w:val="27"/>
          <w:szCs w:val="27"/>
          <w:lang w:val="vi-VN"/>
        </w:rPr>
        <w:t>yêu cầu</w:t>
      </w:r>
      <w:r w:rsidRPr="00D53C89">
        <w:rPr>
          <w:rFonts w:ascii="Times New Roman" w:hAnsi="Times New Roman"/>
          <w:bCs/>
          <w:color w:val="000000"/>
          <w:sz w:val="27"/>
          <w:szCs w:val="27"/>
          <w:lang w:val="vi-VN"/>
        </w:rPr>
        <w:t xml:space="preserve"> UBND huyện Phù Mỹ phối hợp với </w:t>
      </w:r>
      <w:r w:rsidR="00597D25" w:rsidRPr="00D53C89">
        <w:rPr>
          <w:rFonts w:ascii="Times New Roman" w:hAnsi="Times New Roman"/>
          <w:bCs/>
          <w:color w:val="000000"/>
          <w:sz w:val="27"/>
          <w:szCs w:val="27"/>
          <w:lang w:val="vi-VN"/>
        </w:rPr>
        <w:t>Sở Lao động - Thương binh và Xã hội</w:t>
      </w:r>
      <w:r w:rsidRPr="00D53C89">
        <w:rPr>
          <w:rFonts w:ascii="Times New Roman" w:hAnsi="Times New Roman"/>
          <w:bCs/>
          <w:color w:val="000000"/>
          <w:sz w:val="27"/>
          <w:szCs w:val="27"/>
          <w:lang w:val="vi-VN"/>
        </w:rPr>
        <w:t xml:space="preserve">, </w:t>
      </w:r>
      <w:r w:rsidR="009419B6" w:rsidRPr="00D53C89">
        <w:rPr>
          <w:rFonts w:ascii="Times New Roman" w:hAnsi="Times New Roman"/>
          <w:bCs/>
          <w:color w:val="000000"/>
          <w:sz w:val="27"/>
          <w:szCs w:val="27"/>
          <w:lang w:val="vi-VN"/>
        </w:rPr>
        <w:t>Bộ Chỉ huy Quân sự tỉnh và Công an tỉnh khẩn trương kiểm tra hồ sơ của các cá nhân theo phản ánh của cử tri và kịp thời hướng dẫn, thực hiện các thủ tục theo đúng quy định của Nhà nước.</w:t>
      </w:r>
    </w:p>
    <w:p w:rsidR="00653839" w:rsidRPr="00D53C89" w:rsidRDefault="00653839" w:rsidP="00E7147A">
      <w:pPr>
        <w:spacing w:before="120"/>
        <w:ind w:firstLine="600"/>
        <w:jc w:val="both"/>
        <w:rPr>
          <w:rFonts w:ascii="Times New Roman" w:hAnsi="Times New Roman"/>
          <w:b/>
          <w:bCs/>
          <w:color w:val="000000"/>
          <w:sz w:val="27"/>
          <w:szCs w:val="27"/>
          <w:lang w:val="vi-VN"/>
        </w:rPr>
      </w:pPr>
      <w:r w:rsidRPr="00D53C89">
        <w:rPr>
          <w:rFonts w:ascii="Times New Roman" w:hAnsi="Times New Roman"/>
          <w:b/>
          <w:bCs/>
          <w:color w:val="000000"/>
          <w:sz w:val="27"/>
          <w:szCs w:val="27"/>
          <w:lang w:val="vi-VN"/>
        </w:rPr>
        <w:t xml:space="preserve">c) </w:t>
      </w:r>
      <w:r w:rsidR="00485D7D" w:rsidRPr="00D53C89">
        <w:rPr>
          <w:rFonts w:ascii="Times New Roman" w:hAnsi="Times New Roman"/>
          <w:b/>
          <w:bCs/>
          <w:color w:val="000000"/>
          <w:sz w:val="27"/>
          <w:szCs w:val="27"/>
          <w:lang w:val="vi-VN"/>
        </w:rPr>
        <w:t>Cử tri</w:t>
      </w:r>
      <w:r w:rsidRPr="00D53C89">
        <w:rPr>
          <w:rFonts w:ascii="Times New Roman" w:hAnsi="Times New Roman"/>
          <w:b/>
          <w:bCs/>
          <w:color w:val="000000"/>
          <w:sz w:val="27"/>
          <w:szCs w:val="27"/>
          <w:lang w:val="vi-VN"/>
        </w:rPr>
        <w:t xml:space="preserve"> thị xã An Nhơn:</w:t>
      </w:r>
    </w:p>
    <w:p w:rsidR="00485D7D" w:rsidRPr="00D53C89" w:rsidRDefault="00653839" w:rsidP="00E7147A">
      <w:pPr>
        <w:spacing w:before="120"/>
        <w:ind w:firstLine="600"/>
        <w:jc w:val="both"/>
        <w:rPr>
          <w:rFonts w:ascii="Times New Roman" w:hAnsi="Times New Roman"/>
          <w:b/>
          <w:i/>
          <w:color w:val="0000FF"/>
          <w:sz w:val="27"/>
          <w:szCs w:val="27"/>
          <w:lang w:val="vi-VN"/>
        </w:rPr>
      </w:pPr>
      <w:r w:rsidRPr="00D53C89">
        <w:rPr>
          <w:rFonts w:ascii="Times New Roman" w:hAnsi="Times New Roman"/>
          <w:b/>
          <w:i/>
          <w:color w:val="0000FF"/>
          <w:sz w:val="27"/>
          <w:szCs w:val="27"/>
          <w:lang w:val="vi-VN"/>
        </w:rPr>
        <w:t>- Cử tri</w:t>
      </w:r>
      <w:r w:rsidR="00485D7D" w:rsidRPr="00D53C89">
        <w:rPr>
          <w:rFonts w:ascii="Times New Roman" w:hAnsi="Times New Roman"/>
          <w:b/>
          <w:i/>
          <w:color w:val="0000FF"/>
          <w:sz w:val="27"/>
          <w:szCs w:val="27"/>
          <w:lang w:val="vi-VN"/>
        </w:rPr>
        <w:t xml:space="preserve"> xã Nhơn Tân</w:t>
      </w:r>
      <w:r w:rsidRPr="00D53C89">
        <w:rPr>
          <w:rFonts w:ascii="Times New Roman" w:hAnsi="Times New Roman"/>
          <w:b/>
          <w:i/>
          <w:color w:val="0000FF"/>
          <w:sz w:val="27"/>
          <w:szCs w:val="27"/>
          <w:lang w:val="vi-VN"/>
        </w:rPr>
        <w:t xml:space="preserve"> (</w:t>
      </w:r>
      <w:r w:rsidR="00485D7D" w:rsidRPr="00D53C89">
        <w:rPr>
          <w:rFonts w:ascii="Times New Roman" w:hAnsi="Times New Roman"/>
          <w:b/>
          <w:i/>
          <w:color w:val="0000FF"/>
          <w:sz w:val="27"/>
          <w:szCs w:val="27"/>
          <w:lang w:val="vi-VN"/>
        </w:rPr>
        <w:t>và xã Mỹ Hiệp, huyện Phù Mỹ</w:t>
      </w:r>
      <w:r w:rsidR="009419B6" w:rsidRPr="00D53C89">
        <w:rPr>
          <w:rFonts w:ascii="Times New Roman" w:hAnsi="Times New Roman"/>
          <w:b/>
          <w:i/>
          <w:color w:val="0000FF"/>
          <w:sz w:val="27"/>
          <w:szCs w:val="27"/>
          <w:lang w:val="vi-VN"/>
        </w:rPr>
        <w:t xml:space="preserve"> và các địa phương khác</w:t>
      </w:r>
      <w:r w:rsidRPr="00D53C89">
        <w:rPr>
          <w:rFonts w:ascii="Times New Roman" w:hAnsi="Times New Roman"/>
          <w:b/>
          <w:i/>
          <w:color w:val="0000FF"/>
          <w:sz w:val="27"/>
          <w:szCs w:val="27"/>
          <w:lang w:val="vi-VN"/>
        </w:rPr>
        <w:t>)</w:t>
      </w:r>
      <w:r w:rsidR="00485D7D" w:rsidRPr="00D53C89">
        <w:rPr>
          <w:rFonts w:ascii="Times New Roman" w:hAnsi="Times New Roman"/>
          <w:b/>
          <w:i/>
          <w:color w:val="0000FF"/>
          <w:sz w:val="27"/>
          <w:szCs w:val="27"/>
          <w:lang w:val="vi-VN"/>
        </w:rPr>
        <w:t xml:space="preserve"> kiến nghị: </w:t>
      </w:r>
      <w:r w:rsidR="00485D7D" w:rsidRPr="00D53C89">
        <w:rPr>
          <w:rFonts w:ascii="Times New Roman" w:hAnsi="Times New Roman"/>
          <w:b/>
          <w:bCs/>
          <w:i/>
          <w:color w:val="0000FF"/>
          <w:sz w:val="27"/>
          <w:szCs w:val="27"/>
          <w:lang w:val="vi-VN"/>
        </w:rPr>
        <w:t>Kinh phí hỗ trợ gia đình chính sách xây dựng, sửa chữa  nhà ở  hiện nay chậm giải quyết. Đề nghị tỉnh kiến nghị Trung ương giải quyết kịp thời vì một số nhà chưa được sửa chữa, xây dựng; một số hộ chính sách đã vay, mượn kinh phí để sửa chữa, xây dựng (vì nhà ở xuống cấp nặng) nhưng chưa có kinh phí để trả nợ.</w:t>
      </w:r>
    </w:p>
    <w:p w:rsidR="00106EFE" w:rsidRPr="00D53C89" w:rsidRDefault="00106EFE" w:rsidP="00106EFE">
      <w:pPr>
        <w:spacing w:before="120"/>
        <w:ind w:firstLine="600"/>
        <w:jc w:val="both"/>
        <w:rPr>
          <w:rFonts w:ascii="Times New Roman" w:hAnsi="Times New Roman"/>
          <w:b/>
          <w:bCs/>
          <w:color w:val="000000"/>
          <w:sz w:val="27"/>
          <w:szCs w:val="27"/>
          <w:lang w:val="vi-VN"/>
        </w:rPr>
      </w:pPr>
      <w:r w:rsidRPr="00D53C89">
        <w:rPr>
          <w:rFonts w:ascii="Times New Roman" w:hAnsi="Times New Roman"/>
          <w:b/>
          <w:bCs/>
          <w:color w:val="000000"/>
          <w:sz w:val="27"/>
          <w:szCs w:val="27"/>
          <w:lang w:val="vi-VN"/>
        </w:rPr>
        <w:t>Trả lời:</w:t>
      </w:r>
    </w:p>
    <w:p w:rsidR="007C6153" w:rsidRPr="00D53C89" w:rsidRDefault="009419B6" w:rsidP="00E7147A">
      <w:pPr>
        <w:spacing w:before="120"/>
        <w:ind w:firstLine="600"/>
        <w:jc w:val="both"/>
        <w:rPr>
          <w:rFonts w:ascii="Times New Roman" w:hAnsi="Times New Roman"/>
          <w:bCs/>
          <w:color w:val="000000"/>
          <w:sz w:val="27"/>
          <w:szCs w:val="27"/>
          <w:lang w:val="vi-VN"/>
        </w:rPr>
      </w:pPr>
      <w:r w:rsidRPr="00D53C89">
        <w:rPr>
          <w:rFonts w:ascii="Times New Roman" w:hAnsi="Times New Roman"/>
          <w:bCs/>
          <w:color w:val="000000"/>
          <w:sz w:val="27"/>
          <w:szCs w:val="27"/>
          <w:lang w:val="vi-VN"/>
        </w:rPr>
        <w:t>Tiếp thu ý kiến kiến nghị của cử tri, UBND tỉnh giao Sở Xây dựng phối hợp với các cơ quan liên quan kịp thời báo cáo đề xuất UBND tỉnh phân bổ kinh phí hỗ trợ</w:t>
      </w:r>
      <w:r w:rsidR="007C6153" w:rsidRPr="00D53C89">
        <w:rPr>
          <w:rFonts w:ascii="Times New Roman" w:hAnsi="Times New Roman"/>
          <w:bCs/>
          <w:color w:val="000000"/>
          <w:sz w:val="27"/>
          <w:szCs w:val="27"/>
          <w:lang w:val="vi-VN"/>
        </w:rPr>
        <w:t xml:space="preserve"> xây dựng nhà ở cho hộ nghèo, hộ chính sách người có công cách mạng</w:t>
      </w:r>
      <w:r w:rsidRPr="00D53C89">
        <w:rPr>
          <w:rFonts w:ascii="Times New Roman" w:hAnsi="Times New Roman"/>
          <w:bCs/>
          <w:color w:val="000000"/>
          <w:sz w:val="27"/>
          <w:szCs w:val="27"/>
          <w:lang w:val="vi-VN"/>
        </w:rPr>
        <w:t xml:space="preserve"> theo đúng quy định sau khi có thông báo phân bổ kinh phí của Trung ương.</w:t>
      </w:r>
      <w:r w:rsidR="007C6153" w:rsidRPr="00D53C89">
        <w:rPr>
          <w:rFonts w:ascii="Times New Roman" w:hAnsi="Times New Roman"/>
          <w:bCs/>
          <w:color w:val="000000"/>
          <w:sz w:val="27"/>
          <w:szCs w:val="27"/>
          <w:lang w:val="vi-VN"/>
        </w:rPr>
        <w:t xml:space="preserve"> </w:t>
      </w:r>
    </w:p>
    <w:p w:rsidR="007C6153" w:rsidRPr="00D53C89" w:rsidRDefault="00485D7D" w:rsidP="007C6153">
      <w:pPr>
        <w:spacing w:before="120"/>
        <w:ind w:firstLine="600"/>
        <w:jc w:val="both"/>
        <w:rPr>
          <w:rFonts w:ascii="Times New Roman" w:hAnsi="Times New Roman"/>
          <w:b/>
          <w:i/>
          <w:color w:val="0000FF"/>
          <w:spacing w:val="-4"/>
          <w:sz w:val="27"/>
          <w:szCs w:val="27"/>
          <w:lang w:val="vi-VN"/>
        </w:rPr>
      </w:pPr>
      <w:r w:rsidRPr="00D53C89">
        <w:rPr>
          <w:rFonts w:ascii="Times New Roman" w:hAnsi="Times New Roman"/>
          <w:b/>
          <w:i/>
          <w:color w:val="0000FF"/>
          <w:sz w:val="27"/>
          <w:szCs w:val="27"/>
          <w:lang w:val="vi-VN"/>
        </w:rPr>
        <w:t xml:space="preserve">- Cử tri xã Nhơn Mỹ phản </w:t>
      </w:r>
      <w:r w:rsidR="00653839" w:rsidRPr="00D53C89">
        <w:rPr>
          <w:rFonts w:ascii="Times New Roman" w:hAnsi="Times New Roman"/>
          <w:b/>
          <w:i/>
          <w:color w:val="0000FF"/>
          <w:sz w:val="27"/>
          <w:szCs w:val="27"/>
          <w:lang w:val="vi-VN"/>
        </w:rPr>
        <w:t>á</w:t>
      </w:r>
      <w:r w:rsidRPr="00D53C89">
        <w:rPr>
          <w:rFonts w:ascii="Times New Roman" w:hAnsi="Times New Roman"/>
          <w:b/>
          <w:i/>
          <w:color w:val="0000FF"/>
          <w:sz w:val="27"/>
          <w:szCs w:val="27"/>
          <w:lang w:val="vi-VN"/>
        </w:rPr>
        <w:t>nh: Nghĩa trang Liệt sỹ xã Nhơn Mỹ hiện trong tình trạng xuống cấp, nhất là các phần mộ Liệt sỹ đã bị gãy nứt và Nhà hương khói không được trang trọng. Đề nghị tỉnh quan tâm đầu tư để nâng cấp</w:t>
      </w:r>
      <w:r w:rsidR="007C6153" w:rsidRPr="00D53C89">
        <w:rPr>
          <w:rFonts w:ascii="Times New Roman" w:hAnsi="Times New Roman"/>
          <w:b/>
          <w:i/>
          <w:color w:val="0000FF"/>
          <w:sz w:val="27"/>
          <w:szCs w:val="27"/>
          <w:lang w:val="vi-VN"/>
        </w:rPr>
        <w:t xml:space="preserve"> (và cử tri xã Tây An kiến nghị UBND tỉnh quan tâm hỗ trợ kinh phí nâng cấp nghĩa trang liệt sỹ Bình An cũ).</w:t>
      </w:r>
      <w:r w:rsidR="007C6153" w:rsidRPr="00D53C89">
        <w:rPr>
          <w:rFonts w:ascii="Times New Roman" w:hAnsi="Times New Roman"/>
          <w:b/>
          <w:i/>
          <w:color w:val="0000FF"/>
          <w:spacing w:val="-4"/>
          <w:sz w:val="27"/>
          <w:szCs w:val="27"/>
          <w:lang w:val="vi-VN"/>
        </w:rPr>
        <w:t xml:space="preserve"> </w:t>
      </w:r>
    </w:p>
    <w:p w:rsidR="00C61453" w:rsidRPr="00D53C89" w:rsidRDefault="00106EFE" w:rsidP="007C6153">
      <w:pPr>
        <w:spacing w:before="120"/>
        <w:ind w:firstLine="600"/>
        <w:jc w:val="both"/>
        <w:rPr>
          <w:rFonts w:ascii="Times New Roman" w:hAnsi="Times New Roman"/>
          <w:b/>
          <w:bCs/>
          <w:color w:val="000000"/>
          <w:sz w:val="27"/>
          <w:szCs w:val="27"/>
          <w:lang w:val="vi-VN"/>
        </w:rPr>
      </w:pPr>
      <w:r w:rsidRPr="00D53C89">
        <w:rPr>
          <w:rFonts w:ascii="Times New Roman" w:hAnsi="Times New Roman"/>
          <w:b/>
          <w:bCs/>
          <w:color w:val="000000"/>
          <w:sz w:val="27"/>
          <w:szCs w:val="27"/>
          <w:lang w:val="vi-VN"/>
        </w:rPr>
        <w:t>Trả lời:</w:t>
      </w:r>
    </w:p>
    <w:p w:rsidR="00945F66" w:rsidRPr="00D53C89" w:rsidRDefault="00945F66" w:rsidP="007C6153">
      <w:pPr>
        <w:spacing w:before="120"/>
        <w:ind w:firstLine="600"/>
        <w:jc w:val="both"/>
        <w:rPr>
          <w:rFonts w:ascii="Times New Roman" w:hAnsi="Times New Roman"/>
          <w:sz w:val="27"/>
          <w:szCs w:val="27"/>
          <w:lang w:val="pt-BR"/>
        </w:rPr>
      </w:pPr>
      <w:r w:rsidRPr="00D53C89">
        <w:rPr>
          <w:rFonts w:ascii="Times New Roman" w:hAnsi="Times New Roman"/>
          <w:sz w:val="27"/>
          <w:szCs w:val="27"/>
          <w:lang w:val="pt-BR"/>
        </w:rPr>
        <w:t>Việc hỗ trợ đầu tư nâng cấp mộ, nghĩa trang liệt sĩ được thực hiện hàng năm trên cơ sở đề nghị của UBND các huyện, thị xã, thành phố</w:t>
      </w:r>
      <w:r w:rsidR="00093556" w:rsidRPr="00D53C89">
        <w:rPr>
          <w:rFonts w:ascii="Times New Roman" w:hAnsi="Times New Roman"/>
          <w:sz w:val="27"/>
          <w:szCs w:val="27"/>
          <w:lang w:val="pt-BR"/>
        </w:rPr>
        <w:t xml:space="preserve">; </w:t>
      </w:r>
      <w:r w:rsidR="00C61453" w:rsidRPr="00D53C89">
        <w:rPr>
          <w:rFonts w:ascii="Times New Roman" w:hAnsi="Times New Roman"/>
          <w:sz w:val="27"/>
          <w:szCs w:val="27"/>
          <w:lang w:val="pt-BR"/>
        </w:rPr>
        <w:t xml:space="preserve">tiếp thu ý kiến kiến nghị của cử tri, </w:t>
      </w:r>
      <w:r w:rsidRPr="00D53C89">
        <w:rPr>
          <w:rFonts w:ascii="Times New Roman" w:hAnsi="Times New Roman"/>
          <w:sz w:val="27"/>
          <w:szCs w:val="27"/>
          <w:lang w:val="pt-BR"/>
        </w:rPr>
        <w:t xml:space="preserve">UBND tỉnh </w:t>
      </w:r>
      <w:r w:rsidR="00C61453" w:rsidRPr="00D53C89">
        <w:rPr>
          <w:rFonts w:ascii="Times New Roman" w:hAnsi="Times New Roman"/>
          <w:sz w:val="27"/>
          <w:szCs w:val="27"/>
          <w:lang w:val="pt-BR"/>
        </w:rPr>
        <w:t>giao Sở Lao động - Thương binh và Xã hội phối hợp với UBND thị xã An Nhơn và huyện Tây Sơn xem xét, đề xuất theo quy định</w:t>
      </w:r>
      <w:r w:rsidRPr="00D53C89">
        <w:rPr>
          <w:rFonts w:ascii="Times New Roman" w:hAnsi="Times New Roman"/>
          <w:sz w:val="27"/>
          <w:szCs w:val="27"/>
          <w:lang w:val="pt-BR"/>
        </w:rPr>
        <w:t>.</w:t>
      </w:r>
      <w:r w:rsidR="00093556" w:rsidRPr="00D53C89">
        <w:rPr>
          <w:rFonts w:ascii="Times New Roman" w:hAnsi="Times New Roman"/>
          <w:sz w:val="27"/>
          <w:szCs w:val="27"/>
          <w:lang w:val="pt-BR"/>
        </w:rPr>
        <w:t xml:space="preserve"> </w:t>
      </w:r>
    </w:p>
    <w:p w:rsidR="00C61453" w:rsidRPr="00C61453" w:rsidRDefault="00653839" w:rsidP="00E7147A">
      <w:pPr>
        <w:spacing w:before="120"/>
        <w:ind w:firstLine="600"/>
        <w:jc w:val="both"/>
        <w:rPr>
          <w:rFonts w:ascii="Times New Roman" w:hAnsi="Times New Roman"/>
          <w:b/>
          <w:bCs/>
          <w:color w:val="000000"/>
          <w:lang w:val="pt-BR"/>
        </w:rPr>
      </w:pPr>
      <w:r w:rsidRPr="00945F66">
        <w:rPr>
          <w:rFonts w:ascii="Times New Roman" w:hAnsi="Times New Roman"/>
          <w:b/>
          <w:bCs/>
          <w:color w:val="000000"/>
          <w:lang w:val="vi-VN"/>
        </w:rPr>
        <w:t>d)</w:t>
      </w:r>
      <w:r w:rsidR="00485D7D" w:rsidRPr="00945F66">
        <w:rPr>
          <w:rFonts w:ascii="Times New Roman" w:hAnsi="Times New Roman"/>
          <w:b/>
          <w:bCs/>
          <w:color w:val="000000"/>
          <w:lang w:val="vi-VN"/>
        </w:rPr>
        <w:t xml:space="preserve"> Cử tri huyện Tây Sơn: </w:t>
      </w:r>
    </w:p>
    <w:p w:rsidR="00C61453" w:rsidRPr="00C61453" w:rsidRDefault="00485D7D" w:rsidP="00C61453">
      <w:pPr>
        <w:spacing w:before="120"/>
        <w:ind w:firstLine="600"/>
        <w:jc w:val="both"/>
        <w:rPr>
          <w:rFonts w:ascii="Times New Roman" w:hAnsi="Times New Roman"/>
          <w:b/>
          <w:i/>
          <w:color w:val="0000FF"/>
          <w:lang w:val="vi-VN"/>
        </w:rPr>
      </w:pPr>
      <w:r w:rsidRPr="00945F66">
        <w:rPr>
          <w:rFonts w:ascii="Times New Roman" w:hAnsi="Times New Roman"/>
          <w:b/>
          <w:i/>
          <w:color w:val="0000FF"/>
          <w:lang w:val="vi-VN"/>
        </w:rPr>
        <w:t xml:space="preserve">- Tỉnh quan tâm có chính sách đào tạo nghề và giải quyết việc làm cụ thể, phù hợp và đồng thời hỗ trợ kêu gọi đầu tư các nhà máy, xí nghiệp trên địa bàn huyện Tây Sơn. Vì hiện nay toàn huyện thực hiện lộ trình chấm dứt các lò sản xuất gạch, ngói nung thủ công, số lao động dôi dư nhiều và lớn tuổi thiếu việc </w:t>
      </w:r>
      <w:r w:rsidRPr="00945F66">
        <w:rPr>
          <w:rFonts w:ascii="Times New Roman" w:hAnsi="Times New Roman"/>
          <w:b/>
          <w:i/>
          <w:color w:val="0000FF"/>
          <w:lang w:val="vi-VN"/>
        </w:rPr>
        <w:lastRenderedPageBreak/>
        <w:t>làm nhưng các cơ sở sản xuất hiện có trên địa bàn chưa thể giải quyết được số lao động dôi dư này.</w:t>
      </w:r>
    </w:p>
    <w:p w:rsidR="00C61453" w:rsidRPr="008117CE" w:rsidRDefault="00106EFE" w:rsidP="00C61453">
      <w:pPr>
        <w:spacing w:before="120"/>
        <w:ind w:firstLine="600"/>
        <w:jc w:val="both"/>
        <w:rPr>
          <w:rFonts w:ascii="Times New Roman" w:hAnsi="Times New Roman"/>
          <w:b/>
          <w:bCs/>
          <w:color w:val="000000"/>
          <w:lang w:val="vi-VN"/>
        </w:rPr>
      </w:pPr>
      <w:r w:rsidRPr="00945F66">
        <w:rPr>
          <w:rFonts w:ascii="Times New Roman" w:hAnsi="Times New Roman"/>
          <w:b/>
          <w:bCs/>
          <w:color w:val="000000"/>
          <w:lang w:val="vi-VN"/>
        </w:rPr>
        <w:t>Trả lời:</w:t>
      </w:r>
    </w:p>
    <w:p w:rsidR="008117CE" w:rsidRDefault="008117CE" w:rsidP="008117CE">
      <w:pPr>
        <w:spacing w:before="120"/>
        <w:ind w:firstLine="600"/>
        <w:jc w:val="both"/>
        <w:rPr>
          <w:rFonts w:ascii="Times New Roman" w:hAnsi="Times New Roman"/>
          <w:lang w:val="pt-BR"/>
        </w:rPr>
      </w:pPr>
      <w:r w:rsidRPr="008117CE">
        <w:rPr>
          <w:rFonts w:ascii="Times New Roman" w:hAnsi="Times New Roman"/>
          <w:lang w:val="pt-BR"/>
        </w:rPr>
        <w:t>Thực hiện Nghị quyết số 25/</w:t>
      </w:r>
      <w:r>
        <w:rPr>
          <w:rFonts w:ascii="Times New Roman" w:hAnsi="Times New Roman"/>
          <w:lang w:val="pt-BR"/>
        </w:rPr>
        <w:t>2013/</w:t>
      </w:r>
      <w:r w:rsidRPr="008117CE">
        <w:rPr>
          <w:rFonts w:ascii="Times New Roman" w:hAnsi="Times New Roman"/>
          <w:lang w:val="pt-BR"/>
        </w:rPr>
        <w:t>NQ-HĐND ngày 11/12/2013 của HĐND tỉnh, UBND tỉnh đã ban hành Quyết định số 48/2013/QĐ-UBND ngày 20/12/2013 ban hành Quy định lộ trình và chính sách hỗ trợ chấm dứt hoạt động sản xuất gạch, ngói đất sét nung bằng lò thủ công trên địa bàn tỉnh. Theo đó, UBND tỉnh đã có cơ chế hỗ trợ th</w:t>
      </w:r>
      <w:r w:rsidR="00CA7D54">
        <w:rPr>
          <w:rFonts w:ascii="Times New Roman" w:hAnsi="Times New Roman"/>
          <w:lang w:val="pt-BR"/>
        </w:rPr>
        <w:t>áo</w:t>
      </w:r>
      <w:r w:rsidRPr="008117CE">
        <w:rPr>
          <w:rFonts w:ascii="Times New Roman" w:hAnsi="Times New Roman"/>
          <w:lang w:val="pt-BR"/>
        </w:rPr>
        <w:t xml:space="preserve"> dỡ lò, hoàn trả mặt bằng, hỗ trợ ổn định đời sống cho người lao động và hỗ trợ đào tạo nghề.</w:t>
      </w:r>
      <w:r>
        <w:rPr>
          <w:rFonts w:ascii="Times New Roman" w:hAnsi="Times New Roman"/>
          <w:lang w:val="pt-BR"/>
        </w:rPr>
        <w:t xml:space="preserve"> </w:t>
      </w:r>
    </w:p>
    <w:p w:rsidR="008117CE" w:rsidRPr="008117CE" w:rsidRDefault="008117CE" w:rsidP="008117CE">
      <w:pPr>
        <w:spacing w:before="120"/>
        <w:ind w:firstLine="600"/>
        <w:jc w:val="both"/>
        <w:rPr>
          <w:rFonts w:ascii="Times New Roman" w:hAnsi="Times New Roman"/>
          <w:lang w:val="pt-BR"/>
        </w:rPr>
      </w:pPr>
      <w:r w:rsidRPr="008117CE">
        <w:rPr>
          <w:rFonts w:ascii="Times New Roman" w:hAnsi="Times New Roman"/>
          <w:lang w:val="pt-BR"/>
        </w:rPr>
        <w:t xml:space="preserve">Tiếp thu kiến nghị của cử tri, UBND tỉnh giao Sở </w:t>
      </w:r>
      <w:r>
        <w:rPr>
          <w:rFonts w:ascii="Times New Roman" w:hAnsi="Times New Roman"/>
          <w:lang w:val="pt-BR"/>
        </w:rPr>
        <w:t>Lao động - Thương binh và Xã hội</w:t>
      </w:r>
      <w:r w:rsidRPr="008117CE">
        <w:rPr>
          <w:rFonts w:ascii="Times New Roman" w:hAnsi="Times New Roman"/>
          <w:lang w:val="pt-BR"/>
        </w:rPr>
        <w:t xml:space="preserve"> nghiên cứu đề xuất </w:t>
      </w:r>
      <w:r w:rsidR="00CA7D54">
        <w:rPr>
          <w:rFonts w:ascii="Times New Roman" w:hAnsi="Times New Roman"/>
          <w:lang w:val="pt-BR"/>
        </w:rPr>
        <w:t>UBND tỉnh</w:t>
      </w:r>
      <w:r w:rsidRPr="008117CE">
        <w:rPr>
          <w:rFonts w:ascii="Times New Roman" w:hAnsi="Times New Roman"/>
          <w:lang w:val="pt-BR"/>
        </w:rPr>
        <w:t>.</w:t>
      </w:r>
    </w:p>
    <w:p w:rsidR="00485D7D" w:rsidRPr="00945F66" w:rsidRDefault="00485D7D" w:rsidP="00E7147A">
      <w:pPr>
        <w:spacing w:before="120"/>
        <w:ind w:firstLine="600"/>
        <w:jc w:val="both"/>
        <w:rPr>
          <w:rFonts w:ascii="Times New Roman" w:hAnsi="Times New Roman"/>
          <w:b/>
          <w:i/>
          <w:color w:val="0000FF"/>
          <w:lang w:val="vi-VN"/>
        </w:rPr>
      </w:pPr>
      <w:r w:rsidRPr="00945F66">
        <w:rPr>
          <w:rFonts w:ascii="Times New Roman" w:hAnsi="Times New Roman"/>
          <w:b/>
          <w:i/>
          <w:color w:val="0000FF"/>
          <w:lang w:val="vi-VN"/>
        </w:rPr>
        <w:t>- Cử tri xã Bình Thành kiến nghị: Tỉnh kiến nghị với Trung ương mở động các đối tượng được xét tặng Huân chương, Huy chương kháng chiến chưa đủ thời gian (05 năm) tham gia kháng chiến chống Mỹ cứu nước.</w:t>
      </w:r>
    </w:p>
    <w:p w:rsidR="00C61453" w:rsidRPr="00C61453" w:rsidRDefault="00106EFE" w:rsidP="00C61453">
      <w:pPr>
        <w:spacing w:before="120"/>
        <w:ind w:firstLine="600"/>
        <w:jc w:val="both"/>
        <w:rPr>
          <w:rFonts w:ascii="Times New Roman" w:hAnsi="Times New Roman"/>
          <w:b/>
          <w:bCs/>
          <w:color w:val="000000"/>
          <w:lang w:val="vi-VN"/>
        </w:rPr>
      </w:pPr>
      <w:r w:rsidRPr="00945F66">
        <w:rPr>
          <w:rFonts w:ascii="Times New Roman" w:hAnsi="Times New Roman"/>
          <w:b/>
          <w:bCs/>
          <w:color w:val="000000"/>
          <w:lang w:val="vi-VN"/>
        </w:rPr>
        <w:t>Trả lời:</w:t>
      </w:r>
    </w:p>
    <w:p w:rsidR="00945F66" w:rsidRPr="00945F66" w:rsidRDefault="00945F66" w:rsidP="00C61453">
      <w:pPr>
        <w:spacing w:before="120"/>
        <w:ind w:firstLine="600"/>
        <w:jc w:val="both"/>
        <w:rPr>
          <w:rFonts w:ascii="Times New Roman" w:hAnsi="Times New Roman"/>
          <w:lang w:val="vi-VN"/>
        </w:rPr>
      </w:pPr>
      <w:r w:rsidRPr="00945F66">
        <w:rPr>
          <w:rFonts w:ascii="Times New Roman" w:hAnsi="Times New Roman"/>
          <w:lang w:val="vi-VN"/>
        </w:rPr>
        <w:t>Việc đề nghị mở rộng các đối tượng được xét tặng Huân chương, Huy chương kháng chiến chưa đủ thời gian (05 năm) tham gia kháng chiến chống Mỹ cứu nước</w:t>
      </w:r>
      <w:r w:rsidR="00C61453" w:rsidRPr="00C61453">
        <w:rPr>
          <w:rFonts w:ascii="Times New Roman" w:hAnsi="Times New Roman"/>
          <w:lang w:val="vi-VN"/>
        </w:rPr>
        <w:t>, UBND tỉnh giao Sở Nội vụ xem xét, tổng hợp kiến nghị các Bộ, ngành liên quan</w:t>
      </w:r>
      <w:r w:rsidRPr="00945F66">
        <w:rPr>
          <w:rFonts w:ascii="Times New Roman" w:hAnsi="Times New Roman"/>
          <w:lang w:val="vi-VN"/>
        </w:rPr>
        <w:t>.</w:t>
      </w:r>
    </w:p>
    <w:p w:rsidR="00485D7D" w:rsidRPr="00945F66" w:rsidRDefault="00485D7D" w:rsidP="00E7147A">
      <w:pPr>
        <w:spacing w:before="120"/>
        <w:ind w:firstLine="600"/>
        <w:jc w:val="both"/>
        <w:rPr>
          <w:rFonts w:ascii="Times New Roman" w:hAnsi="Times New Roman"/>
          <w:b/>
          <w:i/>
          <w:color w:val="0000FF"/>
          <w:lang w:val="vi-VN"/>
        </w:rPr>
      </w:pPr>
      <w:r w:rsidRPr="00945F66">
        <w:rPr>
          <w:rFonts w:ascii="Times New Roman" w:hAnsi="Times New Roman"/>
          <w:b/>
          <w:i/>
          <w:color w:val="0000FF"/>
          <w:lang w:val="vi-VN"/>
        </w:rPr>
        <w:t>- Cử tri thị trấn Phú Phong kiến nghị cấp thẩm quyền xem xét điều chỉnh tăng tiền lương hưu cho đối tượng nghỉ hưu từ năm 1993 trở về trước để đảm bảo ổn định cuộc sống.</w:t>
      </w:r>
    </w:p>
    <w:p w:rsidR="00C61453" w:rsidRPr="00C61453" w:rsidRDefault="00106EFE" w:rsidP="00C61453">
      <w:pPr>
        <w:spacing w:before="120"/>
        <w:ind w:firstLine="600"/>
        <w:jc w:val="both"/>
        <w:rPr>
          <w:rFonts w:ascii="Times New Roman" w:hAnsi="Times New Roman"/>
          <w:b/>
          <w:bCs/>
          <w:color w:val="000000"/>
          <w:lang w:val="vi-VN"/>
        </w:rPr>
      </w:pPr>
      <w:r w:rsidRPr="00945F66">
        <w:rPr>
          <w:rFonts w:ascii="Times New Roman" w:hAnsi="Times New Roman"/>
          <w:b/>
          <w:bCs/>
          <w:color w:val="000000"/>
          <w:lang w:val="vi-VN"/>
        </w:rPr>
        <w:t>Trả lời:</w:t>
      </w:r>
    </w:p>
    <w:p w:rsidR="00945F66" w:rsidRPr="00945F66" w:rsidRDefault="00C61453" w:rsidP="00C61453">
      <w:pPr>
        <w:spacing w:before="120"/>
        <w:ind w:firstLine="600"/>
        <w:jc w:val="both"/>
        <w:rPr>
          <w:rFonts w:ascii="Times New Roman" w:hAnsi="Times New Roman"/>
          <w:lang w:val="vi-VN"/>
        </w:rPr>
      </w:pPr>
      <w:r w:rsidRPr="00C61453">
        <w:rPr>
          <w:rFonts w:ascii="Times New Roman" w:hAnsi="Times New Roman"/>
          <w:bCs/>
          <w:color w:val="000000"/>
          <w:lang w:val="vi-VN"/>
        </w:rPr>
        <w:t xml:space="preserve">UBND tỉnh giao Sở </w:t>
      </w:r>
      <w:r w:rsidR="00945F66" w:rsidRPr="00945F66">
        <w:rPr>
          <w:rFonts w:ascii="Times New Roman" w:hAnsi="Times New Roman"/>
          <w:lang w:val="vi-VN"/>
        </w:rPr>
        <w:t xml:space="preserve">Lao động - Thương binh và Xã hội </w:t>
      </w:r>
      <w:r w:rsidRPr="00C61453">
        <w:rPr>
          <w:rFonts w:ascii="Times New Roman" w:hAnsi="Times New Roman"/>
          <w:lang w:val="vi-VN"/>
        </w:rPr>
        <w:t>xem xét,</w:t>
      </w:r>
      <w:r w:rsidR="00945F66" w:rsidRPr="00945F66">
        <w:rPr>
          <w:rFonts w:ascii="Times New Roman" w:hAnsi="Times New Roman"/>
          <w:lang w:val="vi-VN"/>
        </w:rPr>
        <w:t xml:space="preserve"> tổng hợp báo cáo Bộ Lao động - Thương binh và Xã hội xem xét, giải quyết</w:t>
      </w:r>
      <w:r w:rsidRPr="00C61453">
        <w:rPr>
          <w:rFonts w:ascii="Times New Roman" w:hAnsi="Times New Roman"/>
          <w:lang w:val="vi-VN"/>
        </w:rPr>
        <w:t xml:space="preserve"> kiến nghị nêu trên của cử tri</w:t>
      </w:r>
      <w:r w:rsidR="00945F66" w:rsidRPr="00945F66">
        <w:rPr>
          <w:rFonts w:ascii="Times New Roman" w:hAnsi="Times New Roman"/>
          <w:lang w:val="vi-VN"/>
        </w:rPr>
        <w:t>.</w:t>
      </w:r>
    </w:p>
    <w:p w:rsidR="00485D7D" w:rsidRPr="00945F66" w:rsidRDefault="00653839" w:rsidP="00E7147A">
      <w:pPr>
        <w:spacing w:before="120"/>
        <w:ind w:firstLine="600"/>
        <w:jc w:val="both"/>
        <w:rPr>
          <w:rFonts w:ascii="Times New Roman" w:hAnsi="Times New Roman"/>
          <w:b/>
          <w:bCs/>
          <w:color w:val="000000"/>
          <w:lang w:val="vi-VN"/>
        </w:rPr>
      </w:pPr>
      <w:r w:rsidRPr="00945F66">
        <w:rPr>
          <w:rFonts w:ascii="Times New Roman" w:hAnsi="Times New Roman"/>
          <w:b/>
          <w:bCs/>
          <w:color w:val="000000"/>
          <w:lang w:val="vi-VN"/>
        </w:rPr>
        <w:t>đ)</w:t>
      </w:r>
      <w:r w:rsidR="00485D7D" w:rsidRPr="00945F66">
        <w:rPr>
          <w:rFonts w:ascii="Times New Roman" w:hAnsi="Times New Roman"/>
          <w:b/>
          <w:bCs/>
          <w:color w:val="000000"/>
          <w:lang w:val="vi-VN"/>
        </w:rPr>
        <w:t xml:space="preserve"> Cử tri huyện Hoài Nhơn: </w:t>
      </w:r>
    </w:p>
    <w:p w:rsidR="00485D7D" w:rsidRPr="00945F66" w:rsidRDefault="00485D7D" w:rsidP="00E7147A">
      <w:pPr>
        <w:spacing w:before="120"/>
        <w:ind w:firstLine="600"/>
        <w:jc w:val="both"/>
        <w:rPr>
          <w:rFonts w:ascii="Times New Roman" w:hAnsi="Times New Roman"/>
          <w:b/>
          <w:i/>
          <w:color w:val="0000FF"/>
          <w:lang w:val="vi-VN"/>
        </w:rPr>
      </w:pPr>
      <w:r w:rsidRPr="00945F66">
        <w:rPr>
          <w:rFonts w:ascii="Times New Roman" w:hAnsi="Times New Roman"/>
          <w:b/>
          <w:i/>
          <w:color w:val="0000FF"/>
          <w:lang w:val="vi-VN"/>
        </w:rPr>
        <w:t>- Theo quy định hiện nay, vợ liệt sỹ tái giá không được hưởng tiền tuất liệt sĩ, bảo hiểm y tế. Đề nghị tỉnh kiến nghị Trung ương bổ sung đối tượng này, để tạo sự công bằng xã hội.</w:t>
      </w:r>
    </w:p>
    <w:p w:rsidR="00C61453" w:rsidRPr="00B83C7F" w:rsidRDefault="00106EFE" w:rsidP="00C61453">
      <w:pPr>
        <w:spacing w:before="120"/>
        <w:ind w:firstLine="600"/>
        <w:jc w:val="both"/>
        <w:rPr>
          <w:rFonts w:ascii="Times New Roman" w:hAnsi="Times New Roman"/>
          <w:b/>
          <w:bCs/>
          <w:color w:val="000000"/>
          <w:lang w:val="vi-VN"/>
        </w:rPr>
      </w:pPr>
      <w:r w:rsidRPr="00945F66">
        <w:rPr>
          <w:rFonts w:ascii="Times New Roman" w:hAnsi="Times New Roman"/>
          <w:b/>
          <w:bCs/>
          <w:color w:val="000000"/>
          <w:lang w:val="vi-VN"/>
        </w:rPr>
        <w:t>Trả lời:</w:t>
      </w:r>
    </w:p>
    <w:p w:rsidR="00945F66" w:rsidRPr="00945F66" w:rsidRDefault="00945F66" w:rsidP="00C61453">
      <w:pPr>
        <w:spacing w:before="120"/>
        <w:ind w:firstLine="600"/>
        <w:jc w:val="both"/>
        <w:rPr>
          <w:rFonts w:ascii="Times New Roman" w:hAnsi="Times New Roman"/>
          <w:lang w:val="vi-VN"/>
        </w:rPr>
      </w:pPr>
      <w:r w:rsidRPr="00945F66">
        <w:rPr>
          <w:rFonts w:ascii="Times New Roman" w:hAnsi="Times New Roman"/>
          <w:lang w:val="vi-VN"/>
        </w:rPr>
        <w:t xml:space="preserve">Tại Khoản 6 Điều 20 Nghị định số 31/2013/NĐ-CP ngày 09/4/2013 của Chính phủ quy định chi tiết, hướng dẫn thi hành một số điều của Pháp lệnh ưu đãi người có công với cách mạng quy định: “Vợ hoặc chồng liệt sĩ lấy chồng hoặc lấy vợ khác nhưng nuôi con liệt sĩ đến tuổi trưởng thành hoặc chăm sóc bố, mẹ liệt sĩ khi còn sống được </w:t>
      </w:r>
      <w:r w:rsidR="00B83C7F" w:rsidRPr="00B83C7F">
        <w:rPr>
          <w:rFonts w:ascii="Times New Roman" w:hAnsi="Times New Roman"/>
          <w:lang w:val="vi-VN"/>
        </w:rPr>
        <w:t>UBND</w:t>
      </w:r>
      <w:r w:rsidRPr="00945F66">
        <w:rPr>
          <w:rFonts w:ascii="Times New Roman" w:hAnsi="Times New Roman"/>
          <w:lang w:val="vi-VN"/>
        </w:rPr>
        <w:t xml:space="preserve"> cấp xã công nhận thì được hưởng trợ cấp tiền tuất hàng tháng từ ngày Giám đốc Sở Lao động - Thương binh và Xã hội ra quyết định”.</w:t>
      </w:r>
    </w:p>
    <w:p w:rsidR="00945F66" w:rsidRPr="00766D75" w:rsidRDefault="00945F66" w:rsidP="00945F66">
      <w:pPr>
        <w:spacing w:before="120"/>
        <w:jc w:val="both"/>
        <w:rPr>
          <w:rFonts w:ascii="Times New Roman" w:hAnsi="Times New Roman"/>
          <w:color w:val="000000"/>
          <w:sz w:val="27"/>
          <w:szCs w:val="27"/>
          <w:lang w:val="vi-VN"/>
        </w:rPr>
      </w:pPr>
      <w:r w:rsidRPr="00945F66">
        <w:rPr>
          <w:rFonts w:ascii="Times New Roman" w:hAnsi="Times New Roman"/>
          <w:lang w:val="vi-VN"/>
        </w:rPr>
        <w:tab/>
        <w:t xml:space="preserve">Theo quy định trên, vợ liệt sĩ đã có chồng khác nhưng đảm bảo điều kiện nêu trên vẫn được xem xét giải quyết trợ cấp tuất hàng tháng. Tuy nhiên, không được hưởng các chế độ ưu đãi khác như Bảo hiểm y tế, chế độ điều dưỡng, mai táng phí khi từ trần. </w:t>
      </w:r>
      <w:r w:rsidRPr="00945F66">
        <w:rPr>
          <w:rFonts w:ascii="Times New Roman" w:hAnsi="Times New Roman"/>
          <w:color w:val="000000"/>
          <w:lang w:val="vi-VN"/>
        </w:rPr>
        <w:t>Vấn đề cử tri</w:t>
      </w:r>
      <w:r w:rsidR="00B83C7F" w:rsidRPr="00B83C7F">
        <w:rPr>
          <w:rFonts w:ascii="Times New Roman" w:hAnsi="Times New Roman"/>
          <w:color w:val="000000"/>
          <w:lang w:val="vi-VN"/>
        </w:rPr>
        <w:t xml:space="preserve"> phản ánh</w:t>
      </w:r>
      <w:r w:rsidRPr="00945F66">
        <w:rPr>
          <w:rFonts w:ascii="Times New Roman" w:hAnsi="Times New Roman"/>
          <w:color w:val="000000"/>
          <w:lang w:val="vi-VN"/>
        </w:rPr>
        <w:t xml:space="preserve">, </w:t>
      </w:r>
      <w:r w:rsidR="008F3292" w:rsidRPr="008F3292">
        <w:rPr>
          <w:rFonts w:ascii="Times New Roman" w:hAnsi="Times New Roman"/>
          <w:color w:val="000000"/>
          <w:lang w:val="vi-VN"/>
        </w:rPr>
        <w:t xml:space="preserve">UBND tỉnh giao </w:t>
      </w:r>
      <w:r w:rsidRPr="00945F66">
        <w:rPr>
          <w:rFonts w:ascii="Times New Roman" w:hAnsi="Times New Roman"/>
          <w:color w:val="000000"/>
          <w:lang w:val="vi-VN"/>
        </w:rPr>
        <w:t xml:space="preserve">Sở </w:t>
      </w:r>
      <w:r w:rsidRPr="00945F66">
        <w:rPr>
          <w:rFonts w:ascii="Times New Roman" w:hAnsi="Times New Roman"/>
          <w:lang w:val="vi-VN"/>
        </w:rPr>
        <w:t xml:space="preserve">Lao động - Thương binh và </w:t>
      </w:r>
      <w:r w:rsidRPr="00766D75">
        <w:rPr>
          <w:rFonts w:ascii="Times New Roman" w:hAnsi="Times New Roman"/>
          <w:sz w:val="27"/>
          <w:szCs w:val="27"/>
          <w:lang w:val="vi-VN"/>
        </w:rPr>
        <w:lastRenderedPageBreak/>
        <w:t>Xã hội</w:t>
      </w:r>
      <w:r w:rsidRPr="00766D75">
        <w:rPr>
          <w:rFonts w:ascii="Times New Roman" w:hAnsi="Times New Roman"/>
          <w:color w:val="000000"/>
          <w:sz w:val="27"/>
          <w:szCs w:val="27"/>
          <w:lang w:val="vi-VN"/>
        </w:rPr>
        <w:t xml:space="preserve"> tổng hợp</w:t>
      </w:r>
      <w:r w:rsidR="008F3292" w:rsidRPr="00766D75">
        <w:rPr>
          <w:rFonts w:ascii="Times New Roman" w:hAnsi="Times New Roman"/>
          <w:color w:val="000000"/>
          <w:sz w:val="27"/>
          <w:szCs w:val="27"/>
          <w:lang w:val="vi-VN"/>
        </w:rPr>
        <w:t xml:space="preserve">, báo cáo </w:t>
      </w:r>
      <w:r w:rsidRPr="00766D75">
        <w:rPr>
          <w:rFonts w:ascii="Times New Roman" w:hAnsi="Times New Roman"/>
          <w:color w:val="000000"/>
          <w:sz w:val="27"/>
          <w:szCs w:val="27"/>
          <w:lang w:val="vi-VN"/>
        </w:rPr>
        <w:t>Đoàn Đại biểu Quốc hội tỉnh để tổng hợp kiến nghị tại các kỳ họp Quốc hội.</w:t>
      </w:r>
    </w:p>
    <w:p w:rsidR="00485D7D" w:rsidRPr="00766D75" w:rsidRDefault="00485D7D" w:rsidP="00E7147A">
      <w:pPr>
        <w:spacing w:before="120"/>
        <w:ind w:firstLine="600"/>
        <w:jc w:val="both"/>
        <w:rPr>
          <w:rFonts w:ascii="Times New Roman" w:hAnsi="Times New Roman"/>
          <w:b/>
          <w:i/>
          <w:color w:val="0000FF"/>
          <w:sz w:val="27"/>
          <w:szCs w:val="27"/>
          <w:lang w:val="vi-VN"/>
        </w:rPr>
      </w:pPr>
      <w:r w:rsidRPr="00766D75">
        <w:rPr>
          <w:rFonts w:ascii="Times New Roman" w:hAnsi="Times New Roman"/>
          <w:b/>
          <w:i/>
          <w:color w:val="0000FF"/>
          <w:sz w:val="27"/>
          <w:szCs w:val="27"/>
          <w:lang w:val="vi-VN"/>
        </w:rPr>
        <w:t>- Theo quy định của UBND tỉnh về cấp chân, tay giả cho các đối tượng chính sách 3 năm/lần. Như vậy là quá dài, dùng 01 năm đã hư hỏng, số tiền cấp không đủ để mua chân, tay giả mới. Kiến nghị UBND tỉnh điều chỉnh thời gian cấp chân, tay giả 1 năm/lần và tăng số tiền cấp.</w:t>
      </w:r>
    </w:p>
    <w:p w:rsidR="008F3292" w:rsidRPr="00766D75" w:rsidRDefault="00106EFE" w:rsidP="008F3292">
      <w:pPr>
        <w:spacing w:before="120"/>
        <w:ind w:firstLine="600"/>
        <w:jc w:val="both"/>
        <w:rPr>
          <w:rFonts w:ascii="Times New Roman" w:hAnsi="Times New Roman"/>
          <w:b/>
          <w:bCs/>
          <w:color w:val="000000"/>
          <w:sz w:val="27"/>
          <w:szCs w:val="27"/>
          <w:lang w:val="vi-VN"/>
        </w:rPr>
      </w:pPr>
      <w:r w:rsidRPr="00766D75">
        <w:rPr>
          <w:rFonts w:ascii="Times New Roman" w:hAnsi="Times New Roman"/>
          <w:b/>
          <w:bCs/>
          <w:color w:val="000000"/>
          <w:sz w:val="27"/>
          <w:szCs w:val="27"/>
          <w:lang w:val="vi-VN"/>
        </w:rPr>
        <w:t>Trả lời:</w:t>
      </w:r>
    </w:p>
    <w:p w:rsidR="008F3292" w:rsidRPr="00766D75" w:rsidRDefault="00945F66" w:rsidP="008F3292">
      <w:pPr>
        <w:spacing w:before="120"/>
        <w:ind w:firstLine="600"/>
        <w:jc w:val="both"/>
        <w:rPr>
          <w:rFonts w:ascii="Times New Roman" w:hAnsi="Times New Roman"/>
          <w:sz w:val="27"/>
          <w:szCs w:val="27"/>
          <w:lang w:val="vi-VN"/>
        </w:rPr>
      </w:pPr>
      <w:r w:rsidRPr="00766D75">
        <w:rPr>
          <w:rFonts w:ascii="Times New Roman" w:hAnsi="Times New Roman"/>
          <w:sz w:val="27"/>
          <w:szCs w:val="27"/>
          <w:lang w:val="vi-VN"/>
        </w:rPr>
        <w:t xml:space="preserve">Theo quy định tại Thông tư liên tịch số 13/2014/TTLT/BLĐTBXH-BTC ngày 03/6/2014 của liên Bộ </w:t>
      </w:r>
      <w:r w:rsidR="00B83C7F" w:rsidRPr="00766D75">
        <w:rPr>
          <w:rFonts w:ascii="Times New Roman" w:hAnsi="Times New Roman"/>
          <w:sz w:val="27"/>
          <w:szCs w:val="27"/>
          <w:lang w:val="vi-VN"/>
        </w:rPr>
        <w:t>Lao động - Thương binh và Xã hội</w:t>
      </w:r>
      <w:r w:rsidRPr="00766D75">
        <w:rPr>
          <w:rFonts w:ascii="Times New Roman" w:hAnsi="Times New Roman"/>
          <w:sz w:val="27"/>
          <w:szCs w:val="27"/>
          <w:lang w:val="vi-VN"/>
        </w:rPr>
        <w:t xml:space="preserve"> - Bộ Tài chính hướng dẫn chế độ điều dưỡng phục hồi sức khỏe, cấp phương tiện trợ giúp, dụng cụ chỉnh hình đối với người có công với cách mạng… quy định niên hạn cấp tiền để làm chân, tay giả là 3 năm/lần; mức tiền chân, tay giả quy định từng loại.</w:t>
      </w:r>
    </w:p>
    <w:p w:rsidR="00945F66" w:rsidRPr="00766D75" w:rsidRDefault="008F3292" w:rsidP="008F3292">
      <w:pPr>
        <w:spacing w:before="120"/>
        <w:ind w:firstLine="600"/>
        <w:jc w:val="both"/>
        <w:rPr>
          <w:rFonts w:ascii="Times New Roman" w:hAnsi="Times New Roman"/>
          <w:sz w:val="27"/>
          <w:szCs w:val="27"/>
          <w:lang w:val="vi-VN"/>
        </w:rPr>
      </w:pPr>
      <w:r w:rsidRPr="00766D75">
        <w:rPr>
          <w:rFonts w:ascii="Times New Roman" w:hAnsi="Times New Roman"/>
          <w:sz w:val="27"/>
          <w:szCs w:val="27"/>
          <w:lang w:val="vi-VN"/>
        </w:rPr>
        <w:t xml:space="preserve">Nội dung </w:t>
      </w:r>
      <w:r w:rsidR="00945F66" w:rsidRPr="00766D75">
        <w:rPr>
          <w:rFonts w:ascii="Times New Roman" w:hAnsi="Times New Roman"/>
          <w:sz w:val="27"/>
          <w:szCs w:val="27"/>
          <w:lang w:val="vi-VN"/>
        </w:rPr>
        <w:t xml:space="preserve">cử tri kiến nghị, </w:t>
      </w:r>
      <w:r w:rsidRPr="00766D75">
        <w:rPr>
          <w:rFonts w:ascii="Times New Roman" w:hAnsi="Times New Roman"/>
          <w:sz w:val="27"/>
          <w:szCs w:val="27"/>
          <w:lang w:val="vi-VN"/>
        </w:rPr>
        <w:t xml:space="preserve">UBND tỉnh giao </w:t>
      </w:r>
      <w:r w:rsidR="00945F66" w:rsidRPr="00766D75">
        <w:rPr>
          <w:rFonts w:ascii="Times New Roman" w:hAnsi="Times New Roman"/>
          <w:sz w:val="27"/>
          <w:szCs w:val="27"/>
          <w:lang w:val="vi-VN"/>
        </w:rPr>
        <w:t xml:space="preserve">Sở Lao động - Thương binh và Xã hội tổng hợp </w:t>
      </w:r>
      <w:r w:rsidR="00B83C7F" w:rsidRPr="00766D75">
        <w:rPr>
          <w:rFonts w:ascii="Times New Roman" w:hAnsi="Times New Roman"/>
          <w:sz w:val="27"/>
          <w:szCs w:val="27"/>
          <w:lang w:val="vi-VN"/>
        </w:rPr>
        <w:t>kiến nghị</w:t>
      </w:r>
      <w:r w:rsidR="00945F66" w:rsidRPr="00766D75">
        <w:rPr>
          <w:rFonts w:ascii="Times New Roman" w:hAnsi="Times New Roman"/>
          <w:sz w:val="27"/>
          <w:szCs w:val="27"/>
          <w:lang w:val="vi-VN"/>
        </w:rPr>
        <w:t xml:space="preserve"> Bộ Lao động - Thương binh và Xã hội xem xét.</w:t>
      </w:r>
    </w:p>
    <w:p w:rsidR="00485D7D" w:rsidRPr="00766D75" w:rsidRDefault="00485D7D" w:rsidP="00E7147A">
      <w:pPr>
        <w:spacing w:before="120"/>
        <w:ind w:firstLine="600"/>
        <w:jc w:val="both"/>
        <w:rPr>
          <w:rFonts w:ascii="Times New Roman" w:hAnsi="Times New Roman"/>
          <w:b/>
          <w:i/>
          <w:color w:val="0000FF"/>
          <w:sz w:val="27"/>
          <w:szCs w:val="27"/>
          <w:lang w:val="vi-VN"/>
        </w:rPr>
      </w:pPr>
      <w:r w:rsidRPr="00766D75">
        <w:rPr>
          <w:rFonts w:ascii="Times New Roman" w:hAnsi="Times New Roman"/>
          <w:b/>
          <w:i/>
          <w:color w:val="0000FF"/>
          <w:sz w:val="27"/>
          <w:szCs w:val="27"/>
          <w:lang w:val="vi-VN"/>
        </w:rPr>
        <w:t xml:space="preserve">- Hiện nay, phụ cấp cho người cao tuổi không dành cho đối tượng người cao tuổi hưởng chế độ hưu, có công cách mạng. Cử tri ở nhiều xã, thị trấn cho rằng là thiếu công bằng, bởi vì lương hưu trí, trợ cấp cho người có công cách mạng chính là tiền tích lũy hằng tháng, tiền trợ cấp cho những người có công với đất nước. Đề nghị </w:t>
      </w:r>
      <w:r w:rsidR="00B83C7F" w:rsidRPr="00766D75">
        <w:rPr>
          <w:rFonts w:ascii="Times New Roman" w:hAnsi="Times New Roman"/>
          <w:b/>
          <w:i/>
          <w:color w:val="0000FF"/>
          <w:sz w:val="27"/>
          <w:szCs w:val="27"/>
          <w:lang w:val="vi-VN"/>
        </w:rPr>
        <w:t>t</w:t>
      </w:r>
      <w:r w:rsidRPr="00766D75">
        <w:rPr>
          <w:rFonts w:ascii="Times New Roman" w:hAnsi="Times New Roman"/>
          <w:b/>
          <w:i/>
          <w:color w:val="0000FF"/>
          <w:sz w:val="27"/>
          <w:szCs w:val="27"/>
          <w:lang w:val="vi-VN"/>
        </w:rPr>
        <w:t>ỉnh kiến nghị Trung ương xem xét, bổ sung đối tượng trên được hưởng chính sách người cao tuổi.</w:t>
      </w:r>
    </w:p>
    <w:p w:rsidR="008F3292" w:rsidRPr="00766D75" w:rsidRDefault="00106EFE" w:rsidP="008F3292">
      <w:pPr>
        <w:spacing w:before="120"/>
        <w:ind w:firstLine="600"/>
        <w:jc w:val="both"/>
        <w:rPr>
          <w:rFonts w:ascii="Times New Roman" w:hAnsi="Times New Roman"/>
          <w:b/>
          <w:bCs/>
          <w:color w:val="000000"/>
          <w:sz w:val="27"/>
          <w:szCs w:val="27"/>
          <w:lang w:val="vi-VN"/>
        </w:rPr>
      </w:pPr>
      <w:r w:rsidRPr="00766D75">
        <w:rPr>
          <w:rFonts w:ascii="Times New Roman" w:hAnsi="Times New Roman"/>
          <w:b/>
          <w:bCs/>
          <w:color w:val="000000"/>
          <w:sz w:val="27"/>
          <w:szCs w:val="27"/>
          <w:lang w:val="vi-VN"/>
        </w:rPr>
        <w:t>Trả lời:</w:t>
      </w:r>
    </w:p>
    <w:p w:rsidR="00945F66" w:rsidRPr="00766D75" w:rsidRDefault="008F3292" w:rsidP="008F3292">
      <w:pPr>
        <w:spacing w:before="120"/>
        <w:ind w:firstLine="600"/>
        <w:jc w:val="both"/>
        <w:rPr>
          <w:rFonts w:ascii="Times New Roman" w:hAnsi="Times New Roman"/>
          <w:color w:val="000000"/>
          <w:sz w:val="27"/>
          <w:szCs w:val="27"/>
          <w:lang w:val="vi-VN"/>
        </w:rPr>
      </w:pPr>
      <w:r w:rsidRPr="00766D75">
        <w:rPr>
          <w:rFonts w:ascii="Times New Roman" w:hAnsi="Times New Roman"/>
          <w:sz w:val="27"/>
          <w:szCs w:val="27"/>
          <w:lang w:val="vi-VN"/>
        </w:rPr>
        <w:t xml:space="preserve">Nội dung cử tri kiến nghị, UBND tỉnh giao </w:t>
      </w:r>
      <w:r w:rsidR="00945F66" w:rsidRPr="00766D75">
        <w:rPr>
          <w:rFonts w:ascii="Times New Roman" w:hAnsi="Times New Roman"/>
          <w:color w:val="000000"/>
          <w:sz w:val="27"/>
          <w:szCs w:val="27"/>
          <w:lang w:val="vi-VN"/>
        </w:rPr>
        <w:t xml:space="preserve">Sở </w:t>
      </w:r>
      <w:r w:rsidR="00945F66" w:rsidRPr="00766D75">
        <w:rPr>
          <w:rFonts w:ascii="Times New Roman" w:hAnsi="Times New Roman"/>
          <w:sz w:val="27"/>
          <w:szCs w:val="27"/>
          <w:lang w:val="vi-VN"/>
        </w:rPr>
        <w:t>Lao động - Thương binh và Xã hội</w:t>
      </w:r>
      <w:r w:rsidR="00945F66" w:rsidRPr="00766D75">
        <w:rPr>
          <w:rFonts w:ascii="Times New Roman" w:hAnsi="Times New Roman"/>
          <w:color w:val="000000"/>
          <w:sz w:val="27"/>
          <w:szCs w:val="27"/>
          <w:lang w:val="vi-VN"/>
        </w:rPr>
        <w:t xml:space="preserve"> </w:t>
      </w:r>
      <w:r w:rsidRPr="00766D75">
        <w:rPr>
          <w:rFonts w:ascii="Times New Roman" w:hAnsi="Times New Roman"/>
          <w:color w:val="000000"/>
          <w:sz w:val="27"/>
          <w:szCs w:val="27"/>
          <w:lang w:val="vi-VN"/>
        </w:rPr>
        <w:t>t</w:t>
      </w:r>
      <w:r w:rsidR="00945F66" w:rsidRPr="00766D75">
        <w:rPr>
          <w:rFonts w:ascii="Times New Roman" w:hAnsi="Times New Roman"/>
          <w:color w:val="000000"/>
          <w:sz w:val="27"/>
          <w:szCs w:val="27"/>
          <w:lang w:val="vi-VN"/>
        </w:rPr>
        <w:t>ổng hợp</w:t>
      </w:r>
      <w:r w:rsidRPr="00766D75">
        <w:rPr>
          <w:rFonts w:ascii="Times New Roman" w:hAnsi="Times New Roman"/>
          <w:color w:val="000000"/>
          <w:sz w:val="27"/>
          <w:szCs w:val="27"/>
          <w:lang w:val="vi-VN"/>
        </w:rPr>
        <w:t>, báo cáo</w:t>
      </w:r>
      <w:r w:rsidR="00945F66" w:rsidRPr="00766D75">
        <w:rPr>
          <w:rFonts w:ascii="Times New Roman" w:hAnsi="Times New Roman"/>
          <w:color w:val="000000"/>
          <w:sz w:val="27"/>
          <w:szCs w:val="27"/>
          <w:lang w:val="vi-VN"/>
        </w:rPr>
        <w:t xml:space="preserve"> Đoàn Đại biểu Quốc hội tỉnh để kiến nghị tại các kỳ họp Quốc hội.</w:t>
      </w:r>
    </w:p>
    <w:p w:rsidR="00485D7D" w:rsidRPr="00766D75" w:rsidRDefault="00485D7D" w:rsidP="00E7147A">
      <w:pPr>
        <w:spacing w:before="120"/>
        <w:ind w:firstLine="600"/>
        <w:jc w:val="both"/>
        <w:rPr>
          <w:rFonts w:ascii="Times New Roman" w:hAnsi="Times New Roman"/>
          <w:b/>
          <w:i/>
          <w:color w:val="0000FF"/>
          <w:sz w:val="27"/>
          <w:szCs w:val="27"/>
          <w:lang w:val="vi-VN"/>
        </w:rPr>
      </w:pPr>
      <w:r w:rsidRPr="00766D75">
        <w:rPr>
          <w:rFonts w:ascii="Times New Roman" w:hAnsi="Times New Roman"/>
          <w:b/>
          <w:i/>
          <w:color w:val="0000FF"/>
          <w:sz w:val="27"/>
          <w:szCs w:val="27"/>
          <w:lang w:val="vi-VN"/>
        </w:rPr>
        <w:t>- Theo quy định tại Quyết định số 49/2015/QĐ-TTg của Thủ tướng Chính phủ, đối tượng được hưởng chế độ, chính sách theo Quyết định số 290/2005/QĐ-TTg của Thủ tướng Chính phủ thì không được hưởng chế độ đối với dân công hỏa tuyến tham gia kháng chiến chống Pháp, chống Mỹ, chiến tranh bảo vệ Tổ quốc và làm nhiệm vụ quốc tế là không hợp lý. Đề nghị tỉnh kiến nghị Trung ương xem xét, điều chỉnh cho phù hợp.</w:t>
      </w:r>
    </w:p>
    <w:p w:rsidR="008F3292" w:rsidRPr="00766D75" w:rsidRDefault="00106EFE" w:rsidP="008F3292">
      <w:pPr>
        <w:spacing w:before="120"/>
        <w:ind w:firstLine="600"/>
        <w:jc w:val="both"/>
        <w:rPr>
          <w:rFonts w:ascii="Times New Roman" w:hAnsi="Times New Roman"/>
          <w:b/>
          <w:bCs/>
          <w:color w:val="000000"/>
          <w:sz w:val="27"/>
          <w:szCs w:val="27"/>
          <w:lang w:val="vi-VN"/>
        </w:rPr>
      </w:pPr>
      <w:r w:rsidRPr="00766D75">
        <w:rPr>
          <w:rFonts w:ascii="Times New Roman" w:hAnsi="Times New Roman"/>
          <w:b/>
          <w:bCs/>
          <w:color w:val="000000"/>
          <w:sz w:val="27"/>
          <w:szCs w:val="27"/>
          <w:lang w:val="vi-VN"/>
        </w:rPr>
        <w:t>Trả lời:</w:t>
      </w:r>
    </w:p>
    <w:p w:rsidR="00945F66" w:rsidRPr="00766D75" w:rsidRDefault="008F3292" w:rsidP="008F3292">
      <w:pPr>
        <w:spacing w:before="120"/>
        <w:ind w:firstLine="600"/>
        <w:jc w:val="both"/>
        <w:rPr>
          <w:rFonts w:ascii="Times New Roman" w:hAnsi="Times New Roman"/>
          <w:sz w:val="27"/>
          <w:szCs w:val="27"/>
          <w:lang w:val="pt-BR"/>
        </w:rPr>
      </w:pPr>
      <w:r w:rsidRPr="00766D75">
        <w:rPr>
          <w:rFonts w:ascii="Times New Roman" w:hAnsi="Times New Roman"/>
          <w:sz w:val="27"/>
          <w:szCs w:val="27"/>
          <w:lang w:val="pt-BR"/>
        </w:rPr>
        <w:t>Tiếp thu ý kiến kiến nghị của cử tri, UBND tỉnh giao</w:t>
      </w:r>
      <w:r w:rsidR="00945F66" w:rsidRPr="00766D75">
        <w:rPr>
          <w:rFonts w:ascii="Times New Roman" w:hAnsi="Times New Roman"/>
          <w:noProof/>
          <w:sz w:val="27"/>
          <w:szCs w:val="27"/>
          <w:lang w:val="pt-BR" w:eastAsia="en-SG"/>
        </w:rPr>
        <w:t xml:space="preserve"> Bộ Chỉ huy Quân sự tỉnh</w:t>
      </w:r>
      <w:r w:rsidRPr="00766D75">
        <w:rPr>
          <w:rFonts w:ascii="Times New Roman" w:hAnsi="Times New Roman"/>
          <w:noProof/>
          <w:sz w:val="27"/>
          <w:szCs w:val="27"/>
          <w:lang w:val="pt-BR" w:eastAsia="en-SG"/>
        </w:rPr>
        <w:t xml:space="preserve"> tổng hợp, kiến nghị Bộ Quốc phòng </w:t>
      </w:r>
      <w:r w:rsidR="00945F66" w:rsidRPr="00766D75">
        <w:rPr>
          <w:rFonts w:ascii="Times New Roman" w:hAnsi="Times New Roman"/>
          <w:noProof/>
          <w:sz w:val="27"/>
          <w:szCs w:val="27"/>
          <w:lang w:val="pt-BR" w:eastAsia="en-SG"/>
        </w:rPr>
        <w:t>xem xét.</w:t>
      </w:r>
    </w:p>
    <w:p w:rsidR="00485D7D" w:rsidRPr="00766D75" w:rsidRDefault="00653839" w:rsidP="00E7147A">
      <w:pPr>
        <w:spacing w:before="120"/>
        <w:ind w:firstLine="600"/>
        <w:jc w:val="both"/>
        <w:rPr>
          <w:rFonts w:ascii="Times New Roman" w:hAnsi="Times New Roman"/>
          <w:b/>
          <w:i/>
          <w:color w:val="0000FF"/>
          <w:sz w:val="27"/>
          <w:szCs w:val="27"/>
          <w:lang w:val="vi-VN"/>
        </w:rPr>
      </w:pPr>
      <w:r w:rsidRPr="00766D75">
        <w:rPr>
          <w:rFonts w:ascii="Times New Roman" w:hAnsi="Times New Roman"/>
          <w:b/>
          <w:bCs/>
          <w:iCs/>
          <w:color w:val="0000FF"/>
          <w:sz w:val="27"/>
          <w:szCs w:val="27"/>
          <w:lang w:val="vi-VN"/>
        </w:rPr>
        <w:t>g)</w:t>
      </w:r>
      <w:r w:rsidR="00485D7D" w:rsidRPr="00766D75">
        <w:rPr>
          <w:rFonts w:ascii="Times New Roman" w:hAnsi="Times New Roman"/>
          <w:b/>
          <w:bCs/>
          <w:iCs/>
          <w:color w:val="0000FF"/>
          <w:sz w:val="27"/>
          <w:szCs w:val="27"/>
          <w:lang w:val="vi-VN"/>
        </w:rPr>
        <w:t xml:space="preserve"> Cử tri các huyện Hoài Ân, Hoài Nhơn,</w:t>
      </w:r>
      <w:r w:rsidRPr="00766D75">
        <w:rPr>
          <w:rFonts w:ascii="Times New Roman" w:hAnsi="Times New Roman"/>
          <w:b/>
          <w:bCs/>
          <w:iCs/>
          <w:color w:val="0000FF"/>
          <w:sz w:val="27"/>
          <w:szCs w:val="27"/>
          <w:lang w:val="vi-VN"/>
        </w:rPr>
        <w:t xml:space="preserve"> </w:t>
      </w:r>
      <w:r w:rsidR="00485D7D" w:rsidRPr="00766D75">
        <w:rPr>
          <w:rFonts w:ascii="Times New Roman" w:hAnsi="Times New Roman"/>
          <w:b/>
          <w:bCs/>
          <w:iCs/>
          <w:color w:val="0000FF"/>
          <w:sz w:val="27"/>
          <w:szCs w:val="27"/>
          <w:lang w:val="vi-VN"/>
        </w:rPr>
        <w:t xml:space="preserve">Tây Sơn, Vân Canh và </w:t>
      </w:r>
      <w:r w:rsidRPr="00766D75">
        <w:rPr>
          <w:rFonts w:ascii="Times New Roman" w:hAnsi="Times New Roman"/>
          <w:b/>
          <w:bCs/>
          <w:iCs/>
          <w:color w:val="0000FF"/>
          <w:sz w:val="27"/>
          <w:szCs w:val="27"/>
          <w:lang w:val="vi-VN"/>
        </w:rPr>
        <w:t>thành phố</w:t>
      </w:r>
      <w:r w:rsidR="00485D7D" w:rsidRPr="00766D75">
        <w:rPr>
          <w:rFonts w:ascii="Times New Roman" w:hAnsi="Times New Roman"/>
          <w:b/>
          <w:bCs/>
          <w:iCs/>
          <w:color w:val="0000FF"/>
          <w:sz w:val="27"/>
          <w:szCs w:val="27"/>
          <w:lang w:val="vi-VN"/>
        </w:rPr>
        <w:t xml:space="preserve"> Quy Nhơn kiến nghị:</w:t>
      </w:r>
      <w:r w:rsidR="00485D7D" w:rsidRPr="00766D75">
        <w:rPr>
          <w:rFonts w:ascii="Times New Roman" w:hAnsi="Times New Roman"/>
          <w:b/>
          <w:i/>
          <w:color w:val="0000FF"/>
          <w:sz w:val="27"/>
          <w:szCs w:val="27"/>
          <w:lang w:val="vi-VN"/>
        </w:rPr>
        <w:t xml:space="preserve"> Nhà nước cần quan tâm có giải pháp giải quyết công ăn việc làm cho sinh viên học Đại học, cao đẳng ra trường. Thực tế hiện nay ở nông thôn tình trạng sinh viên học cao đẳng, đại học ra trường tìm kiếm cơ hội việc làm rất khó khăn, nhất là con em nhà nghèo, đồng bào dân tộc thiểu số.</w:t>
      </w:r>
    </w:p>
    <w:p w:rsidR="008F3292" w:rsidRPr="00766D75" w:rsidRDefault="00106EFE" w:rsidP="008F3292">
      <w:pPr>
        <w:spacing w:before="120"/>
        <w:ind w:firstLine="600"/>
        <w:jc w:val="both"/>
        <w:rPr>
          <w:rFonts w:ascii="Times New Roman" w:hAnsi="Times New Roman"/>
          <w:b/>
          <w:bCs/>
          <w:color w:val="000000"/>
          <w:sz w:val="27"/>
          <w:szCs w:val="27"/>
          <w:lang w:val="vi-VN"/>
        </w:rPr>
      </w:pPr>
      <w:r w:rsidRPr="00766D75">
        <w:rPr>
          <w:rFonts w:ascii="Times New Roman" w:hAnsi="Times New Roman"/>
          <w:b/>
          <w:bCs/>
          <w:color w:val="000000"/>
          <w:sz w:val="27"/>
          <w:szCs w:val="27"/>
          <w:lang w:val="vi-VN"/>
        </w:rPr>
        <w:t>Trả lời:</w:t>
      </w:r>
    </w:p>
    <w:p w:rsidR="008F3292" w:rsidRPr="00766D75" w:rsidRDefault="00945F66" w:rsidP="008F3292">
      <w:pPr>
        <w:spacing w:before="120"/>
        <w:ind w:firstLine="600"/>
        <w:jc w:val="both"/>
        <w:rPr>
          <w:rFonts w:ascii="Times New Roman" w:hAnsi="Times New Roman"/>
          <w:sz w:val="27"/>
          <w:szCs w:val="27"/>
          <w:lang w:val="vi-VN"/>
        </w:rPr>
      </w:pPr>
      <w:r w:rsidRPr="00766D75">
        <w:rPr>
          <w:rFonts w:ascii="Times New Roman" w:hAnsi="Times New Roman"/>
          <w:sz w:val="27"/>
          <w:szCs w:val="27"/>
          <w:lang w:val="vi-VN"/>
        </w:rPr>
        <w:t>Thời gian qua, nhiều sinh viên được đào tạo từ Cao đẳng, Đại học ra trường nhưng không xin được làm việc hoặc chưa có việc làm là một thực trạng chung của cả nước trong đó có tỉnh Bình Định.</w:t>
      </w:r>
    </w:p>
    <w:p w:rsidR="008F3292" w:rsidRPr="00766D75" w:rsidRDefault="00945F66" w:rsidP="008F3292">
      <w:pPr>
        <w:spacing w:before="120"/>
        <w:ind w:firstLine="600"/>
        <w:jc w:val="both"/>
        <w:rPr>
          <w:rFonts w:ascii="Times New Roman" w:hAnsi="Times New Roman"/>
          <w:sz w:val="27"/>
          <w:szCs w:val="27"/>
          <w:lang w:val="vi-VN"/>
        </w:rPr>
      </w:pPr>
      <w:r w:rsidRPr="00766D75">
        <w:rPr>
          <w:rFonts w:ascii="Times New Roman" w:hAnsi="Times New Roman"/>
          <w:sz w:val="27"/>
          <w:szCs w:val="27"/>
          <w:lang w:val="vi-VN"/>
        </w:rPr>
        <w:lastRenderedPageBreak/>
        <w:t>Để giải quyết vấn đề này, một trong nhiều giải pháp có tính bền vững đó chính là cải thiện môi trường kinh doanh, nâng cao năng lực cạnh tranh của tỉnh để thu đầu tư, hỗ trợ và phát triển doanh nghiệp</w:t>
      </w:r>
      <w:r w:rsidR="00CA7D54" w:rsidRPr="00766D75">
        <w:rPr>
          <w:rFonts w:ascii="Times New Roman" w:hAnsi="Times New Roman"/>
          <w:sz w:val="27"/>
          <w:szCs w:val="27"/>
          <w:lang w:val="vi-VN"/>
        </w:rPr>
        <w:t>;</w:t>
      </w:r>
      <w:r w:rsidRPr="00766D75">
        <w:rPr>
          <w:rFonts w:ascii="Times New Roman" w:hAnsi="Times New Roman"/>
          <w:sz w:val="27"/>
          <w:szCs w:val="27"/>
          <w:lang w:val="vi-VN"/>
        </w:rPr>
        <w:t xml:space="preserve"> ngày 26/8/2016, UBND tỉnh  đã ban hành Quyết định số 3058/QĐ-UBND về việc ban hành Chương trình hành động thực hiện Nghị quyết số 35/NQ-CP ngày 16/5/2016 của Chính phủ về hỗ trợ và phát triển doanh nghiệp đến năm 2020 trên địa bàn tỉnh Bình Định, theo đó đến năm 2020 trên địa bàn tỉnh có trên 7.500 doanh nghiệp tạo thêm trên 15.000 chỗ việc làm mới/năm.</w:t>
      </w:r>
    </w:p>
    <w:p w:rsidR="008F3292" w:rsidRPr="00766D75" w:rsidRDefault="00945F66" w:rsidP="008F3292">
      <w:pPr>
        <w:spacing w:before="120"/>
        <w:ind w:firstLine="600"/>
        <w:jc w:val="both"/>
        <w:rPr>
          <w:rFonts w:ascii="Times New Roman" w:hAnsi="Times New Roman"/>
          <w:sz w:val="27"/>
          <w:szCs w:val="27"/>
          <w:lang w:val="vi-VN"/>
        </w:rPr>
      </w:pPr>
      <w:r w:rsidRPr="00766D75">
        <w:rPr>
          <w:rFonts w:ascii="Times New Roman" w:hAnsi="Times New Roman"/>
          <w:sz w:val="27"/>
          <w:szCs w:val="27"/>
          <w:lang w:val="vi-VN"/>
        </w:rPr>
        <w:t>Bên cạnh đó, UBND tỉnh đã chỉ đạo ngành Lao động - Thương binh và Xã hội tăng cường công tác tuyên truyền về xuất khẩu lao động</w:t>
      </w:r>
      <w:r w:rsidR="00CA7D54" w:rsidRPr="00766D75">
        <w:rPr>
          <w:rFonts w:ascii="Times New Roman" w:hAnsi="Times New Roman"/>
          <w:sz w:val="27"/>
          <w:szCs w:val="27"/>
          <w:lang w:val="vi-VN"/>
        </w:rPr>
        <w:t>. H</w:t>
      </w:r>
      <w:r w:rsidRPr="00766D75">
        <w:rPr>
          <w:rFonts w:ascii="Times New Roman" w:hAnsi="Times New Roman"/>
          <w:sz w:val="27"/>
          <w:szCs w:val="27"/>
          <w:lang w:val="vi-VN"/>
        </w:rPr>
        <w:t xml:space="preserve">iện nay, nhu cầu tuyển lao động đi làm việc tại Nhật Bản, Hàn Quốc (đây là những thị trường có thu cao, việc làm ổn định, điều kiện làm việc, ăn ở tương đối tốt) trên địa bàn tỉnh rất lớn, người lao động chưa có việc làm hoặc việc làm không ổn định (nhất là sinh viên mới ra trường) có thể đến UBND xã, phường, thị trấn, Phòng Lao động </w:t>
      </w:r>
      <w:r w:rsidR="00B83C7F" w:rsidRPr="00766D75">
        <w:rPr>
          <w:rFonts w:ascii="Times New Roman" w:hAnsi="Times New Roman"/>
          <w:sz w:val="27"/>
          <w:szCs w:val="27"/>
          <w:lang w:val="vi-VN"/>
        </w:rPr>
        <w:t>-</w:t>
      </w:r>
      <w:r w:rsidRPr="00766D75">
        <w:rPr>
          <w:rFonts w:ascii="Times New Roman" w:hAnsi="Times New Roman"/>
          <w:sz w:val="27"/>
          <w:szCs w:val="27"/>
          <w:lang w:val="vi-VN"/>
        </w:rPr>
        <w:t xml:space="preserve"> Thương binh và Xã hội nơi mình cư trú hoặc đến các Trung tâm Dịch vụ việc làm của tỉnh, để đăng ký tham gia đi làm việc có thời hạn ở nước ngoài.</w:t>
      </w:r>
    </w:p>
    <w:p w:rsidR="008F3292" w:rsidRPr="00766D75" w:rsidRDefault="00945F66" w:rsidP="008F3292">
      <w:pPr>
        <w:spacing w:before="120"/>
        <w:ind w:firstLine="600"/>
        <w:jc w:val="both"/>
        <w:rPr>
          <w:rFonts w:ascii="Times New Roman" w:hAnsi="Times New Roman"/>
          <w:sz w:val="27"/>
          <w:szCs w:val="27"/>
          <w:lang w:val="vi-VN"/>
        </w:rPr>
      </w:pPr>
      <w:r w:rsidRPr="00766D75">
        <w:rPr>
          <w:rFonts w:ascii="Times New Roman" w:hAnsi="Times New Roman"/>
          <w:sz w:val="27"/>
          <w:szCs w:val="27"/>
          <w:lang w:val="vi-VN"/>
        </w:rPr>
        <w:t xml:space="preserve"> Mặt khác tỉnh đang đẩy mạnh các hoạt động giới thiệu việc làm thông qua việc định kỳ mở các phiên giao dịch việc làm tại sàn giao dịch việc làm tại Trung tâm Dịch vụ việc làm Bình Định thuộc Sở Lao động - Thương binh và Xã hội và các điểm vệ tinh ở các huyện, thị xã, thành phố vào các ngày 05 và 20 hàng tháng; người lao động có thể đến các điểm giao dịch việc làm để tìm kiếm việc làm phù hợp với khả năng của mình.</w:t>
      </w:r>
    </w:p>
    <w:p w:rsidR="00485D7D" w:rsidRPr="00766D75" w:rsidRDefault="00485D7D" w:rsidP="00E7147A">
      <w:pPr>
        <w:spacing w:before="120"/>
        <w:ind w:firstLine="600"/>
        <w:jc w:val="both"/>
        <w:rPr>
          <w:rFonts w:ascii="Times New Roman" w:hAnsi="Times New Roman"/>
          <w:b/>
          <w:bCs/>
          <w:color w:val="000000"/>
          <w:sz w:val="27"/>
          <w:szCs w:val="27"/>
        </w:rPr>
      </w:pPr>
      <w:r w:rsidRPr="00766D75">
        <w:rPr>
          <w:rFonts w:ascii="Times New Roman" w:hAnsi="Times New Roman"/>
          <w:b/>
          <w:bCs/>
          <w:color w:val="000000"/>
          <w:sz w:val="27"/>
          <w:szCs w:val="27"/>
        </w:rPr>
        <w:t>XVI. VỀ QUỐC PHÒNG - AN NINH</w:t>
      </w:r>
    </w:p>
    <w:p w:rsidR="00485D7D" w:rsidRPr="00766D75" w:rsidRDefault="00653839" w:rsidP="00E7147A">
      <w:pPr>
        <w:spacing w:before="120"/>
        <w:ind w:firstLine="600"/>
        <w:jc w:val="both"/>
        <w:rPr>
          <w:rFonts w:ascii="Times New Roman" w:hAnsi="Times New Roman"/>
          <w:b/>
          <w:bCs/>
          <w:color w:val="000000"/>
          <w:sz w:val="27"/>
          <w:szCs w:val="27"/>
        </w:rPr>
      </w:pPr>
      <w:r w:rsidRPr="00766D75">
        <w:rPr>
          <w:rFonts w:ascii="Times New Roman" w:hAnsi="Times New Roman"/>
          <w:b/>
          <w:bCs/>
          <w:color w:val="000000"/>
          <w:sz w:val="27"/>
          <w:szCs w:val="27"/>
        </w:rPr>
        <w:t xml:space="preserve">a) </w:t>
      </w:r>
      <w:r w:rsidR="00485D7D" w:rsidRPr="00766D75">
        <w:rPr>
          <w:rFonts w:ascii="Times New Roman" w:hAnsi="Times New Roman"/>
          <w:b/>
          <w:bCs/>
          <w:color w:val="000000"/>
          <w:sz w:val="27"/>
          <w:szCs w:val="27"/>
        </w:rPr>
        <w:t xml:space="preserve">Cử tri huyện Tuy Phước: </w:t>
      </w:r>
    </w:p>
    <w:p w:rsidR="00485D7D" w:rsidRPr="00766D75" w:rsidRDefault="00485D7D" w:rsidP="00E7147A">
      <w:pPr>
        <w:spacing w:before="120"/>
        <w:ind w:firstLine="600"/>
        <w:jc w:val="both"/>
        <w:rPr>
          <w:rFonts w:ascii="Times New Roman" w:hAnsi="Times New Roman"/>
          <w:b/>
          <w:i/>
          <w:color w:val="0000FF"/>
          <w:sz w:val="27"/>
          <w:szCs w:val="27"/>
          <w:shd w:val="clear" w:color="auto" w:fill="FFFFFF"/>
          <w:lang w:val="vi-VN"/>
        </w:rPr>
      </w:pPr>
      <w:r w:rsidRPr="00766D75">
        <w:rPr>
          <w:rFonts w:ascii="Times New Roman" w:hAnsi="Times New Roman"/>
          <w:b/>
          <w:i/>
          <w:color w:val="0000FF"/>
          <w:sz w:val="27"/>
          <w:szCs w:val="27"/>
          <w:shd w:val="clear" w:color="auto" w:fill="FFFFFF"/>
          <w:lang w:val="vi-VN"/>
        </w:rPr>
        <w:t xml:space="preserve">- Cử tri xã Phước Sơn kiến nghị: Tình trạng thanh thiếu niên chậm tiến có hiện tượng sử dụng thuốc cỏ Mỹ đã và đang xảy ra trên địa bàn huyện và có nguy cơ phát triển trong học sinh, sinh viên. Đề nghị UBND tỉnh chỉ đạo Sở, ngành có liên quan kiểm tra xử lý dứt điểm tình trạng trên.                                                   </w:t>
      </w:r>
    </w:p>
    <w:p w:rsidR="00925FC2" w:rsidRPr="00766D75" w:rsidRDefault="00106EFE" w:rsidP="00925FC2">
      <w:pPr>
        <w:spacing w:before="120"/>
        <w:ind w:firstLine="600"/>
        <w:jc w:val="both"/>
        <w:rPr>
          <w:rFonts w:ascii="Times New Roman" w:hAnsi="Times New Roman"/>
          <w:b/>
          <w:bCs/>
          <w:color w:val="000000"/>
          <w:sz w:val="27"/>
          <w:szCs w:val="27"/>
          <w:lang w:val="vi-VN"/>
        </w:rPr>
      </w:pPr>
      <w:r w:rsidRPr="00766D75">
        <w:rPr>
          <w:rFonts w:ascii="Times New Roman" w:hAnsi="Times New Roman"/>
          <w:b/>
          <w:bCs/>
          <w:color w:val="000000"/>
          <w:sz w:val="27"/>
          <w:szCs w:val="27"/>
          <w:lang w:val="vi-VN"/>
        </w:rPr>
        <w:t>Trả lời:</w:t>
      </w:r>
    </w:p>
    <w:p w:rsidR="00F85D59" w:rsidRPr="00F85D59" w:rsidRDefault="00925FC2" w:rsidP="00925FC2">
      <w:pPr>
        <w:spacing w:before="120"/>
        <w:ind w:firstLine="600"/>
        <w:jc w:val="both"/>
        <w:rPr>
          <w:rFonts w:ascii="Times New Roman" w:hAnsi="Times New Roman"/>
          <w:bCs/>
          <w:sz w:val="27"/>
          <w:szCs w:val="27"/>
          <w:lang w:val="vi-VN"/>
        </w:rPr>
      </w:pPr>
      <w:r w:rsidRPr="00766D75">
        <w:rPr>
          <w:rFonts w:ascii="Times New Roman" w:hAnsi="Times New Roman"/>
          <w:bCs/>
          <w:color w:val="000000"/>
          <w:sz w:val="27"/>
          <w:szCs w:val="27"/>
          <w:lang w:val="vi-VN"/>
        </w:rPr>
        <w:t>Theo báo cáo của Công an tỉnh:</w:t>
      </w:r>
      <w:r w:rsidRPr="00766D75">
        <w:rPr>
          <w:rFonts w:ascii="Times New Roman" w:hAnsi="Times New Roman"/>
          <w:b/>
          <w:bCs/>
          <w:color w:val="000000"/>
          <w:sz w:val="27"/>
          <w:szCs w:val="27"/>
          <w:lang w:val="vi-VN"/>
        </w:rPr>
        <w:t xml:space="preserve"> </w:t>
      </w:r>
      <w:r w:rsidR="00A842FD" w:rsidRPr="00766D75">
        <w:rPr>
          <w:rFonts w:ascii="Times New Roman" w:hAnsi="Times New Roman"/>
          <w:sz w:val="27"/>
          <w:szCs w:val="27"/>
          <w:lang w:val="vi-VN"/>
        </w:rPr>
        <w:t>Qua công tác rà soát, nắm tình hình trên địa bàn toàn tỉnh, lực lượng Công an tỉnh đã lập hồ sơ quản lý 125 đối tượng sử dụng “Cỏ Mỹ”. Trong đó, huyện Tuy Phước</w:t>
      </w:r>
      <w:r w:rsidR="00A842FD" w:rsidRPr="00766D75">
        <w:rPr>
          <w:rFonts w:ascii="Times New Roman" w:hAnsi="Times New Roman"/>
          <w:bCs/>
          <w:sz w:val="27"/>
          <w:szCs w:val="27"/>
          <w:lang w:val="vi-VN"/>
        </w:rPr>
        <w:t xml:space="preserve"> có 20 đối tượng, những đối tượng này có nghề nghiệp không ổn định, chủ yếu là lao động tự do, riêng địa bàn xã Phước Sơn có 05 đối tượng. Lực lượng Công an huyện Tuy Phước và Công an xã Phước Sơn đã tiến hành gọi hỏi, răn đe, giáo dục, yêu cầu các đối tượng trên cam đoan không tái phạm.</w:t>
      </w:r>
    </w:p>
    <w:p w:rsidR="00A842FD" w:rsidRPr="00766D75" w:rsidRDefault="00A842FD" w:rsidP="00925FC2">
      <w:pPr>
        <w:spacing w:before="120"/>
        <w:ind w:firstLine="600"/>
        <w:jc w:val="both"/>
        <w:rPr>
          <w:rFonts w:ascii="Times New Roman" w:hAnsi="Times New Roman"/>
          <w:bCs/>
          <w:sz w:val="27"/>
          <w:szCs w:val="27"/>
          <w:lang w:val="vi-VN"/>
        </w:rPr>
      </w:pPr>
      <w:r w:rsidRPr="00766D75">
        <w:rPr>
          <w:rFonts w:ascii="Times New Roman" w:hAnsi="Times New Roman"/>
          <w:bCs/>
          <w:sz w:val="27"/>
          <w:szCs w:val="27"/>
          <w:lang w:val="vi-VN"/>
        </w:rPr>
        <w:t xml:space="preserve">Công an tỉnh </w:t>
      </w:r>
      <w:r w:rsidR="00CA7D54" w:rsidRPr="00766D75">
        <w:rPr>
          <w:rFonts w:ascii="Times New Roman" w:hAnsi="Times New Roman"/>
          <w:bCs/>
          <w:sz w:val="27"/>
          <w:szCs w:val="27"/>
          <w:lang w:val="vi-VN"/>
        </w:rPr>
        <w:t xml:space="preserve">đã </w:t>
      </w:r>
      <w:r w:rsidRPr="00766D75">
        <w:rPr>
          <w:rFonts w:ascii="Times New Roman" w:hAnsi="Times New Roman"/>
          <w:bCs/>
          <w:sz w:val="27"/>
          <w:szCs w:val="27"/>
          <w:lang w:val="vi-VN"/>
        </w:rPr>
        <w:t xml:space="preserve">tăng cường các hoạt động tuyên truyền pháp luật phòng, chống ma túy, tác hại của ma túy và cỏ Mỹ, đặc biệt là ở lứa tuổi thanh thiếu niên, học sinh, sinh viên; tổ chức gọi hỏi các đối tượng sử dụng cỏ Mỹ để răn đe, giáo dục, yêu cầu cam đoan không tái phạm. Lực lượng Cảnh sát phòng chống tội phạm về ma túy chuyên trách của tỉnh tập trung các biện pháp phát hiện, triệt phá nhiều tụ điểm sử dụng ma túy và điều tra, xử lý nghiêm theo pháp luật các hoạt động tàng trữ, vận chuyển, mua bán ma túy trên địa bàn; phối hợp Sở Giáo dục và Đào tạo tỉnh xây dựng kế hoạch khảo sát, điều tra cơ bản tình hình sử dụng ma tuý và cỏ Mỹ trong các cơ sở giáo dục, đào tạo để có biện pháp phòng ngừa, ngăn chặn; phối hợp ngành Y tế xác </w:t>
      </w:r>
      <w:r w:rsidRPr="00766D75">
        <w:rPr>
          <w:rFonts w:ascii="Times New Roman" w:hAnsi="Times New Roman"/>
          <w:bCs/>
          <w:sz w:val="27"/>
          <w:szCs w:val="27"/>
          <w:lang w:val="vi-VN"/>
        </w:rPr>
        <w:lastRenderedPageBreak/>
        <w:t xml:space="preserve">định tình trạng nghiện, củng cố hồ sơ </w:t>
      </w:r>
      <w:r w:rsidR="00B83C7F" w:rsidRPr="00766D75">
        <w:rPr>
          <w:rFonts w:ascii="Times New Roman" w:hAnsi="Times New Roman"/>
          <w:bCs/>
          <w:sz w:val="27"/>
          <w:szCs w:val="27"/>
          <w:lang w:val="vi-VN"/>
        </w:rPr>
        <w:t>đề nghị</w:t>
      </w:r>
      <w:r w:rsidRPr="00766D75">
        <w:rPr>
          <w:rFonts w:ascii="Times New Roman" w:hAnsi="Times New Roman"/>
          <w:bCs/>
          <w:sz w:val="27"/>
          <w:szCs w:val="27"/>
          <w:lang w:val="vi-VN"/>
        </w:rPr>
        <w:t xml:space="preserve"> UBND cấp huyện, Tòa án ra quyết định đưa các đối tượng nghiện đi cai nghiện bắt buộc</w:t>
      </w:r>
      <w:r w:rsidR="00CA7D54" w:rsidRPr="00766D75">
        <w:rPr>
          <w:rFonts w:ascii="Times New Roman" w:hAnsi="Times New Roman"/>
          <w:bCs/>
          <w:sz w:val="27"/>
          <w:szCs w:val="27"/>
          <w:lang w:val="vi-VN"/>
        </w:rPr>
        <w:t xml:space="preserve"> theo quy định</w:t>
      </w:r>
      <w:r w:rsidRPr="00766D75">
        <w:rPr>
          <w:rFonts w:ascii="Times New Roman" w:hAnsi="Times New Roman"/>
          <w:bCs/>
          <w:sz w:val="27"/>
          <w:szCs w:val="27"/>
          <w:lang w:val="vi-VN"/>
        </w:rPr>
        <w:t>.</w:t>
      </w:r>
    </w:p>
    <w:p w:rsidR="00485D7D" w:rsidRPr="00442AD9" w:rsidRDefault="00653839" w:rsidP="00E7147A">
      <w:pPr>
        <w:spacing w:before="120"/>
        <w:ind w:firstLine="600"/>
        <w:jc w:val="both"/>
        <w:rPr>
          <w:rFonts w:ascii="Times New Roman" w:hAnsi="Times New Roman"/>
          <w:b/>
          <w:bCs/>
          <w:color w:val="000000"/>
          <w:lang w:val="vi-VN"/>
        </w:rPr>
      </w:pPr>
      <w:r w:rsidRPr="00442AD9">
        <w:rPr>
          <w:rFonts w:ascii="Times New Roman" w:hAnsi="Times New Roman"/>
          <w:b/>
          <w:bCs/>
          <w:color w:val="000000"/>
          <w:lang w:val="vi-VN"/>
        </w:rPr>
        <w:t xml:space="preserve">b) </w:t>
      </w:r>
      <w:r w:rsidR="00485D7D" w:rsidRPr="00442AD9">
        <w:rPr>
          <w:rFonts w:ascii="Times New Roman" w:hAnsi="Times New Roman"/>
          <w:b/>
          <w:bCs/>
          <w:color w:val="000000"/>
          <w:lang w:val="vi-VN"/>
        </w:rPr>
        <w:t>Cử tri thị xã An Nhơn:</w:t>
      </w:r>
    </w:p>
    <w:p w:rsidR="00485D7D" w:rsidRPr="00442AD9" w:rsidRDefault="00485D7D" w:rsidP="00E7147A">
      <w:pPr>
        <w:spacing w:before="120"/>
        <w:ind w:firstLine="600"/>
        <w:jc w:val="both"/>
        <w:rPr>
          <w:rFonts w:ascii="Times New Roman" w:hAnsi="Times New Roman"/>
          <w:b/>
          <w:i/>
          <w:color w:val="0000FF"/>
          <w:lang w:val="vi-VN"/>
        </w:rPr>
      </w:pPr>
      <w:r w:rsidRPr="00442AD9">
        <w:rPr>
          <w:rFonts w:ascii="Times New Roman" w:hAnsi="Times New Roman"/>
          <w:b/>
          <w:i/>
          <w:color w:val="0000FF"/>
          <w:lang w:val="vi-VN"/>
        </w:rPr>
        <w:t>- Cử tri xã Nhơn Thọ đề nghị các cấp kiểm tra, thực hiện Nghị quyết khi HĐND tỉnh có hiệu lực ngày 01/01/2016 về việc hỗ trợ công cụ phục vụ cho ngành Công an xã vì hiện nay chưa thực hiện.</w:t>
      </w:r>
    </w:p>
    <w:p w:rsidR="00925FC2" w:rsidRPr="00B83C7F" w:rsidRDefault="00106EFE" w:rsidP="00925FC2">
      <w:pPr>
        <w:spacing w:before="120"/>
        <w:ind w:firstLine="600"/>
        <w:jc w:val="both"/>
        <w:rPr>
          <w:rFonts w:ascii="Times New Roman" w:hAnsi="Times New Roman"/>
          <w:b/>
          <w:bCs/>
          <w:color w:val="000000"/>
          <w:lang w:val="vi-VN"/>
        </w:rPr>
      </w:pPr>
      <w:r w:rsidRPr="00442AD9">
        <w:rPr>
          <w:rFonts w:ascii="Times New Roman" w:hAnsi="Times New Roman"/>
          <w:b/>
          <w:bCs/>
          <w:color w:val="000000"/>
          <w:lang w:val="vi-VN"/>
        </w:rPr>
        <w:t>Trả lời:</w:t>
      </w:r>
    </w:p>
    <w:p w:rsidR="00925FC2" w:rsidRPr="008117CE" w:rsidRDefault="00A842FD" w:rsidP="00925FC2">
      <w:pPr>
        <w:spacing w:before="120"/>
        <w:ind w:firstLine="600"/>
        <w:jc w:val="both"/>
        <w:rPr>
          <w:rFonts w:ascii="Times New Roman" w:hAnsi="Times New Roman"/>
          <w:lang w:val="vi-VN"/>
        </w:rPr>
      </w:pPr>
      <w:r w:rsidRPr="00442AD9">
        <w:rPr>
          <w:rFonts w:ascii="Times New Roman" w:hAnsi="Times New Roman"/>
          <w:lang w:val="vi-VN"/>
        </w:rPr>
        <w:t>Nghị quyết số 12/NQ-HĐND ngày 10/7/2015 của H</w:t>
      </w:r>
      <w:r w:rsidR="00CA7D54" w:rsidRPr="00CA7D54">
        <w:rPr>
          <w:rFonts w:ascii="Times New Roman" w:hAnsi="Times New Roman"/>
          <w:lang w:val="vi-VN"/>
        </w:rPr>
        <w:t>ĐND</w:t>
      </w:r>
      <w:r w:rsidRPr="00442AD9">
        <w:rPr>
          <w:rFonts w:ascii="Times New Roman" w:hAnsi="Times New Roman"/>
          <w:lang w:val="vi-VN"/>
        </w:rPr>
        <w:t xml:space="preserve"> tỉnh </w:t>
      </w:r>
      <w:r w:rsidR="00B83C7F" w:rsidRPr="00B83C7F">
        <w:rPr>
          <w:rFonts w:ascii="Times New Roman" w:hAnsi="Times New Roman"/>
          <w:lang w:val="vi-VN"/>
        </w:rPr>
        <w:t>q</w:t>
      </w:r>
      <w:r w:rsidRPr="00442AD9">
        <w:rPr>
          <w:rFonts w:ascii="Times New Roman" w:hAnsi="Times New Roman"/>
          <w:lang w:val="vi-VN"/>
        </w:rPr>
        <w:t>uy định về tiêu chuẩn, định mức trang bị phương tiện làm việc cho Công an xã trên địa bàn tỉnh có hiệu lực từ ngày 01/01/2016 nên các địa phương vẫn chưa đưa vào dự toán kinh phí năm 2016 để thực hiện. Hiện nay một số địa phương đã có hướng dẫn cho UBND các xã triển khai thực hiện vào năm 2017.</w:t>
      </w:r>
    </w:p>
    <w:p w:rsidR="00925FC2" w:rsidRPr="008117CE" w:rsidRDefault="00B83C7F" w:rsidP="00925FC2">
      <w:pPr>
        <w:spacing w:before="120"/>
        <w:ind w:firstLine="600"/>
        <w:jc w:val="both"/>
        <w:rPr>
          <w:rFonts w:ascii="Times New Roman" w:hAnsi="Times New Roman"/>
          <w:lang w:val="vi-VN"/>
        </w:rPr>
      </w:pPr>
      <w:r w:rsidRPr="008117CE">
        <w:rPr>
          <w:rFonts w:ascii="Times New Roman" w:hAnsi="Times New Roman"/>
          <w:lang w:val="vi-VN"/>
        </w:rPr>
        <w:t xml:space="preserve">Theo báo cáo của Công an tỉnh: </w:t>
      </w:r>
      <w:r w:rsidR="00A842FD" w:rsidRPr="008117CE">
        <w:rPr>
          <w:rFonts w:ascii="Times New Roman" w:hAnsi="Times New Roman"/>
          <w:lang w:val="vi-VN"/>
        </w:rPr>
        <w:t>Đối với Ban Công an xã Nhơn Thọ:</w:t>
      </w:r>
      <w:r w:rsidR="00925FC2" w:rsidRPr="008117CE">
        <w:rPr>
          <w:rFonts w:ascii="Times New Roman" w:hAnsi="Times New Roman"/>
          <w:lang w:val="vi-VN"/>
        </w:rPr>
        <w:t xml:space="preserve"> </w:t>
      </w:r>
      <w:r w:rsidR="00A842FD" w:rsidRPr="008117CE">
        <w:rPr>
          <w:rFonts w:ascii="Times New Roman" w:hAnsi="Times New Roman"/>
          <w:lang w:val="vi-VN"/>
        </w:rPr>
        <w:t>UBND xã</w:t>
      </w:r>
      <w:r w:rsidR="00925FC2" w:rsidRPr="008117CE">
        <w:rPr>
          <w:rFonts w:ascii="Times New Roman" w:hAnsi="Times New Roman"/>
          <w:lang w:val="vi-VN"/>
        </w:rPr>
        <w:t xml:space="preserve"> đã</w:t>
      </w:r>
      <w:r w:rsidR="00A842FD" w:rsidRPr="008117CE">
        <w:rPr>
          <w:rFonts w:ascii="Times New Roman" w:hAnsi="Times New Roman"/>
          <w:lang w:val="vi-VN"/>
        </w:rPr>
        <w:t xml:space="preserve"> bố trí 04 phòng làm việc trong trụ sở UBND xã</w:t>
      </w:r>
      <w:r w:rsidR="00925FC2" w:rsidRPr="008117CE">
        <w:rPr>
          <w:rFonts w:ascii="Times New Roman" w:hAnsi="Times New Roman"/>
          <w:lang w:val="vi-VN"/>
        </w:rPr>
        <w:t xml:space="preserve"> (</w:t>
      </w:r>
      <w:r w:rsidR="00A842FD" w:rsidRPr="008117CE">
        <w:rPr>
          <w:rFonts w:ascii="Times New Roman" w:hAnsi="Times New Roman"/>
          <w:lang w:val="vi-VN"/>
        </w:rPr>
        <w:t>mỗi phòng rộng 12m</w:t>
      </w:r>
      <w:r w:rsidR="00A842FD" w:rsidRPr="008117CE">
        <w:rPr>
          <w:rFonts w:ascii="Times New Roman" w:hAnsi="Times New Roman"/>
          <w:vertAlign w:val="superscript"/>
          <w:lang w:val="vi-VN"/>
        </w:rPr>
        <w:t>2</w:t>
      </w:r>
      <w:r w:rsidR="00A842FD" w:rsidRPr="008117CE">
        <w:rPr>
          <w:rFonts w:ascii="Times New Roman" w:hAnsi="Times New Roman"/>
          <w:lang w:val="vi-VN"/>
        </w:rPr>
        <w:t>, riêng phòng Trưởng Công an xã rộng 20m</w:t>
      </w:r>
      <w:r w:rsidR="00A842FD" w:rsidRPr="008117CE">
        <w:rPr>
          <w:rFonts w:ascii="Times New Roman" w:hAnsi="Times New Roman"/>
          <w:vertAlign w:val="superscript"/>
          <w:lang w:val="vi-VN"/>
        </w:rPr>
        <w:t>2</w:t>
      </w:r>
      <w:r w:rsidR="00925FC2" w:rsidRPr="008117CE">
        <w:rPr>
          <w:rFonts w:ascii="Times New Roman" w:hAnsi="Times New Roman"/>
          <w:lang w:val="vi-VN"/>
        </w:rPr>
        <w:t xml:space="preserve"> và được </w:t>
      </w:r>
      <w:r w:rsidR="00A842FD" w:rsidRPr="008117CE">
        <w:rPr>
          <w:rFonts w:ascii="Times New Roman" w:hAnsi="Times New Roman"/>
          <w:lang w:val="vi-VN"/>
        </w:rPr>
        <w:t>trang bị bàn ghế làm việc đầy đủ</w:t>
      </w:r>
      <w:r w:rsidR="00925FC2" w:rsidRPr="008117CE">
        <w:rPr>
          <w:rFonts w:ascii="Times New Roman" w:hAnsi="Times New Roman"/>
          <w:lang w:val="vi-VN"/>
        </w:rPr>
        <w:t>)</w:t>
      </w:r>
      <w:r w:rsidR="00A842FD" w:rsidRPr="008117CE">
        <w:rPr>
          <w:rFonts w:ascii="Times New Roman" w:hAnsi="Times New Roman"/>
          <w:lang w:val="vi-VN"/>
        </w:rPr>
        <w:t>. Về công cụ hỗ trợ, được trang bị: Áo chống dao</w:t>
      </w:r>
      <w:r w:rsidR="00925FC2" w:rsidRPr="008117CE">
        <w:rPr>
          <w:rFonts w:ascii="Times New Roman" w:hAnsi="Times New Roman"/>
          <w:lang w:val="vi-VN"/>
        </w:rPr>
        <w:t xml:space="preserve"> (</w:t>
      </w:r>
      <w:r w:rsidR="00A842FD" w:rsidRPr="008117CE">
        <w:rPr>
          <w:rFonts w:ascii="Times New Roman" w:hAnsi="Times New Roman"/>
          <w:lang w:val="vi-VN"/>
        </w:rPr>
        <w:t>08 cái</w:t>
      </w:r>
      <w:r w:rsidR="00925FC2" w:rsidRPr="008117CE">
        <w:rPr>
          <w:rFonts w:ascii="Times New Roman" w:hAnsi="Times New Roman"/>
          <w:lang w:val="vi-VN"/>
        </w:rPr>
        <w:t>)</w:t>
      </w:r>
      <w:r w:rsidR="00A842FD" w:rsidRPr="008117CE">
        <w:rPr>
          <w:rFonts w:ascii="Times New Roman" w:hAnsi="Times New Roman"/>
          <w:lang w:val="vi-VN"/>
        </w:rPr>
        <w:t>, găng tay bắt dao</w:t>
      </w:r>
      <w:r w:rsidR="00925FC2" w:rsidRPr="008117CE">
        <w:rPr>
          <w:rFonts w:ascii="Times New Roman" w:hAnsi="Times New Roman"/>
          <w:lang w:val="vi-VN"/>
        </w:rPr>
        <w:t xml:space="preserve"> (</w:t>
      </w:r>
      <w:r w:rsidR="00A842FD" w:rsidRPr="008117CE">
        <w:rPr>
          <w:rFonts w:ascii="Times New Roman" w:hAnsi="Times New Roman"/>
          <w:lang w:val="vi-VN"/>
        </w:rPr>
        <w:t>02 cái</w:t>
      </w:r>
      <w:r w:rsidR="00925FC2" w:rsidRPr="008117CE">
        <w:rPr>
          <w:rFonts w:ascii="Times New Roman" w:hAnsi="Times New Roman"/>
          <w:lang w:val="vi-VN"/>
        </w:rPr>
        <w:t>), g</w:t>
      </w:r>
      <w:r w:rsidR="00A842FD" w:rsidRPr="008117CE">
        <w:rPr>
          <w:rFonts w:ascii="Times New Roman" w:hAnsi="Times New Roman"/>
          <w:lang w:val="vi-VN"/>
        </w:rPr>
        <w:t>ậy cao su</w:t>
      </w:r>
      <w:r w:rsidR="00925FC2" w:rsidRPr="008117CE">
        <w:rPr>
          <w:rFonts w:ascii="Times New Roman" w:hAnsi="Times New Roman"/>
          <w:lang w:val="vi-VN"/>
        </w:rPr>
        <w:t xml:space="preserve"> (</w:t>
      </w:r>
      <w:r w:rsidR="00A842FD" w:rsidRPr="008117CE">
        <w:rPr>
          <w:rFonts w:ascii="Times New Roman" w:hAnsi="Times New Roman"/>
          <w:lang w:val="vi-VN"/>
        </w:rPr>
        <w:t>28 cây</w:t>
      </w:r>
      <w:r w:rsidR="00925FC2" w:rsidRPr="008117CE">
        <w:rPr>
          <w:rFonts w:ascii="Times New Roman" w:hAnsi="Times New Roman"/>
          <w:lang w:val="vi-VN"/>
        </w:rPr>
        <w:t xml:space="preserve">), </w:t>
      </w:r>
      <w:r w:rsidR="00A842FD" w:rsidRPr="008117CE">
        <w:rPr>
          <w:rFonts w:ascii="Times New Roman" w:hAnsi="Times New Roman"/>
          <w:lang w:val="vi-VN"/>
        </w:rPr>
        <w:t>gậy giao thông</w:t>
      </w:r>
      <w:r w:rsidR="00925FC2" w:rsidRPr="008117CE">
        <w:rPr>
          <w:rFonts w:ascii="Times New Roman" w:hAnsi="Times New Roman"/>
          <w:lang w:val="vi-VN"/>
        </w:rPr>
        <w:t xml:space="preserve"> (</w:t>
      </w:r>
      <w:r w:rsidR="00A842FD" w:rsidRPr="008117CE">
        <w:rPr>
          <w:rFonts w:ascii="Times New Roman" w:hAnsi="Times New Roman"/>
          <w:lang w:val="vi-VN"/>
        </w:rPr>
        <w:t>03 cây</w:t>
      </w:r>
      <w:r w:rsidR="00925FC2" w:rsidRPr="008117CE">
        <w:rPr>
          <w:rFonts w:ascii="Times New Roman" w:hAnsi="Times New Roman"/>
          <w:lang w:val="vi-VN"/>
        </w:rPr>
        <w:t xml:space="preserve">), </w:t>
      </w:r>
      <w:r w:rsidR="00A842FD" w:rsidRPr="008117CE">
        <w:rPr>
          <w:rFonts w:ascii="Times New Roman" w:hAnsi="Times New Roman"/>
          <w:lang w:val="vi-VN"/>
        </w:rPr>
        <w:t>gậy đèn giao thông</w:t>
      </w:r>
      <w:r w:rsidR="00925FC2" w:rsidRPr="008117CE">
        <w:rPr>
          <w:rFonts w:ascii="Times New Roman" w:hAnsi="Times New Roman"/>
          <w:lang w:val="vi-VN"/>
        </w:rPr>
        <w:t xml:space="preserve"> (</w:t>
      </w:r>
      <w:r w:rsidR="00A842FD" w:rsidRPr="008117CE">
        <w:rPr>
          <w:rFonts w:ascii="Times New Roman" w:hAnsi="Times New Roman"/>
          <w:lang w:val="vi-VN"/>
        </w:rPr>
        <w:t>01 cây</w:t>
      </w:r>
      <w:r w:rsidR="00925FC2" w:rsidRPr="008117CE">
        <w:rPr>
          <w:rFonts w:ascii="Times New Roman" w:hAnsi="Times New Roman"/>
          <w:lang w:val="vi-VN"/>
        </w:rPr>
        <w:t xml:space="preserve">), </w:t>
      </w:r>
      <w:r w:rsidR="00A842FD" w:rsidRPr="008117CE">
        <w:rPr>
          <w:rFonts w:ascii="Times New Roman" w:hAnsi="Times New Roman"/>
          <w:lang w:val="vi-VN"/>
        </w:rPr>
        <w:t>còi giao thông</w:t>
      </w:r>
      <w:r w:rsidR="00925FC2" w:rsidRPr="008117CE">
        <w:rPr>
          <w:rFonts w:ascii="Times New Roman" w:hAnsi="Times New Roman"/>
          <w:lang w:val="vi-VN"/>
        </w:rPr>
        <w:t xml:space="preserve"> (</w:t>
      </w:r>
      <w:r w:rsidR="00A842FD" w:rsidRPr="008117CE">
        <w:rPr>
          <w:rFonts w:ascii="Times New Roman" w:hAnsi="Times New Roman"/>
          <w:lang w:val="vi-VN"/>
        </w:rPr>
        <w:t>04 cái</w:t>
      </w:r>
      <w:r w:rsidR="00925FC2" w:rsidRPr="008117CE">
        <w:rPr>
          <w:rFonts w:ascii="Times New Roman" w:hAnsi="Times New Roman"/>
          <w:lang w:val="vi-VN"/>
        </w:rPr>
        <w:t>),</w:t>
      </w:r>
      <w:r w:rsidR="00A842FD" w:rsidRPr="008117CE">
        <w:rPr>
          <w:rFonts w:ascii="Times New Roman" w:hAnsi="Times New Roman"/>
          <w:lang w:val="vi-VN"/>
        </w:rPr>
        <w:t xml:space="preserve"> băng trật tự giao thông</w:t>
      </w:r>
      <w:r w:rsidR="00925FC2" w:rsidRPr="008117CE">
        <w:rPr>
          <w:rFonts w:ascii="Times New Roman" w:hAnsi="Times New Roman"/>
          <w:lang w:val="vi-VN"/>
        </w:rPr>
        <w:t xml:space="preserve"> (</w:t>
      </w:r>
      <w:r w:rsidR="00A842FD" w:rsidRPr="008117CE">
        <w:rPr>
          <w:rFonts w:ascii="Times New Roman" w:hAnsi="Times New Roman"/>
          <w:lang w:val="vi-VN"/>
        </w:rPr>
        <w:t>02 cái</w:t>
      </w:r>
      <w:r w:rsidR="00925FC2" w:rsidRPr="008117CE">
        <w:rPr>
          <w:rFonts w:ascii="Times New Roman" w:hAnsi="Times New Roman"/>
          <w:lang w:val="vi-VN"/>
        </w:rPr>
        <w:t>), c</w:t>
      </w:r>
      <w:r w:rsidR="00A842FD" w:rsidRPr="008117CE">
        <w:rPr>
          <w:rFonts w:ascii="Times New Roman" w:hAnsi="Times New Roman"/>
          <w:lang w:val="vi-VN"/>
        </w:rPr>
        <w:t>òng số 8</w:t>
      </w:r>
      <w:r w:rsidR="00925FC2" w:rsidRPr="008117CE">
        <w:rPr>
          <w:rFonts w:ascii="Times New Roman" w:hAnsi="Times New Roman"/>
          <w:lang w:val="vi-VN"/>
        </w:rPr>
        <w:t xml:space="preserve"> (</w:t>
      </w:r>
      <w:r w:rsidR="00A842FD" w:rsidRPr="008117CE">
        <w:rPr>
          <w:rFonts w:ascii="Times New Roman" w:hAnsi="Times New Roman"/>
          <w:lang w:val="vi-VN"/>
        </w:rPr>
        <w:t>10 cái</w:t>
      </w:r>
      <w:r w:rsidR="00925FC2" w:rsidRPr="008117CE">
        <w:rPr>
          <w:rFonts w:ascii="Times New Roman" w:hAnsi="Times New Roman"/>
          <w:lang w:val="vi-VN"/>
        </w:rPr>
        <w:t>),</w:t>
      </w:r>
      <w:r w:rsidR="00A842FD" w:rsidRPr="008117CE">
        <w:rPr>
          <w:rFonts w:ascii="Times New Roman" w:hAnsi="Times New Roman"/>
          <w:lang w:val="vi-VN"/>
        </w:rPr>
        <w:t xml:space="preserve"> dây trói</w:t>
      </w:r>
      <w:r w:rsidR="00925FC2" w:rsidRPr="008117CE">
        <w:rPr>
          <w:rFonts w:ascii="Times New Roman" w:hAnsi="Times New Roman"/>
          <w:lang w:val="vi-VN"/>
        </w:rPr>
        <w:t xml:space="preserve"> (</w:t>
      </w:r>
      <w:r w:rsidR="00A842FD" w:rsidRPr="008117CE">
        <w:rPr>
          <w:rFonts w:ascii="Times New Roman" w:hAnsi="Times New Roman"/>
          <w:lang w:val="vi-VN"/>
        </w:rPr>
        <w:t>50 dây</w:t>
      </w:r>
      <w:r w:rsidR="00925FC2" w:rsidRPr="008117CE">
        <w:rPr>
          <w:rFonts w:ascii="Times New Roman" w:hAnsi="Times New Roman"/>
          <w:lang w:val="vi-VN"/>
        </w:rPr>
        <w:t>), r</w:t>
      </w:r>
      <w:r w:rsidR="00A842FD" w:rsidRPr="008117CE">
        <w:rPr>
          <w:rFonts w:ascii="Times New Roman" w:hAnsi="Times New Roman"/>
          <w:lang w:val="vi-VN"/>
        </w:rPr>
        <w:t>oi điện</w:t>
      </w:r>
      <w:r w:rsidR="00925FC2" w:rsidRPr="008117CE">
        <w:rPr>
          <w:rFonts w:ascii="Times New Roman" w:hAnsi="Times New Roman"/>
          <w:lang w:val="vi-VN"/>
        </w:rPr>
        <w:t xml:space="preserve"> (</w:t>
      </w:r>
      <w:r w:rsidR="00A842FD" w:rsidRPr="008117CE">
        <w:rPr>
          <w:rFonts w:ascii="Times New Roman" w:hAnsi="Times New Roman"/>
          <w:lang w:val="vi-VN"/>
        </w:rPr>
        <w:t>04 cây</w:t>
      </w:r>
      <w:r w:rsidR="00925FC2" w:rsidRPr="008117CE">
        <w:rPr>
          <w:rFonts w:ascii="Times New Roman" w:hAnsi="Times New Roman"/>
          <w:lang w:val="vi-VN"/>
        </w:rPr>
        <w:t>),</w:t>
      </w:r>
      <w:r w:rsidR="00A842FD" w:rsidRPr="008117CE">
        <w:rPr>
          <w:rFonts w:ascii="Times New Roman" w:hAnsi="Times New Roman"/>
          <w:lang w:val="vi-VN"/>
        </w:rPr>
        <w:t xml:space="preserve"> đèn </w:t>
      </w:r>
      <w:r w:rsidR="00925FC2" w:rsidRPr="008117CE">
        <w:rPr>
          <w:rFonts w:ascii="Times New Roman" w:hAnsi="Times New Roman"/>
          <w:lang w:val="vi-VN"/>
        </w:rPr>
        <w:t>p</w:t>
      </w:r>
      <w:r w:rsidR="00A842FD" w:rsidRPr="008117CE">
        <w:rPr>
          <w:rFonts w:ascii="Times New Roman" w:hAnsi="Times New Roman"/>
          <w:lang w:val="vi-VN"/>
        </w:rPr>
        <w:t>in</w:t>
      </w:r>
      <w:r w:rsidR="00925FC2" w:rsidRPr="008117CE">
        <w:rPr>
          <w:rFonts w:ascii="Times New Roman" w:hAnsi="Times New Roman"/>
          <w:lang w:val="vi-VN"/>
        </w:rPr>
        <w:t xml:space="preserve"> (</w:t>
      </w:r>
      <w:r w:rsidR="00A842FD" w:rsidRPr="008117CE">
        <w:rPr>
          <w:rFonts w:ascii="Times New Roman" w:hAnsi="Times New Roman"/>
          <w:lang w:val="vi-VN"/>
        </w:rPr>
        <w:t>05 cái</w:t>
      </w:r>
      <w:r w:rsidR="00925FC2" w:rsidRPr="008117CE">
        <w:rPr>
          <w:rFonts w:ascii="Times New Roman" w:hAnsi="Times New Roman"/>
          <w:lang w:val="vi-VN"/>
        </w:rPr>
        <w:t xml:space="preserve">), </w:t>
      </w:r>
      <w:r w:rsidR="00A842FD" w:rsidRPr="008117CE">
        <w:rPr>
          <w:rFonts w:ascii="Times New Roman" w:hAnsi="Times New Roman"/>
          <w:lang w:val="vi-VN"/>
        </w:rPr>
        <w:t>loa cầm tay</w:t>
      </w:r>
      <w:r w:rsidR="00925FC2" w:rsidRPr="008117CE">
        <w:rPr>
          <w:rFonts w:ascii="Times New Roman" w:hAnsi="Times New Roman"/>
          <w:lang w:val="vi-VN"/>
        </w:rPr>
        <w:t xml:space="preserve"> (</w:t>
      </w:r>
      <w:r w:rsidR="00A842FD" w:rsidRPr="008117CE">
        <w:rPr>
          <w:rFonts w:ascii="Times New Roman" w:hAnsi="Times New Roman"/>
          <w:lang w:val="vi-VN"/>
        </w:rPr>
        <w:t>01 cái</w:t>
      </w:r>
      <w:r w:rsidR="00925FC2" w:rsidRPr="008117CE">
        <w:rPr>
          <w:rFonts w:ascii="Times New Roman" w:hAnsi="Times New Roman"/>
          <w:lang w:val="vi-VN"/>
        </w:rPr>
        <w:t>)</w:t>
      </w:r>
      <w:r w:rsidR="00A842FD" w:rsidRPr="008117CE">
        <w:rPr>
          <w:rFonts w:ascii="Times New Roman" w:hAnsi="Times New Roman"/>
          <w:lang w:val="vi-VN"/>
        </w:rPr>
        <w:t>.</w:t>
      </w:r>
      <w:r w:rsidR="00925FC2" w:rsidRPr="008117CE">
        <w:rPr>
          <w:rFonts w:ascii="Times New Roman" w:hAnsi="Times New Roman"/>
          <w:lang w:val="vi-VN"/>
        </w:rPr>
        <w:t xml:space="preserve"> </w:t>
      </w:r>
      <w:r w:rsidR="00A842FD" w:rsidRPr="008117CE">
        <w:rPr>
          <w:rFonts w:ascii="Times New Roman" w:hAnsi="Times New Roman"/>
          <w:lang w:val="vi-VN"/>
        </w:rPr>
        <w:t>Nhìn chung, Ban Công an xã Nhơn Thọ đã được trang bị tương đối đầy đủ điều kiện, công cụ, phương tiện để phục vụ công tác.</w:t>
      </w:r>
    </w:p>
    <w:p w:rsidR="00F85D59" w:rsidRPr="00815A17" w:rsidRDefault="00A842FD" w:rsidP="00E7147A">
      <w:pPr>
        <w:spacing w:before="120"/>
        <w:ind w:firstLine="600"/>
        <w:jc w:val="both"/>
        <w:rPr>
          <w:rFonts w:ascii="Times New Roman" w:hAnsi="Times New Roman"/>
          <w:lang w:val="vi-VN"/>
        </w:rPr>
      </w:pPr>
      <w:r w:rsidRPr="008117CE">
        <w:rPr>
          <w:rFonts w:ascii="Times New Roman" w:hAnsi="Times New Roman"/>
          <w:lang w:val="vi-VN"/>
        </w:rPr>
        <w:t xml:space="preserve"> Thời gian tới, theo yêu cầu thực tế</w:t>
      </w:r>
      <w:r w:rsidR="00CA7D54" w:rsidRPr="00CA7D54">
        <w:rPr>
          <w:rFonts w:ascii="Times New Roman" w:hAnsi="Times New Roman"/>
          <w:lang w:val="vi-VN"/>
        </w:rPr>
        <w:t xml:space="preserve"> và</w:t>
      </w:r>
      <w:r w:rsidRPr="008117CE">
        <w:rPr>
          <w:rFonts w:ascii="Times New Roman" w:hAnsi="Times New Roman"/>
          <w:lang w:val="vi-VN"/>
        </w:rPr>
        <w:t xml:space="preserve"> đề xuất của </w:t>
      </w:r>
      <w:r w:rsidR="00CA7D54" w:rsidRPr="00CA7D54">
        <w:rPr>
          <w:rFonts w:ascii="Times New Roman" w:hAnsi="Times New Roman"/>
          <w:lang w:val="vi-VN"/>
        </w:rPr>
        <w:t xml:space="preserve">các </w:t>
      </w:r>
      <w:r w:rsidRPr="008117CE">
        <w:rPr>
          <w:rFonts w:ascii="Times New Roman" w:hAnsi="Times New Roman"/>
          <w:lang w:val="vi-VN"/>
        </w:rPr>
        <w:t>địa phương, Công an tỉnh sẽ nghiên cứu, hỗ trợ trang bị phương tiện đúng tiêu chuẩn cho lực lượng Công an xã toàn tỉnh để phục vụ tốt hơn trong nhiệm vụ bảo đảm an ninh, trật tự trên địa bàn.</w:t>
      </w:r>
    </w:p>
    <w:p w:rsidR="00485D7D" w:rsidRPr="00442AD9" w:rsidRDefault="00485D7D" w:rsidP="00E7147A">
      <w:pPr>
        <w:spacing w:before="120"/>
        <w:ind w:firstLine="600"/>
        <w:jc w:val="both"/>
        <w:rPr>
          <w:rFonts w:ascii="Times New Roman" w:hAnsi="Times New Roman"/>
          <w:b/>
          <w:i/>
          <w:color w:val="0000FF"/>
          <w:lang w:val="vi-VN"/>
        </w:rPr>
      </w:pPr>
      <w:r w:rsidRPr="00442AD9">
        <w:rPr>
          <w:rFonts w:ascii="Times New Roman" w:hAnsi="Times New Roman"/>
          <w:b/>
          <w:i/>
          <w:color w:val="0000FF"/>
          <w:lang w:val="vi-VN"/>
        </w:rPr>
        <w:t xml:space="preserve">- Cử tri xã Nhơn An đề nghị tỉnh kiến nghị với Bộ Quốc phòng nghiên cứu phương pháp cấp phát thẻ BHYT cho thân nhân của người đang thi hành nghĩa vụ quân sự được phù hợp hơn. Hiện nay, trên địa bàn có một số trường hợp bị sai sót tên họ nhưng không được điều chỉnh kịp thời; cá biệt có trường hợp gần hoàn thành nghĩa vụ quân sự nhưng thân nhân vẫn chưa được cấp thẻ BHYT. </w:t>
      </w:r>
    </w:p>
    <w:p w:rsidR="00925FC2" w:rsidRPr="00442AD9" w:rsidRDefault="00106EFE" w:rsidP="00925FC2">
      <w:pPr>
        <w:spacing w:before="120"/>
        <w:ind w:firstLine="600"/>
        <w:jc w:val="both"/>
        <w:rPr>
          <w:rFonts w:ascii="Times New Roman" w:hAnsi="Times New Roman"/>
          <w:b/>
          <w:bCs/>
          <w:color w:val="000000"/>
          <w:lang w:val="vi-VN"/>
        </w:rPr>
      </w:pPr>
      <w:r w:rsidRPr="00442AD9">
        <w:rPr>
          <w:rFonts w:ascii="Times New Roman" w:hAnsi="Times New Roman"/>
          <w:b/>
          <w:bCs/>
          <w:color w:val="000000"/>
          <w:lang w:val="vi-VN"/>
        </w:rPr>
        <w:t>Trả lời:</w:t>
      </w:r>
    </w:p>
    <w:p w:rsidR="00925FC2" w:rsidRPr="008117CE" w:rsidRDefault="00925FC2" w:rsidP="00925FC2">
      <w:pPr>
        <w:spacing w:before="120"/>
        <w:ind w:firstLine="600"/>
        <w:jc w:val="both"/>
        <w:rPr>
          <w:rFonts w:ascii="Times New Roman" w:eastAsia="Calibri" w:hAnsi="Times New Roman"/>
          <w:lang w:val="vi-VN"/>
        </w:rPr>
      </w:pPr>
      <w:r w:rsidRPr="00442AD9">
        <w:rPr>
          <w:rFonts w:ascii="Times New Roman" w:hAnsi="Times New Roman"/>
          <w:bCs/>
          <w:color w:val="000000"/>
          <w:lang w:val="vi-VN"/>
        </w:rPr>
        <w:t xml:space="preserve">Theo báo cáo của Bộ Chỉ huy Quân sự tỉnh: </w:t>
      </w:r>
      <w:r w:rsidR="00D65514" w:rsidRPr="00442AD9">
        <w:rPr>
          <w:rFonts w:ascii="Times New Roman" w:eastAsia="Calibri" w:hAnsi="Times New Roman"/>
          <w:lang w:val="vi-VN"/>
        </w:rPr>
        <w:t xml:space="preserve">Sau khi lễ giao nhận quân hàng năm, quân nhân được biên chế vào các cơ quan, đơn vị tổ chức huấn luyện chiến sỹ mới </w:t>
      </w:r>
      <w:r w:rsidR="00D65514" w:rsidRPr="00442AD9">
        <w:rPr>
          <w:rFonts w:ascii="Times New Roman" w:eastAsia="Calibri" w:hAnsi="Times New Roman"/>
          <w:i/>
          <w:lang w:val="vi-VN"/>
        </w:rPr>
        <w:t>(thời gian 3 tháng)</w:t>
      </w:r>
      <w:r w:rsidR="00D65514" w:rsidRPr="00442AD9">
        <w:rPr>
          <w:rFonts w:ascii="Times New Roman" w:eastAsia="Calibri" w:hAnsi="Times New Roman"/>
          <w:lang w:val="vi-VN"/>
        </w:rPr>
        <w:t xml:space="preserve">, rồi mới biên chế về các đơn vị công tác, sau khi ổn định biên chế các đơn vị mới triển khai làm thẻ BHYT cho thân nhân, do vậy thời gian thân nhân của </w:t>
      </w:r>
      <w:r w:rsidRPr="00442AD9">
        <w:rPr>
          <w:rFonts w:ascii="Times New Roman" w:eastAsia="Calibri" w:hAnsi="Times New Roman"/>
          <w:lang w:val="vi-VN"/>
        </w:rPr>
        <w:t>hạ sỹ quan, chiến sĩ</w:t>
      </w:r>
      <w:r w:rsidR="00D65514" w:rsidRPr="00442AD9">
        <w:rPr>
          <w:rFonts w:ascii="Times New Roman" w:eastAsia="Calibri" w:hAnsi="Times New Roman"/>
          <w:lang w:val="vi-VN"/>
        </w:rPr>
        <w:t xml:space="preserve"> nhận thẻ BHYT kéo dài </w:t>
      </w:r>
      <w:r w:rsidR="00D65514" w:rsidRPr="00442AD9">
        <w:rPr>
          <w:rFonts w:ascii="Times New Roman" w:eastAsia="Calibri" w:hAnsi="Times New Roman"/>
          <w:i/>
          <w:lang w:val="vi-VN"/>
        </w:rPr>
        <w:t>(tuy nhiên khi nào triển khai làm thẻ BHYT thì lấy mốc thời gian đó tính thời gian thân nhân được hưởng BHYT trong vòng 24 tháng)</w:t>
      </w:r>
      <w:r w:rsidR="00D65514" w:rsidRPr="00442AD9">
        <w:rPr>
          <w:rFonts w:ascii="Times New Roman" w:eastAsia="Calibri" w:hAnsi="Times New Roman"/>
          <w:lang w:val="vi-VN"/>
        </w:rPr>
        <w:t xml:space="preserve">; bất cập nhất là BHYT của thân nhân </w:t>
      </w:r>
      <w:r w:rsidRPr="00442AD9">
        <w:rPr>
          <w:rFonts w:ascii="Times New Roman" w:eastAsia="Calibri" w:hAnsi="Times New Roman"/>
          <w:lang w:val="vi-VN"/>
        </w:rPr>
        <w:t xml:space="preserve">hạ sỹ quan, chiến sĩ </w:t>
      </w:r>
      <w:r w:rsidR="00D65514" w:rsidRPr="00442AD9">
        <w:rPr>
          <w:rFonts w:ascii="Times New Roman" w:eastAsia="Calibri" w:hAnsi="Times New Roman"/>
          <w:lang w:val="vi-VN"/>
        </w:rPr>
        <w:t xml:space="preserve">do BHXH Bộ Quốc phòng cấp nên thời gian lập danh sách đăng ký BHYT đến khi nhận được bảo hiểm thường kéo dài, chưa kể các trường hợp sai sót phải cấp đổi. Đối với Ban CHQS thị xã An Nhơn trước khi giao quân đều triển khai Ban </w:t>
      </w:r>
      <w:r w:rsidR="00D65514" w:rsidRPr="00442AD9">
        <w:rPr>
          <w:rFonts w:ascii="Times New Roman" w:eastAsia="Calibri" w:hAnsi="Times New Roman"/>
          <w:lang w:val="vi-VN"/>
        </w:rPr>
        <w:lastRenderedPageBreak/>
        <w:t>CHQS các xã, phường lập danh sách thân nhân, kèm theo photo CMND để bàn giao đơn vị nhận quân làm cơ sở để đăng ký thẻ BHYT.</w:t>
      </w:r>
    </w:p>
    <w:p w:rsidR="00D65514" w:rsidRPr="00442AD9" w:rsidRDefault="00D65514" w:rsidP="00925FC2">
      <w:pPr>
        <w:spacing w:before="120"/>
        <w:ind w:firstLine="600"/>
        <w:jc w:val="both"/>
        <w:rPr>
          <w:rFonts w:ascii="Times New Roman" w:eastAsia="Calibri" w:hAnsi="Times New Roman"/>
          <w:lang w:val="vi-VN"/>
        </w:rPr>
      </w:pPr>
      <w:r w:rsidRPr="00442AD9">
        <w:rPr>
          <w:rFonts w:ascii="Times New Roman" w:eastAsia="Calibri" w:hAnsi="Times New Roman"/>
          <w:lang w:val="vi-VN"/>
        </w:rPr>
        <w:t>Riêng số thanh niên nhập ngũ tại eBB739</w:t>
      </w:r>
      <w:r w:rsidR="00925FC2" w:rsidRPr="008117CE">
        <w:rPr>
          <w:rFonts w:ascii="Times New Roman" w:eastAsia="Calibri" w:hAnsi="Times New Roman"/>
          <w:lang w:val="vi-VN"/>
        </w:rPr>
        <w:t xml:space="preserve">, </w:t>
      </w:r>
      <w:r w:rsidRPr="00442AD9">
        <w:rPr>
          <w:rFonts w:ascii="Times New Roman" w:eastAsia="Calibri" w:hAnsi="Times New Roman"/>
          <w:lang w:val="vi-VN"/>
        </w:rPr>
        <w:t>Bộ</w:t>
      </w:r>
      <w:r w:rsidR="00925FC2" w:rsidRPr="008117CE">
        <w:rPr>
          <w:rFonts w:ascii="Times New Roman" w:eastAsia="Calibri" w:hAnsi="Times New Roman"/>
          <w:lang w:val="vi-VN"/>
        </w:rPr>
        <w:t xml:space="preserve"> Chỉ huy Quân sự </w:t>
      </w:r>
      <w:r w:rsidRPr="00442AD9">
        <w:rPr>
          <w:rFonts w:ascii="Times New Roman" w:eastAsia="Calibri" w:hAnsi="Times New Roman"/>
          <w:lang w:val="vi-VN"/>
        </w:rPr>
        <w:t xml:space="preserve">tỉnh không có trường hợp nào sai sót, chậm thời gian. Số thanh niên nhập ngũ tại các đơn vị của Bộ và Quân khu có nhiều trường hợp sai </w:t>
      </w:r>
      <w:r w:rsidR="00B83C7F" w:rsidRPr="00B83C7F">
        <w:rPr>
          <w:rFonts w:ascii="Times New Roman" w:eastAsia="Calibri" w:hAnsi="Times New Roman"/>
          <w:lang w:val="vi-VN"/>
        </w:rPr>
        <w:t>s</w:t>
      </w:r>
      <w:r w:rsidRPr="00442AD9">
        <w:rPr>
          <w:rFonts w:ascii="Times New Roman" w:eastAsia="Calibri" w:hAnsi="Times New Roman"/>
          <w:lang w:val="vi-VN"/>
        </w:rPr>
        <w:t xml:space="preserve">ót, chậm, chưa nhận được BHYT của thân nhân, Ban CHQS thị xã đã liên hệ với các đơn vị để nhanh chóng cấp thẻ cho gia đình, đồng thời can thiệp với Trung tâm </w:t>
      </w:r>
      <w:r w:rsidR="00CA7D54" w:rsidRPr="00CA7D54">
        <w:rPr>
          <w:rFonts w:ascii="Times New Roman" w:eastAsia="Calibri" w:hAnsi="Times New Roman"/>
          <w:lang w:val="vi-VN"/>
        </w:rPr>
        <w:t>Y</w:t>
      </w:r>
      <w:r w:rsidRPr="00442AD9">
        <w:rPr>
          <w:rFonts w:ascii="Times New Roman" w:eastAsia="Calibri" w:hAnsi="Times New Roman"/>
          <w:lang w:val="vi-VN"/>
        </w:rPr>
        <w:t xml:space="preserve"> tế thị xã</w:t>
      </w:r>
      <w:r w:rsidR="00CA7D54" w:rsidRPr="00CA7D54">
        <w:rPr>
          <w:rFonts w:ascii="Times New Roman" w:eastAsia="Calibri" w:hAnsi="Times New Roman"/>
          <w:lang w:val="vi-VN"/>
        </w:rPr>
        <w:t xml:space="preserve"> An Nhơn</w:t>
      </w:r>
      <w:r w:rsidRPr="00442AD9">
        <w:rPr>
          <w:rFonts w:ascii="Times New Roman" w:eastAsia="Calibri" w:hAnsi="Times New Roman"/>
          <w:lang w:val="vi-VN"/>
        </w:rPr>
        <w:t xml:space="preserve"> để khám chữa bệnh cho thân nhân của người đang thực hiện nghĩa vụ quân sự khi đau, bệnh trong thời gian chờ cấp thẻ BHYT.</w:t>
      </w:r>
    </w:p>
    <w:p w:rsidR="00485D7D" w:rsidRPr="00442AD9" w:rsidRDefault="00485D7D" w:rsidP="00E7147A">
      <w:pPr>
        <w:spacing w:before="120"/>
        <w:ind w:firstLine="600"/>
        <w:jc w:val="both"/>
        <w:rPr>
          <w:rFonts w:ascii="Times New Roman" w:hAnsi="Times New Roman"/>
          <w:b/>
          <w:i/>
          <w:color w:val="0000FF"/>
          <w:lang w:val="vi-VN"/>
        </w:rPr>
      </w:pPr>
      <w:r w:rsidRPr="00442AD9">
        <w:rPr>
          <w:rFonts w:ascii="Times New Roman" w:hAnsi="Times New Roman"/>
          <w:b/>
          <w:i/>
          <w:color w:val="0000FF"/>
          <w:lang w:val="vi-VN"/>
        </w:rPr>
        <w:t xml:space="preserve">- Cử tri các xã, phường (Nhơn Hậu, Đập Đá, Nhơn An, Nhơn Hạnh, Nhơn Mỹ, Nhơn Thành, Nhơn Phong, Nhơn Lộc... ) phản </w:t>
      </w:r>
      <w:r w:rsidR="00653839" w:rsidRPr="00442AD9">
        <w:rPr>
          <w:rFonts w:ascii="Times New Roman" w:hAnsi="Times New Roman"/>
          <w:b/>
          <w:i/>
          <w:color w:val="0000FF"/>
          <w:lang w:val="vi-VN"/>
        </w:rPr>
        <w:t>á</w:t>
      </w:r>
      <w:r w:rsidRPr="00442AD9">
        <w:rPr>
          <w:rFonts w:ascii="Times New Roman" w:hAnsi="Times New Roman"/>
          <w:b/>
          <w:i/>
          <w:color w:val="0000FF"/>
          <w:lang w:val="vi-VN"/>
        </w:rPr>
        <w:t xml:space="preserve">nh: </w:t>
      </w:r>
      <w:r w:rsidR="00653839" w:rsidRPr="00442AD9">
        <w:rPr>
          <w:rFonts w:ascii="Times New Roman" w:hAnsi="Times New Roman"/>
          <w:b/>
          <w:i/>
          <w:color w:val="0000FF"/>
          <w:lang w:val="vi-VN"/>
        </w:rPr>
        <w:t>T</w:t>
      </w:r>
      <w:r w:rsidRPr="00442AD9">
        <w:rPr>
          <w:rFonts w:ascii="Times New Roman" w:hAnsi="Times New Roman"/>
          <w:b/>
          <w:bCs/>
          <w:i/>
          <w:color w:val="0000FF"/>
          <w:lang w:val="vi-VN"/>
        </w:rPr>
        <w:t xml:space="preserve">hực hiện chế độ chính sách theo </w:t>
      </w:r>
      <w:r w:rsidRPr="00442AD9">
        <w:rPr>
          <w:rFonts w:ascii="Times New Roman" w:hAnsi="Times New Roman"/>
          <w:b/>
          <w:i/>
          <w:color w:val="0000FF"/>
          <w:lang w:val="vi-VN"/>
        </w:rPr>
        <w:t xml:space="preserve">Quyết định số 62/2011/QĐ-TTg ngày 09/11/2011 của Thủ tướng Chính phủ, các đối tượng đã làm và đã nộp hồ sơ, tuy nhiên nhiều trường hợp hồ sơ gửi đã lâu nhưng đến nay hồ sơ đã chuyển đến cơ quan nào và ở cấp nào thì các đối tượng không biết (có hồ sơ đã gửi một hoặc hai năm). Đề nghị UBND tỉnh và Bộ Chỉ huy Quân sự tỉnh kiến nghị với Quân khu V sớm giải quyết. Đồng thời thông báo cho các đối tượng đã hoàn chỉnh thủ tục để an tâm chờ đợi.  </w:t>
      </w:r>
    </w:p>
    <w:p w:rsidR="00776F39" w:rsidRPr="00442AD9" w:rsidRDefault="00106EFE" w:rsidP="00776F39">
      <w:pPr>
        <w:spacing w:before="120"/>
        <w:ind w:firstLine="600"/>
        <w:jc w:val="both"/>
        <w:rPr>
          <w:rFonts w:ascii="Times New Roman" w:hAnsi="Times New Roman"/>
          <w:b/>
          <w:bCs/>
          <w:color w:val="000000"/>
          <w:lang w:val="vi-VN"/>
        </w:rPr>
      </w:pPr>
      <w:r w:rsidRPr="00442AD9">
        <w:rPr>
          <w:rFonts w:ascii="Times New Roman" w:hAnsi="Times New Roman"/>
          <w:b/>
          <w:bCs/>
          <w:color w:val="000000"/>
          <w:lang w:val="vi-VN"/>
        </w:rPr>
        <w:t>Trả lời:</w:t>
      </w:r>
    </w:p>
    <w:p w:rsidR="00776F39" w:rsidRPr="00442AD9" w:rsidRDefault="00D65514" w:rsidP="00776F39">
      <w:pPr>
        <w:spacing w:before="120"/>
        <w:ind w:firstLine="600"/>
        <w:jc w:val="both"/>
        <w:rPr>
          <w:rFonts w:ascii="Times New Roman" w:eastAsia="Calibri" w:hAnsi="Times New Roman"/>
          <w:lang w:val="vi-VN"/>
        </w:rPr>
      </w:pPr>
      <w:r w:rsidRPr="00442AD9">
        <w:rPr>
          <w:rFonts w:ascii="Times New Roman" w:eastAsia="Calibri" w:hAnsi="Times New Roman"/>
          <w:lang w:val="vi-VN"/>
        </w:rPr>
        <w:t>Thực hiện Quyết định số 62/2011/QĐ-TTg ngày 09/11/2011 của Thủ tướng Chính phủ về chế độ chính sách đối với đối tượng tham gia chiến tranh bảo vệ Tổ quốc, làm nhiệm vụ quốc tế ở Campuchia, giúp bạn Lào sau ngày 30 tháng 4 năm 1975 đã phục viên, xuất ngũ, thôi việc chưa được hưởng chế độ chính sách của Đảng, Nhà nước.</w:t>
      </w:r>
    </w:p>
    <w:p w:rsidR="00D65514" w:rsidRPr="00442AD9" w:rsidRDefault="00D65514" w:rsidP="00776F39">
      <w:pPr>
        <w:spacing w:before="120"/>
        <w:ind w:firstLine="600"/>
        <w:jc w:val="both"/>
        <w:rPr>
          <w:rFonts w:ascii="Times New Roman" w:eastAsia="Calibri" w:hAnsi="Times New Roman"/>
          <w:lang w:val="vi-VN"/>
        </w:rPr>
      </w:pPr>
      <w:r w:rsidRPr="00442AD9">
        <w:rPr>
          <w:rFonts w:ascii="Times New Roman" w:eastAsia="Calibri" w:hAnsi="Times New Roman"/>
          <w:lang w:val="vi-VN"/>
        </w:rPr>
        <w:t>Tính đến hết tháng 11</w:t>
      </w:r>
      <w:r w:rsidR="00776F39" w:rsidRPr="00442AD9">
        <w:rPr>
          <w:rFonts w:ascii="Times New Roman" w:eastAsia="Calibri" w:hAnsi="Times New Roman"/>
          <w:lang w:val="vi-VN"/>
        </w:rPr>
        <w:t>/</w:t>
      </w:r>
      <w:r w:rsidRPr="00442AD9">
        <w:rPr>
          <w:rFonts w:ascii="Times New Roman" w:eastAsia="Calibri" w:hAnsi="Times New Roman"/>
          <w:lang w:val="vi-VN"/>
        </w:rPr>
        <w:t>2016, Ban CHQS thị xã An Nhơn báo cáo như sau:</w:t>
      </w:r>
      <w:r w:rsidR="00776F39" w:rsidRPr="00442AD9">
        <w:rPr>
          <w:rFonts w:ascii="Times New Roman" w:eastAsia="Calibri" w:hAnsi="Times New Roman"/>
          <w:lang w:val="vi-VN"/>
        </w:rPr>
        <w:t xml:space="preserve"> </w:t>
      </w:r>
      <w:r w:rsidRPr="00442AD9">
        <w:rPr>
          <w:rFonts w:ascii="Times New Roman" w:eastAsia="Calibri" w:hAnsi="Times New Roman"/>
          <w:lang w:val="vi-VN"/>
        </w:rPr>
        <w:t>Tổng hồ sơ khảo sát: 1.542 trường hợp</w:t>
      </w:r>
      <w:r w:rsidR="00776F39" w:rsidRPr="00442AD9">
        <w:rPr>
          <w:rFonts w:ascii="Times New Roman" w:eastAsia="Calibri" w:hAnsi="Times New Roman"/>
          <w:lang w:val="vi-VN"/>
        </w:rPr>
        <w:t>;</w:t>
      </w:r>
      <w:r w:rsidRPr="00442AD9">
        <w:rPr>
          <w:rFonts w:ascii="Times New Roman" w:eastAsia="Calibri" w:hAnsi="Times New Roman"/>
          <w:lang w:val="vi-VN"/>
        </w:rPr>
        <w:t xml:space="preserve"> Ban CHQS thị xã thẩm định nộp hồ sơ đối tượng về tỉnh: 1.416 trường hợp</w:t>
      </w:r>
      <w:r w:rsidR="00776F39" w:rsidRPr="00442AD9">
        <w:rPr>
          <w:rFonts w:ascii="Times New Roman" w:eastAsia="Calibri" w:hAnsi="Times New Roman"/>
          <w:lang w:val="vi-VN"/>
        </w:rPr>
        <w:t>;</w:t>
      </w:r>
      <w:r w:rsidRPr="00442AD9">
        <w:rPr>
          <w:rFonts w:ascii="Times New Roman" w:eastAsia="Calibri" w:hAnsi="Times New Roman"/>
          <w:lang w:val="vi-VN"/>
        </w:rPr>
        <w:t xml:space="preserve"> </w:t>
      </w:r>
      <w:r w:rsidR="00776F39" w:rsidRPr="00442AD9">
        <w:rPr>
          <w:rFonts w:ascii="Times New Roman" w:eastAsia="Calibri" w:hAnsi="Times New Roman"/>
          <w:lang w:val="vi-VN"/>
        </w:rPr>
        <w:t>s</w:t>
      </w:r>
      <w:r w:rsidRPr="00442AD9">
        <w:rPr>
          <w:rFonts w:ascii="Times New Roman" w:eastAsia="Calibri" w:hAnsi="Times New Roman"/>
          <w:lang w:val="vi-VN"/>
        </w:rPr>
        <w:t xml:space="preserve">ố đã có </w:t>
      </w:r>
      <w:r w:rsidR="00CA7D54" w:rsidRPr="00CA7D54">
        <w:rPr>
          <w:rFonts w:ascii="Times New Roman" w:eastAsia="Calibri" w:hAnsi="Times New Roman"/>
          <w:lang w:val="vi-VN"/>
        </w:rPr>
        <w:t>qu</w:t>
      </w:r>
      <w:r w:rsidRPr="00442AD9">
        <w:rPr>
          <w:rFonts w:ascii="Times New Roman" w:eastAsia="Calibri" w:hAnsi="Times New Roman"/>
          <w:lang w:val="vi-VN"/>
        </w:rPr>
        <w:t>yết định nhận chế độ: 1.295 trường hợp và 02 đối tượng hưởng chế độ trợ cấp hàng tháng đạt 83,98%</w:t>
      </w:r>
      <w:r w:rsidR="00776F39" w:rsidRPr="00442AD9">
        <w:rPr>
          <w:rFonts w:ascii="Times New Roman" w:eastAsia="Calibri" w:hAnsi="Times New Roman"/>
          <w:lang w:val="vi-VN"/>
        </w:rPr>
        <w:t>; s</w:t>
      </w:r>
      <w:r w:rsidRPr="00442AD9">
        <w:rPr>
          <w:rFonts w:ascii="Times New Roman" w:eastAsia="Calibri" w:hAnsi="Times New Roman"/>
          <w:lang w:val="vi-VN"/>
        </w:rPr>
        <w:t xml:space="preserve">ố đã có BHYT: 1.234 đang cấp đổi lại 10 trường hợp </w:t>
      </w:r>
      <w:r w:rsidRPr="00442AD9">
        <w:rPr>
          <w:rFonts w:ascii="Times New Roman" w:eastAsia="Calibri" w:hAnsi="Times New Roman"/>
          <w:i/>
          <w:lang w:val="vi-VN"/>
        </w:rPr>
        <w:t>(do sai tên, họ, năm sinh đề nghị trên đổi lại Quyết định)</w:t>
      </w:r>
      <w:r w:rsidRPr="00442AD9">
        <w:rPr>
          <w:rFonts w:ascii="Times New Roman" w:eastAsia="Calibri" w:hAnsi="Times New Roman"/>
          <w:lang w:val="vi-VN"/>
        </w:rPr>
        <w:t>: 51 trường hợp trùng BHYT</w:t>
      </w:r>
      <w:r w:rsidR="00776F39" w:rsidRPr="00442AD9">
        <w:rPr>
          <w:rFonts w:ascii="Times New Roman" w:eastAsia="Calibri" w:hAnsi="Times New Roman"/>
          <w:lang w:val="vi-VN"/>
        </w:rPr>
        <w:t>; s</w:t>
      </w:r>
      <w:r w:rsidRPr="00442AD9">
        <w:rPr>
          <w:rFonts w:ascii="Times New Roman" w:eastAsia="Calibri" w:hAnsi="Times New Roman"/>
          <w:lang w:val="vi-VN"/>
        </w:rPr>
        <w:t xml:space="preserve">ố hồ sơ đã nộp ở tỉnh: 121 trường hợp </w:t>
      </w:r>
      <w:r w:rsidRPr="00442AD9">
        <w:rPr>
          <w:rFonts w:ascii="Times New Roman" w:eastAsia="Calibri" w:hAnsi="Times New Roman"/>
          <w:i/>
          <w:lang w:val="vi-VN"/>
        </w:rPr>
        <w:t>(có danh sách lưu tại Ban CHQS thị xã)</w:t>
      </w:r>
      <w:r w:rsidR="00776F39" w:rsidRPr="00442AD9">
        <w:rPr>
          <w:rFonts w:ascii="Times New Roman" w:eastAsia="Calibri" w:hAnsi="Times New Roman"/>
          <w:lang w:val="vi-VN"/>
        </w:rPr>
        <w:t>; s</w:t>
      </w:r>
      <w:r w:rsidRPr="00442AD9">
        <w:rPr>
          <w:rFonts w:ascii="Times New Roman" w:eastAsia="Calibri" w:hAnsi="Times New Roman"/>
          <w:lang w:val="vi-VN"/>
        </w:rPr>
        <w:t xml:space="preserve">ố hồ sơ không có trong danh mục chờ chủ trương trên: 75 trường hợp </w:t>
      </w:r>
      <w:r w:rsidRPr="00442AD9">
        <w:rPr>
          <w:rFonts w:ascii="Times New Roman" w:eastAsia="Calibri" w:hAnsi="Times New Roman"/>
          <w:i/>
          <w:lang w:val="vi-VN"/>
        </w:rPr>
        <w:t>(hiện lưu tại Ban Chính trị/Ban CHQS thị xã)</w:t>
      </w:r>
      <w:r w:rsidR="00776F39" w:rsidRPr="00442AD9">
        <w:rPr>
          <w:rFonts w:ascii="Times New Roman" w:eastAsia="Calibri" w:hAnsi="Times New Roman"/>
          <w:lang w:val="vi-VN"/>
        </w:rPr>
        <w:t>;</w:t>
      </w:r>
      <w:r w:rsidRPr="00442AD9">
        <w:rPr>
          <w:rFonts w:ascii="Times New Roman" w:eastAsia="Calibri" w:hAnsi="Times New Roman"/>
          <w:lang w:val="vi-VN"/>
        </w:rPr>
        <w:t xml:space="preserve"> </w:t>
      </w:r>
      <w:r w:rsidR="00776F39" w:rsidRPr="00442AD9">
        <w:rPr>
          <w:rFonts w:ascii="Times New Roman" w:eastAsia="Calibri" w:hAnsi="Times New Roman"/>
          <w:lang w:val="vi-VN"/>
        </w:rPr>
        <w:t>s</w:t>
      </w:r>
      <w:r w:rsidRPr="00442AD9">
        <w:rPr>
          <w:rFonts w:ascii="Times New Roman" w:eastAsia="Calibri" w:hAnsi="Times New Roman"/>
          <w:lang w:val="vi-VN"/>
        </w:rPr>
        <w:t>ố hồ sơ còn tồn đọng tại xã, phường: 51 trường hợp.</w:t>
      </w:r>
    </w:p>
    <w:p w:rsidR="00776F39" w:rsidRPr="008117CE" w:rsidRDefault="00D65514" w:rsidP="00D65514">
      <w:pPr>
        <w:spacing w:before="120"/>
        <w:ind w:firstLine="720"/>
        <w:jc w:val="both"/>
        <w:rPr>
          <w:rFonts w:ascii="Times New Roman" w:eastAsia="Calibri" w:hAnsi="Times New Roman"/>
          <w:lang w:val="vi-VN"/>
        </w:rPr>
      </w:pPr>
      <w:r w:rsidRPr="00442AD9">
        <w:rPr>
          <w:rFonts w:ascii="Times New Roman" w:eastAsia="Calibri" w:hAnsi="Times New Roman"/>
          <w:lang w:val="vi-VN"/>
        </w:rPr>
        <w:t>Số đối tượng còn lại chưa được giải quyết vì</w:t>
      </w:r>
      <w:r w:rsidR="00776F39" w:rsidRPr="00442AD9">
        <w:rPr>
          <w:rFonts w:ascii="Times New Roman" w:eastAsia="Calibri" w:hAnsi="Times New Roman"/>
          <w:lang w:val="vi-VN"/>
        </w:rPr>
        <w:t xml:space="preserve"> một số nguyên nhân sau:</w:t>
      </w:r>
    </w:p>
    <w:p w:rsidR="00776F39" w:rsidRPr="008117CE" w:rsidRDefault="00776F39" w:rsidP="00D65514">
      <w:pPr>
        <w:spacing w:before="120"/>
        <w:ind w:firstLine="720"/>
        <w:jc w:val="both"/>
        <w:rPr>
          <w:rFonts w:ascii="Times New Roman" w:eastAsia="Calibri" w:hAnsi="Times New Roman"/>
          <w:lang w:val="vi-VN"/>
        </w:rPr>
      </w:pPr>
      <w:r w:rsidRPr="008117CE">
        <w:rPr>
          <w:rFonts w:ascii="Times New Roman" w:eastAsia="Calibri" w:hAnsi="Times New Roman"/>
          <w:lang w:val="vi-VN"/>
        </w:rPr>
        <w:t xml:space="preserve">+ </w:t>
      </w:r>
      <w:r w:rsidR="00D65514" w:rsidRPr="00442AD9">
        <w:rPr>
          <w:rFonts w:ascii="Times New Roman" w:eastAsia="Calibri" w:hAnsi="Times New Roman"/>
          <w:lang w:val="vi-VN"/>
        </w:rPr>
        <w:t>Số đối tượng tự khai chưa rõ ràng, khai sai đơn vị trước khi xuất ngũ với Quyết định xuất ngũ và các giấy tờ liên quan nên nộp hồ sơ lên trên thẩm định trả về làm chậm tiến độ.</w:t>
      </w:r>
    </w:p>
    <w:p w:rsidR="00776F39" w:rsidRPr="008117CE" w:rsidRDefault="00776F39" w:rsidP="00D65514">
      <w:pPr>
        <w:spacing w:before="120"/>
        <w:ind w:firstLine="720"/>
        <w:jc w:val="both"/>
        <w:rPr>
          <w:rFonts w:ascii="Times New Roman" w:eastAsia="Calibri" w:hAnsi="Times New Roman"/>
          <w:lang w:val="vi-VN"/>
        </w:rPr>
      </w:pPr>
      <w:r w:rsidRPr="008117CE">
        <w:rPr>
          <w:rFonts w:ascii="Times New Roman" w:eastAsia="Calibri" w:hAnsi="Times New Roman"/>
          <w:lang w:val="vi-VN"/>
        </w:rPr>
        <w:t xml:space="preserve">+ </w:t>
      </w:r>
      <w:r w:rsidR="00D65514" w:rsidRPr="00442AD9">
        <w:rPr>
          <w:rFonts w:ascii="Times New Roman" w:eastAsia="Calibri" w:hAnsi="Times New Roman"/>
          <w:lang w:val="vi-VN"/>
        </w:rPr>
        <w:t>Thực hiện thủ tục theo quy định của Hội đồng chính sách xã, phường còn sai sót như: Họp chưa mở rộng thành phần theo quy định, đóng sót dấu, chữ ký; tổ chức xét duyệt, nộp hồ sơ đối tượng lên trên chậm.</w:t>
      </w:r>
    </w:p>
    <w:p w:rsidR="002C7D32" w:rsidRPr="002C7D32" w:rsidRDefault="00D65514" w:rsidP="00D65514">
      <w:pPr>
        <w:spacing w:before="120"/>
        <w:ind w:firstLine="720"/>
        <w:jc w:val="both"/>
        <w:rPr>
          <w:rFonts w:ascii="Times New Roman" w:eastAsia="Calibri" w:hAnsi="Times New Roman"/>
          <w:lang w:val="vi-VN"/>
        </w:rPr>
      </w:pPr>
      <w:r w:rsidRPr="008117CE">
        <w:rPr>
          <w:rFonts w:ascii="Times New Roman" w:eastAsia="Calibri" w:hAnsi="Times New Roman"/>
          <w:lang w:val="vi-VN"/>
        </w:rPr>
        <w:t>Ngoài ra còn 75 trường hợp khi thẩm định không có trong danh mục của Bộ, để lại chờ chủ trương của Bộ bổ sung danh mục mới tổ chức thực hiện.</w:t>
      </w:r>
    </w:p>
    <w:p w:rsidR="00776F39" w:rsidRPr="008117CE" w:rsidRDefault="00D65514" w:rsidP="00D65514">
      <w:pPr>
        <w:spacing w:before="120"/>
        <w:ind w:firstLine="720"/>
        <w:jc w:val="both"/>
        <w:rPr>
          <w:rFonts w:ascii="Times New Roman" w:eastAsia="Calibri" w:hAnsi="Times New Roman"/>
          <w:lang w:val="vi-VN"/>
        </w:rPr>
      </w:pPr>
      <w:r w:rsidRPr="008117CE">
        <w:rPr>
          <w:rFonts w:ascii="Times New Roman" w:eastAsia="Calibri" w:hAnsi="Times New Roman"/>
          <w:lang w:val="vi-VN"/>
        </w:rPr>
        <w:lastRenderedPageBreak/>
        <w:t xml:space="preserve">Riêng các trường hợp phản </w:t>
      </w:r>
      <w:r w:rsidR="00776F39" w:rsidRPr="008117CE">
        <w:rPr>
          <w:rFonts w:ascii="Times New Roman" w:eastAsia="Calibri" w:hAnsi="Times New Roman"/>
          <w:lang w:val="vi-VN"/>
        </w:rPr>
        <w:t>á</w:t>
      </w:r>
      <w:r w:rsidRPr="008117CE">
        <w:rPr>
          <w:rFonts w:ascii="Times New Roman" w:eastAsia="Calibri" w:hAnsi="Times New Roman"/>
          <w:lang w:val="vi-VN"/>
        </w:rPr>
        <w:t>nh của xã, phường: Nhơn Hậu, Nhơn An, Nhơn Hạnh, Nhơn Mỹ, Nhơn Phong, Nhơn Thành, Đập Đá, Nhơn Lộc</w:t>
      </w:r>
      <w:r w:rsidR="00CA7D54" w:rsidRPr="00CA7D54">
        <w:rPr>
          <w:rFonts w:ascii="Times New Roman" w:eastAsia="Calibri" w:hAnsi="Times New Roman"/>
          <w:lang w:val="vi-VN"/>
        </w:rPr>
        <w:t xml:space="preserve">, UBND tỉnh giao Bộ Chỉ huy Quân sự tỉnh chỉ đạo </w:t>
      </w:r>
      <w:r w:rsidRPr="008117CE">
        <w:rPr>
          <w:rFonts w:ascii="Times New Roman" w:eastAsia="Calibri" w:hAnsi="Times New Roman"/>
          <w:lang w:val="vi-VN"/>
        </w:rPr>
        <w:t xml:space="preserve">Ban </w:t>
      </w:r>
      <w:r w:rsidR="00CA7D54" w:rsidRPr="00CA7D54">
        <w:rPr>
          <w:rFonts w:ascii="Times New Roman" w:eastAsia="Calibri" w:hAnsi="Times New Roman"/>
          <w:lang w:val="vi-VN"/>
        </w:rPr>
        <w:t>Chỉ huy Quân sự</w:t>
      </w:r>
      <w:r w:rsidRPr="008117CE">
        <w:rPr>
          <w:rFonts w:ascii="Times New Roman" w:eastAsia="Calibri" w:hAnsi="Times New Roman"/>
          <w:lang w:val="vi-VN"/>
        </w:rPr>
        <w:t xml:space="preserve"> thị xã An Nhơn</w:t>
      </w:r>
      <w:r w:rsidR="00CA7D54" w:rsidRPr="00CA7D54">
        <w:rPr>
          <w:rFonts w:ascii="Times New Roman" w:eastAsia="Calibri" w:hAnsi="Times New Roman"/>
          <w:lang w:val="vi-VN"/>
        </w:rPr>
        <w:t xml:space="preserve"> kiểm tra và </w:t>
      </w:r>
      <w:r w:rsidRPr="008117CE">
        <w:rPr>
          <w:rFonts w:ascii="Times New Roman" w:eastAsia="Calibri" w:hAnsi="Times New Roman"/>
          <w:lang w:val="vi-VN"/>
        </w:rPr>
        <w:t>trả lời</w:t>
      </w:r>
      <w:r w:rsidR="00CA7D54" w:rsidRPr="00CA7D54">
        <w:rPr>
          <w:rFonts w:ascii="Times New Roman" w:eastAsia="Calibri" w:hAnsi="Times New Roman"/>
          <w:lang w:val="vi-VN"/>
        </w:rPr>
        <w:t xml:space="preserve"> cho cử tri</w:t>
      </w:r>
      <w:r w:rsidRPr="008117CE">
        <w:rPr>
          <w:rFonts w:ascii="Times New Roman" w:eastAsia="Calibri" w:hAnsi="Times New Roman"/>
          <w:lang w:val="vi-VN"/>
        </w:rPr>
        <w:t>.</w:t>
      </w:r>
    </w:p>
    <w:p w:rsidR="00106EFE" w:rsidRPr="008117CE" w:rsidRDefault="00106EFE" w:rsidP="00E7147A">
      <w:pPr>
        <w:spacing w:before="120"/>
        <w:ind w:firstLine="600"/>
        <w:jc w:val="both"/>
        <w:rPr>
          <w:rFonts w:ascii="Times New Roman" w:hAnsi="Times New Roman"/>
          <w:kern w:val="28"/>
          <w:sz w:val="2"/>
          <w:szCs w:val="27"/>
          <w:lang w:val="vi-VN"/>
        </w:rPr>
      </w:pPr>
    </w:p>
    <w:p w:rsidR="006816E3" w:rsidRPr="00C61F4F" w:rsidRDefault="006816E3" w:rsidP="00E7147A">
      <w:pPr>
        <w:spacing w:before="120"/>
        <w:ind w:firstLine="600"/>
        <w:jc w:val="both"/>
        <w:rPr>
          <w:rFonts w:ascii="Times New Roman" w:hAnsi="Times New Roman"/>
          <w:sz w:val="27"/>
          <w:szCs w:val="27"/>
          <w:lang w:val="nl-NL"/>
        </w:rPr>
      </w:pPr>
      <w:r w:rsidRPr="00C61F4F">
        <w:rPr>
          <w:rFonts w:ascii="Times New Roman" w:hAnsi="Times New Roman"/>
          <w:kern w:val="28"/>
          <w:sz w:val="27"/>
          <w:szCs w:val="27"/>
          <w:lang w:val="nl-NL"/>
        </w:rPr>
        <w:t>Trên đây là báo cáo kết quả trả lời các ý kiến, kiến nghị của cử tri</w:t>
      </w:r>
      <w:r w:rsidR="00DB6A8D" w:rsidRPr="00C61F4F">
        <w:rPr>
          <w:rFonts w:ascii="Times New Roman" w:hAnsi="Times New Roman"/>
          <w:kern w:val="28"/>
          <w:sz w:val="27"/>
          <w:szCs w:val="27"/>
          <w:lang w:val="nl-NL"/>
        </w:rPr>
        <w:t xml:space="preserve"> </w:t>
      </w:r>
      <w:r w:rsidR="00485D7D" w:rsidRPr="00C61F4F">
        <w:rPr>
          <w:rFonts w:ascii="Times New Roman" w:hAnsi="Times New Roman"/>
          <w:kern w:val="28"/>
          <w:sz w:val="27"/>
          <w:szCs w:val="27"/>
          <w:lang w:val="nl-NL"/>
        </w:rPr>
        <w:t xml:space="preserve">gửi đến </w:t>
      </w:r>
      <w:r w:rsidR="004217B3" w:rsidRPr="00C61F4F">
        <w:rPr>
          <w:rFonts w:ascii="Times New Roman" w:hAnsi="Times New Roman"/>
          <w:kern w:val="28"/>
          <w:sz w:val="27"/>
          <w:szCs w:val="27"/>
          <w:lang w:val="nl-NL"/>
        </w:rPr>
        <w:t xml:space="preserve">kỳ </w:t>
      </w:r>
      <w:r w:rsidRPr="00C61F4F">
        <w:rPr>
          <w:rFonts w:ascii="Times New Roman" w:hAnsi="Times New Roman"/>
          <w:kern w:val="28"/>
          <w:sz w:val="27"/>
          <w:szCs w:val="27"/>
          <w:lang w:val="nl-NL"/>
        </w:rPr>
        <w:t>họp thứ</w:t>
      </w:r>
      <w:r w:rsidR="00485D7D" w:rsidRPr="00C61F4F">
        <w:rPr>
          <w:rFonts w:ascii="Times New Roman" w:hAnsi="Times New Roman"/>
          <w:kern w:val="28"/>
          <w:sz w:val="27"/>
          <w:szCs w:val="27"/>
          <w:lang w:val="nl-NL"/>
        </w:rPr>
        <w:t xml:space="preserve"> 3</w:t>
      </w:r>
      <w:r w:rsidR="00050F07" w:rsidRPr="00C61F4F">
        <w:rPr>
          <w:rFonts w:ascii="Times New Roman" w:hAnsi="Times New Roman"/>
          <w:kern w:val="28"/>
          <w:sz w:val="27"/>
          <w:szCs w:val="27"/>
          <w:lang w:val="nl-NL"/>
        </w:rPr>
        <w:t>,</w:t>
      </w:r>
      <w:r w:rsidRPr="00C61F4F">
        <w:rPr>
          <w:rFonts w:ascii="Times New Roman" w:hAnsi="Times New Roman"/>
          <w:kern w:val="28"/>
          <w:sz w:val="27"/>
          <w:szCs w:val="27"/>
          <w:lang w:val="nl-NL"/>
        </w:rPr>
        <w:t xml:space="preserve"> HĐND tỉnh khóa X</w:t>
      </w:r>
      <w:r w:rsidR="00DB6A8D" w:rsidRPr="00C61F4F">
        <w:rPr>
          <w:rFonts w:ascii="Times New Roman" w:hAnsi="Times New Roman"/>
          <w:kern w:val="28"/>
          <w:sz w:val="27"/>
          <w:szCs w:val="27"/>
          <w:lang w:val="nl-NL"/>
        </w:rPr>
        <w:t>I</w:t>
      </w:r>
      <w:r w:rsidRPr="00C61F4F">
        <w:rPr>
          <w:rFonts w:ascii="Times New Roman" w:hAnsi="Times New Roman"/>
          <w:kern w:val="28"/>
          <w:sz w:val="27"/>
          <w:szCs w:val="27"/>
          <w:lang w:val="nl-NL"/>
        </w:rPr>
        <w:t>I, UBND tỉnh kính báo cáo Thường trực HĐND tỉnh, các Ban HĐND tỉnh, các đồng chí đại biểu HĐND tỉnh</w:t>
      </w:r>
      <w:r w:rsidRPr="00C61F4F">
        <w:rPr>
          <w:rFonts w:ascii="Times New Roman" w:hAnsi="Times New Roman"/>
          <w:sz w:val="27"/>
          <w:szCs w:val="27"/>
          <w:lang w:val="nl-NL"/>
        </w:rPr>
        <w:t>./.</w:t>
      </w:r>
    </w:p>
    <w:p w:rsidR="006816E3" w:rsidRPr="00C61F4F" w:rsidRDefault="006816E3" w:rsidP="006816E3">
      <w:pPr>
        <w:spacing w:before="120" w:line="264" w:lineRule="auto"/>
        <w:ind w:firstLine="720"/>
        <w:jc w:val="both"/>
        <w:rPr>
          <w:rFonts w:ascii="Times New Roman" w:hAnsi="Times New Roman"/>
          <w:lang w:val="nl-NL"/>
        </w:rPr>
      </w:pPr>
    </w:p>
    <w:tbl>
      <w:tblPr>
        <w:tblW w:w="9132" w:type="dxa"/>
        <w:tblInd w:w="108" w:type="dxa"/>
        <w:tblLook w:val="01E0"/>
      </w:tblPr>
      <w:tblGrid>
        <w:gridCol w:w="4536"/>
        <w:gridCol w:w="4596"/>
      </w:tblGrid>
      <w:tr w:rsidR="006816E3" w:rsidRPr="00C61F4F" w:rsidTr="000D4477">
        <w:trPr>
          <w:trHeight w:val="899"/>
        </w:trPr>
        <w:tc>
          <w:tcPr>
            <w:tcW w:w="4536" w:type="dxa"/>
          </w:tcPr>
          <w:p w:rsidR="006816E3" w:rsidRPr="00C61F4F" w:rsidRDefault="006816E3" w:rsidP="00A3769D">
            <w:pPr>
              <w:tabs>
                <w:tab w:val="left" w:pos="33"/>
                <w:tab w:val="left" w:leader="dot" w:pos="9207"/>
              </w:tabs>
              <w:jc w:val="both"/>
              <w:rPr>
                <w:rFonts w:ascii="Times New Roman" w:hAnsi="Times New Roman"/>
                <w:b/>
                <w:i/>
                <w:sz w:val="24"/>
                <w:lang w:val="nl-NL"/>
              </w:rPr>
            </w:pPr>
            <w:r w:rsidRPr="00C61F4F">
              <w:rPr>
                <w:rFonts w:ascii="Times New Roman" w:hAnsi="Times New Roman"/>
                <w:b/>
                <w:i/>
                <w:sz w:val="24"/>
                <w:lang w:val="nl-NL"/>
              </w:rPr>
              <w:t>Nơi nhận:</w:t>
            </w:r>
          </w:p>
          <w:p w:rsidR="006816E3" w:rsidRPr="00C61F4F" w:rsidRDefault="006816E3" w:rsidP="00A3769D">
            <w:pPr>
              <w:jc w:val="both"/>
              <w:rPr>
                <w:rFonts w:ascii="Times New Roman" w:hAnsi="Times New Roman"/>
                <w:sz w:val="22"/>
                <w:szCs w:val="22"/>
                <w:lang w:val="sv-SE"/>
              </w:rPr>
            </w:pPr>
            <w:r w:rsidRPr="00C61F4F">
              <w:rPr>
                <w:rFonts w:ascii="Times New Roman" w:hAnsi="Times New Roman"/>
                <w:sz w:val="22"/>
                <w:szCs w:val="22"/>
                <w:lang w:val="sv-SE"/>
              </w:rPr>
              <w:t>- Thường trực HĐND tỉnh (120b);</w:t>
            </w:r>
          </w:p>
          <w:p w:rsidR="006816E3" w:rsidRPr="00C61F4F" w:rsidRDefault="006816E3" w:rsidP="00A3769D">
            <w:pPr>
              <w:jc w:val="both"/>
              <w:rPr>
                <w:rFonts w:ascii="Times New Roman" w:hAnsi="Times New Roman"/>
                <w:sz w:val="22"/>
                <w:szCs w:val="22"/>
                <w:lang w:val="sv-SE"/>
              </w:rPr>
            </w:pPr>
            <w:r w:rsidRPr="00C61F4F">
              <w:rPr>
                <w:rFonts w:ascii="Times New Roman" w:hAnsi="Times New Roman"/>
                <w:sz w:val="22"/>
                <w:szCs w:val="22"/>
                <w:lang w:val="sv-SE"/>
              </w:rPr>
              <w:t>- CT, các PCT UBND tỉnh;</w:t>
            </w:r>
          </w:p>
          <w:p w:rsidR="006816E3" w:rsidRPr="00C61F4F" w:rsidRDefault="006816E3" w:rsidP="00A3769D">
            <w:pPr>
              <w:jc w:val="both"/>
              <w:rPr>
                <w:rFonts w:ascii="Times New Roman" w:hAnsi="Times New Roman"/>
                <w:sz w:val="22"/>
                <w:szCs w:val="22"/>
                <w:lang w:val="sv-SE"/>
              </w:rPr>
            </w:pPr>
            <w:r w:rsidRPr="00C61F4F">
              <w:rPr>
                <w:rFonts w:ascii="Times New Roman" w:hAnsi="Times New Roman"/>
                <w:sz w:val="22"/>
                <w:szCs w:val="22"/>
                <w:lang w:val="sv-SE"/>
              </w:rPr>
              <w:t>- Các sở, ban thuộc tỉnh;</w:t>
            </w:r>
          </w:p>
          <w:p w:rsidR="006816E3" w:rsidRPr="00C61F4F" w:rsidRDefault="006816E3" w:rsidP="00A3769D">
            <w:pPr>
              <w:jc w:val="both"/>
              <w:rPr>
                <w:rFonts w:ascii="Times New Roman" w:hAnsi="Times New Roman"/>
                <w:sz w:val="22"/>
                <w:szCs w:val="22"/>
                <w:lang w:val="sv-SE"/>
              </w:rPr>
            </w:pPr>
            <w:r w:rsidRPr="00C61F4F">
              <w:rPr>
                <w:rFonts w:ascii="Times New Roman" w:hAnsi="Times New Roman"/>
                <w:sz w:val="22"/>
                <w:szCs w:val="22"/>
                <w:lang w:val="sv-SE"/>
              </w:rPr>
              <w:t>- UBND các huyện, TX, TP;</w:t>
            </w:r>
          </w:p>
          <w:p w:rsidR="006816E3" w:rsidRPr="00C61F4F" w:rsidRDefault="006816E3" w:rsidP="00A3769D">
            <w:pPr>
              <w:jc w:val="both"/>
              <w:rPr>
                <w:rFonts w:ascii="Times New Roman" w:hAnsi="Times New Roman"/>
                <w:sz w:val="22"/>
                <w:szCs w:val="22"/>
                <w:lang w:val="sv-SE"/>
              </w:rPr>
            </w:pPr>
            <w:r w:rsidRPr="00C61F4F">
              <w:rPr>
                <w:rFonts w:ascii="Times New Roman" w:hAnsi="Times New Roman"/>
                <w:sz w:val="22"/>
                <w:szCs w:val="22"/>
                <w:lang w:val="sv-SE"/>
              </w:rPr>
              <w:t>- Lãnh đạo VP, CV;</w:t>
            </w:r>
          </w:p>
          <w:p w:rsidR="006816E3" w:rsidRPr="00C61F4F" w:rsidRDefault="006816E3" w:rsidP="00A3769D">
            <w:pPr>
              <w:jc w:val="both"/>
              <w:rPr>
                <w:rFonts w:ascii="Times New Roman" w:hAnsi="Times New Roman"/>
                <w:sz w:val="22"/>
                <w:szCs w:val="22"/>
                <w:lang w:val="sv-SE"/>
              </w:rPr>
            </w:pPr>
            <w:r w:rsidRPr="00C61F4F">
              <w:rPr>
                <w:rFonts w:ascii="Times New Roman" w:hAnsi="Times New Roman"/>
                <w:sz w:val="22"/>
                <w:szCs w:val="22"/>
                <w:lang w:val="sv-SE"/>
              </w:rPr>
              <w:t xml:space="preserve">- Lưu: VT, K12 (170b).                                                              </w:t>
            </w:r>
          </w:p>
          <w:p w:rsidR="006816E3" w:rsidRPr="00C61F4F" w:rsidRDefault="006816E3" w:rsidP="00A3769D">
            <w:pPr>
              <w:tabs>
                <w:tab w:val="left" w:leader="dot" w:pos="9207"/>
              </w:tabs>
              <w:spacing w:line="360" w:lineRule="auto"/>
              <w:ind w:left="110"/>
              <w:jc w:val="both"/>
              <w:rPr>
                <w:rFonts w:ascii="Times New Roman" w:hAnsi="Times New Roman"/>
                <w:lang w:val="nl-NL"/>
              </w:rPr>
            </w:pPr>
          </w:p>
        </w:tc>
        <w:tc>
          <w:tcPr>
            <w:tcW w:w="4596" w:type="dxa"/>
          </w:tcPr>
          <w:p w:rsidR="006816E3" w:rsidRPr="00C61F4F" w:rsidRDefault="006816E3" w:rsidP="00A3769D">
            <w:pPr>
              <w:jc w:val="center"/>
              <w:rPr>
                <w:rFonts w:ascii="Times New Roman" w:hAnsi="Times New Roman"/>
                <w:b/>
                <w:bCs/>
                <w:lang w:val="nl-NL"/>
              </w:rPr>
            </w:pPr>
            <w:r w:rsidRPr="00C61F4F">
              <w:rPr>
                <w:rFonts w:ascii="Times New Roman" w:hAnsi="Times New Roman"/>
                <w:b/>
                <w:bCs/>
                <w:lang w:val="nl-NL"/>
              </w:rPr>
              <w:t>TM. ỦY BAN NHÂN DÂN</w:t>
            </w:r>
          </w:p>
          <w:p w:rsidR="006816E3" w:rsidRPr="00C61F4F" w:rsidRDefault="006816E3" w:rsidP="00A3769D">
            <w:pPr>
              <w:jc w:val="center"/>
              <w:rPr>
                <w:rFonts w:ascii="Times New Roman" w:hAnsi="Times New Roman"/>
                <w:b/>
                <w:bCs/>
                <w:lang w:val="nl-NL"/>
              </w:rPr>
            </w:pPr>
            <w:r w:rsidRPr="00C61F4F">
              <w:rPr>
                <w:rFonts w:ascii="Times New Roman" w:hAnsi="Times New Roman"/>
                <w:b/>
                <w:bCs/>
                <w:lang w:val="nl-NL"/>
              </w:rPr>
              <w:t>KT. CHỦ TỊCH</w:t>
            </w:r>
          </w:p>
          <w:p w:rsidR="006816E3" w:rsidRPr="00C61F4F" w:rsidRDefault="006816E3" w:rsidP="00A3769D">
            <w:pPr>
              <w:jc w:val="center"/>
              <w:rPr>
                <w:rFonts w:ascii="Times New Roman" w:hAnsi="Times New Roman"/>
                <w:b/>
                <w:bCs/>
                <w:lang w:val="nl-NL"/>
              </w:rPr>
            </w:pPr>
            <w:r w:rsidRPr="00C61F4F">
              <w:rPr>
                <w:rFonts w:ascii="Times New Roman" w:hAnsi="Times New Roman"/>
                <w:b/>
                <w:bCs/>
                <w:lang w:val="nl-NL"/>
              </w:rPr>
              <w:t>PHÓ CHỦ TỊCH</w:t>
            </w:r>
          </w:p>
          <w:p w:rsidR="00A20E7B" w:rsidRPr="00C61F4F" w:rsidRDefault="00A20E7B" w:rsidP="00A3769D">
            <w:pPr>
              <w:jc w:val="center"/>
              <w:rPr>
                <w:rFonts w:ascii="Times New Roman" w:hAnsi="Times New Roman"/>
                <w:b/>
                <w:bCs/>
                <w:sz w:val="12"/>
                <w:lang w:val="nl-NL"/>
              </w:rPr>
            </w:pPr>
          </w:p>
          <w:p w:rsidR="00A20E7B" w:rsidRPr="00C61F4F" w:rsidRDefault="00A20E7B" w:rsidP="00A3769D">
            <w:pPr>
              <w:jc w:val="center"/>
              <w:rPr>
                <w:rFonts w:ascii="Times New Roman" w:hAnsi="Times New Roman"/>
                <w:b/>
                <w:bCs/>
                <w:lang w:val="nl-NL"/>
              </w:rPr>
            </w:pPr>
          </w:p>
          <w:p w:rsidR="00A20E7B" w:rsidRPr="00C61F4F" w:rsidRDefault="00A20E7B" w:rsidP="00A3769D">
            <w:pPr>
              <w:jc w:val="center"/>
              <w:rPr>
                <w:rFonts w:ascii="Times New Roman" w:hAnsi="Times New Roman"/>
                <w:b/>
                <w:bCs/>
                <w:sz w:val="14"/>
                <w:lang w:val="nl-NL"/>
              </w:rPr>
            </w:pPr>
          </w:p>
          <w:p w:rsidR="00BC411A" w:rsidRPr="00C61F4F" w:rsidRDefault="00BC411A" w:rsidP="00A3769D">
            <w:pPr>
              <w:jc w:val="center"/>
              <w:rPr>
                <w:rFonts w:ascii="Times New Roman" w:hAnsi="Times New Roman"/>
                <w:b/>
                <w:bCs/>
                <w:sz w:val="24"/>
                <w:lang w:val="nl-NL"/>
              </w:rPr>
            </w:pPr>
          </w:p>
          <w:p w:rsidR="00BC411A" w:rsidRPr="00C61F4F" w:rsidRDefault="00BC411A" w:rsidP="00A3769D">
            <w:pPr>
              <w:jc w:val="center"/>
              <w:rPr>
                <w:rFonts w:ascii="Times New Roman" w:hAnsi="Times New Roman"/>
                <w:b/>
                <w:bCs/>
                <w:sz w:val="14"/>
                <w:lang w:val="nl-NL"/>
              </w:rPr>
            </w:pPr>
          </w:p>
          <w:p w:rsidR="00BC411A" w:rsidRPr="00C61F4F" w:rsidRDefault="00BC411A" w:rsidP="00A3769D">
            <w:pPr>
              <w:jc w:val="center"/>
              <w:rPr>
                <w:rFonts w:ascii="Times New Roman" w:hAnsi="Times New Roman"/>
                <w:b/>
                <w:bCs/>
                <w:sz w:val="8"/>
                <w:lang w:val="nl-NL"/>
              </w:rPr>
            </w:pPr>
          </w:p>
          <w:p w:rsidR="00BC411A" w:rsidRPr="00766D75" w:rsidRDefault="00BC411A" w:rsidP="00A3769D">
            <w:pPr>
              <w:jc w:val="center"/>
              <w:rPr>
                <w:rFonts w:ascii="Times New Roman" w:hAnsi="Times New Roman"/>
                <w:b/>
                <w:bCs/>
                <w:sz w:val="64"/>
                <w:lang w:val="nl-NL"/>
              </w:rPr>
            </w:pPr>
          </w:p>
          <w:p w:rsidR="00A20E7B" w:rsidRPr="00C61F4F" w:rsidRDefault="00766D75" w:rsidP="00A3769D">
            <w:pPr>
              <w:jc w:val="center"/>
              <w:rPr>
                <w:rFonts w:ascii="Times New Roman" w:hAnsi="Times New Roman"/>
                <w:b/>
                <w:bCs/>
                <w:lang w:val="nl-NL"/>
              </w:rPr>
            </w:pPr>
            <w:r>
              <w:rPr>
                <w:rFonts w:ascii="Times New Roman" w:hAnsi="Times New Roman"/>
                <w:b/>
                <w:bCs/>
                <w:lang w:val="nl-NL"/>
              </w:rPr>
              <w:t>Phan Cao Thắng</w:t>
            </w:r>
          </w:p>
          <w:p w:rsidR="006816E3" w:rsidRPr="00C61F4F" w:rsidRDefault="006816E3" w:rsidP="00A3769D">
            <w:pPr>
              <w:rPr>
                <w:rFonts w:ascii="Times New Roman" w:hAnsi="Times New Roman"/>
                <w:b/>
                <w:bCs/>
                <w:lang w:val="nl-NL"/>
              </w:rPr>
            </w:pPr>
          </w:p>
          <w:p w:rsidR="006816E3" w:rsidRPr="00C61F4F" w:rsidRDefault="006816E3" w:rsidP="00A3769D">
            <w:pPr>
              <w:rPr>
                <w:rFonts w:ascii="Times New Roman" w:hAnsi="Times New Roman"/>
                <w:b/>
                <w:bCs/>
                <w:lang w:val="nl-NL"/>
              </w:rPr>
            </w:pPr>
          </w:p>
          <w:p w:rsidR="006816E3" w:rsidRPr="00C61F4F" w:rsidRDefault="006816E3" w:rsidP="00A3769D">
            <w:pPr>
              <w:rPr>
                <w:rFonts w:ascii="Times New Roman" w:hAnsi="Times New Roman"/>
                <w:b/>
                <w:bCs/>
                <w:lang w:val="nl-NL"/>
              </w:rPr>
            </w:pPr>
          </w:p>
          <w:p w:rsidR="006816E3" w:rsidRPr="00C61F4F" w:rsidRDefault="006816E3" w:rsidP="00A3769D">
            <w:pPr>
              <w:jc w:val="center"/>
              <w:rPr>
                <w:rFonts w:ascii="Times New Roman" w:hAnsi="Times New Roman"/>
                <w:b/>
                <w:bCs/>
                <w:lang w:val="nl-NL"/>
              </w:rPr>
            </w:pPr>
          </w:p>
          <w:p w:rsidR="00AE077A" w:rsidRPr="00C61F4F" w:rsidRDefault="00AE077A" w:rsidP="00A3769D">
            <w:pPr>
              <w:jc w:val="center"/>
              <w:rPr>
                <w:rFonts w:ascii="Times New Roman" w:hAnsi="Times New Roman"/>
                <w:b/>
                <w:bCs/>
                <w:lang w:val="nl-NL"/>
              </w:rPr>
            </w:pPr>
          </w:p>
        </w:tc>
      </w:tr>
    </w:tbl>
    <w:p w:rsidR="00C335B3" w:rsidRPr="00C61F4F" w:rsidRDefault="00C335B3" w:rsidP="00346E9F">
      <w:pPr>
        <w:spacing w:before="120" w:line="252" w:lineRule="auto"/>
        <w:ind w:firstLine="588"/>
        <w:jc w:val="both"/>
        <w:rPr>
          <w:rFonts w:ascii="Times New Roman" w:hAnsi="Times New Roman"/>
          <w:b/>
          <w:i/>
          <w:sz w:val="27"/>
          <w:szCs w:val="27"/>
          <w:lang w:val="nl-NL"/>
        </w:rPr>
      </w:pPr>
    </w:p>
    <w:p w:rsidR="00847568" w:rsidRPr="00C61F4F" w:rsidRDefault="00847568">
      <w:pPr>
        <w:spacing w:before="120" w:line="252" w:lineRule="auto"/>
        <w:ind w:firstLine="588"/>
        <w:jc w:val="both"/>
        <w:rPr>
          <w:rFonts w:ascii="Times New Roman" w:hAnsi="Times New Roman"/>
          <w:b/>
          <w:i/>
          <w:sz w:val="27"/>
          <w:szCs w:val="27"/>
          <w:lang w:val="nl-NL"/>
        </w:rPr>
      </w:pPr>
    </w:p>
    <w:sectPr w:rsidR="00847568" w:rsidRPr="00C61F4F" w:rsidSect="00BC62DE">
      <w:footerReference w:type="even" r:id="rId9"/>
      <w:footerReference w:type="default" r:id="rId10"/>
      <w:pgSz w:w="11907" w:h="16840" w:code="9"/>
      <w:pgMar w:top="1077" w:right="907" w:bottom="1134" w:left="158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62A3" w:rsidRDefault="002762A3">
      <w:r>
        <w:separator/>
      </w:r>
    </w:p>
  </w:endnote>
  <w:endnote w:type="continuationSeparator" w:id="1">
    <w:p w:rsidR="002762A3" w:rsidRDefault="002762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Arial">
    <w:panose1 w:val="020B0604020202020204"/>
    <w:charset w:val="A3"/>
    <w:family w:val="swiss"/>
    <w:pitch w:val="variable"/>
    <w:sig w:usb0="20002A87" w:usb1="80000000" w:usb2="00000008"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VNI-Bodon">
    <w:altName w:val="Times New Roman"/>
    <w:charset w:val="00"/>
    <w:family w:val="auto"/>
    <w:pitch w:val="variable"/>
    <w:sig w:usb0="00000003" w:usb1="00000000" w:usb2="00000000" w:usb3="00000000" w:csb0="00000001" w:csb1="00000000"/>
  </w:font>
  <w:font w:name="VNI-Times">
    <w:altName w:val="Times New Roman"/>
    <w:charset w:val="00"/>
    <w:family w:val="auto"/>
    <w:pitch w:val="variable"/>
    <w:sig w:usb0="00000001" w:usb1="00000000" w:usb2="00000000" w:usb3="00000000" w:csb0="00000013"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A3"/>
    <w:family w:val="swiss"/>
    <w:pitch w:val="variable"/>
    <w:sig w:usb0="A10006FF" w:usb1="4000205B" w:usb2="00000010" w:usb3="00000000" w:csb0="0000019F" w:csb1="00000000"/>
  </w:font>
  <w:font w:name="Tahoma">
    <w:panose1 w:val="020B0604030504040204"/>
    <w:charset w:val="A3"/>
    <w:family w:val="swiss"/>
    <w:pitch w:val="variable"/>
    <w:sig w:usb0="61002A87" w:usb1="80000000" w:usb2="00000008" w:usb3="00000000" w:csb0="000101FF" w:csb1="00000000"/>
  </w:font>
  <w:font w:name="Corbel">
    <w:panose1 w:val="020B0503020204020204"/>
    <w:charset w:val="00"/>
    <w:family w:val="swiss"/>
    <w:pitch w:val="variable"/>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A17" w:rsidRDefault="00815A17" w:rsidP="005405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15A17" w:rsidRDefault="00815A17" w:rsidP="007C252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A17" w:rsidRPr="00294A27" w:rsidRDefault="00815A17" w:rsidP="001E33B1">
    <w:pPr>
      <w:pStyle w:val="Footer"/>
      <w:framePr w:wrap="around" w:vAnchor="text" w:hAnchor="margin" w:xAlign="right" w:y="1"/>
      <w:rPr>
        <w:rStyle w:val="PageNumber"/>
        <w:rFonts w:ascii="Times New Roman" w:hAnsi="Times New Roman"/>
        <w:sz w:val="26"/>
        <w:szCs w:val="26"/>
      </w:rPr>
    </w:pPr>
    <w:r w:rsidRPr="00294A27">
      <w:rPr>
        <w:rStyle w:val="PageNumber"/>
        <w:rFonts w:ascii="Times New Roman" w:hAnsi="Times New Roman"/>
        <w:sz w:val="26"/>
        <w:szCs w:val="26"/>
      </w:rPr>
      <w:fldChar w:fldCharType="begin"/>
    </w:r>
    <w:r w:rsidRPr="00294A27">
      <w:rPr>
        <w:rStyle w:val="PageNumber"/>
        <w:rFonts w:ascii="Times New Roman" w:hAnsi="Times New Roman"/>
        <w:sz w:val="26"/>
        <w:szCs w:val="26"/>
      </w:rPr>
      <w:instrText xml:space="preserve">PAGE  </w:instrText>
    </w:r>
    <w:r w:rsidRPr="00294A27">
      <w:rPr>
        <w:rStyle w:val="PageNumber"/>
        <w:rFonts w:ascii="Times New Roman" w:hAnsi="Times New Roman"/>
        <w:sz w:val="26"/>
        <w:szCs w:val="26"/>
      </w:rPr>
      <w:fldChar w:fldCharType="separate"/>
    </w:r>
    <w:r w:rsidR="00493A1D">
      <w:rPr>
        <w:rStyle w:val="PageNumber"/>
        <w:rFonts w:ascii="Times New Roman" w:hAnsi="Times New Roman"/>
        <w:noProof/>
        <w:sz w:val="26"/>
        <w:szCs w:val="26"/>
      </w:rPr>
      <w:t>3</w:t>
    </w:r>
    <w:r w:rsidRPr="00294A27">
      <w:rPr>
        <w:rStyle w:val="PageNumber"/>
        <w:rFonts w:ascii="Times New Roman" w:hAnsi="Times New Roman"/>
        <w:sz w:val="26"/>
        <w:szCs w:val="26"/>
      </w:rPr>
      <w:fldChar w:fldCharType="end"/>
    </w:r>
  </w:p>
  <w:p w:rsidR="00815A17" w:rsidRDefault="00815A17" w:rsidP="007C252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62A3" w:rsidRDefault="002762A3">
      <w:r>
        <w:separator/>
      </w:r>
    </w:p>
  </w:footnote>
  <w:footnote w:type="continuationSeparator" w:id="1">
    <w:p w:rsidR="002762A3" w:rsidRDefault="002762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1pt;height:11.1pt" o:bullet="t">
        <v:imagedata r:id="rId1" o:title="msoA"/>
      </v:shape>
    </w:pict>
  </w:numPicBullet>
  <w:abstractNum w:abstractNumId="0">
    <w:nsid w:val="FFFFFF80"/>
    <w:multiLevelType w:val="singleLevel"/>
    <w:tmpl w:val="633A341E"/>
    <w:lvl w:ilvl="0">
      <w:start w:val="1"/>
      <w:numFmt w:val="bullet"/>
      <w:pStyle w:val="ListBullet5"/>
      <w:lvlText w:val=""/>
      <w:lvlJc w:val="left"/>
      <w:pPr>
        <w:tabs>
          <w:tab w:val="num" w:pos="1800"/>
        </w:tabs>
        <w:ind w:left="1800" w:hanging="360"/>
      </w:pPr>
      <w:rPr>
        <w:rFonts w:ascii="Symbol" w:hAnsi="Symbol" w:hint="default"/>
      </w:rPr>
    </w:lvl>
  </w:abstractNum>
  <w:abstractNum w:abstractNumId="1">
    <w:nsid w:val="FFFFFF81"/>
    <w:multiLevelType w:val="singleLevel"/>
    <w:tmpl w:val="1A883BB0"/>
    <w:lvl w:ilvl="0">
      <w:start w:val="1"/>
      <w:numFmt w:val="bullet"/>
      <w:pStyle w:val="ListBullet4"/>
      <w:lvlText w:val=""/>
      <w:lvlJc w:val="left"/>
      <w:pPr>
        <w:tabs>
          <w:tab w:val="num" w:pos="1440"/>
        </w:tabs>
        <w:ind w:left="1440" w:hanging="360"/>
      </w:pPr>
      <w:rPr>
        <w:rFonts w:ascii="Symbol" w:hAnsi="Symbol" w:hint="default"/>
      </w:rPr>
    </w:lvl>
  </w:abstractNum>
  <w:abstractNum w:abstractNumId="2">
    <w:nsid w:val="FFFFFF82"/>
    <w:multiLevelType w:val="singleLevel"/>
    <w:tmpl w:val="C01A3640"/>
    <w:lvl w:ilvl="0">
      <w:start w:val="1"/>
      <w:numFmt w:val="bullet"/>
      <w:pStyle w:val="ListBullet3"/>
      <w:lvlText w:val=""/>
      <w:lvlJc w:val="left"/>
      <w:pPr>
        <w:tabs>
          <w:tab w:val="num" w:pos="1080"/>
        </w:tabs>
        <w:ind w:left="1080" w:hanging="360"/>
      </w:pPr>
      <w:rPr>
        <w:rFonts w:ascii="Symbol" w:hAnsi="Symbol" w:hint="default"/>
      </w:rPr>
    </w:lvl>
  </w:abstractNum>
  <w:abstractNum w:abstractNumId="3">
    <w:nsid w:val="FFFFFF83"/>
    <w:multiLevelType w:val="singleLevel"/>
    <w:tmpl w:val="0382F09A"/>
    <w:lvl w:ilvl="0">
      <w:start w:val="1"/>
      <w:numFmt w:val="bullet"/>
      <w:pStyle w:val="ListBullet2"/>
      <w:lvlText w:val=""/>
      <w:lvlJc w:val="left"/>
      <w:pPr>
        <w:tabs>
          <w:tab w:val="num" w:pos="720"/>
        </w:tabs>
        <w:ind w:left="720" w:hanging="360"/>
      </w:pPr>
      <w:rPr>
        <w:rFonts w:ascii="Symbol" w:hAnsi="Symbol" w:hint="default"/>
      </w:rPr>
    </w:lvl>
  </w:abstractNum>
  <w:abstractNum w:abstractNumId="4">
    <w:nsid w:val="FFFFFF89"/>
    <w:multiLevelType w:val="singleLevel"/>
    <w:tmpl w:val="CF686F14"/>
    <w:lvl w:ilvl="0">
      <w:start w:val="1"/>
      <w:numFmt w:val="bullet"/>
      <w:pStyle w:val="ListBullet"/>
      <w:lvlText w:val=""/>
      <w:lvlJc w:val="left"/>
      <w:pPr>
        <w:tabs>
          <w:tab w:val="num" w:pos="360"/>
        </w:tabs>
        <w:ind w:left="360" w:hanging="360"/>
      </w:pPr>
      <w:rPr>
        <w:rFonts w:ascii="Symbol" w:hAnsi="Symbol" w:hint="default"/>
      </w:rPr>
    </w:lvl>
  </w:abstractNum>
  <w:abstractNum w:abstractNumId="5">
    <w:nsid w:val="13B00242"/>
    <w:multiLevelType w:val="hybridMultilevel"/>
    <w:tmpl w:val="317A9B64"/>
    <w:lvl w:ilvl="0" w:tplc="BA4EBD64">
      <w:start w:val="1"/>
      <w:numFmt w:val="bullet"/>
      <w:lvlText w:val="-"/>
      <w:lvlJc w:val="left"/>
      <w:pPr>
        <w:ind w:left="927" w:hanging="360"/>
      </w:pPr>
      <w:rPr>
        <w:rFonts w:ascii="Times New Roman" w:eastAsia="Calibri" w:hAnsi="Times New Roman" w:cs="Times New Roman" w:hint="default"/>
      </w:rPr>
    </w:lvl>
    <w:lvl w:ilvl="1" w:tplc="042A0003">
      <w:start w:val="1"/>
      <w:numFmt w:val="decimal"/>
      <w:lvlText w:val="%2."/>
      <w:lvlJc w:val="left"/>
      <w:pPr>
        <w:tabs>
          <w:tab w:val="num" w:pos="1440"/>
        </w:tabs>
        <w:ind w:left="1440" w:hanging="360"/>
      </w:p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6">
    <w:nsid w:val="21B83A09"/>
    <w:multiLevelType w:val="hybridMultilevel"/>
    <w:tmpl w:val="D2382FCC"/>
    <w:lvl w:ilvl="0" w:tplc="5DA62AE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65E2E7A"/>
    <w:multiLevelType w:val="hybridMultilevel"/>
    <w:tmpl w:val="498E5962"/>
    <w:lvl w:ilvl="0" w:tplc="603AEB08">
      <w:start w:val="1"/>
      <w:numFmt w:val="decimal"/>
      <w:lvlText w:val="%1."/>
      <w:lvlJc w:val="left"/>
      <w:pPr>
        <w:ind w:left="1108" w:hanging="360"/>
      </w:pPr>
      <w:rPr>
        <w:rFonts w:hint="default"/>
      </w:rPr>
    </w:lvl>
    <w:lvl w:ilvl="1" w:tplc="04090019" w:tentative="1">
      <w:start w:val="1"/>
      <w:numFmt w:val="lowerLetter"/>
      <w:lvlText w:val="%2."/>
      <w:lvlJc w:val="left"/>
      <w:pPr>
        <w:ind w:left="1828" w:hanging="360"/>
      </w:pPr>
    </w:lvl>
    <w:lvl w:ilvl="2" w:tplc="0409001B" w:tentative="1">
      <w:start w:val="1"/>
      <w:numFmt w:val="lowerRoman"/>
      <w:lvlText w:val="%3."/>
      <w:lvlJc w:val="right"/>
      <w:pPr>
        <w:ind w:left="2548" w:hanging="180"/>
      </w:pPr>
    </w:lvl>
    <w:lvl w:ilvl="3" w:tplc="0409000F" w:tentative="1">
      <w:start w:val="1"/>
      <w:numFmt w:val="decimal"/>
      <w:lvlText w:val="%4."/>
      <w:lvlJc w:val="left"/>
      <w:pPr>
        <w:ind w:left="3268" w:hanging="360"/>
      </w:pPr>
    </w:lvl>
    <w:lvl w:ilvl="4" w:tplc="04090019" w:tentative="1">
      <w:start w:val="1"/>
      <w:numFmt w:val="lowerLetter"/>
      <w:lvlText w:val="%5."/>
      <w:lvlJc w:val="left"/>
      <w:pPr>
        <w:ind w:left="3988" w:hanging="360"/>
      </w:pPr>
    </w:lvl>
    <w:lvl w:ilvl="5" w:tplc="0409001B" w:tentative="1">
      <w:start w:val="1"/>
      <w:numFmt w:val="lowerRoman"/>
      <w:lvlText w:val="%6."/>
      <w:lvlJc w:val="right"/>
      <w:pPr>
        <w:ind w:left="4708" w:hanging="180"/>
      </w:pPr>
    </w:lvl>
    <w:lvl w:ilvl="6" w:tplc="0409000F" w:tentative="1">
      <w:start w:val="1"/>
      <w:numFmt w:val="decimal"/>
      <w:lvlText w:val="%7."/>
      <w:lvlJc w:val="left"/>
      <w:pPr>
        <w:ind w:left="5428" w:hanging="360"/>
      </w:pPr>
    </w:lvl>
    <w:lvl w:ilvl="7" w:tplc="04090019" w:tentative="1">
      <w:start w:val="1"/>
      <w:numFmt w:val="lowerLetter"/>
      <w:lvlText w:val="%8."/>
      <w:lvlJc w:val="left"/>
      <w:pPr>
        <w:ind w:left="6148" w:hanging="360"/>
      </w:pPr>
    </w:lvl>
    <w:lvl w:ilvl="8" w:tplc="0409001B" w:tentative="1">
      <w:start w:val="1"/>
      <w:numFmt w:val="lowerRoman"/>
      <w:lvlText w:val="%9."/>
      <w:lvlJc w:val="right"/>
      <w:pPr>
        <w:ind w:left="6868" w:hanging="180"/>
      </w:pPr>
    </w:lvl>
  </w:abstractNum>
  <w:abstractNum w:abstractNumId="8">
    <w:nsid w:val="6B9A3697"/>
    <w:multiLevelType w:val="hybridMultilevel"/>
    <w:tmpl w:val="7092F384"/>
    <w:lvl w:ilvl="0" w:tplc="BAD060BC">
      <w:start w:val="2"/>
      <w:numFmt w:val="bullet"/>
      <w:lvlText w:val="-"/>
      <w:lvlJc w:val="left"/>
      <w:pPr>
        <w:ind w:left="36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9">
    <w:nsid w:val="73974767"/>
    <w:multiLevelType w:val="hybridMultilevel"/>
    <w:tmpl w:val="525ADB72"/>
    <w:lvl w:ilvl="0" w:tplc="331ABE4E">
      <w:start w:val="1"/>
      <w:numFmt w:val="decimal"/>
      <w:lvlText w:val="%1."/>
      <w:lvlJc w:val="left"/>
      <w:pPr>
        <w:ind w:left="927" w:hanging="360"/>
      </w:p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num w:numId="1">
    <w:abstractNumId w:val="4"/>
  </w:num>
  <w:num w:numId="2">
    <w:abstractNumId w:val="3"/>
  </w:num>
  <w:num w:numId="3">
    <w:abstractNumId w:val="2"/>
  </w:num>
  <w:num w:numId="4">
    <w:abstractNumId w:val="1"/>
  </w:num>
  <w:num w:numId="5">
    <w:abstractNumId w:val="0"/>
  </w:num>
  <w:num w:numId="6">
    <w:abstractNumId w:val="5"/>
  </w:num>
  <w:num w:numId="7">
    <w:abstractNumId w:val="9"/>
  </w:num>
  <w:num w:numId="8">
    <w:abstractNumId w:val="6"/>
  </w:num>
  <w:num w:numId="9">
    <w:abstractNumId w:val="8"/>
  </w:num>
  <w:num w:numId="10">
    <w:abstractNumId w:val="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6"/>
  <w:hideSpellingErrors/>
  <w:stylePaneFormatFilter w:val="3F01"/>
  <w:defaultTabStop w:val="720"/>
  <w:characterSpacingControl w:val="doNotCompress"/>
  <w:footnotePr>
    <w:footnote w:id="0"/>
    <w:footnote w:id="1"/>
  </w:footnotePr>
  <w:endnotePr>
    <w:endnote w:id="0"/>
    <w:endnote w:id="1"/>
  </w:endnotePr>
  <w:compat/>
  <w:rsids>
    <w:rsidRoot w:val="002936B4"/>
    <w:rsid w:val="0000040D"/>
    <w:rsid w:val="00000679"/>
    <w:rsid w:val="000009AA"/>
    <w:rsid w:val="00000A28"/>
    <w:rsid w:val="00000DE1"/>
    <w:rsid w:val="0000122A"/>
    <w:rsid w:val="00001233"/>
    <w:rsid w:val="00001602"/>
    <w:rsid w:val="00001934"/>
    <w:rsid w:val="00001B05"/>
    <w:rsid w:val="00001B56"/>
    <w:rsid w:val="00001B78"/>
    <w:rsid w:val="00001F41"/>
    <w:rsid w:val="00001FDB"/>
    <w:rsid w:val="0000216D"/>
    <w:rsid w:val="00002535"/>
    <w:rsid w:val="00002727"/>
    <w:rsid w:val="00002933"/>
    <w:rsid w:val="00002968"/>
    <w:rsid w:val="00002E3D"/>
    <w:rsid w:val="00002FD5"/>
    <w:rsid w:val="000031FD"/>
    <w:rsid w:val="00003423"/>
    <w:rsid w:val="00003830"/>
    <w:rsid w:val="0000392B"/>
    <w:rsid w:val="00003C1E"/>
    <w:rsid w:val="00003CB2"/>
    <w:rsid w:val="00003CC9"/>
    <w:rsid w:val="000043F0"/>
    <w:rsid w:val="00004440"/>
    <w:rsid w:val="00004589"/>
    <w:rsid w:val="00004646"/>
    <w:rsid w:val="000046C1"/>
    <w:rsid w:val="00004955"/>
    <w:rsid w:val="000049CC"/>
    <w:rsid w:val="00004BBF"/>
    <w:rsid w:val="00004F68"/>
    <w:rsid w:val="000050F1"/>
    <w:rsid w:val="00005302"/>
    <w:rsid w:val="000054D3"/>
    <w:rsid w:val="00005856"/>
    <w:rsid w:val="000058EF"/>
    <w:rsid w:val="00005960"/>
    <w:rsid w:val="00005A45"/>
    <w:rsid w:val="00005ADD"/>
    <w:rsid w:val="00005F4B"/>
    <w:rsid w:val="00005FB1"/>
    <w:rsid w:val="0000621B"/>
    <w:rsid w:val="00006237"/>
    <w:rsid w:val="0000650F"/>
    <w:rsid w:val="0000698B"/>
    <w:rsid w:val="000070C5"/>
    <w:rsid w:val="00007410"/>
    <w:rsid w:val="0000756B"/>
    <w:rsid w:val="0000767B"/>
    <w:rsid w:val="000076B9"/>
    <w:rsid w:val="00010410"/>
    <w:rsid w:val="00010E4D"/>
    <w:rsid w:val="00010E59"/>
    <w:rsid w:val="000112FB"/>
    <w:rsid w:val="00011801"/>
    <w:rsid w:val="00011DFF"/>
    <w:rsid w:val="00012051"/>
    <w:rsid w:val="00012322"/>
    <w:rsid w:val="00012390"/>
    <w:rsid w:val="0001260B"/>
    <w:rsid w:val="000127E4"/>
    <w:rsid w:val="00012A7A"/>
    <w:rsid w:val="00012CAD"/>
    <w:rsid w:val="00012CEE"/>
    <w:rsid w:val="00012F19"/>
    <w:rsid w:val="00013324"/>
    <w:rsid w:val="000144CC"/>
    <w:rsid w:val="00014606"/>
    <w:rsid w:val="00014AA5"/>
    <w:rsid w:val="00014C29"/>
    <w:rsid w:val="00014E74"/>
    <w:rsid w:val="00014EC1"/>
    <w:rsid w:val="00014F4B"/>
    <w:rsid w:val="00015708"/>
    <w:rsid w:val="00015A37"/>
    <w:rsid w:val="00015C86"/>
    <w:rsid w:val="00015EF9"/>
    <w:rsid w:val="00016114"/>
    <w:rsid w:val="0001614F"/>
    <w:rsid w:val="0001618C"/>
    <w:rsid w:val="000164EE"/>
    <w:rsid w:val="0001698C"/>
    <w:rsid w:val="00016B6D"/>
    <w:rsid w:val="0001706A"/>
    <w:rsid w:val="000178A6"/>
    <w:rsid w:val="0001792E"/>
    <w:rsid w:val="00017D44"/>
    <w:rsid w:val="000200B0"/>
    <w:rsid w:val="000206CB"/>
    <w:rsid w:val="00020D58"/>
    <w:rsid w:val="00021106"/>
    <w:rsid w:val="000211E5"/>
    <w:rsid w:val="00022692"/>
    <w:rsid w:val="00022E9D"/>
    <w:rsid w:val="00023F8F"/>
    <w:rsid w:val="00024094"/>
    <w:rsid w:val="00024157"/>
    <w:rsid w:val="00024443"/>
    <w:rsid w:val="0002494B"/>
    <w:rsid w:val="00024F9F"/>
    <w:rsid w:val="00025539"/>
    <w:rsid w:val="00025567"/>
    <w:rsid w:val="00025834"/>
    <w:rsid w:val="00025995"/>
    <w:rsid w:val="00025F98"/>
    <w:rsid w:val="00025FD7"/>
    <w:rsid w:val="0002640D"/>
    <w:rsid w:val="00026443"/>
    <w:rsid w:val="000264FC"/>
    <w:rsid w:val="000265B5"/>
    <w:rsid w:val="0002691C"/>
    <w:rsid w:val="000269E9"/>
    <w:rsid w:val="00026EEB"/>
    <w:rsid w:val="00027542"/>
    <w:rsid w:val="00027648"/>
    <w:rsid w:val="000276E6"/>
    <w:rsid w:val="00027BF3"/>
    <w:rsid w:val="00027EB0"/>
    <w:rsid w:val="00027FFC"/>
    <w:rsid w:val="000301E5"/>
    <w:rsid w:val="00030251"/>
    <w:rsid w:val="000303CA"/>
    <w:rsid w:val="00030414"/>
    <w:rsid w:val="000308CC"/>
    <w:rsid w:val="00030B95"/>
    <w:rsid w:val="00030E77"/>
    <w:rsid w:val="000310FA"/>
    <w:rsid w:val="0003114D"/>
    <w:rsid w:val="00031160"/>
    <w:rsid w:val="00031441"/>
    <w:rsid w:val="00031450"/>
    <w:rsid w:val="000317C4"/>
    <w:rsid w:val="000319D3"/>
    <w:rsid w:val="00031E7D"/>
    <w:rsid w:val="00031FF4"/>
    <w:rsid w:val="000320AC"/>
    <w:rsid w:val="0003210B"/>
    <w:rsid w:val="00032117"/>
    <w:rsid w:val="000322BB"/>
    <w:rsid w:val="00032866"/>
    <w:rsid w:val="00032AEE"/>
    <w:rsid w:val="00032BA8"/>
    <w:rsid w:val="00032C97"/>
    <w:rsid w:val="00033201"/>
    <w:rsid w:val="00033398"/>
    <w:rsid w:val="000334B8"/>
    <w:rsid w:val="00033A85"/>
    <w:rsid w:val="00033BDD"/>
    <w:rsid w:val="00033F34"/>
    <w:rsid w:val="00033F88"/>
    <w:rsid w:val="00033FBB"/>
    <w:rsid w:val="000340DE"/>
    <w:rsid w:val="000341EA"/>
    <w:rsid w:val="00034669"/>
    <w:rsid w:val="00034881"/>
    <w:rsid w:val="000350B9"/>
    <w:rsid w:val="00035144"/>
    <w:rsid w:val="00035465"/>
    <w:rsid w:val="0003588A"/>
    <w:rsid w:val="00035CAD"/>
    <w:rsid w:val="00035DD8"/>
    <w:rsid w:val="0003601D"/>
    <w:rsid w:val="00036100"/>
    <w:rsid w:val="000361BD"/>
    <w:rsid w:val="000361D3"/>
    <w:rsid w:val="000364F6"/>
    <w:rsid w:val="0003686A"/>
    <w:rsid w:val="000368E3"/>
    <w:rsid w:val="000369CD"/>
    <w:rsid w:val="00036BD1"/>
    <w:rsid w:val="00037506"/>
    <w:rsid w:val="000375F0"/>
    <w:rsid w:val="000378A3"/>
    <w:rsid w:val="00037A19"/>
    <w:rsid w:val="00037D76"/>
    <w:rsid w:val="000400E2"/>
    <w:rsid w:val="000402B7"/>
    <w:rsid w:val="000402EE"/>
    <w:rsid w:val="000404B9"/>
    <w:rsid w:val="000404F2"/>
    <w:rsid w:val="0004071B"/>
    <w:rsid w:val="0004090A"/>
    <w:rsid w:val="00040A16"/>
    <w:rsid w:val="00040ADC"/>
    <w:rsid w:val="00040C82"/>
    <w:rsid w:val="00040F41"/>
    <w:rsid w:val="000410E4"/>
    <w:rsid w:val="0004110B"/>
    <w:rsid w:val="000412E5"/>
    <w:rsid w:val="00041F2E"/>
    <w:rsid w:val="00042009"/>
    <w:rsid w:val="000424B1"/>
    <w:rsid w:val="00042867"/>
    <w:rsid w:val="000428BA"/>
    <w:rsid w:val="00043077"/>
    <w:rsid w:val="000430CD"/>
    <w:rsid w:val="0004377A"/>
    <w:rsid w:val="00043993"/>
    <w:rsid w:val="00043B6E"/>
    <w:rsid w:val="00043C42"/>
    <w:rsid w:val="00043F22"/>
    <w:rsid w:val="0004405D"/>
    <w:rsid w:val="000440AF"/>
    <w:rsid w:val="0004418A"/>
    <w:rsid w:val="0004429C"/>
    <w:rsid w:val="00044314"/>
    <w:rsid w:val="000443A9"/>
    <w:rsid w:val="0004448A"/>
    <w:rsid w:val="0004515D"/>
    <w:rsid w:val="0004565F"/>
    <w:rsid w:val="000457C3"/>
    <w:rsid w:val="00045D77"/>
    <w:rsid w:val="00045FF2"/>
    <w:rsid w:val="00046036"/>
    <w:rsid w:val="00046154"/>
    <w:rsid w:val="000462F2"/>
    <w:rsid w:val="0004639A"/>
    <w:rsid w:val="000464CB"/>
    <w:rsid w:val="00046B50"/>
    <w:rsid w:val="00046C7F"/>
    <w:rsid w:val="00047081"/>
    <w:rsid w:val="00047208"/>
    <w:rsid w:val="000473A0"/>
    <w:rsid w:val="000476DF"/>
    <w:rsid w:val="00047A30"/>
    <w:rsid w:val="00047B25"/>
    <w:rsid w:val="00047B61"/>
    <w:rsid w:val="00050746"/>
    <w:rsid w:val="0005087C"/>
    <w:rsid w:val="00050A3A"/>
    <w:rsid w:val="00050DA6"/>
    <w:rsid w:val="00050F07"/>
    <w:rsid w:val="00050F88"/>
    <w:rsid w:val="00050FA8"/>
    <w:rsid w:val="000511D2"/>
    <w:rsid w:val="000515D1"/>
    <w:rsid w:val="00051622"/>
    <w:rsid w:val="00051659"/>
    <w:rsid w:val="000517D2"/>
    <w:rsid w:val="00051867"/>
    <w:rsid w:val="000519CE"/>
    <w:rsid w:val="000520DF"/>
    <w:rsid w:val="000520F8"/>
    <w:rsid w:val="00052ADD"/>
    <w:rsid w:val="00052BC5"/>
    <w:rsid w:val="00052FD8"/>
    <w:rsid w:val="0005364C"/>
    <w:rsid w:val="00053952"/>
    <w:rsid w:val="00053AEE"/>
    <w:rsid w:val="000542A4"/>
    <w:rsid w:val="00054442"/>
    <w:rsid w:val="00054689"/>
    <w:rsid w:val="0005473B"/>
    <w:rsid w:val="000549EA"/>
    <w:rsid w:val="00054B08"/>
    <w:rsid w:val="00054E52"/>
    <w:rsid w:val="00054FC1"/>
    <w:rsid w:val="0005535B"/>
    <w:rsid w:val="000553C8"/>
    <w:rsid w:val="000556DF"/>
    <w:rsid w:val="000557D5"/>
    <w:rsid w:val="00055941"/>
    <w:rsid w:val="000561C5"/>
    <w:rsid w:val="00056669"/>
    <w:rsid w:val="0005667D"/>
    <w:rsid w:val="00056C08"/>
    <w:rsid w:val="00056D12"/>
    <w:rsid w:val="000571BD"/>
    <w:rsid w:val="000572A2"/>
    <w:rsid w:val="00057701"/>
    <w:rsid w:val="00057735"/>
    <w:rsid w:val="00057832"/>
    <w:rsid w:val="000578CE"/>
    <w:rsid w:val="00057B8B"/>
    <w:rsid w:val="00057DFD"/>
    <w:rsid w:val="00057E1A"/>
    <w:rsid w:val="00057F65"/>
    <w:rsid w:val="00060232"/>
    <w:rsid w:val="00060484"/>
    <w:rsid w:val="00060573"/>
    <w:rsid w:val="00060869"/>
    <w:rsid w:val="00060A76"/>
    <w:rsid w:val="00060A8B"/>
    <w:rsid w:val="00060AF4"/>
    <w:rsid w:val="0006128A"/>
    <w:rsid w:val="00061671"/>
    <w:rsid w:val="00061827"/>
    <w:rsid w:val="00062230"/>
    <w:rsid w:val="000622CA"/>
    <w:rsid w:val="000623C7"/>
    <w:rsid w:val="0006267E"/>
    <w:rsid w:val="000626B8"/>
    <w:rsid w:val="00062847"/>
    <w:rsid w:val="00062878"/>
    <w:rsid w:val="000628D0"/>
    <w:rsid w:val="000628D5"/>
    <w:rsid w:val="00062D49"/>
    <w:rsid w:val="00062F31"/>
    <w:rsid w:val="00063076"/>
    <w:rsid w:val="0006329F"/>
    <w:rsid w:val="00063BEE"/>
    <w:rsid w:val="00063D32"/>
    <w:rsid w:val="00063EA0"/>
    <w:rsid w:val="000642E6"/>
    <w:rsid w:val="00064390"/>
    <w:rsid w:val="0006447B"/>
    <w:rsid w:val="00064920"/>
    <w:rsid w:val="00064D13"/>
    <w:rsid w:val="00065372"/>
    <w:rsid w:val="0006556A"/>
    <w:rsid w:val="000655AE"/>
    <w:rsid w:val="00065778"/>
    <w:rsid w:val="000657DD"/>
    <w:rsid w:val="00065AED"/>
    <w:rsid w:val="00065D8F"/>
    <w:rsid w:val="00066264"/>
    <w:rsid w:val="000662AD"/>
    <w:rsid w:val="000663EB"/>
    <w:rsid w:val="00067ADE"/>
    <w:rsid w:val="00067C3E"/>
    <w:rsid w:val="00067CB9"/>
    <w:rsid w:val="00067EB6"/>
    <w:rsid w:val="00067F41"/>
    <w:rsid w:val="000704EB"/>
    <w:rsid w:val="00070AD1"/>
    <w:rsid w:val="00070D7E"/>
    <w:rsid w:val="00071160"/>
    <w:rsid w:val="0007136B"/>
    <w:rsid w:val="000714B7"/>
    <w:rsid w:val="000714FA"/>
    <w:rsid w:val="000715DA"/>
    <w:rsid w:val="0007175B"/>
    <w:rsid w:val="00071809"/>
    <w:rsid w:val="0007186B"/>
    <w:rsid w:val="00071D72"/>
    <w:rsid w:val="00071F97"/>
    <w:rsid w:val="00071FE6"/>
    <w:rsid w:val="00072461"/>
    <w:rsid w:val="00072D45"/>
    <w:rsid w:val="00072D8E"/>
    <w:rsid w:val="00073400"/>
    <w:rsid w:val="000738FB"/>
    <w:rsid w:val="00074309"/>
    <w:rsid w:val="00074AE3"/>
    <w:rsid w:val="00074FD9"/>
    <w:rsid w:val="0007542E"/>
    <w:rsid w:val="000756F6"/>
    <w:rsid w:val="0007570D"/>
    <w:rsid w:val="000758E1"/>
    <w:rsid w:val="00075B34"/>
    <w:rsid w:val="00075CF6"/>
    <w:rsid w:val="00075D24"/>
    <w:rsid w:val="000764D4"/>
    <w:rsid w:val="000765D1"/>
    <w:rsid w:val="000766FD"/>
    <w:rsid w:val="00077350"/>
    <w:rsid w:val="0007786A"/>
    <w:rsid w:val="00077C6C"/>
    <w:rsid w:val="00077ECC"/>
    <w:rsid w:val="000802E9"/>
    <w:rsid w:val="000803C9"/>
    <w:rsid w:val="0008043A"/>
    <w:rsid w:val="000804A8"/>
    <w:rsid w:val="000805C2"/>
    <w:rsid w:val="00080794"/>
    <w:rsid w:val="000809E9"/>
    <w:rsid w:val="00080C03"/>
    <w:rsid w:val="00080C3D"/>
    <w:rsid w:val="00080DD3"/>
    <w:rsid w:val="00081060"/>
    <w:rsid w:val="0008129F"/>
    <w:rsid w:val="000814DE"/>
    <w:rsid w:val="0008193A"/>
    <w:rsid w:val="00081C4F"/>
    <w:rsid w:val="00081DF3"/>
    <w:rsid w:val="00082096"/>
    <w:rsid w:val="00082571"/>
    <w:rsid w:val="00082627"/>
    <w:rsid w:val="0008272F"/>
    <w:rsid w:val="00082798"/>
    <w:rsid w:val="000829B5"/>
    <w:rsid w:val="00082C09"/>
    <w:rsid w:val="0008341B"/>
    <w:rsid w:val="000837E1"/>
    <w:rsid w:val="00083A38"/>
    <w:rsid w:val="00083AB0"/>
    <w:rsid w:val="000842AF"/>
    <w:rsid w:val="00084847"/>
    <w:rsid w:val="00084B29"/>
    <w:rsid w:val="000853F1"/>
    <w:rsid w:val="00085498"/>
    <w:rsid w:val="00085EFA"/>
    <w:rsid w:val="00085F5C"/>
    <w:rsid w:val="00085F9B"/>
    <w:rsid w:val="000860DB"/>
    <w:rsid w:val="000861E1"/>
    <w:rsid w:val="00086532"/>
    <w:rsid w:val="00086EE7"/>
    <w:rsid w:val="00087437"/>
    <w:rsid w:val="000874C5"/>
    <w:rsid w:val="00087991"/>
    <w:rsid w:val="00087F81"/>
    <w:rsid w:val="00090038"/>
    <w:rsid w:val="0009013D"/>
    <w:rsid w:val="00090746"/>
    <w:rsid w:val="00090AD7"/>
    <w:rsid w:val="00090BEE"/>
    <w:rsid w:val="00090D5B"/>
    <w:rsid w:val="00090D72"/>
    <w:rsid w:val="00090DB2"/>
    <w:rsid w:val="00090DFC"/>
    <w:rsid w:val="00091163"/>
    <w:rsid w:val="00091754"/>
    <w:rsid w:val="000918C0"/>
    <w:rsid w:val="000918C4"/>
    <w:rsid w:val="00091AA4"/>
    <w:rsid w:val="00091BA4"/>
    <w:rsid w:val="00091CB9"/>
    <w:rsid w:val="00091CEA"/>
    <w:rsid w:val="000922A7"/>
    <w:rsid w:val="0009243C"/>
    <w:rsid w:val="0009247D"/>
    <w:rsid w:val="00092505"/>
    <w:rsid w:val="00092712"/>
    <w:rsid w:val="00092758"/>
    <w:rsid w:val="00092765"/>
    <w:rsid w:val="00092863"/>
    <w:rsid w:val="00092BDF"/>
    <w:rsid w:val="00092C77"/>
    <w:rsid w:val="00092EE2"/>
    <w:rsid w:val="0009309C"/>
    <w:rsid w:val="000930F5"/>
    <w:rsid w:val="00093556"/>
    <w:rsid w:val="00093620"/>
    <w:rsid w:val="00093F33"/>
    <w:rsid w:val="0009415E"/>
    <w:rsid w:val="000941E5"/>
    <w:rsid w:val="000947C8"/>
    <w:rsid w:val="00094DF3"/>
    <w:rsid w:val="0009507D"/>
    <w:rsid w:val="000953E9"/>
    <w:rsid w:val="00095865"/>
    <w:rsid w:val="00095F24"/>
    <w:rsid w:val="000960CF"/>
    <w:rsid w:val="000964DE"/>
    <w:rsid w:val="000966CE"/>
    <w:rsid w:val="00096DD2"/>
    <w:rsid w:val="00096DDD"/>
    <w:rsid w:val="00096E77"/>
    <w:rsid w:val="00096F9E"/>
    <w:rsid w:val="000971FD"/>
    <w:rsid w:val="000974DF"/>
    <w:rsid w:val="000974E5"/>
    <w:rsid w:val="00097623"/>
    <w:rsid w:val="00097690"/>
    <w:rsid w:val="00097E57"/>
    <w:rsid w:val="000A0482"/>
    <w:rsid w:val="000A08B6"/>
    <w:rsid w:val="000A0DC8"/>
    <w:rsid w:val="000A1421"/>
    <w:rsid w:val="000A19D9"/>
    <w:rsid w:val="000A1E13"/>
    <w:rsid w:val="000A1E2C"/>
    <w:rsid w:val="000A1F04"/>
    <w:rsid w:val="000A2410"/>
    <w:rsid w:val="000A2631"/>
    <w:rsid w:val="000A270C"/>
    <w:rsid w:val="000A27AE"/>
    <w:rsid w:val="000A2BDA"/>
    <w:rsid w:val="000A2C12"/>
    <w:rsid w:val="000A2D8E"/>
    <w:rsid w:val="000A2DCA"/>
    <w:rsid w:val="000A3047"/>
    <w:rsid w:val="000A3148"/>
    <w:rsid w:val="000A31C7"/>
    <w:rsid w:val="000A3212"/>
    <w:rsid w:val="000A328A"/>
    <w:rsid w:val="000A34E1"/>
    <w:rsid w:val="000A3503"/>
    <w:rsid w:val="000A383B"/>
    <w:rsid w:val="000A3BB1"/>
    <w:rsid w:val="000A3BC1"/>
    <w:rsid w:val="000A3E4B"/>
    <w:rsid w:val="000A3F98"/>
    <w:rsid w:val="000A4278"/>
    <w:rsid w:val="000A4DF4"/>
    <w:rsid w:val="000A5434"/>
    <w:rsid w:val="000A5554"/>
    <w:rsid w:val="000A58CC"/>
    <w:rsid w:val="000A58EB"/>
    <w:rsid w:val="000A5CDA"/>
    <w:rsid w:val="000A5E7B"/>
    <w:rsid w:val="000A6546"/>
    <w:rsid w:val="000A66E6"/>
    <w:rsid w:val="000A6775"/>
    <w:rsid w:val="000A6B3B"/>
    <w:rsid w:val="000A6B3F"/>
    <w:rsid w:val="000A6CF8"/>
    <w:rsid w:val="000A71B7"/>
    <w:rsid w:val="000A78FD"/>
    <w:rsid w:val="000B02D0"/>
    <w:rsid w:val="000B0D0F"/>
    <w:rsid w:val="000B12CF"/>
    <w:rsid w:val="000B136C"/>
    <w:rsid w:val="000B13C5"/>
    <w:rsid w:val="000B14EB"/>
    <w:rsid w:val="000B1A5F"/>
    <w:rsid w:val="000B1B69"/>
    <w:rsid w:val="000B1C03"/>
    <w:rsid w:val="000B1C96"/>
    <w:rsid w:val="000B1D77"/>
    <w:rsid w:val="000B22F8"/>
    <w:rsid w:val="000B256C"/>
    <w:rsid w:val="000B2746"/>
    <w:rsid w:val="000B2A48"/>
    <w:rsid w:val="000B2D73"/>
    <w:rsid w:val="000B3565"/>
    <w:rsid w:val="000B360B"/>
    <w:rsid w:val="000B366E"/>
    <w:rsid w:val="000B38D4"/>
    <w:rsid w:val="000B3A42"/>
    <w:rsid w:val="000B3CBE"/>
    <w:rsid w:val="000B3F69"/>
    <w:rsid w:val="000B3FAD"/>
    <w:rsid w:val="000B4A61"/>
    <w:rsid w:val="000B4A7A"/>
    <w:rsid w:val="000B4C43"/>
    <w:rsid w:val="000B4ED3"/>
    <w:rsid w:val="000B5270"/>
    <w:rsid w:val="000B53D2"/>
    <w:rsid w:val="000B57F9"/>
    <w:rsid w:val="000B5C89"/>
    <w:rsid w:val="000B5F4F"/>
    <w:rsid w:val="000B631D"/>
    <w:rsid w:val="000B6AD5"/>
    <w:rsid w:val="000B70F4"/>
    <w:rsid w:val="000B72A7"/>
    <w:rsid w:val="000B74BC"/>
    <w:rsid w:val="000B7602"/>
    <w:rsid w:val="000B7722"/>
    <w:rsid w:val="000B77BD"/>
    <w:rsid w:val="000B77DA"/>
    <w:rsid w:val="000B78FF"/>
    <w:rsid w:val="000B7C05"/>
    <w:rsid w:val="000B7D7C"/>
    <w:rsid w:val="000C0377"/>
    <w:rsid w:val="000C0599"/>
    <w:rsid w:val="000C10B7"/>
    <w:rsid w:val="000C116A"/>
    <w:rsid w:val="000C116F"/>
    <w:rsid w:val="000C1304"/>
    <w:rsid w:val="000C1447"/>
    <w:rsid w:val="000C1D18"/>
    <w:rsid w:val="000C221C"/>
    <w:rsid w:val="000C224F"/>
    <w:rsid w:val="000C2388"/>
    <w:rsid w:val="000C2BC5"/>
    <w:rsid w:val="000C2CCE"/>
    <w:rsid w:val="000C2D90"/>
    <w:rsid w:val="000C2DC7"/>
    <w:rsid w:val="000C2F34"/>
    <w:rsid w:val="000C3254"/>
    <w:rsid w:val="000C332B"/>
    <w:rsid w:val="000C3517"/>
    <w:rsid w:val="000C3622"/>
    <w:rsid w:val="000C3DD7"/>
    <w:rsid w:val="000C3E85"/>
    <w:rsid w:val="000C40CA"/>
    <w:rsid w:val="000C4161"/>
    <w:rsid w:val="000C4256"/>
    <w:rsid w:val="000C441C"/>
    <w:rsid w:val="000C467A"/>
    <w:rsid w:val="000C4ED2"/>
    <w:rsid w:val="000C4FF6"/>
    <w:rsid w:val="000C51D8"/>
    <w:rsid w:val="000C525E"/>
    <w:rsid w:val="000C53FC"/>
    <w:rsid w:val="000C552A"/>
    <w:rsid w:val="000C5540"/>
    <w:rsid w:val="000C57B4"/>
    <w:rsid w:val="000C5968"/>
    <w:rsid w:val="000C5BD5"/>
    <w:rsid w:val="000C5C33"/>
    <w:rsid w:val="000C5DEF"/>
    <w:rsid w:val="000C60EB"/>
    <w:rsid w:val="000C64BB"/>
    <w:rsid w:val="000C6638"/>
    <w:rsid w:val="000C6A7E"/>
    <w:rsid w:val="000C6CBE"/>
    <w:rsid w:val="000C718C"/>
    <w:rsid w:val="000C75F1"/>
    <w:rsid w:val="000C76E0"/>
    <w:rsid w:val="000C77F1"/>
    <w:rsid w:val="000C79CE"/>
    <w:rsid w:val="000C7AB6"/>
    <w:rsid w:val="000C7D0B"/>
    <w:rsid w:val="000C7DA4"/>
    <w:rsid w:val="000C7E8F"/>
    <w:rsid w:val="000D0098"/>
    <w:rsid w:val="000D01F4"/>
    <w:rsid w:val="000D0540"/>
    <w:rsid w:val="000D066C"/>
    <w:rsid w:val="000D06E1"/>
    <w:rsid w:val="000D0735"/>
    <w:rsid w:val="000D07B2"/>
    <w:rsid w:val="000D093F"/>
    <w:rsid w:val="000D0BA6"/>
    <w:rsid w:val="000D0E10"/>
    <w:rsid w:val="000D0FDD"/>
    <w:rsid w:val="000D24B4"/>
    <w:rsid w:val="000D2507"/>
    <w:rsid w:val="000D294D"/>
    <w:rsid w:val="000D2C65"/>
    <w:rsid w:val="000D2C8A"/>
    <w:rsid w:val="000D2C8D"/>
    <w:rsid w:val="000D2DE7"/>
    <w:rsid w:val="000D3440"/>
    <w:rsid w:val="000D3618"/>
    <w:rsid w:val="000D3633"/>
    <w:rsid w:val="000D37E2"/>
    <w:rsid w:val="000D3E23"/>
    <w:rsid w:val="000D3EE8"/>
    <w:rsid w:val="000D40C2"/>
    <w:rsid w:val="000D4174"/>
    <w:rsid w:val="000D4477"/>
    <w:rsid w:val="000D4693"/>
    <w:rsid w:val="000D490B"/>
    <w:rsid w:val="000D493E"/>
    <w:rsid w:val="000D4F1D"/>
    <w:rsid w:val="000D4F6D"/>
    <w:rsid w:val="000D519D"/>
    <w:rsid w:val="000D5273"/>
    <w:rsid w:val="000D55CC"/>
    <w:rsid w:val="000D5A13"/>
    <w:rsid w:val="000D5A97"/>
    <w:rsid w:val="000D5AEB"/>
    <w:rsid w:val="000D5E36"/>
    <w:rsid w:val="000D6019"/>
    <w:rsid w:val="000D6357"/>
    <w:rsid w:val="000D638D"/>
    <w:rsid w:val="000D67A4"/>
    <w:rsid w:val="000D68AE"/>
    <w:rsid w:val="000D7016"/>
    <w:rsid w:val="000D7122"/>
    <w:rsid w:val="000D7449"/>
    <w:rsid w:val="000D7679"/>
    <w:rsid w:val="000D7B73"/>
    <w:rsid w:val="000D7BC8"/>
    <w:rsid w:val="000D7CB3"/>
    <w:rsid w:val="000D7D9C"/>
    <w:rsid w:val="000D7EE0"/>
    <w:rsid w:val="000D7F73"/>
    <w:rsid w:val="000E01BA"/>
    <w:rsid w:val="000E02A8"/>
    <w:rsid w:val="000E0327"/>
    <w:rsid w:val="000E0700"/>
    <w:rsid w:val="000E0759"/>
    <w:rsid w:val="000E07AC"/>
    <w:rsid w:val="000E08E7"/>
    <w:rsid w:val="000E0993"/>
    <w:rsid w:val="000E1738"/>
    <w:rsid w:val="000E1767"/>
    <w:rsid w:val="000E1ADC"/>
    <w:rsid w:val="000E2828"/>
    <w:rsid w:val="000E2C83"/>
    <w:rsid w:val="000E2E77"/>
    <w:rsid w:val="000E3152"/>
    <w:rsid w:val="000E379A"/>
    <w:rsid w:val="000E3EEF"/>
    <w:rsid w:val="000E417B"/>
    <w:rsid w:val="000E42E0"/>
    <w:rsid w:val="000E4853"/>
    <w:rsid w:val="000E491A"/>
    <w:rsid w:val="000E4AE7"/>
    <w:rsid w:val="000E4D20"/>
    <w:rsid w:val="000E541D"/>
    <w:rsid w:val="000E56F6"/>
    <w:rsid w:val="000E576F"/>
    <w:rsid w:val="000E58C0"/>
    <w:rsid w:val="000E59C1"/>
    <w:rsid w:val="000E5BFC"/>
    <w:rsid w:val="000E60DD"/>
    <w:rsid w:val="000E6888"/>
    <w:rsid w:val="000E69F2"/>
    <w:rsid w:val="000E6DFE"/>
    <w:rsid w:val="000E7568"/>
    <w:rsid w:val="000E773D"/>
    <w:rsid w:val="000E7C13"/>
    <w:rsid w:val="000E7EEE"/>
    <w:rsid w:val="000F019D"/>
    <w:rsid w:val="000F01AA"/>
    <w:rsid w:val="000F0581"/>
    <w:rsid w:val="000F0773"/>
    <w:rsid w:val="000F08FF"/>
    <w:rsid w:val="000F0968"/>
    <w:rsid w:val="000F0F0A"/>
    <w:rsid w:val="000F125F"/>
    <w:rsid w:val="000F1288"/>
    <w:rsid w:val="000F12FE"/>
    <w:rsid w:val="000F1615"/>
    <w:rsid w:val="000F1BFE"/>
    <w:rsid w:val="000F20C8"/>
    <w:rsid w:val="000F230D"/>
    <w:rsid w:val="000F23AA"/>
    <w:rsid w:val="000F2533"/>
    <w:rsid w:val="000F2779"/>
    <w:rsid w:val="000F2E61"/>
    <w:rsid w:val="000F2F3F"/>
    <w:rsid w:val="000F3049"/>
    <w:rsid w:val="000F348A"/>
    <w:rsid w:val="000F35E0"/>
    <w:rsid w:val="000F3A9D"/>
    <w:rsid w:val="000F3B1E"/>
    <w:rsid w:val="000F3C7F"/>
    <w:rsid w:val="000F3EBD"/>
    <w:rsid w:val="000F3F1B"/>
    <w:rsid w:val="000F4020"/>
    <w:rsid w:val="000F40E2"/>
    <w:rsid w:val="000F4129"/>
    <w:rsid w:val="000F4402"/>
    <w:rsid w:val="000F4717"/>
    <w:rsid w:val="000F47A8"/>
    <w:rsid w:val="000F52B1"/>
    <w:rsid w:val="000F5631"/>
    <w:rsid w:val="000F5880"/>
    <w:rsid w:val="000F5F93"/>
    <w:rsid w:val="000F65C7"/>
    <w:rsid w:val="000F6C03"/>
    <w:rsid w:val="000F70C7"/>
    <w:rsid w:val="000F73B3"/>
    <w:rsid w:val="000F7440"/>
    <w:rsid w:val="000F75A0"/>
    <w:rsid w:val="000F7A93"/>
    <w:rsid w:val="000F7C75"/>
    <w:rsid w:val="000F7D40"/>
    <w:rsid w:val="000F7F8F"/>
    <w:rsid w:val="001002D5"/>
    <w:rsid w:val="001004BB"/>
    <w:rsid w:val="00100ACD"/>
    <w:rsid w:val="00100E83"/>
    <w:rsid w:val="00100FEC"/>
    <w:rsid w:val="00101150"/>
    <w:rsid w:val="001012DA"/>
    <w:rsid w:val="001012F4"/>
    <w:rsid w:val="001012FC"/>
    <w:rsid w:val="001014E0"/>
    <w:rsid w:val="00101A98"/>
    <w:rsid w:val="00102F34"/>
    <w:rsid w:val="00102F45"/>
    <w:rsid w:val="00103220"/>
    <w:rsid w:val="00103553"/>
    <w:rsid w:val="00103603"/>
    <w:rsid w:val="001036BD"/>
    <w:rsid w:val="0010370F"/>
    <w:rsid w:val="00103C58"/>
    <w:rsid w:val="00103E8D"/>
    <w:rsid w:val="00103EE7"/>
    <w:rsid w:val="0010408C"/>
    <w:rsid w:val="001041F3"/>
    <w:rsid w:val="00104482"/>
    <w:rsid w:val="0010457B"/>
    <w:rsid w:val="00104A4D"/>
    <w:rsid w:val="00104C63"/>
    <w:rsid w:val="0010577E"/>
    <w:rsid w:val="00105C84"/>
    <w:rsid w:val="0010602D"/>
    <w:rsid w:val="0010615D"/>
    <w:rsid w:val="00106283"/>
    <w:rsid w:val="001062E5"/>
    <w:rsid w:val="001065FD"/>
    <w:rsid w:val="001066E1"/>
    <w:rsid w:val="00106A9E"/>
    <w:rsid w:val="00106C76"/>
    <w:rsid w:val="00106D56"/>
    <w:rsid w:val="00106E01"/>
    <w:rsid w:val="00106EFE"/>
    <w:rsid w:val="00106F38"/>
    <w:rsid w:val="001070E8"/>
    <w:rsid w:val="0010714D"/>
    <w:rsid w:val="001075B6"/>
    <w:rsid w:val="00107EB9"/>
    <w:rsid w:val="001100EE"/>
    <w:rsid w:val="00110749"/>
    <w:rsid w:val="00110AC7"/>
    <w:rsid w:val="001114B4"/>
    <w:rsid w:val="0011153A"/>
    <w:rsid w:val="001116DB"/>
    <w:rsid w:val="001117CD"/>
    <w:rsid w:val="00111FE3"/>
    <w:rsid w:val="00112350"/>
    <w:rsid w:val="00112722"/>
    <w:rsid w:val="0011298C"/>
    <w:rsid w:val="00112B75"/>
    <w:rsid w:val="00112D79"/>
    <w:rsid w:val="001130D1"/>
    <w:rsid w:val="00113102"/>
    <w:rsid w:val="001131E4"/>
    <w:rsid w:val="001137F5"/>
    <w:rsid w:val="00113847"/>
    <w:rsid w:val="00113BB6"/>
    <w:rsid w:val="00113D0D"/>
    <w:rsid w:val="00113E6C"/>
    <w:rsid w:val="0011450D"/>
    <w:rsid w:val="00114B88"/>
    <w:rsid w:val="00114DCF"/>
    <w:rsid w:val="00115066"/>
    <w:rsid w:val="00115B94"/>
    <w:rsid w:val="00115D87"/>
    <w:rsid w:val="00116096"/>
    <w:rsid w:val="00116725"/>
    <w:rsid w:val="001167B7"/>
    <w:rsid w:val="00116AFD"/>
    <w:rsid w:val="00116C66"/>
    <w:rsid w:val="00116F55"/>
    <w:rsid w:val="00117095"/>
    <w:rsid w:val="001171BE"/>
    <w:rsid w:val="00117275"/>
    <w:rsid w:val="001174B0"/>
    <w:rsid w:val="001174EB"/>
    <w:rsid w:val="001178E7"/>
    <w:rsid w:val="00117984"/>
    <w:rsid w:val="00117AA9"/>
    <w:rsid w:val="00117DD4"/>
    <w:rsid w:val="00117FDC"/>
    <w:rsid w:val="00120344"/>
    <w:rsid w:val="00120462"/>
    <w:rsid w:val="0012082A"/>
    <w:rsid w:val="00120883"/>
    <w:rsid w:val="00120AB3"/>
    <w:rsid w:val="00120B25"/>
    <w:rsid w:val="00120FCF"/>
    <w:rsid w:val="0012152A"/>
    <w:rsid w:val="001215AF"/>
    <w:rsid w:val="001216EF"/>
    <w:rsid w:val="001217DB"/>
    <w:rsid w:val="00121A2E"/>
    <w:rsid w:val="00121FD6"/>
    <w:rsid w:val="00122A28"/>
    <w:rsid w:val="00122B12"/>
    <w:rsid w:val="00122EF3"/>
    <w:rsid w:val="00122F4C"/>
    <w:rsid w:val="00123234"/>
    <w:rsid w:val="0012333D"/>
    <w:rsid w:val="001239BC"/>
    <w:rsid w:val="00123ACF"/>
    <w:rsid w:val="00123C07"/>
    <w:rsid w:val="00123C5A"/>
    <w:rsid w:val="001240C4"/>
    <w:rsid w:val="00124280"/>
    <w:rsid w:val="001242DF"/>
    <w:rsid w:val="001244FF"/>
    <w:rsid w:val="00124846"/>
    <w:rsid w:val="00124893"/>
    <w:rsid w:val="00124B11"/>
    <w:rsid w:val="00124EB1"/>
    <w:rsid w:val="00124ED2"/>
    <w:rsid w:val="001254D0"/>
    <w:rsid w:val="001255B6"/>
    <w:rsid w:val="00125623"/>
    <w:rsid w:val="00125992"/>
    <w:rsid w:val="00125C67"/>
    <w:rsid w:val="00125FCE"/>
    <w:rsid w:val="00126254"/>
    <w:rsid w:val="0012625B"/>
    <w:rsid w:val="001262E3"/>
    <w:rsid w:val="00126720"/>
    <w:rsid w:val="00126963"/>
    <w:rsid w:val="00126B9C"/>
    <w:rsid w:val="00126D10"/>
    <w:rsid w:val="001274DE"/>
    <w:rsid w:val="001276AE"/>
    <w:rsid w:val="00127786"/>
    <w:rsid w:val="00127EBE"/>
    <w:rsid w:val="00130141"/>
    <w:rsid w:val="001302EF"/>
    <w:rsid w:val="0013093D"/>
    <w:rsid w:val="00130A9B"/>
    <w:rsid w:val="00130C8D"/>
    <w:rsid w:val="0013108B"/>
    <w:rsid w:val="001312E8"/>
    <w:rsid w:val="00131383"/>
    <w:rsid w:val="00131922"/>
    <w:rsid w:val="0013199F"/>
    <w:rsid w:val="00131E20"/>
    <w:rsid w:val="001320BC"/>
    <w:rsid w:val="00132152"/>
    <w:rsid w:val="00132B7E"/>
    <w:rsid w:val="00132C8C"/>
    <w:rsid w:val="0013344E"/>
    <w:rsid w:val="00133458"/>
    <w:rsid w:val="0013363B"/>
    <w:rsid w:val="001338F5"/>
    <w:rsid w:val="00133EFC"/>
    <w:rsid w:val="00134203"/>
    <w:rsid w:val="00134CB9"/>
    <w:rsid w:val="001359AB"/>
    <w:rsid w:val="00135A65"/>
    <w:rsid w:val="00135B1E"/>
    <w:rsid w:val="00135E29"/>
    <w:rsid w:val="00135F53"/>
    <w:rsid w:val="00136105"/>
    <w:rsid w:val="00136322"/>
    <w:rsid w:val="001363B5"/>
    <w:rsid w:val="001364A1"/>
    <w:rsid w:val="00136724"/>
    <w:rsid w:val="001367A1"/>
    <w:rsid w:val="00137284"/>
    <w:rsid w:val="00137458"/>
    <w:rsid w:val="00137B2E"/>
    <w:rsid w:val="00137C65"/>
    <w:rsid w:val="00137F58"/>
    <w:rsid w:val="00137FCE"/>
    <w:rsid w:val="001405AA"/>
    <w:rsid w:val="00140726"/>
    <w:rsid w:val="00140E8E"/>
    <w:rsid w:val="001410A5"/>
    <w:rsid w:val="001411D0"/>
    <w:rsid w:val="001411FE"/>
    <w:rsid w:val="0014198A"/>
    <w:rsid w:val="00141E95"/>
    <w:rsid w:val="00142412"/>
    <w:rsid w:val="00142453"/>
    <w:rsid w:val="00142D90"/>
    <w:rsid w:val="00143085"/>
    <w:rsid w:val="00143262"/>
    <w:rsid w:val="0014331D"/>
    <w:rsid w:val="00143BDC"/>
    <w:rsid w:val="00143DAB"/>
    <w:rsid w:val="00144255"/>
    <w:rsid w:val="0014426F"/>
    <w:rsid w:val="00144817"/>
    <w:rsid w:val="00144DA0"/>
    <w:rsid w:val="00144EC8"/>
    <w:rsid w:val="00144ED9"/>
    <w:rsid w:val="00145030"/>
    <w:rsid w:val="00145391"/>
    <w:rsid w:val="001453CC"/>
    <w:rsid w:val="00146719"/>
    <w:rsid w:val="0014690C"/>
    <w:rsid w:val="00146E06"/>
    <w:rsid w:val="00146EFD"/>
    <w:rsid w:val="001473F2"/>
    <w:rsid w:val="001474E7"/>
    <w:rsid w:val="001478D7"/>
    <w:rsid w:val="00147B77"/>
    <w:rsid w:val="0015003A"/>
    <w:rsid w:val="00150AEF"/>
    <w:rsid w:val="00150CA5"/>
    <w:rsid w:val="001511A1"/>
    <w:rsid w:val="00151228"/>
    <w:rsid w:val="00151384"/>
    <w:rsid w:val="00151461"/>
    <w:rsid w:val="00151647"/>
    <w:rsid w:val="00151DF7"/>
    <w:rsid w:val="00151E41"/>
    <w:rsid w:val="00151EAB"/>
    <w:rsid w:val="00152014"/>
    <w:rsid w:val="0015209D"/>
    <w:rsid w:val="001524AF"/>
    <w:rsid w:val="0015297A"/>
    <w:rsid w:val="00152D8E"/>
    <w:rsid w:val="00153089"/>
    <w:rsid w:val="001533DE"/>
    <w:rsid w:val="00153423"/>
    <w:rsid w:val="0015346B"/>
    <w:rsid w:val="00153794"/>
    <w:rsid w:val="001538C2"/>
    <w:rsid w:val="0015401B"/>
    <w:rsid w:val="001544EA"/>
    <w:rsid w:val="00155233"/>
    <w:rsid w:val="001554D7"/>
    <w:rsid w:val="0015593B"/>
    <w:rsid w:val="00155B73"/>
    <w:rsid w:val="001561E9"/>
    <w:rsid w:val="00156623"/>
    <w:rsid w:val="00156BAB"/>
    <w:rsid w:val="00156D78"/>
    <w:rsid w:val="00156EC0"/>
    <w:rsid w:val="001572A5"/>
    <w:rsid w:val="0015735F"/>
    <w:rsid w:val="00157383"/>
    <w:rsid w:val="001574C4"/>
    <w:rsid w:val="00157559"/>
    <w:rsid w:val="00157A1A"/>
    <w:rsid w:val="00157A69"/>
    <w:rsid w:val="00157FB3"/>
    <w:rsid w:val="00160657"/>
    <w:rsid w:val="001607D8"/>
    <w:rsid w:val="0016081A"/>
    <w:rsid w:val="00160955"/>
    <w:rsid w:val="00160CF4"/>
    <w:rsid w:val="00160E21"/>
    <w:rsid w:val="00160FFD"/>
    <w:rsid w:val="0016155B"/>
    <w:rsid w:val="0016176C"/>
    <w:rsid w:val="001617DF"/>
    <w:rsid w:val="001618B4"/>
    <w:rsid w:val="00161997"/>
    <w:rsid w:val="00161C07"/>
    <w:rsid w:val="00161E97"/>
    <w:rsid w:val="00161EB6"/>
    <w:rsid w:val="00161ECE"/>
    <w:rsid w:val="00161F2B"/>
    <w:rsid w:val="001620DA"/>
    <w:rsid w:val="00162233"/>
    <w:rsid w:val="00162549"/>
    <w:rsid w:val="00162D02"/>
    <w:rsid w:val="00162D7E"/>
    <w:rsid w:val="00162F87"/>
    <w:rsid w:val="00163AD0"/>
    <w:rsid w:val="0016452C"/>
    <w:rsid w:val="001647B3"/>
    <w:rsid w:val="00164C94"/>
    <w:rsid w:val="00164DD8"/>
    <w:rsid w:val="00165A07"/>
    <w:rsid w:val="00165A0E"/>
    <w:rsid w:val="001663D7"/>
    <w:rsid w:val="001663EF"/>
    <w:rsid w:val="00166427"/>
    <w:rsid w:val="00167102"/>
    <w:rsid w:val="0016717C"/>
    <w:rsid w:val="001671DF"/>
    <w:rsid w:val="0016739A"/>
    <w:rsid w:val="001673F2"/>
    <w:rsid w:val="00167564"/>
    <w:rsid w:val="001675D4"/>
    <w:rsid w:val="00167A5D"/>
    <w:rsid w:val="00167A98"/>
    <w:rsid w:val="0017002D"/>
    <w:rsid w:val="0017025D"/>
    <w:rsid w:val="00170692"/>
    <w:rsid w:val="00170694"/>
    <w:rsid w:val="00170698"/>
    <w:rsid w:val="00170AA8"/>
    <w:rsid w:val="00170E4A"/>
    <w:rsid w:val="00170EC2"/>
    <w:rsid w:val="00170EE3"/>
    <w:rsid w:val="00171154"/>
    <w:rsid w:val="001713EC"/>
    <w:rsid w:val="0017141F"/>
    <w:rsid w:val="00171443"/>
    <w:rsid w:val="0017168C"/>
    <w:rsid w:val="00171C3A"/>
    <w:rsid w:val="00171E3B"/>
    <w:rsid w:val="00172103"/>
    <w:rsid w:val="0017284D"/>
    <w:rsid w:val="00172A09"/>
    <w:rsid w:val="00172AE3"/>
    <w:rsid w:val="0017329D"/>
    <w:rsid w:val="00173387"/>
    <w:rsid w:val="0017359B"/>
    <w:rsid w:val="00173B46"/>
    <w:rsid w:val="00173D39"/>
    <w:rsid w:val="00173E88"/>
    <w:rsid w:val="001744A5"/>
    <w:rsid w:val="00174668"/>
    <w:rsid w:val="0017474A"/>
    <w:rsid w:val="001749B1"/>
    <w:rsid w:val="00174CAA"/>
    <w:rsid w:val="0017521C"/>
    <w:rsid w:val="001752A1"/>
    <w:rsid w:val="001754DA"/>
    <w:rsid w:val="00175792"/>
    <w:rsid w:val="00175894"/>
    <w:rsid w:val="00175B0F"/>
    <w:rsid w:val="00175E64"/>
    <w:rsid w:val="00175F9B"/>
    <w:rsid w:val="00176115"/>
    <w:rsid w:val="001761AB"/>
    <w:rsid w:val="00176276"/>
    <w:rsid w:val="0017636C"/>
    <w:rsid w:val="001763F7"/>
    <w:rsid w:val="001765E8"/>
    <w:rsid w:val="00176664"/>
    <w:rsid w:val="00176A3C"/>
    <w:rsid w:val="00176B6E"/>
    <w:rsid w:val="0017721A"/>
    <w:rsid w:val="001772D2"/>
    <w:rsid w:val="00177C5F"/>
    <w:rsid w:val="0018032C"/>
    <w:rsid w:val="00180409"/>
    <w:rsid w:val="00180790"/>
    <w:rsid w:val="00180B99"/>
    <w:rsid w:val="00180D7A"/>
    <w:rsid w:val="00180EB6"/>
    <w:rsid w:val="00180ECA"/>
    <w:rsid w:val="0018106B"/>
    <w:rsid w:val="0018107E"/>
    <w:rsid w:val="001812A0"/>
    <w:rsid w:val="00181322"/>
    <w:rsid w:val="0018135D"/>
    <w:rsid w:val="001814FD"/>
    <w:rsid w:val="0018173C"/>
    <w:rsid w:val="0018190A"/>
    <w:rsid w:val="00181F65"/>
    <w:rsid w:val="00182031"/>
    <w:rsid w:val="00182130"/>
    <w:rsid w:val="0018237B"/>
    <w:rsid w:val="00182560"/>
    <w:rsid w:val="00182CD8"/>
    <w:rsid w:val="00182FF3"/>
    <w:rsid w:val="00183005"/>
    <w:rsid w:val="001830E5"/>
    <w:rsid w:val="00183261"/>
    <w:rsid w:val="00183899"/>
    <w:rsid w:val="00183F7C"/>
    <w:rsid w:val="00184108"/>
    <w:rsid w:val="00184164"/>
    <w:rsid w:val="001842C8"/>
    <w:rsid w:val="001844F1"/>
    <w:rsid w:val="00184598"/>
    <w:rsid w:val="00184BE0"/>
    <w:rsid w:val="00184CF8"/>
    <w:rsid w:val="00184D6B"/>
    <w:rsid w:val="0018516D"/>
    <w:rsid w:val="00185247"/>
    <w:rsid w:val="00185700"/>
    <w:rsid w:val="001857FA"/>
    <w:rsid w:val="0018587F"/>
    <w:rsid w:val="00185B9F"/>
    <w:rsid w:val="001861FD"/>
    <w:rsid w:val="00186296"/>
    <w:rsid w:val="001864DD"/>
    <w:rsid w:val="0018746E"/>
    <w:rsid w:val="00187599"/>
    <w:rsid w:val="001875B5"/>
    <w:rsid w:val="00187C70"/>
    <w:rsid w:val="00190087"/>
    <w:rsid w:val="00190202"/>
    <w:rsid w:val="00190430"/>
    <w:rsid w:val="00190494"/>
    <w:rsid w:val="0019096D"/>
    <w:rsid w:val="00190A1E"/>
    <w:rsid w:val="00190BBB"/>
    <w:rsid w:val="00190E35"/>
    <w:rsid w:val="001912FD"/>
    <w:rsid w:val="00191380"/>
    <w:rsid w:val="0019182A"/>
    <w:rsid w:val="0019185E"/>
    <w:rsid w:val="00191B4C"/>
    <w:rsid w:val="00191CC7"/>
    <w:rsid w:val="00191DE4"/>
    <w:rsid w:val="00191F23"/>
    <w:rsid w:val="00191FEF"/>
    <w:rsid w:val="00192425"/>
    <w:rsid w:val="0019244C"/>
    <w:rsid w:val="0019274C"/>
    <w:rsid w:val="0019285E"/>
    <w:rsid w:val="00192CE9"/>
    <w:rsid w:val="00192ECD"/>
    <w:rsid w:val="001932D9"/>
    <w:rsid w:val="00193676"/>
    <w:rsid w:val="0019381B"/>
    <w:rsid w:val="001939A1"/>
    <w:rsid w:val="00193ADE"/>
    <w:rsid w:val="00193C4A"/>
    <w:rsid w:val="00193D28"/>
    <w:rsid w:val="00193E21"/>
    <w:rsid w:val="00193FA7"/>
    <w:rsid w:val="00194002"/>
    <w:rsid w:val="00194013"/>
    <w:rsid w:val="00194171"/>
    <w:rsid w:val="00194995"/>
    <w:rsid w:val="00194BFA"/>
    <w:rsid w:val="00194EA2"/>
    <w:rsid w:val="00194EC2"/>
    <w:rsid w:val="001953DD"/>
    <w:rsid w:val="00195662"/>
    <w:rsid w:val="00195835"/>
    <w:rsid w:val="001965C9"/>
    <w:rsid w:val="001966B6"/>
    <w:rsid w:val="00196824"/>
    <w:rsid w:val="00196978"/>
    <w:rsid w:val="00197977"/>
    <w:rsid w:val="00197B4C"/>
    <w:rsid w:val="00197DC1"/>
    <w:rsid w:val="00197F85"/>
    <w:rsid w:val="001A002B"/>
    <w:rsid w:val="001A0197"/>
    <w:rsid w:val="001A0228"/>
    <w:rsid w:val="001A033E"/>
    <w:rsid w:val="001A03D1"/>
    <w:rsid w:val="001A086A"/>
    <w:rsid w:val="001A1479"/>
    <w:rsid w:val="001A159B"/>
    <w:rsid w:val="001A162A"/>
    <w:rsid w:val="001A1722"/>
    <w:rsid w:val="001A1AA8"/>
    <w:rsid w:val="001A1B1A"/>
    <w:rsid w:val="001A1D45"/>
    <w:rsid w:val="001A21F3"/>
    <w:rsid w:val="001A2292"/>
    <w:rsid w:val="001A22AC"/>
    <w:rsid w:val="001A254C"/>
    <w:rsid w:val="001A281A"/>
    <w:rsid w:val="001A2900"/>
    <w:rsid w:val="001A2E6C"/>
    <w:rsid w:val="001A3125"/>
    <w:rsid w:val="001A3385"/>
    <w:rsid w:val="001A33D5"/>
    <w:rsid w:val="001A35EC"/>
    <w:rsid w:val="001A363F"/>
    <w:rsid w:val="001A40EE"/>
    <w:rsid w:val="001A4455"/>
    <w:rsid w:val="001A4774"/>
    <w:rsid w:val="001A4E87"/>
    <w:rsid w:val="001A4EE2"/>
    <w:rsid w:val="001A521F"/>
    <w:rsid w:val="001A5348"/>
    <w:rsid w:val="001A53F2"/>
    <w:rsid w:val="001A546E"/>
    <w:rsid w:val="001A5496"/>
    <w:rsid w:val="001A5CB6"/>
    <w:rsid w:val="001A5CD2"/>
    <w:rsid w:val="001A5D2A"/>
    <w:rsid w:val="001A6026"/>
    <w:rsid w:val="001A60B5"/>
    <w:rsid w:val="001A6660"/>
    <w:rsid w:val="001A733D"/>
    <w:rsid w:val="001A73DE"/>
    <w:rsid w:val="001A749F"/>
    <w:rsid w:val="001A74FD"/>
    <w:rsid w:val="001A7AE4"/>
    <w:rsid w:val="001A7B4E"/>
    <w:rsid w:val="001B0401"/>
    <w:rsid w:val="001B0822"/>
    <w:rsid w:val="001B085B"/>
    <w:rsid w:val="001B096B"/>
    <w:rsid w:val="001B0ADE"/>
    <w:rsid w:val="001B0B2C"/>
    <w:rsid w:val="001B0CA2"/>
    <w:rsid w:val="001B0FD9"/>
    <w:rsid w:val="001B1082"/>
    <w:rsid w:val="001B10A6"/>
    <w:rsid w:val="001B1219"/>
    <w:rsid w:val="001B187B"/>
    <w:rsid w:val="001B19F2"/>
    <w:rsid w:val="001B1A6B"/>
    <w:rsid w:val="001B1B46"/>
    <w:rsid w:val="001B1CA4"/>
    <w:rsid w:val="001B1F2C"/>
    <w:rsid w:val="001B2098"/>
    <w:rsid w:val="001B24EC"/>
    <w:rsid w:val="001B29CB"/>
    <w:rsid w:val="001B29E7"/>
    <w:rsid w:val="001B2ADF"/>
    <w:rsid w:val="001B2FA6"/>
    <w:rsid w:val="001B32DE"/>
    <w:rsid w:val="001B3369"/>
    <w:rsid w:val="001B3867"/>
    <w:rsid w:val="001B3F67"/>
    <w:rsid w:val="001B40EB"/>
    <w:rsid w:val="001B45B8"/>
    <w:rsid w:val="001B49A9"/>
    <w:rsid w:val="001B501E"/>
    <w:rsid w:val="001B51A9"/>
    <w:rsid w:val="001B5278"/>
    <w:rsid w:val="001B543E"/>
    <w:rsid w:val="001B5626"/>
    <w:rsid w:val="001B5D8C"/>
    <w:rsid w:val="001B5F12"/>
    <w:rsid w:val="001B5F38"/>
    <w:rsid w:val="001B6001"/>
    <w:rsid w:val="001B60A2"/>
    <w:rsid w:val="001B658C"/>
    <w:rsid w:val="001B6660"/>
    <w:rsid w:val="001B678D"/>
    <w:rsid w:val="001B6811"/>
    <w:rsid w:val="001B6B05"/>
    <w:rsid w:val="001B6DDB"/>
    <w:rsid w:val="001B7055"/>
    <w:rsid w:val="001B7240"/>
    <w:rsid w:val="001B74E8"/>
    <w:rsid w:val="001B7892"/>
    <w:rsid w:val="001B79F3"/>
    <w:rsid w:val="001B7AA7"/>
    <w:rsid w:val="001B7C55"/>
    <w:rsid w:val="001C018E"/>
    <w:rsid w:val="001C0673"/>
    <w:rsid w:val="001C06C7"/>
    <w:rsid w:val="001C083C"/>
    <w:rsid w:val="001C0C87"/>
    <w:rsid w:val="001C0CCE"/>
    <w:rsid w:val="001C0D83"/>
    <w:rsid w:val="001C0EDD"/>
    <w:rsid w:val="001C21B1"/>
    <w:rsid w:val="001C2261"/>
    <w:rsid w:val="001C24DC"/>
    <w:rsid w:val="001C27FD"/>
    <w:rsid w:val="001C2919"/>
    <w:rsid w:val="001C3247"/>
    <w:rsid w:val="001C35DB"/>
    <w:rsid w:val="001C3650"/>
    <w:rsid w:val="001C372F"/>
    <w:rsid w:val="001C37A6"/>
    <w:rsid w:val="001C3B3D"/>
    <w:rsid w:val="001C3B8A"/>
    <w:rsid w:val="001C409C"/>
    <w:rsid w:val="001C50DF"/>
    <w:rsid w:val="001C524D"/>
    <w:rsid w:val="001C556E"/>
    <w:rsid w:val="001C58C2"/>
    <w:rsid w:val="001C58CB"/>
    <w:rsid w:val="001C5CE6"/>
    <w:rsid w:val="001C5ED4"/>
    <w:rsid w:val="001C5FA4"/>
    <w:rsid w:val="001C6256"/>
    <w:rsid w:val="001C663B"/>
    <w:rsid w:val="001C66F8"/>
    <w:rsid w:val="001C69CA"/>
    <w:rsid w:val="001C6B00"/>
    <w:rsid w:val="001C6F60"/>
    <w:rsid w:val="001C7228"/>
    <w:rsid w:val="001C7244"/>
    <w:rsid w:val="001C7AC6"/>
    <w:rsid w:val="001C7E40"/>
    <w:rsid w:val="001C7F47"/>
    <w:rsid w:val="001C7FB5"/>
    <w:rsid w:val="001D0292"/>
    <w:rsid w:val="001D05EF"/>
    <w:rsid w:val="001D0D75"/>
    <w:rsid w:val="001D0E2C"/>
    <w:rsid w:val="001D0FEE"/>
    <w:rsid w:val="001D1367"/>
    <w:rsid w:val="001D1489"/>
    <w:rsid w:val="001D18EA"/>
    <w:rsid w:val="001D24AD"/>
    <w:rsid w:val="001D25F3"/>
    <w:rsid w:val="001D270D"/>
    <w:rsid w:val="001D2BBA"/>
    <w:rsid w:val="001D3377"/>
    <w:rsid w:val="001D33F0"/>
    <w:rsid w:val="001D4219"/>
    <w:rsid w:val="001D4444"/>
    <w:rsid w:val="001D449D"/>
    <w:rsid w:val="001D4682"/>
    <w:rsid w:val="001D46C2"/>
    <w:rsid w:val="001D4B67"/>
    <w:rsid w:val="001D4C15"/>
    <w:rsid w:val="001D502B"/>
    <w:rsid w:val="001D53FC"/>
    <w:rsid w:val="001D54F5"/>
    <w:rsid w:val="001D55D3"/>
    <w:rsid w:val="001D56A1"/>
    <w:rsid w:val="001D5831"/>
    <w:rsid w:val="001D5AA8"/>
    <w:rsid w:val="001D610F"/>
    <w:rsid w:val="001D6AA0"/>
    <w:rsid w:val="001D6DB4"/>
    <w:rsid w:val="001D7326"/>
    <w:rsid w:val="001D7D3E"/>
    <w:rsid w:val="001D7F1F"/>
    <w:rsid w:val="001E01D3"/>
    <w:rsid w:val="001E04ED"/>
    <w:rsid w:val="001E06B5"/>
    <w:rsid w:val="001E08C5"/>
    <w:rsid w:val="001E0C5E"/>
    <w:rsid w:val="001E0EF7"/>
    <w:rsid w:val="001E0FE9"/>
    <w:rsid w:val="001E17E9"/>
    <w:rsid w:val="001E195E"/>
    <w:rsid w:val="001E19B3"/>
    <w:rsid w:val="001E1A37"/>
    <w:rsid w:val="001E1D78"/>
    <w:rsid w:val="001E1D92"/>
    <w:rsid w:val="001E22FF"/>
    <w:rsid w:val="001E287C"/>
    <w:rsid w:val="001E2B4B"/>
    <w:rsid w:val="001E314B"/>
    <w:rsid w:val="001E33B1"/>
    <w:rsid w:val="001E3666"/>
    <w:rsid w:val="001E3744"/>
    <w:rsid w:val="001E3A43"/>
    <w:rsid w:val="001E3A85"/>
    <w:rsid w:val="001E3AEE"/>
    <w:rsid w:val="001E4095"/>
    <w:rsid w:val="001E4B68"/>
    <w:rsid w:val="001E5511"/>
    <w:rsid w:val="001E56A3"/>
    <w:rsid w:val="001E56F9"/>
    <w:rsid w:val="001E5892"/>
    <w:rsid w:val="001E5942"/>
    <w:rsid w:val="001E5AE1"/>
    <w:rsid w:val="001E5F4E"/>
    <w:rsid w:val="001E603A"/>
    <w:rsid w:val="001E6233"/>
    <w:rsid w:val="001E660F"/>
    <w:rsid w:val="001E6841"/>
    <w:rsid w:val="001E6D3F"/>
    <w:rsid w:val="001E6DDB"/>
    <w:rsid w:val="001E71C6"/>
    <w:rsid w:val="001E72F7"/>
    <w:rsid w:val="001E7312"/>
    <w:rsid w:val="001E73F5"/>
    <w:rsid w:val="001E7591"/>
    <w:rsid w:val="001E75AC"/>
    <w:rsid w:val="001E75FF"/>
    <w:rsid w:val="001E79CE"/>
    <w:rsid w:val="001E7A62"/>
    <w:rsid w:val="001F0058"/>
    <w:rsid w:val="001F0206"/>
    <w:rsid w:val="001F0235"/>
    <w:rsid w:val="001F0301"/>
    <w:rsid w:val="001F05E8"/>
    <w:rsid w:val="001F0A2E"/>
    <w:rsid w:val="001F0FCA"/>
    <w:rsid w:val="001F13F1"/>
    <w:rsid w:val="001F1650"/>
    <w:rsid w:val="001F16FD"/>
    <w:rsid w:val="001F1A1F"/>
    <w:rsid w:val="001F1D7F"/>
    <w:rsid w:val="001F1F8A"/>
    <w:rsid w:val="001F1FC4"/>
    <w:rsid w:val="001F2199"/>
    <w:rsid w:val="001F271B"/>
    <w:rsid w:val="001F298C"/>
    <w:rsid w:val="001F2EF2"/>
    <w:rsid w:val="001F2F52"/>
    <w:rsid w:val="001F33A3"/>
    <w:rsid w:val="001F3648"/>
    <w:rsid w:val="001F378A"/>
    <w:rsid w:val="001F3AE3"/>
    <w:rsid w:val="001F3CC5"/>
    <w:rsid w:val="001F4635"/>
    <w:rsid w:val="001F4D27"/>
    <w:rsid w:val="001F50A6"/>
    <w:rsid w:val="001F5138"/>
    <w:rsid w:val="001F5B5F"/>
    <w:rsid w:val="001F5D35"/>
    <w:rsid w:val="001F5D7D"/>
    <w:rsid w:val="001F5DCA"/>
    <w:rsid w:val="001F5E66"/>
    <w:rsid w:val="001F5EA8"/>
    <w:rsid w:val="001F5F0D"/>
    <w:rsid w:val="001F5F17"/>
    <w:rsid w:val="001F61CC"/>
    <w:rsid w:val="001F64D0"/>
    <w:rsid w:val="001F67F9"/>
    <w:rsid w:val="001F6848"/>
    <w:rsid w:val="001F6FC8"/>
    <w:rsid w:val="001F70AF"/>
    <w:rsid w:val="001F7637"/>
    <w:rsid w:val="001F7708"/>
    <w:rsid w:val="001F7788"/>
    <w:rsid w:val="001F7C2D"/>
    <w:rsid w:val="001F7C4C"/>
    <w:rsid w:val="001F7FD6"/>
    <w:rsid w:val="0020011D"/>
    <w:rsid w:val="00200551"/>
    <w:rsid w:val="00200703"/>
    <w:rsid w:val="0020074F"/>
    <w:rsid w:val="00200B53"/>
    <w:rsid w:val="00200C28"/>
    <w:rsid w:val="002015C7"/>
    <w:rsid w:val="00201970"/>
    <w:rsid w:val="00201B99"/>
    <w:rsid w:val="0020204F"/>
    <w:rsid w:val="002021D3"/>
    <w:rsid w:val="00202874"/>
    <w:rsid w:val="00202925"/>
    <w:rsid w:val="00202984"/>
    <w:rsid w:val="002029B6"/>
    <w:rsid w:val="00202A7D"/>
    <w:rsid w:val="00202AF9"/>
    <w:rsid w:val="00202DC6"/>
    <w:rsid w:val="00203174"/>
    <w:rsid w:val="002036B0"/>
    <w:rsid w:val="00203731"/>
    <w:rsid w:val="002037C1"/>
    <w:rsid w:val="002039AD"/>
    <w:rsid w:val="002039E9"/>
    <w:rsid w:val="00203FAE"/>
    <w:rsid w:val="002045E3"/>
    <w:rsid w:val="00204E42"/>
    <w:rsid w:val="00204F48"/>
    <w:rsid w:val="00204FFC"/>
    <w:rsid w:val="00205697"/>
    <w:rsid w:val="00205B72"/>
    <w:rsid w:val="00205EE8"/>
    <w:rsid w:val="00206C0F"/>
    <w:rsid w:val="00206C52"/>
    <w:rsid w:val="00206E73"/>
    <w:rsid w:val="00206F6F"/>
    <w:rsid w:val="002070FB"/>
    <w:rsid w:val="00207436"/>
    <w:rsid w:val="0020745B"/>
    <w:rsid w:val="0020763F"/>
    <w:rsid w:val="002076BC"/>
    <w:rsid w:val="0020773D"/>
    <w:rsid w:val="002078E2"/>
    <w:rsid w:val="00207B3E"/>
    <w:rsid w:val="00207D00"/>
    <w:rsid w:val="002102C0"/>
    <w:rsid w:val="00211654"/>
    <w:rsid w:val="00211D31"/>
    <w:rsid w:val="00211E32"/>
    <w:rsid w:val="00212412"/>
    <w:rsid w:val="0021252B"/>
    <w:rsid w:val="00212BE6"/>
    <w:rsid w:val="00212F61"/>
    <w:rsid w:val="00213485"/>
    <w:rsid w:val="0021398E"/>
    <w:rsid w:val="00213B65"/>
    <w:rsid w:val="00213BE9"/>
    <w:rsid w:val="00213BF7"/>
    <w:rsid w:val="00213E32"/>
    <w:rsid w:val="00213FAB"/>
    <w:rsid w:val="00214AB2"/>
    <w:rsid w:val="00214C3F"/>
    <w:rsid w:val="00214E23"/>
    <w:rsid w:val="00215211"/>
    <w:rsid w:val="002159F0"/>
    <w:rsid w:val="00215BB9"/>
    <w:rsid w:val="00216128"/>
    <w:rsid w:val="00216892"/>
    <w:rsid w:val="00216EE1"/>
    <w:rsid w:val="00216F20"/>
    <w:rsid w:val="00217341"/>
    <w:rsid w:val="00217988"/>
    <w:rsid w:val="00217B36"/>
    <w:rsid w:val="00217BC5"/>
    <w:rsid w:val="00217F28"/>
    <w:rsid w:val="00217F6F"/>
    <w:rsid w:val="00217F99"/>
    <w:rsid w:val="00220086"/>
    <w:rsid w:val="0022030D"/>
    <w:rsid w:val="002204B9"/>
    <w:rsid w:val="002209F1"/>
    <w:rsid w:val="002209F9"/>
    <w:rsid w:val="00220BC9"/>
    <w:rsid w:val="00220D2E"/>
    <w:rsid w:val="0022109A"/>
    <w:rsid w:val="002210DC"/>
    <w:rsid w:val="00221413"/>
    <w:rsid w:val="00221CDB"/>
    <w:rsid w:val="00222267"/>
    <w:rsid w:val="002224C9"/>
    <w:rsid w:val="0022270A"/>
    <w:rsid w:val="002228B1"/>
    <w:rsid w:val="00222CAD"/>
    <w:rsid w:val="00223196"/>
    <w:rsid w:val="002236E3"/>
    <w:rsid w:val="002238D9"/>
    <w:rsid w:val="00223A85"/>
    <w:rsid w:val="00223D43"/>
    <w:rsid w:val="00223DA1"/>
    <w:rsid w:val="00223EB9"/>
    <w:rsid w:val="00224040"/>
    <w:rsid w:val="002241D5"/>
    <w:rsid w:val="00224260"/>
    <w:rsid w:val="002245E0"/>
    <w:rsid w:val="002247BE"/>
    <w:rsid w:val="00224BA7"/>
    <w:rsid w:val="00224C86"/>
    <w:rsid w:val="00224DBC"/>
    <w:rsid w:val="00224FF2"/>
    <w:rsid w:val="00225234"/>
    <w:rsid w:val="0022533C"/>
    <w:rsid w:val="0022585C"/>
    <w:rsid w:val="00225F6D"/>
    <w:rsid w:val="002265C7"/>
    <w:rsid w:val="0022676F"/>
    <w:rsid w:val="00226944"/>
    <w:rsid w:val="00226A6D"/>
    <w:rsid w:val="00226F02"/>
    <w:rsid w:val="00227230"/>
    <w:rsid w:val="002275F2"/>
    <w:rsid w:val="00227695"/>
    <w:rsid w:val="002276BA"/>
    <w:rsid w:val="00227776"/>
    <w:rsid w:val="00227A5D"/>
    <w:rsid w:val="00227C9B"/>
    <w:rsid w:val="00227EF6"/>
    <w:rsid w:val="0023090C"/>
    <w:rsid w:val="00230B2C"/>
    <w:rsid w:val="00230B35"/>
    <w:rsid w:val="00230B93"/>
    <w:rsid w:val="00230C5A"/>
    <w:rsid w:val="002312AC"/>
    <w:rsid w:val="0023131A"/>
    <w:rsid w:val="00231554"/>
    <w:rsid w:val="00231AB7"/>
    <w:rsid w:val="00231ACD"/>
    <w:rsid w:val="00231B76"/>
    <w:rsid w:val="00231C21"/>
    <w:rsid w:val="00231F81"/>
    <w:rsid w:val="002320A1"/>
    <w:rsid w:val="002320F2"/>
    <w:rsid w:val="0023284B"/>
    <w:rsid w:val="00232865"/>
    <w:rsid w:val="00232DA3"/>
    <w:rsid w:val="002330EC"/>
    <w:rsid w:val="002335B6"/>
    <w:rsid w:val="00233D44"/>
    <w:rsid w:val="0023416C"/>
    <w:rsid w:val="0023418E"/>
    <w:rsid w:val="00234325"/>
    <w:rsid w:val="0023495C"/>
    <w:rsid w:val="00234C72"/>
    <w:rsid w:val="00234C84"/>
    <w:rsid w:val="00234DB7"/>
    <w:rsid w:val="00234F5F"/>
    <w:rsid w:val="00234FE4"/>
    <w:rsid w:val="00235361"/>
    <w:rsid w:val="002353D6"/>
    <w:rsid w:val="00235686"/>
    <w:rsid w:val="00235B9A"/>
    <w:rsid w:val="00235BA5"/>
    <w:rsid w:val="00235C1B"/>
    <w:rsid w:val="0023604E"/>
    <w:rsid w:val="00236336"/>
    <w:rsid w:val="00236563"/>
    <w:rsid w:val="00236655"/>
    <w:rsid w:val="002366ED"/>
    <w:rsid w:val="00236C4E"/>
    <w:rsid w:val="00236D3A"/>
    <w:rsid w:val="00236E76"/>
    <w:rsid w:val="00236F10"/>
    <w:rsid w:val="00236F6F"/>
    <w:rsid w:val="002370F6"/>
    <w:rsid w:val="0023733D"/>
    <w:rsid w:val="00237727"/>
    <w:rsid w:val="00237735"/>
    <w:rsid w:val="00237847"/>
    <w:rsid w:val="00237A51"/>
    <w:rsid w:val="00237A5B"/>
    <w:rsid w:val="00237F62"/>
    <w:rsid w:val="00240023"/>
    <w:rsid w:val="00240280"/>
    <w:rsid w:val="00240332"/>
    <w:rsid w:val="00240454"/>
    <w:rsid w:val="00240566"/>
    <w:rsid w:val="00240BBC"/>
    <w:rsid w:val="00240D2C"/>
    <w:rsid w:val="00240DF2"/>
    <w:rsid w:val="00241018"/>
    <w:rsid w:val="002410AC"/>
    <w:rsid w:val="00241145"/>
    <w:rsid w:val="00241252"/>
    <w:rsid w:val="0024127D"/>
    <w:rsid w:val="00241989"/>
    <w:rsid w:val="002423B2"/>
    <w:rsid w:val="002423B5"/>
    <w:rsid w:val="002424E1"/>
    <w:rsid w:val="00242527"/>
    <w:rsid w:val="00242B2B"/>
    <w:rsid w:val="00242D4B"/>
    <w:rsid w:val="00242D99"/>
    <w:rsid w:val="00242EFB"/>
    <w:rsid w:val="00242F62"/>
    <w:rsid w:val="002437B3"/>
    <w:rsid w:val="00243A3B"/>
    <w:rsid w:val="00243CB1"/>
    <w:rsid w:val="002443F8"/>
    <w:rsid w:val="00244436"/>
    <w:rsid w:val="002445D0"/>
    <w:rsid w:val="00244828"/>
    <w:rsid w:val="00244894"/>
    <w:rsid w:val="00244896"/>
    <w:rsid w:val="002449A8"/>
    <w:rsid w:val="00245325"/>
    <w:rsid w:val="00245948"/>
    <w:rsid w:val="00245AE2"/>
    <w:rsid w:val="00245BB1"/>
    <w:rsid w:val="00246071"/>
    <w:rsid w:val="00246625"/>
    <w:rsid w:val="00246B8B"/>
    <w:rsid w:val="00246BC3"/>
    <w:rsid w:val="00246E92"/>
    <w:rsid w:val="002473D5"/>
    <w:rsid w:val="002476EB"/>
    <w:rsid w:val="00247E0B"/>
    <w:rsid w:val="00247F79"/>
    <w:rsid w:val="002501CD"/>
    <w:rsid w:val="00250871"/>
    <w:rsid w:val="00250BF7"/>
    <w:rsid w:val="00250D81"/>
    <w:rsid w:val="0025102D"/>
    <w:rsid w:val="002510A1"/>
    <w:rsid w:val="002516DA"/>
    <w:rsid w:val="00251832"/>
    <w:rsid w:val="00251AD5"/>
    <w:rsid w:val="00251D75"/>
    <w:rsid w:val="00251FCB"/>
    <w:rsid w:val="00251FF0"/>
    <w:rsid w:val="00252121"/>
    <w:rsid w:val="00252399"/>
    <w:rsid w:val="00252775"/>
    <w:rsid w:val="00252F78"/>
    <w:rsid w:val="0025318D"/>
    <w:rsid w:val="00253480"/>
    <w:rsid w:val="002534BA"/>
    <w:rsid w:val="00253685"/>
    <w:rsid w:val="00253901"/>
    <w:rsid w:val="00253F3E"/>
    <w:rsid w:val="0025421D"/>
    <w:rsid w:val="002545F0"/>
    <w:rsid w:val="0025489D"/>
    <w:rsid w:val="00254EB3"/>
    <w:rsid w:val="00254F97"/>
    <w:rsid w:val="0025529A"/>
    <w:rsid w:val="002552B8"/>
    <w:rsid w:val="0025538E"/>
    <w:rsid w:val="00255692"/>
    <w:rsid w:val="00255846"/>
    <w:rsid w:val="002558AE"/>
    <w:rsid w:val="00255A68"/>
    <w:rsid w:val="00255BF4"/>
    <w:rsid w:val="00255E76"/>
    <w:rsid w:val="002567CD"/>
    <w:rsid w:val="002568DD"/>
    <w:rsid w:val="002568F0"/>
    <w:rsid w:val="002569FE"/>
    <w:rsid w:val="00256A82"/>
    <w:rsid w:val="002577DE"/>
    <w:rsid w:val="002578A3"/>
    <w:rsid w:val="00257B8C"/>
    <w:rsid w:val="00257E72"/>
    <w:rsid w:val="00257F16"/>
    <w:rsid w:val="002603BA"/>
    <w:rsid w:val="002605AB"/>
    <w:rsid w:val="002607D2"/>
    <w:rsid w:val="0026097C"/>
    <w:rsid w:val="00260B0A"/>
    <w:rsid w:val="00260DB8"/>
    <w:rsid w:val="0026107F"/>
    <w:rsid w:val="0026118A"/>
    <w:rsid w:val="0026139F"/>
    <w:rsid w:val="00261F61"/>
    <w:rsid w:val="002621D5"/>
    <w:rsid w:val="002621F6"/>
    <w:rsid w:val="002625A9"/>
    <w:rsid w:val="0026279E"/>
    <w:rsid w:val="00262B6F"/>
    <w:rsid w:val="00262DF9"/>
    <w:rsid w:val="00262E49"/>
    <w:rsid w:val="0026395E"/>
    <w:rsid w:val="002639C2"/>
    <w:rsid w:val="00263CBC"/>
    <w:rsid w:val="002640C2"/>
    <w:rsid w:val="002643FD"/>
    <w:rsid w:val="002646B8"/>
    <w:rsid w:val="00264AC0"/>
    <w:rsid w:val="00264D21"/>
    <w:rsid w:val="00264ED7"/>
    <w:rsid w:val="00266059"/>
    <w:rsid w:val="00266224"/>
    <w:rsid w:val="0026681C"/>
    <w:rsid w:val="00266851"/>
    <w:rsid w:val="00266BB6"/>
    <w:rsid w:val="00266D61"/>
    <w:rsid w:val="00266E9E"/>
    <w:rsid w:val="00266EC3"/>
    <w:rsid w:val="00266FCB"/>
    <w:rsid w:val="0026709C"/>
    <w:rsid w:val="00267266"/>
    <w:rsid w:val="00267375"/>
    <w:rsid w:val="00267741"/>
    <w:rsid w:val="00267B4A"/>
    <w:rsid w:val="00267C8A"/>
    <w:rsid w:val="00267F34"/>
    <w:rsid w:val="002700DD"/>
    <w:rsid w:val="002701A5"/>
    <w:rsid w:val="00270426"/>
    <w:rsid w:val="00270554"/>
    <w:rsid w:val="002705E8"/>
    <w:rsid w:val="002707F1"/>
    <w:rsid w:val="00270990"/>
    <w:rsid w:val="00270A63"/>
    <w:rsid w:val="00271273"/>
    <w:rsid w:val="00271C42"/>
    <w:rsid w:val="00271D06"/>
    <w:rsid w:val="00271ED4"/>
    <w:rsid w:val="0027281E"/>
    <w:rsid w:val="00272826"/>
    <w:rsid w:val="00272910"/>
    <w:rsid w:val="00272A69"/>
    <w:rsid w:val="00272AB8"/>
    <w:rsid w:val="00272B1B"/>
    <w:rsid w:val="00272C58"/>
    <w:rsid w:val="00272D1F"/>
    <w:rsid w:val="002733EA"/>
    <w:rsid w:val="00273449"/>
    <w:rsid w:val="00273E77"/>
    <w:rsid w:val="0027418E"/>
    <w:rsid w:val="002742BC"/>
    <w:rsid w:val="0027452F"/>
    <w:rsid w:val="00274656"/>
    <w:rsid w:val="00274D3C"/>
    <w:rsid w:val="0027504F"/>
    <w:rsid w:val="002755D8"/>
    <w:rsid w:val="0027613F"/>
    <w:rsid w:val="002762A3"/>
    <w:rsid w:val="002763FD"/>
    <w:rsid w:val="00276490"/>
    <w:rsid w:val="0027657E"/>
    <w:rsid w:val="002767DB"/>
    <w:rsid w:val="0027681C"/>
    <w:rsid w:val="00276DF9"/>
    <w:rsid w:val="00276E5D"/>
    <w:rsid w:val="002772AF"/>
    <w:rsid w:val="00277362"/>
    <w:rsid w:val="002773B6"/>
    <w:rsid w:val="0027767A"/>
    <w:rsid w:val="002776BA"/>
    <w:rsid w:val="00277819"/>
    <w:rsid w:val="00277858"/>
    <w:rsid w:val="00277B91"/>
    <w:rsid w:val="00277E90"/>
    <w:rsid w:val="00277ED1"/>
    <w:rsid w:val="00277FFB"/>
    <w:rsid w:val="00280248"/>
    <w:rsid w:val="002803DF"/>
    <w:rsid w:val="00280659"/>
    <w:rsid w:val="002808D4"/>
    <w:rsid w:val="00280AC3"/>
    <w:rsid w:val="00280B51"/>
    <w:rsid w:val="00280BB4"/>
    <w:rsid w:val="00280CE3"/>
    <w:rsid w:val="00280F29"/>
    <w:rsid w:val="00281111"/>
    <w:rsid w:val="002811AA"/>
    <w:rsid w:val="002813C0"/>
    <w:rsid w:val="00281564"/>
    <w:rsid w:val="002815B3"/>
    <w:rsid w:val="002818D3"/>
    <w:rsid w:val="00281A8D"/>
    <w:rsid w:val="00281E29"/>
    <w:rsid w:val="00281F1A"/>
    <w:rsid w:val="00281F9D"/>
    <w:rsid w:val="00282507"/>
    <w:rsid w:val="002825EB"/>
    <w:rsid w:val="00282743"/>
    <w:rsid w:val="00282A6A"/>
    <w:rsid w:val="00282E7B"/>
    <w:rsid w:val="00282E9E"/>
    <w:rsid w:val="00282FF5"/>
    <w:rsid w:val="002833F3"/>
    <w:rsid w:val="002835CE"/>
    <w:rsid w:val="0028395D"/>
    <w:rsid w:val="00283A48"/>
    <w:rsid w:val="00283A7B"/>
    <w:rsid w:val="00284341"/>
    <w:rsid w:val="002844A8"/>
    <w:rsid w:val="0028465B"/>
    <w:rsid w:val="0028467C"/>
    <w:rsid w:val="0028468A"/>
    <w:rsid w:val="00284A3C"/>
    <w:rsid w:val="00284CF4"/>
    <w:rsid w:val="00285584"/>
    <w:rsid w:val="002856A9"/>
    <w:rsid w:val="002856DB"/>
    <w:rsid w:val="002865AD"/>
    <w:rsid w:val="002867CB"/>
    <w:rsid w:val="00286889"/>
    <w:rsid w:val="00286E29"/>
    <w:rsid w:val="00286F00"/>
    <w:rsid w:val="00286F7F"/>
    <w:rsid w:val="002871B9"/>
    <w:rsid w:val="00287B12"/>
    <w:rsid w:val="00287B83"/>
    <w:rsid w:val="00287CB2"/>
    <w:rsid w:val="00290484"/>
    <w:rsid w:val="00290557"/>
    <w:rsid w:val="0029058D"/>
    <w:rsid w:val="0029067F"/>
    <w:rsid w:val="002906C4"/>
    <w:rsid w:val="00290898"/>
    <w:rsid w:val="00290A81"/>
    <w:rsid w:val="00290C27"/>
    <w:rsid w:val="002910DD"/>
    <w:rsid w:val="0029118C"/>
    <w:rsid w:val="002919EA"/>
    <w:rsid w:val="00291F3A"/>
    <w:rsid w:val="0029234F"/>
    <w:rsid w:val="00292736"/>
    <w:rsid w:val="00292B0E"/>
    <w:rsid w:val="00292B7D"/>
    <w:rsid w:val="00292DBB"/>
    <w:rsid w:val="00292EF4"/>
    <w:rsid w:val="002935C5"/>
    <w:rsid w:val="002936B4"/>
    <w:rsid w:val="0029377D"/>
    <w:rsid w:val="002938E7"/>
    <w:rsid w:val="00293A5F"/>
    <w:rsid w:val="00293AE4"/>
    <w:rsid w:val="00293B22"/>
    <w:rsid w:val="002940A2"/>
    <w:rsid w:val="00294296"/>
    <w:rsid w:val="002942CA"/>
    <w:rsid w:val="002946D4"/>
    <w:rsid w:val="00294A27"/>
    <w:rsid w:val="00294E56"/>
    <w:rsid w:val="00294FC6"/>
    <w:rsid w:val="002955E9"/>
    <w:rsid w:val="00295C00"/>
    <w:rsid w:val="00295FD8"/>
    <w:rsid w:val="002962F7"/>
    <w:rsid w:val="00296329"/>
    <w:rsid w:val="00296445"/>
    <w:rsid w:val="00296715"/>
    <w:rsid w:val="00296C50"/>
    <w:rsid w:val="00296CA3"/>
    <w:rsid w:val="00296D90"/>
    <w:rsid w:val="00296DC0"/>
    <w:rsid w:val="00296EE3"/>
    <w:rsid w:val="0029713A"/>
    <w:rsid w:val="002972D8"/>
    <w:rsid w:val="0029758E"/>
    <w:rsid w:val="00297C93"/>
    <w:rsid w:val="00297D54"/>
    <w:rsid w:val="002A018F"/>
    <w:rsid w:val="002A06E4"/>
    <w:rsid w:val="002A0712"/>
    <w:rsid w:val="002A0FD1"/>
    <w:rsid w:val="002A14F8"/>
    <w:rsid w:val="002A16BD"/>
    <w:rsid w:val="002A16F6"/>
    <w:rsid w:val="002A181C"/>
    <w:rsid w:val="002A18F9"/>
    <w:rsid w:val="002A1BD3"/>
    <w:rsid w:val="002A1C3A"/>
    <w:rsid w:val="002A2024"/>
    <w:rsid w:val="002A2041"/>
    <w:rsid w:val="002A228C"/>
    <w:rsid w:val="002A250B"/>
    <w:rsid w:val="002A260C"/>
    <w:rsid w:val="002A284A"/>
    <w:rsid w:val="002A28F7"/>
    <w:rsid w:val="002A2DB5"/>
    <w:rsid w:val="002A2F57"/>
    <w:rsid w:val="002A3018"/>
    <w:rsid w:val="002A3289"/>
    <w:rsid w:val="002A3A94"/>
    <w:rsid w:val="002A4013"/>
    <w:rsid w:val="002A4272"/>
    <w:rsid w:val="002A428A"/>
    <w:rsid w:val="002A4314"/>
    <w:rsid w:val="002A491C"/>
    <w:rsid w:val="002A4976"/>
    <w:rsid w:val="002A4AD5"/>
    <w:rsid w:val="002A4ADE"/>
    <w:rsid w:val="002A4C8D"/>
    <w:rsid w:val="002A4CB1"/>
    <w:rsid w:val="002A4E31"/>
    <w:rsid w:val="002A4E5A"/>
    <w:rsid w:val="002A563D"/>
    <w:rsid w:val="002A577C"/>
    <w:rsid w:val="002A57E5"/>
    <w:rsid w:val="002A58F3"/>
    <w:rsid w:val="002A5B66"/>
    <w:rsid w:val="002A5DCB"/>
    <w:rsid w:val="002A5DE4"/>
    <w:rsid w:val="002A5F32"/>
    <w:rsid w:val="002A6B8E"/>
    <w:rsid w:val="002A6E34"/>
    <w:rsid w:val="002A6FE0"/>
    <w:rsid w:val="002A7118"/>
    <w:rsid w:val="002A73AC"/>
    <w:rsid w:val="002A7510"/>
    <w:rsid w:val="002A79D9"/>
    <w:rsid w:val="002A7B66"/>
    <w:rsid w:val="002A7C33"/>
    <w:rsid w:val="002A7CD9"/>
    <w:rsid w:val="002A7D1D"/>
    <w:rsid w:val="002B01C2"/>
    <w:rsid w:val="002B08B4"/>
    <w:rsid w:val="002B0EAB"/>
    <w:rsid w:val="002B11C1"/>
    <w:rsid w:val="002B13C6"/>
    <w:rsid w:val="002B14E3"/>
    <w:rsid w:val="002B17BC"/>
    <w:rsid w:val="002B19AE"/>
    <w:rsid w:val="002B1B5C"/>
    <w:rsid w:val="002B1DDC"/>
    <w:rsid w:val="002B20BE"/>
    <w:rsid w:val="002B27B8"/>
    <w:rsid w:val="002B2897"/>
    <w:rsid w:val="002B2963"/>
    <w:rsid w:val="002B29CA"/>
    <w:rsid w:val="002B2FBC"/>
    <w:rsid w:val="002B338B"/>
    <w:rsid w:val="002B33BD"/>
    <w:rsid w:val="002B345E"/>
    <w:rsid w:val="002B365F"/>
    <w:rsid w:val="002B37E7"/>
    <w:rsid w:val="002B38CD"/>
    <w:rsid w:val="002B3AAC"/>
    <w:rsid w:val="002B3DDE"/>
    <w:rsid w:val="002B3E99"/>
    <w:rsid w:val="002B3F37"/>
    <w:rsid w:val="002B46F7"/>
    <w:rsid w:val="002B4709"/>
    <w:rsid w:val="002B4A10"/>
    <w:rsid w:val="002B510E"/>
    <w:rsid w:val="002B543B"/>
    <w:rsid w:val="002B55DB"/>
    <w:rsid w:val="002B5982"/>
    <w:rsid w:val="002B5A20"/>
    <w:rsid w:val="002B5B8C"/>
    <w:rsid w:val="002B5BB0"/>
    <w:rsid w:val="002B5F22"/>
    <w:rsid w:val="002B67C3"/>
    <w:rsid w:val="002B69BE"/>
    <w:rsid w:val="002B74F5"/>
    <w:rsid w:val="002B77C5"/>
    <w:rsid w:val="002B79C7"/>
    <w:rsid w:val="002B7B3D"/>
    <w:rsid w:val="002B7D4B"/>
    <w:rsid w:val="002C0345"/>
    <w:rsid w:val="002C0587"/>
    <w:rsid w:val="002C069C"/>
    <w:rsid w:val="002C0902"/>
    <w:rsid w:val="002C09CF"/>
    <w:rsid w:val="002C0AF3"/>
    <w:rsid w:val="002C0CB7"/>
    <w:rsid w:val="002C0FF6"/>
    <w:rsid w:val="002C171B"/>
    <w:rsid w:val="002C17BF"/>
    <w:rsid w:val="002C1E97"/>
    <w:rsid w:val="002C2013"/>
    <w:rsid w:val="002C212A"/>
    <w:rsid w:val="002C29D6"/>
    <w:rsid w:val="002C2AC3"/>
    <w:rsid w:val="002C2C1D"/>
    <w:rsid w:val="002C2DF8"/>
    <w:rsid w:val="002C32F4"/>
    <w:rsid w:val="002C38ED"/>
    <w:rsid w:val="002C3F46"/>
    <w:rsid w:val="002C4102"/>
    <w:rsid w:val="002C45A4"/>
    <w:rsid w:val="002C4732"/>
    <w:rsid w:val="002C4912"/>
    <w:rsid w:val="002C4C25"/>
    <w:rsid w:val="002C4DE8"/>
    <w:rsid w:val="002C5577"/>
    <w:rsid w:val="002C586F"/>
    <w:rsid w:val="002C5C9D"/>
    <w:rsid w:val="002C6048"/>
    <w:rsid w:val="002C6331"/>
    <w:rsid w:val="002C6499"/>
    <w:rsid w:val="002C64E5"/>
    <w:rsid w:val="002C6A20"/>
    <w:rsid w:val="002C6B7F"/>
    <w:rsid w:val="002C6D0C"/>
    <w:rsid w:val="002C6F5C"/>
    <w:rsid w:val="002C6FC3"/>
    <w:rsid w:val="002C7276"/>
    <w:rsid w:val="002C7835"/>
    <w:rsid w:val="002C7938"/>
    <w:rsid w:val="002C7C2E"/>
    <w:rsid w:val="002C7CD3"/>
    <w:rsid w:val="002C7D32"/>
    <w:rsid w:val="002C7EAA"/>
    <w:rsid w:val="002D01EA"/>
    <w:rsid w:val="002D02E5"/>
    <w:rsid w:val="002D0378"/>
    <w:rsid w:val="002D0507"/>
    <w:rsid w:val="002D0993"/>
    <w:rsid w:val="002D0BD0"/>
    <w:rsid w:val="002D0CE8"/>
    <w:rsid w:val="002D13A8"/>
    <w:rsid w:val="002D1683"/>
    <w:rsid w:val="002D17DC"/>
    <w:rsid w:val="002D1C75"/>
    <w:rsid w:val="002D23D3"/>
    <w:rsid w:val="002D2F4B"/>
    <w:rsid w:val="002D2F5D"/>
    <w:rsid w:val="002D3072"/>
    <w:rsid w:val="002D3129"/>
    <w:rsid w:val="002D3194"/>
    <w:rsid w:val="002D3332"/>
    <w:rsid w:val="002D4347"/>
    <w:rsid w:val="002D4672"/>
    <w:rsid w:val="002D467D"/>
    <w:rsid w:val="002D4768"/>
    <w:rsid w:val="002D47B7"/>
    <w:rsid w:val="002D484A"/>
    <w:rsid w:val="002D4EF8"/>
    <w:rsid w:val="002D4FEF"/>
    <w:rsid w:val="002D52C6"/>
    <w:rsid w:val="002D554D"/>
    <w:rsid w:val="002D57DC"/>
    <w:rsid w:val="002D5825"/>
    <w:rsid w:val="002D58FE"/>
    <w:rsid w:val="002D5D0F"/>
    <w:rsid w:val="002D60EA"/>
    <w:rsid w:val="002D6199"/>
    <w:rsid w:val="002D65CA"/>
    <w:rsid w:val="002D68F3"/>
    <w:rsid w:val="002D6A59"/>
    <w:rsid w:val="002D6D87"/>
    <w:rsid w:val="002D702B"/>
    <w:rsid w:val="002D74C9"/>
    <w:rsid w:val="002D74EC"/>
    <w:rsid w:val="002D769D"/>
    <w:rsid w:val="002D76D1"/>
    <w:rsid w:val="002D76FC"/>
    <w:rsid w:val="002D78C9"/>
    <w:rsid w:val="002E016A"/>
    <w:rsid w:val="002E05F4"/>
    <w:rsid w:val="002E090A"/>
    <w:rsid w:val="002E0A48"/>
    <w:rsid w:val="002E0BF0"/>
    <w:rsid w:val="002E0CB1"/>
    <w:rsid w:val="002E0DEA"/>
    <w:rsid w:val="002E0E97"/>
    <w:rsid w:val="002E0FC2"/>
    <w:rsid w:val="002E1031"/>
    <w:rsid w:val="002E130E"/>
    <w:rsid w:val="002E154A"/>
    <w:rsid w:val="002E17F6"/>
    <w:rsid w:val="002E19DE"/>
    <w:rsid w:val="002E1B40"/>
    <w:rsid w:val="002E1C6A"/>
    <w:rsid w:val="002E1F38"/>
    <w:rsid w:val="002E1FE7"/>
    <w:rsid w:val="002E2445"/>
    <w:rsid w:val="002E3536"/>
    <w:rsid w:val="002E35D6"/>
    <w:rsid w:val="002E3861"/>
    <w:rsid w:val="002E392C"/>
    <w:rsid w:val="002E44A3"/>
    <w:rsid w:val="002E456B"/>
    <w:rsid w:val="002E473E"/>
    <w:rsid w:val="002E4E87"/>
    <w:rsid w:val="002E527A"/>
    <w:rsid w:val="002E5312"/>
    <w:rsid w:val="002E5527"/>
    <w:rsid w:val="002E56EF"/>
    <w:rsid w:val="002E5FA2"/>
    <w:rsid w:val="002E6116"/>
    <w:rsid w:val="002E6A32"/>
    <w:rsid w:val="002E6ED4"/>
    <w:rsid w:val="002E705B"/>
    <w:rsid w:val="002E7FBD"/>
    <w:rsid w:val="002F00B0"/>
    <w:rsid w:val="002F0130"/>
    <w:rsid w:val="002F02E3"/>
    <w:rsid w:val="002F03D7"/>
    <w:rsid w:val="002F0554"/>
    <w:rsid w:val="002F0558"/>
    <w:rsid w:val="002F07FD"/>
    <w:rsid w:val="002F0A16"/>
    <w:rsid w:val="002F0FAE"/>
    <w:rsid w:val="002F1494"/>
    <w:rsid w:val="002F18D0"/>
    <w:rsid w:val="002F197C"/>
    <w:rsid w:val="002F1B0A"/>
    <w:rsid w:val="002F1B9D"/>
    <w:rsid w:val="002F1BF6"/>
    <w:rsid w:val="002F1E36"/>
    <w:rsid w:val="002F2284"/>
    <w:rsid w:val="002F22C4"/>
    <w:rsid w:val="002F253B"/>
    <w:rsid w:val="002F2EA1"/>
    <w:rsid w:val="002F33A5"/>
    <w:rsid w:val="002F34F8"/>
    <w:rsid w:val="002F3666"/>
    <w:rsid w:val="002F368D"/>
    <w:rsid w:val="002F37E2"/>
    <w:rsid w:val="002F3A22"/>
    <w:rsid w:val="002F4164"/>
    <w:rsid w:val="002F482D"/>
    <w:rsid w:val="002F4E96"/>
    <w:rsid w:val="002F54A5"/>
    <w:rsid w:val="002F560E"/>
    <w:rsid w:val="002F562E"/>
    <w:rsid w:val="002F5A1A"/>
    <w:rsid w:val="002F5A7B"/>
    <w:rsid w:val="002F5EAA"/>
    <w:rsid w:val="002F6034"/>
    <w:rsid w:val="002F6142"/>
    <w:rsid w:val="002F6506"/>
    <w:rsid w:val="002F658F"/>
    <w:rsid w:val="002F677F"/>
    <w:rsid w:val="002F682C"/>
    <w:rsid w:val="002F6977"/>
    <w:rsid w:val="002F6C63"/>
    <w:rsid w:val="002F723D"/>
    <w:rsid w:val="002F7C04"/>
    <w:rsid w:val="003000D7"/>
    <w:rsid w:val="00300969"/>
    <w:rsid w:val="00300F72"/>
    <w:rsid w:val="003012A3"/>
    <w:rsid w:val="0030136E"/>
    <w:rsid w:val="00301A28"/>
    <w:rsid w:val="00301A87"/>
    <w:rsid w:val="00301A93"/>
    <w:rsid w:val="00301A9F"/>
    <w:rsid w:val="00301AFF"/>
    <w:rsid w:val="00301DA7"/>
    <w:rsid w:val="003020BB"/>
    <w:rsid w:val="00302337"/>
    <w:rsid w:val="0030254C"/>
    <w:rsid w:val="00302700"/>
    <w:rsid w:val="00302ECC"/>
    <w:rsid w:val="00303082"/>
    <w:rsid w:val="00303537"/>
    <w:rsid w:val="0030393C"/>
    <w:rsid w:val="00303DD8"/>
    <w:rsid w:val="00303F45"/>
    <w:rsid w:val="003041AA"/>
    <w:rsid w:val="00304273"/>
    <w:rsid w:val="00304EFB"/>
    <w:rsid w:val="00305095"/>
    <w:rsid w:val="00305252"/>
    <w:rsid w:val="003052FB"/>
    <w:rsid w:val="0030541F"/>
    <w:rsid w:val="003054B7"/>
    <w:rsid w:val="003055D2"/>
    <w:rsid w:val="003056F1"/>
    <w:rsid w:val="0030581C"/>
    <w:rsid w:val="00305E80"/>
    <w:rsid w:val="0030609E"/>
    <w:rsid w:val="003062E4"/>
    <w:rsid w:val="0030652A"/>
    <w:rsid w:val="003065BB"/>
    <w:rsid w:val="0030677E"/>
    <w:rsid w:val="0030678C"/>
    <w:rsid w:val="00306903"/>
    <w:rsid w:val="00306A6D"/>
    <w:rsid w:val="00306A71"/>
    <w:rsid w:val="00306B4A"/>
    <w:rsid w:val="00306F4E"/>
    <w:rsid w:val="0030720D"/>
    <w:rsid w:val="00307281"/>
    <w:rsid w:val="00307365"/>
    <w:rsid w:val="00307393"/>
    <w:rsid w:val="003073B5"/>
    <w:rsid w:val="0030742C"/>
    <w:rsid w:val="00307B6E"/>
    <w:rsid w:val="00307D9A"/>
    <w:rsid w:val="00310033"/>
    <w:rsid w:val="0031035F"/>
    <w:rsid w:val="003103CE"/>
    <w:rsid w:val="003103E0"/>
    <w:rsid w:val="0031050A"/>
    <w:rsid w:val="00310610"/>
    <w:rsid w:val="003107E7"/>
    <w:rsid w:val="00310B91"/>
    <w:rsid w:val="00310FD7"/>
    <w:rsid w:val="003114B3"/>
    <w:rsid w:val="00311874"/>
    <w:rsid w:val="0031205B"/>
    <w:rsid w:val="003121B5"/>
    <w:rsid w:val="00313456"/>
    <w:rsid w:val="003135AC"/>
    <w:rsid w:val="00313AD2"/>
    <w:rsid w:val="00313B25"/>
    <w:rsid w:val="00313B26"/>
    <w:rsid w:val="00313CE0"/>
    <w:rsid w:val="00313F2B"/>
    <w:rsid w:val="00314487"/>
    <w:rsid w:val="003146A2"/>
    <w:rsid w:val="0031497D"/>
    <w:rsid w:val="00314F4E"/>
    <w:rsid w:val="003150E3"/>
    <w:rsid w:val="0031566F"/>
    <w:rsid w:val="0031587B"/>
    <w:rsid w:val="0031640E"/>
    <w:rsid w:val="00316544"/>
    <w:rsid w:val="0031668B"/>
    <w:rsid w:val="003166BF"/>
    <w:rsid w:val="00316801"/>
    <w:rsid w:val="00316B2A"/>
    <w:rsid w:val="00316BC0"/>
    <w:rsid w:val="00316CF8"/>
    <w:rsid w:val="00316FDF"/>
    <w:rsid w:val="00317033"/>
    <w:rsid w:val="0031727C"/>
    <w:rsid w:val="003172E6"/>
    <w:rsid w:val="003173F9"/>
    <w:rsid w:val="00317559"/>
    <w:rsid w:val="003176DA"/>
    <w:rsid w:val="00317911"/>
    <w:rsid w:val="0031794D"/>
    <w:rsid w:val="00317C3F"/>
    <w:rsid w:val="00317C6C"/>
    <w:rsid w:val="00317C83"/>
    <w:rsid w:val="00317E69"/>
    <w:rsid w:val="00317F48"/>
    <w:rsid w:val="0032015A"/>
    <w:rsid w:val="00320434"/>
    <w:rsid w:val="0032046E"/>
    <w:rsid w:val="00320838"/>
    <w:rsid w:val="0032094C"/>
    <w:rsid w:val="00320A49"/>
    <w:rsid w:val="00320AD0"/>
    <w:rsid w:val="00320FDA"/>
    <w:rsid w:val="0032102E"/>
    <w:rsid w:val="00321217"/>
    <w:rsid w:val="003212F3"/>
    <w:rsid w:val="00321AE7"/>
    <w:rsid w:val="00321BA8"/>
    <w:rsid w:val="003220F9"/>
    <w:rsid w:val="0032306B"/>
    <w:rsid w:val="00323274"/>
    <w:rsid w:val="003232B7"/>
    <w:rsid w:val="003234A9"/>
    <w:rsid w:val="003234FA"/>
    <w:rsid w:val="003236B7"/>
    <w:rsid w:val="00323924"/>
    <w:rsid w:val="00323A7E"/>
    <w:rsid w:val="00323B34"/>
    <w:rsid w:val="00323B7B"/>
    <w:rsid w:val="00323E42"/>
    <w:rsid w:val="00323F50"/>
    <w:rsid w:val="00324315"/>
    <w:rsid w:val="00324434"/>
    <w:rsid w:val="003244F6"/>
    <w:rsid w:val="003245D2"/>
    <w:rsid w:val="00324BF8"/>
    <w:rsid w:val="00324D7C"/>
    <w:rsid w:val="00324E4B"/>
    <w:rsid w:val="003250AB"/>
    <w:rsid w:val="0032525A"/>
    <w:rsid w:val="00325463"/>
    <w:rsid w:val="00325E6D"/>
    <w:rsid w:val="00326049"/>
    <w:rsid w:val="003262C5"/>
    <w:rsid w:val="003266E3"/>
    <w:rsid w:val="00326A3D"/>
    <w:rsid w:val="0032729B"/>
    <w:rsid w:val="0032730A"/>
    <w:rsid w:val="00327748"/>
    <w:rsid w:val="00327929"/>
    <w:rsid w:val="003279D6"/>
    <w:rsid w:val="00327BCA"/>
    <w:rsid w:val="00330017"/>
    <w:rsid w:val="00330066"/>
    <w:rsid w:val="003300D9"/>
    <w:rsid w:val="0033047D"/>
    <w:rsid w:val="0033061F"/>
    <w:rsid w:val="003309B7"/>
    <w:rsid w:val="00330E22"/>
    <w:rsid w:val="00331201"/>
    <w:rsid w:val="003313EF"/>
    <w:rsid w:val="00331DA1"/>
    <w:rsid w:val="0033239E"/>
    <w:rsid w:val="00332409"/>
    <w:rsid w:val="003326CB"/>
    <w:rsid w:val="00332DB1"/>
    <w:rsid w:val="00332DDE"/>
    <w:rsid w:val="00332F4A"/>
    <w:rsid w:val="003336C9"/>
    <w:rsid w:val="00333960"/>
    <w:rsid w:val="00333D59"/>
    <w:rsid w:val="003343A3"/>
    <w:rsid w:val="003345F4"/>
    <w:rsid w:val="00334A9C"/>
    <w:rsid w:val="00335090"/>
    <w:rsid w:val="00335120"/>
    <w:rsid w:val="003353D4"/>
    <w:rsid w:val="003354EC"/>
    <w:rsid w:val="00335879"/>
    <w:rsid w:val="00335C18"/>
    <w:rsid w:val="00335F36"/>
    <w:rsid w:val="003361C6"/>
    <w:rsid w:val="003362A1"/>
    <w:rsid w:val="0033698C"/>
    <w:rsid w:val="00336A0E"/>
    <w:rsid w:val="00336ECB"/>
    <w:rsid w:val="0033717E"/>
    <w:rsid w:val="0033785B"/>
    <w:rsid w:val="00337903"/>
    <w:rsid w:val="00337BB9"/>
    <w:rsid w:val="00337C6F"/>
    <w:rsid w:val="00340226"/>
    <w:rsid w:val="00340249"/>
    <w:rsid w:val="00340968"/>
    <w:rsid w:val="00340DB2"/>
    <w:rsid w:val="00340F67"/>
    <w:rsid w:val="00340F91"/>
    <w:rsid w:val="003411C5"/>
    <w:rsid w:val="003411E3"/>
    <w:rsid w:val="00341427"/>
    <w:rsid w:val="00341856"/>
    <w:rsid w:val="00341B20"/>
    <w:rsid w:val="00341C7C"/>
    <w:rsid w:val="00341DC8"/>
    <w:rsid w:val="00341EA2"/>
    <w:rsid w:val="0034231E"/>
    <w:rsid w:val="0034250C"/>
    <w:rsid w:val="00342C16"/>
    <w:rsid w:val="00342E6D"/>
    <w:rsid w:val="00342ED9"/>
    <w:rsid w:val="0034344A"/>
    <w:rsid w:val="0034357A"/>
    <w:rsid w:val="003439D6"/>
    <w:rsid w:val="00343B10"/>
    <w:rsid w:val="00343D69"/>
    <w:rsid w:val="00343EEA"/>
    <w:rsid w:val="00344073"/>
    <w:rsid w:val="0034461B"/>
    <w:rsid w:val="00344647"/>
    <w:rsid w:val="003449E9"/>
    <w:rsid w:val="00344AFB"/>
    <w:rsid w:val="00344CFB"/>
    <w:rsid w:val="00344DD2"/>
    <w:rsid w:val="00344F61"/>
    <w:rsid w:val="003450E5"/>
    <w:rsid w:val="003452EF"/>
    <w:rsid w:val="00345675"/>
    <w:rsid w:val="00345727"/>
    <w:rsid w:val="003457F9"/>
    <w:rsid w:val="00345D58"/>
    <w:rsid w:val="00345DA8"/>
    <w:rsid w:val="003460F5"/>
    <w:rsid w:val="003464C2"/>
    <w:rsid w:val="0034655B"/>
    <w:rsid w:val="00346679"/>
    <w:rsid w:val="0034681D"/>
    <w:rsid w:val="00346C54"/>
    <w:rsid w:val="00346DA1"/>
    <w:rsid w:val="00346E9F"/>
    <w:rsid w:val="00347604"/>
    <w:rsid w:val="00347999"/>
    <w:rsid w:val="00347B0A"/>
    <w:rsid w:val="00347D18"/>
    <w:rsid w:val="00347E25"/>
    <w:rsid w:val="00347ECE"/>
    <w:rsid w:val="0035003A"/>
    <w:rsid w:val="0035019A"/>
    <w:rsid w:val="00350419"/>
    <w:rsid w:val="0035047B"/>
    <w:rsid w:val="0035055D"/>
    <w:rsid w:val="0035069B"/>
    <w:rsid w:val="00350903"/>
    <w:rsid w:val="00350AD9"/>
    <w:rsid w:val="00351600"/>
    <w:rsid w:val="00351688"/>
    <w:rsid w:val="00351A04"/>
    <w:rsid w:val="00351CEA"/>
    <w:rsid w:val="00351D02"/>
    <w:rsid w:val="00351E4D"/>
    <w:rsid w:val="00351E91"/>
    <w:rsid w:val="00352335"/>
    <w:rsid w:val="003526C7"/>
    <w:rsid w:val="00352823"/>
    <w:rsid w:val="00352B4D"/>
    <w:rsid w:val="00352BA7"/>
    <w:rsid w:val="00352BCE"/>
    <w:rsid w:val="00352C30"/>
    <w:rsid w:val="00352D7F"/>
    <w:rsid w:val="00352E83"/>
    <w:rsid w:val="0035301D"/>
    <w:rsid w:val="003531A5"/>
    <w:rsid w:val="003533CE"/>
    <w:rsid w:val="003534A6"/>
    <w:rsid w:val="00353620"/>
    <w:rsid w:val="00353727"/>
    <w:rsid w:val="00353DF3"/>
    <w:rsid w:val="003540A4"/>
    <w:rsid w:val="003545F7"/>
    <w:rsid w:val="003546CC"/>
    <w:rsid w:val="00354CB7"/>
    <w:rsid w:val="00354CF7"/>
    <w:rsid w:val="00354DB2"/>
    <w:rsid w:val="0035501E"/>
    <w:rsid w:val="003551B4"/>
    <w:rsid w:val="003552F4"/>
    <w:rsid w:val="00355617"/>
    <w:rsid w:val="0035621B"/>
    <w:rsid w:val="00356921"/>
    <w:rsid w:val="00356950"/>
    <w:rsid w:val="003571EA"/>
    <w:rsid w:val="00357381"/>
    <w:rsid w:val="0035754C"/>
    <w:rsid w:val="00357570"/>
    <w:rsid w:val="003575CB"/>
    <w:rsid w:val="0035768A"/>
    <w:rsid w:val="00357C3A"/>
    <w:rsid w:val="00357D1C"/>
    <w:rsid w:val="00357FA8"/>
    <w:rsid w:val="00360175"/>
    <w:rsid w:val="003604AA"/>
    <w:rsid w:val="003609FC"/>
    <w:rsid w:val="00360A0D"/>
    <w:rsid w:val="00360D37"/>
    <w:rsid w:val="00360E18"/>
    <w:rsid w:val="003617DA"/>
    <w:rsid w:val="00361CD6"/>
    <w:rsid w:val="00361D81"/>
    <w:rsid w:val="00361E93"/>
    <w:rsid w:val="00362043"/>
    <w:rsid w:val="003623BC"/>
    <w:rsid w:val="0036240D"/>
    <w:rsid w:val="00362417"/>
    <w:rsid w:val="00362427"/>
    <w:rsid w:val="00362511"/>
    <w:rsid w:val="00362C07"/>
    <w:rsid w:val="00362C49"/>
    <w:rsid w:val="00362F9C"/>
    <w:rsid w:val="00363119"/>
    <w:rsid w:val="003632F9"/>
    <w:rsid w:val="00363359"/>
    <w:rsid w:val="003634C5"/>
    <w:rsid w:val="00363E21"/>
    <w:rsid w:val="00364136"/>
    <w:rsid w:val="00364217"/>
    <w:rsid w:val="003642C9"/>
    <w:rsid w:val="00364759"/>
    <w:rsid w:val="00364F16"/>
    <w:rsid w:val="00365383"/>
    <w:rsid w:val="0036559B"/>
    <w:rsid w:val="00365923"/>
    <w:rsid w:val="00365957"/>
    <w:rsid w:val="00365EBB"/>
    <w:rsid w:val="00365F2F"/>
    <w:rsid w:val="00366250"/>
    <w:rsid w:val="0036642E"/>
    <w:rsid w:val="00366CFB"/>
    <w:rsid w:val="00366DB7"/>
    <w:rsid w:val="00366E21"/>
    <w:rsid w:val="003671AB"/>
    <w:rsid w:val="003672D3"/>
    <w:rsid w:val="00370191"/>
    <w:rsid w:val="00370293"/>
    <w:rsid w:val="00370D8C"/>
    <w:rsid w:val="003710CC"/>
    <w:rsid w:val="0037145D"/>
    <w:rsid w:val="0037177F"/>
    <w:rsid w:val="0037186B"/>
    <w:rsid w:val="003718E0"/>
    <w:rsid w:val="00371BD3"/>
    <w:rsid w:val="003721D7"/>
    <w:rsid w:val="00372344"/>
    <w:rsid w:val="00372568"/>
    <w:rsid w:val="0037263F"/>
    <w:rsid w:val="00372692"/>
    <w:rsid w:val="0037269C"/>
    <w:rsid w:val="003728A9"/>
    <w:rsid w:val="00372BEA"/>
    <w:rsid w:val="00372D1B"/>
    <w:rsid w:val="00372E95"/>
    <w:rsid w:val="00372ED8"/>
    <w:rsid w:val="00372F71"/>
    <w:rsid w:val="00373173"/>
    <w:rsid w:val="0037326E"/>
    <w:rsid w:val="00373321"/>
    <w:rsid w:val="0037341D"/>
    <w:rsid w:val="00373AC0"/>
    <w:rsid w:val="0037412E"/>
    <w:rsid w:val="0037438D"/>
    <w:rsid w:val="003743F7"/>
    <w:rsid w:val="003745DD"/>
    <w:rsid w:val="0037495B"/>
    <w:rsid w:val="00374DD9"/>
    <w:rsid w:val="00375713"/>
    <w:rsid w:val="003757FC"/>
    <w:rsid w:val="00375B55"/>
    <w:rsid w:val="00375BD7"/>
    <w:rsid w:val="00375C17"/>
    <w:rsid w:val="00375C2B"/>
    <w:rsid w:val="00375DCD"/>
    <w:rsid w:val="00375E08"/>
    <w:rsid w:val="00375F16"/>
    <w:rsid w:val="0037606F"/>
    <w:rsid w:val="0037647D"/>
    <w:rsid w:val="00376FFF"/>
    <w:rsid w:val="00377461"/>
    <w:rsid w:val="00377ED2"/>
    <w:rsid w:val="00380022"/>
    <w:rsid w:val="003803A7"/>
    <w:rsid w:val="00380822"/>
    <w:rsid w:val="00380884"/>
    <w:rsid w:val="00380B54"/>
    <w:rsid w:val="00380C25"/>
    <w:rsid w:val="00380D14"/>
    <w:rsid w:val="00380D32"/>
    <w:rsid w:val="00380DC8"/>
    <w:rsid w:val="003816B7"/>
    <w:rsid w:val="003817FD"/>
    <w:rsid w:val="00381A43"/>
    <w:rsid w:val="00381C72"/>
    <w:rsid w:val="00381D3F"/>
    <w:rsid w:val="00381DA5"/>
    <w:rsid w:val="00381F45"/>
    <w:rsid w:val="00382202"/>
    <w:rsid w:val="00382218"/>
    <w:rsid w:val="00382345"/>
    <w:rsid w:val="003824E0"/>
    <w:rsid w:val="003828DA"/>
    <w:rsid w:val="00382ED7"/>
    <w:rsid w:val="0038304A"/>
    <w:rsid w:val="003830D6"/>
    <w:rsid w:val="00383143"/>
    <w:rsid w:val="003831B0"/>
    <w:rsid w:val="00383224"/>
    <w:rsid w:val="003838F8"/>
    <w:rsid w:val="003839CB"/>
    <w:rsid w:val="00383A14"/>
    <w:rsid w:val="00383A96"/>
    <w:rsid w:val="0038487B"/>
    <w:rsid w:val="003848D7"/>
    <w:rsid w:val="00384B57"/>
    <w:rsid w:val="00384C13"/>
    <w:rsid w:val="00384DBF"/>
    <w:rsid w:val="00384F3E"/>
    <w:rsid w:val="003850D9"/>
    <w:rsid w:val="003854CA"/>
    <w:rsid w:val="003857DA"/>
    <w:rsid w:val="00385A0C"/>
    <w:rsid w:val="00385D0A"/>
    <w:rsid w:val="003861A2"/>
    <w:rsid w:val="00386368"/>
    <w:rsid w:val="003867DC"/>
    <w:rsid w:val="003867F3"/>
    <w:rsid w:val="00386F8A"/>
    <w:rsid w:val="00386F9F"/>
    <w:rsid w:val="00386FB7"/>
    <w:rsid w:val="003872EC"/>
    <w:rsid w:val="0038777C"/>
    <w:rsid w:val="00387893"/>
    <w:rsid w:val="003879BE"/>
    <w:rsid w:val="00387A14"/>
    <w:rsid w:val="00387D19"/>
    <w:rsid w:val="00387E40"/>
    <w:rsid w:val="00387EF8"/>
    <w:rsid w:val="00387F76"/>
    <w:rsid w:val="0039027F"/>
    <w:rsid w:val="00390C7C"/>
    <w:rsid w:val="00390D23"/>
    <w:rsid w:val="00391712"/>
    <w:rsid w:val="00391944"/>
    <w:rsid w:val="00391C55"/>
    <w:rsid w:val="00391CB6"/>
    <w:rsid w:val="00392068"/>
    <w:rsid w:val="00392188"/>
    <w:rsid w:val="003926E2"/>
    <w:rsid w:val="00392B02"/>
    <w:rsid w:val="00392BDF"/>
    <w:rsid w:val="00392F26"/>
    <w:rsid w:val="00392F9D"/>
    <w:rsid w:val="00393304"/>
    <w:rsid w:val="00393BD9"/>
    <w:rsid w:val="003949D0"/>
    <w:rsid w:val="00394B52"/>
    <w:rsid w:val="00394CE8"/>
    <w:rsid w:val="00394EE8"/>
    <w:rsid w:val="00395936"/>
    <w:rsid w:val="00395FB9"/>
    <w:rsid w:val="00396BD2"/>
    <w:rsid w:val="00396BFC"/>
    <w:rsid w:val="00396CC3"/>
    <w:rsid w:val="00396F9B"/>
    <w:rsid w:val="003975B5"/>
    <w:rsid w:val="003979A3"/>
    <w:rsid w:val="00397C3E"/>
    <w:rsid w:val="00397DA0"/>
    <w:rsid w:val="003A08C8"/>
    <w:rsid w:val="003A0D75"/>
    <w:rsid w:val="003A14B9"/>
    <w:rsid w:val="003A14F7"/>
    <w:rsid w:val="003A157F"/>
    <w:rsid w:val="003A1C5A"/>
    <w:rsid w:val="003A1D5A"/>
    <w:rsid w:val="003A286E"/>
    <w:rsid w:val="003A306E"/>
    <w:rsid w:val="003A32F2"/>
    <w:rsid w:val="003A33FD"/>
    <w:rsid w:val="003A35FD"/>
    <w:rsid w:val="003A36E0"/>
    <w:rsid w:val="003A37A5"/>
    <w:rsid w:val="003A3A7E"/>
    <w:rsid w:val="003A4089"/>
    <w:rsid w:val="003A4233"/>
    <w:rsid w:val="003A43CD"/>
    <w:rsid w:val="003A46A2"/>
    <w:rsid w:val="003A4B09"/>
    <w:rsid w:val="003A4B90"/>
    <w:rsid w:val="003A4C3F"/>
    <w:rsid w:val="003A4E9B"/>
    <w:rsid w:val="003A5279"/>
    <w:rsid w:val="003A55D3"/>
    <w:rsid w:val="003A5CC9"/>
    <w:rsid w:val="003A611C"/>
    <w:rsid w:val="003A614A"/>
    <w:rsid w:val="003A650B"/>
    <w:rsid w:val="003A6536"/>
    <w:rsid w:val="003A67A8"/>
    <w:rsid w:val="003A68C2"/>
    <w:rsid w:val="003A6B3D"/>
    <w:rsid w:val="003A6B78"/>
    <w:rsid w:val="003A6D50"/>
    <w:rsid w:val="003A71FA"/>
    <w:rsid w:val="003A734D"/>
    <w:rsid w:val="003A7623"/>
    <w:rsid w:val="003A7832"/>
    <w:rsid w:val="003A7834"/>
    <w:rsid w:val="003A78D0"/>
    <w:rsid w:val="003B02F6"/>
    <w:rsid w:val="003B0570"/>
    <w:rsid w:val="003B064B"/>
    <w:rsid w:val="003B0C3A"/>
    <w:rsid w:val="003B0CDA"/>
    <w:rsid w:val="003B0E0D"/>
    <w:rsid w:val="003B1254"/>
    <w:rsid w:val="003B12C4"/>
    <w:rsid w:val="003B1DA0"/>
    <w:rsid w:val="003B1FAB"/>
    <w:rsid w:val="003B20E6"/>
    <w:rsid w:val="003B2289"/>
    <w:rsid w:val="003B2CC7"/>
    <w:rsid w:val="003B3898"/>
    <w:rsid w:val="003B39F9"/>
    <w:rsid w:val="003B4294"/>
    <w:rsid w:val="003B4852"/>
    <w:rsid w:val="003B49EA"/>
    <w:rsid w:val="003B535B"/>
    <w:rsid w:val="003B55F4"/>
    <w:rsid w:val="003B562B"/>
    <w:rsid w:val="003B5C57"/>
    <w:rsid w:val="003B5EF9"/>
    <w:rsid w:val="003B6135"/>
    <w:rsid w:val="003B62A9"/>
    <w:rsid w:val="003B6458"/>
    <w:rsid w:val="003B6568"/>
    <w:rsid w:val="003B6A48"/>
    <w:rsid w:val="003B6FDC"/>
    <w:rsid w:val="003B7154"/>
    <w:rsid w:val="003B7242"/>
    <w:rsid w:val="003B7285"/>
    <w:rsid w:val="003B7D06"/>
    <w:rsid w:val="003B7FB9"/>
    <w:rsid w:val="003C0514"/>
    <w:rsid w:val="003C05D4"/>
    <w:rsid w:val="003C05D6"/>
    <w:rsid w:val="003C088B"/>
    <w:rsid w:val="003C09EE"/>
    <w:rsid w:val="003C0D9D"/>
    <w:rsid w:val="003C0EB0"/>
    <w:rsid w:val="003C10CB"/>
    <w:rsid w:val="003C1227"/>
    <w:rsid w:val="003C170A"/>
    <w:rsid w:val="003C1A63"/>
    <w:rsid w:val="003C1C8D"/>
    <w:rsid w:val="003C1E7E"/>
    <w:rsid w:val="003C1FAA"/>
    <w:rsid w:val="003C2069"/>
    <w:rsid w:val="003C217C"/>
    <w:rsid w:val="003C22B5"/>
    <w:rsid w:val="003C2353"/>
    <w:rsid w:val="003C2362"/>
    <w:rsid w:val="003C25D7"/>
    <w:rsid w:val="003C2A1D"/>
    <w:rsid w:val="003C2CC8"/>
    <w:rsid w:val="003C2FF3"/>
    <w:rsid w:val="003C3593"/>
    <w:rsid w:val="003C3FBC"/>
    <w:rsid w:val="003C3FDB"/>
    <w:rsid w:val="003C43B4"/>
    <w:rsid w:val="003C4497"/>
    <w:rsid w:val="003C44AC"/>
    <w:rsid w:val="003C44EA"/>
    <w:rsid w:val="003C48A2"/>
    <w:rsid w:val="003C4A67"/>
    <w:rsid w:val="003C4AF5"/>
    <w:rsid w:val="003C4D73"/>
    <w:rsid w:val="003C4F22"/>
    <w:rsid w:val="003C4FD1"/>
    <w:rsid w:val="003C59D7"/>
    <w:rsid w:val="003C5E31"/>
    <w:rsid w:val="003C60C9"/>
    <w:rsid w:val="003C61F8"/>
    <w:rsid w:val="003C6226"/>
    <w:rsid w:val="003C652D"/>
    <w:rsid w:val="003C6531"/>
    <w:rsid w:val="003C6575"/>
    <w:rsid w:val="003C6A33"/>
    <w:rsid w:val="003C6AA3"/>
    <w:rsid w:val="003C6D2C"/>
    <w:rsid w:val="003C6EA4"/>
    <w:rsid w:val="003C6EA7"/>
    <w:rsid w:val="003C6F5C"/>
    <w:rsid w:val="003C7415"/>
    <w:rsid w:val="003C757D"/>
    <w:rsid w:val="003C7591"/>
    <w:rsid w:val="003C7659"/>
    <w:rsid w:val="003C7A88"/>
    <w:rsid w:val="003C7F61"/>
    <w:rsid w:val="003D01BB"/>
    <w:rsid w:val="003D031F"/>
    <w:rsid w:val="003D096E"/>
    <w:rsid w:val="003D0C08"/>
    <w:rsid w:val="003D1376"/>
    <w:rsid w:val="003D1633"/>
    <w:rsid w:val="003D1722"/>
    <w:rsid w:val="003D1A3A"/>
    <w:rsid w:val="003D1BF4"/>
    <w:rsid w:val="003D1D1F"/>
    <w:rsid w:val="003D1E67"/>
    <w:rsid w:val="003D1F44"/>
    <w:rsid w:val="003D21F4"/>
    <w:rsid w:val="003D254B"/>
    <w:rsid w:val="003D25FB"/>
    <w:rsid w:val="003D29A4"/>
    <w:rsid w:val="003D34F5"/>
    <w:rsid w:val="003D384A"/>
    <w:rsid w:val="003D4480"/>
    <w:rsid w:val="003D44A3"/>
    <w:rsid w:val="003D4749"/>
    <w:rsid w:val="003D47F4"/>
    <w:rsid w:val="003D48BD"/>
    <w:rsid w:val="003D4911"/>
    <w:rsid w:val="003D4AA5"/>
    <w:rsid w:val="003D4C83"/>
    <w:rsid w:val="003D4CA7"/>
    <w:rsid w:val="003D4F04"/>
    <w:rsid w:val="003D5358"/>
    <w:rsid w:val="003D5A0A"/>
    <w:rsid w:val="003D5D79"/>
    <w:rsid w:val="003D61AD"/>
    <w:rsid w:val="003D64AD"/>
    <w:rsid w:val="003D66A0"/>
    <w:rsid w:val="003D67C3"/>
    <w:rsid w:val="003D683A"/>
    <w:rsid w:val="003D6989"/>
    <w:rsid w:val="003D69FD"/>
    <w:rsid w:val="003D7667"/>
    <w:rsid w:val="003D7746"/>
    <w:rsid w:val="003D774C"/>
    <w:rsid w:val="003D77B4"/>
    <w:rsid w:val="003D7AF6"/>
    <w:rsid w:val="003D7D1C"/>
    <w:rsid w:val="003D7F5D"/>
    <w:rsid w:val="003D7FDF"/>
    <w:rsid w:val="003E0099"/>
    <w:rsid w:val="003E0540"/>
    <w:rsid w:val="003E0709"/>
    <w:rsid w:val="003E0B61"/>
    <w:rsid w:val="003E15A5"/>
    <w:rsid w:val="003E1812"/>
    <w:rsid w:val="003E187B"/>
    <w:rsid w:val="003E18B9"/>
    <w:rsid w:val="003E1978"/>
    <w:rsid w:val="003E1D45"/>
    <w:rsid w:val="003E1E1E"/>
    <w:rsid w:val="003E203F"/>
    <w:rsid w:val="003E22FF"/>
    <w:rsid w:val="003E2525"/>
    <w:rsid w:val="003E25A0"/>
    <w:rsid w:val="003E25BD"/>
    <w:rsid w:val="003E26CE"/>
    <w:rsid w:val="003E278B"/>
    <w:rsid w:val="003E28E6"/>
    <w:rsid w:val="003E2BC8"/>
    <w:rsid w:val="003E2CFB"/>
    <w:rsid w:val="003E30B6"/>
    <w:rsid w:val="003E32D6"/>
    <w:rsid w:val="003E33A5"/>
    <w:rsid w:val="003E34A9"/>
    <w:rsid w:val="003E3710"/>
    <w:rsid w:val="003E392E"/>
    <w:rsid w:val="003E39A3"/>
    <w:rsid w:val="003E3A12"/>
    <w:rsid w:val="003E4111"/>
    <w:rsid w:val="003E47AA"/>
    <w:rsid w:val="003E490B"/>
    <w:rsid w:val="003E4D23"/>
    <w:rsid w:val="003E4ED8"/>
    <w:rsid w:val="003E552B"/>
    <w:rsid w:val="003E5776"/>
    <w:rsid w:val="003E5B27"/>
    <w:rsid w:val="003E5C4B"/>
    <w:rsid w:val="003E5CCE"/>
    <w:rsid w:val="003E5D8E"/>
    <w:rsid w:val="003E6210"/>
    <w:rsid w:val="003E63A6"/>
    <w:rsid w:val="003E676F"/>
    <w:rsid w:val="003E6DBE"/>
    <w:rsid w:val="003E73A8"/>
    <w:rsid w:val="003E7443"/>
    <w:rsid w:val="003E74E4"/>
    <w:rsid w:val="003E7C3E"/>
    <w:rsid w:val="003E7CA5"/>
    <w:rsid w:val="003E7E7B"/>
    <w:rsid w:val="003F00AA"/>
    <w:rsid w:val="003F0125"/>
    <w:rsid w:val="003F0220"/>
    <w:rsid w:val="003F02E2"/>
    <w:rsid w:val="003F0668"/>
    <w:rsid w:val="003F0985"/>
    <w:rsid w:val="003F0CB3"/>
    <w:rsid w:val="003F1233"/>
    <w:rsid w:val="003F136F"/>
    <w:rsid w:val="003F1467"/>
    <w:rsid w:val="003F1595"/>
    <w:rsid w:val="003F2B6A"/>
    <w:rsid w:val="003F2DDB"/>
    <w:rsid w:val="003F2E67"/>
    <w:rsid w:val="003F2FA5"/>
    <w:rsid w:val="003F3C1B"/>
    <w:rsid w:val="003F4089"/>
    <w:rsid w:val="003F430A"/>
    <w:rsid w:val="003F4322"/>
    <w:rsid w:val="003F482C"/>
    <w:rsid w:val="003F4D9B"/>
    <w:rsid w:val="003F4F55"/>
    <w:rsid w:val="003F5495"/>
    <w:rsid w:val="003F5806"/>
    <w:rsid w:val="003F5938"/>
    <w:rsid w:val="003F59CF"/>
    <w:rsid w:val="003F5BB6"/>
    <w:rsid w:val="003F5BF9"/>
    <w:rsid w:val="003F62B0"/>
    <w:rsid w:val="003F6451"/>
    <w:rsid w:val="003F647B"/>
    <w:rsid w:val="003F6744"/>
    <w:rsid w:val="003F6799"/>
    <w:rsid w:val="003F6C4F"/>
    <w:rsid w:val="003F6C95"/>
    <w:rsid w:val="003F6CCF"/>
    <w:rsid w:val="003F6E30"/>
    <w:rsid w:val="003F7328"/>
    <w:rsid w:val="003F7550"/>
    <w:rsid w:val="003F7BFC"/>
    <w:rsid w:val="003F7C50"/>
    <w:rsid w:val="004005C2"/>
    <w:rsid w:val="00400F8E"/>
    <w:rsid w:val="00401141"/>
    <w:rsid w:val="00401281"/>
    <w:rsid w:val="004012E3"/>
    <w:rsid w:val="00401301"/>
    <w:rsid w:val="0040135E"/>
    <w:rsid w:val="0040135F"/>
    <w:rsid w:val="00401619"/>
    <w:rsid w:val="00401723"/>
    <w:rsid w:val="00401736"/>
    <w:rsid w:val="004018CC"/>
    <w:rsid w:val="00401A6C"/>
    <w:rsid w:val="00401AF6"/>
    <w:rsid w:val="00401DA2"/>
    <w:rsid w:val="00401DAA"/>
    <w:rsid w:val="00401EE1"/>
    <w:rsid w:val="004021EF"/>
    <w:rsid w:val="0040285D"/>
    <w:rsid w:val="0040286F"/>
    <w:rsid w:val="00402BB1"/>
    <w:rsid w:val="00402CE9"/>
    <w:rsid w:val="00403426"/>
    <w:rsid w:val="00403446"/>
    <w:rsid w:val="00403555"/>
    <w:rsid w:val="0040366E"/>
    <w:rsid w:val="004039A1"/>
    <w:rsid w:val="00403E89"/>
    <w:rsid w:val="00403EFE"/>
    <w:rsid w:val="004040CC"/>
    <w:rsid w:val="00404452"/>
    <w:rsid w:val="004049F9"/>
    <w:rsid w:val="00404D2E"/>
    <w:rsid w:val="00404DAD"/>
    <w:rsid w:val="004050EB"/>
    <w:rsid w:val="0040514B"/>
    <w:rsid w:val="00405209"/>
    <w:rsid w:val="004053E1"/>
    <w:rsid w:val="004059F5"/>
    <w:rsid w:val="00405D96"/>
    <w:rsid w:val="00406297"/>
    <w:rsid w:val="0040707B"/>
    <w:rsid w:val="0040769B"/>
    <w:rsid w:val="0040778F"/>
    <w:rsid w:val="00407BAE"/>
    <w:rsid w:val="00407C66"/>
    <w:rsid w:val="00407EF4"/>
    <w:rsid w:val="00410540"/>
    <w:rsid w:val="0041060D"/>
    <w:rsid w:val="00410742"/>
    <w:rsid w:val="00410815"/>
    <w:rsid w:val="00410874"/>
    <w:rsid w:val="004108F3"/>
    <w:rsid w:val="00410BD2"/>
    <w:rsid w:val="00410DE7"/>
    <w:rsid w:val="00410F79"/>
    <w:rsid w:val="004110D0"/>
    <w:rsid w:val="0041143B"/>
    <w:rsid w:val="004118B2"/>
    <w:rsid w:val="00411A0E"/>
    <w:rsid w:val="00411BE7"/>
    <w:rsid w:val="00411F41"/>
    <w:rsid w:val="004127B9"/>
    <w:rsid w:val="004128F8"/>
    <w:rsid w:val="00412906"/>
    <w:rsid w:val="00412A89"/>
    <w:rsid w:val="00412E23"/>
    <w:rsid w:val="00412FCE"/>
    <w:rsid w:val="004136D6"/>
    <w:rsid w:val="004136DB"/>
    <w:rsid w:val="0041384C"/>
    <w:rsid w:val="00413C15"/>
    <w:rsid w:val="00413CB7"/>
    <w:rsid w:val="00413CC1"/>
    <w:rsid w:val="004141B9"/>
    <w:rsid w:val="00414543"/>
    <w:rsid w:val="0041496B"/>
    <w:rsid w:val="004149C5"/>
    <w:rsid w:val="00414BC6"/>
    <w:rsid w:val="00414C11"/>
    <w:rsid w:val="00414CC5"/>
    <w:rsid w:val="00414D61"/>
    <w:rsid w:val="00414F28"/>
    <w:rsid w:val="00414FA7"/>
    <w:rsid w:val="0041537C"/>
    <w:rsid w:val="004155B6"/>
    <w:rsid w:val="00415713"/>
    <w:rsid w:val="004157B7"/>
    <w:rsid w:val="00415F3D"/>
    <w:rsid w:val="00416168"/>
    <w:rsid w:val="00416391"/>
    <w:rsid w:val="004163D3"/>
    <w:rsid w:val="0041668D"/>
    <w:rsid w:val="004167EA"/>
    <w:rsid w:val="00416FC3"/>
    <w:rsid w:val="0041758B"/>
    <w:rsid w:val="004177BF"/>
    <w:rsid w:val="00417D32"/>
    <w:rsid w:val="00420079"/>
    <w:rsid w:val="0042031F"/>
    <w:rsid w:val="0042048A"/>
    <w:rsid w:val="00420668"/>
    <w:rsid w:val="00420672"/>
    <w:rsid w:val="0042076E"/>
    <w:rsid w:val="00420877"/>
    <w:rsid w:val="00420A42"/>
    <w:rsid w:val="00420C04"/>
    <w:rsid w:val="00420EFD"/>
    <w:rsid w:val="00421159"/>
    <w:rsid w:val="004217B3"/>
    <w:rsid w:val="00422368"/>
    <w:rsid w:val="004223CF"/>
    <w:rsid w:val="0042299E"/>
    <w:rsid w:val="00422CAD"/>
    <w:rsid w:val="00422EFC"/>
    <w:rsid w:val="00423020"/>
    <w:rsid w:val="004231E1"/>
    <w:rsid w:val="00423590"/>
    <w:rsid w:val="004235A5"/>
    <w:rsid w:val="0042399D"/>
    <w:rsid w:val="00423E3E"/>
    <w:rsid w:val="0042483E"/>
    <w:rsid w:val="004249CB"/>
    <w:rsid w:val="00424ECA"/>
    <w:rsid w:val="0042531C"/>
    <w:rsid w:val="004255D2"/>
    <w:rsid w:val="00425A32"/>
    <w:rsid w:val="00425F71"/>
    <w:rsid w:val="00425FE0"/>
    <w:rsid w:val="00426160"/>
    <w:rsid w:val="0042641C"/>
    <w:rsid w:val="00426425"/>
    <w:rsid w:val="00426467"/>
    <w:rsid w:val="004264B3"/>
    <w:rsid w:val="004266A1"/>
    <w:rsid w:val="004267AD"/>
    <w:rsid w:val="004269E1"/>
    <w:rsid w:val="00426B70"/>
    <w:rsid w:val="00426E19"/>
    <w:rsid w:val="00426F1E"/>
    <w:rsid w:val="00427037"/>
    <w:rsid w:val="004270C3"/>
    <w:rsid w:val="00427952"/>
    <w:rsid w:val="00427B64"/>
    <w:rsid w:val="00427F22"/>
    <w:rsid w:val="00427F36"/>
    <w:rsid w:val="004302C1"/>
    <w:rsid w:val="004307DF"/>
    <w:rsid w:val="00430874"/>
    <w:rsid w:val="004309A5"/>
    <w:rsid w:val="00430FA9"/>
    <w:rsid w:val="0043106A"/>
    <w:rsid w:val="00431072"/>
    <w:rsid w:val="00431672"/>
    <w:rsid w:val="00431818"/>
    <w:rsid w:val="004318F0"/>
    <w:rsid w:val="00431ABB"/>
    <w:rsid w:val="00432640"/>
    <w:rsid w:val="004328DD"/>
    <w:rsid w:val="00432C8E"/>
    <w:rsid w:val="00432D13"/>
    <w:rsid w:val="00432D1A"/>
    <w:rsid w:val="00433627"/>
    <w:rsid w:val="004336CE"/>
    <w:rsid w:val="00433A4F"/>
    <w:rsid w:val="0043404B"/>
    <w:rsid w:val="00434E8F"/>
    <w:rsid w:val="004352C7"/>
    <w:rsid w:val="00435327"/>
    <w:rsid w:val="0043554E"/>
    <w:rsid w:val="0043689F"/>
    <w:rsid w:val="0043696B"/>
    <w:rsid w:val="00436B64"/>
    <w:rsid w:val="00437289"/>
    <w:rsid w:val="00437CD6"/>
    <w:rsid w:val="00437E84"/>
    <w:rsid w:val="00437F9E"/>
    <w:rsid w:val="004400BC"/>
    <w:rsid w:val="0044064A"/>
    <w:rsid w:val="004406CC"/>
    <w:rsid w:val="00440802"/>
    <w:rsid w:val="00440B18"/>
    <w:rsid w:val="00440EC2"/>
    <w:rsid w:val="00440EDD"/>
    <w:rsid w:val="00440F70"/>
    <w:rsid w:val="004410D6"/>
    <w:rsid w:val="00441774"/>
    <w:rsid w:val="00441A8F"/>
    <w:rsid w:val="00441D64"/>
    <w:rsid w:val="0044240C"/>
    <w:rsid w:val="00442651"/>
    <w:rsid w:val="004427DA"/>
    <w:rsid w:val="00442AD9"/>
    <w:rsid w:val="00442AEE"/>
    <w:rsid w:val="00442C76"/>
    <w:rsid w:val="00442D87"/>
    <w:rsid w:val="00442DCD"/>
    <w:rsid w:val="00442E19"/>
    <w:rsid w:val="00443048"/>
    <w:rsid w:val="004432E8"/>
    <w:rsid w:val="00443358"/>
    <w:rsid w:val="0044385F"/>
    <w:rsid w:val="004439FA"/>
    <w:rsid w:val="00444024"/>
    <w:rsid w:val="004442BA"/>
    <w:rsid w:val="004443F6"/>
    <w:rsid w:val="004444BF"/>
    <w:rsid w:val="0044485D"/>
    <w:rsid w:val="00444DFF"/>
    <w:rsid w:val="00444EE2"/>
    <w:rsid w:val="00445567"/>
    <w:rsid w:val="004457F7"/>
    <w:rsid w:val="00445A7B"/>
    <w:rsid w:val="00445E53"/>
    <w:rsid w:val="004462E2"/>
    <w:rsid w:val="0044645A"/>
    <w:rsid w:val="0044652B"/>
    <w:rsid w:val="00446AF6"/>
    <w:rsid w:val="00446C13"/>
    <w:rsid w:val="00446D30"/>
    <w:rsid w:val="00447220"/>
    <w:rsid w:val="00447238"/>
    <w:rsid w:val="0044738D"/>
    <w:rsid w:val="0044791C"/>
    <w:rsid w:val="00447A66"/>
    <w:rsid w:val="0045014D"/>
    <w:rsid w:val="004505D2"/>
    <w:rsid w:val="00450AA9"/>
    <w:rsid w:val="00451015"/>
    <w:rsid w:val="004510F2"/>
    <w:rsid w:val="0045122F"/>
    <w:rsid w:val="00451705"/>
    <w:rsid w:val="0045176E"/>
    <w:rsid w:val="00451873"/>
    <w:rsid w:val="004518E6"/>
    <w:rsid w:val="00451A94"/>
    <w:rsid w:val="00451AEA"/>
    <w:rsid w:val="00451B51"/>
    <w:rsid w:val="00451BC4"/>
    <w:rsid w:val="00451CE3"/>
    <w:rsid w:val="0045220B"/>
    <w:rsid w:val="00452346"/>
    <w:rsid w:val="00452408"/>
    <w:rsid w:val="00452609"/>
    <w:rsid w:val="00452D36"/>
    <w:rsid w:val="004530D2"/>
    <w:rsid w:val="004530F9"/>
    <w:rsid w:val="00453147"/>
    <w:rsid w:val="0045344B"/>
    <w:rsid w:val="004536F3"/>
    <w:rsid w:val="004537D9"/>
    <w:rsid w:val="004540B2"/>
    <w:rsid w:val="00454369"/>
    <w:rsid w:val="0045464C"/>
    <w:rsid w:val="00454A69"/>
    <w:rsid w:val="00454D32"/>
    <w:rsid w:val="00454D59"/>
    <w:rsid w:val="00454DBF"/>
    <w:rsid w:val="00454E7C"/>
    <w:rsid w:val="004552E1"/>
    <w:rsid w:val="0045553D"/>
    <w:rsid w:val="0045570F"/>
    <w:rsid w:val="00455C5A"/>
    <w:rsid w:val="00455CA0"/>
    <w:rsid w:val="00455E3F"/>
    <w:rsid w:val="00455F34"/>
    <w:rsid w:val="00456177"/>
    <w:rsid w:val="0045643A"/>
    <w:rsid w:val="004571E6"/>
    <w:rsid w:val="00457636"/>
    <w:rsid w:val="004579BC"/>
    <w:rsid w:val="004601C5"/>
    <w:rsid w:val="004603CC"/>
    <w:rsid w:val="004603DA"/>
    <w:rsid w:val="00460850"/>
    <w:rsid w:val="00460E1F"/>
    <w:rsid w:val="00460F1F"/>
    <w:rsid w:val="00460F5A"/>
    <w:rsid w:val="004616C9"/>
    <w:rsid w:val="00461B49"/>
    <w:rsid w:val="00461E0E"/>
    <w:rsid w:val="00461EB6"/>
    <w:rsid w:val="00461EBE"/>
    <w:rsid w:val="0046213B"/>
    <w:rsid w:val="00462413"/>
    <w:rsid w:val="0046277D"/>
    <w:rsid w:val="004631B5"/>
    <w:rsid w:val="0046325E"/>
    <w:rsid w:val="00463460"/>
    <w:rsid w:val="00463857"/>
    <w:rsid w:val="00463A3F"/>
    <w:rsid w:val="00463C53"/>
    <w:rsid w:val="00463DE8"/>
    <w:rsid w:val="00463FC7"/>
    <w:rsid w:val="00464099"/>
    <w:rsid w:val="004641BE"/>
    <w:rsid w:val="00464785"/>
    <w:rsid w:val="00464B07"/>
    <w:rsid w:val="00464B19"/>
    <w:rsid w:val="00464D1B"/>
    <w:rsid w:val="00464E05"/>
    <w:rsid w:val="00465444"/>
    <w:rsid w:val="00465527"/>
    <w:rsid w:val="00465944"/>
    <w:rsid w:val="00465D03"/>
    <w:rsid w:val="004666F6"/>
    <w:rsid w:val="00466718"/>
    <w:rsid w:val="00466BD3"/>
    <w:rsid w:val="00466D19"/>
    <w:rsid w:val="00466EDC"/>
    <w:rsid w:val="00467457"/>
    <w:rsid w:val="0046747F"/>
    <w:rsid w:val="00467563"/>
    <w:rsid w:val="00467751"/>
    <w:rsid w:val="004677E0"/>
    <w:rsid w:val="00467BC4"/>
    <w:rsid w:val="00467CE9"/>
    <w:rsid w:val="00470319"/>
    <w:rsid w:val="0047059C"/>
    <w:rsid w:val="00470612"/>
    <w:rsid w:val="0047081A"/>
    <w:rsid w:val="00470898"/>
    <w:rsid w:val="0047098D"/>
    <w:rsid w:val="00470D3C"/>
    <w:rsid w:val="00471226"/>
    <w:rsid w:val="00471461"/>
    <w:rsid w:val="0047158A"/>
    <w:rsid w:val="00471687"/>
    <w:rsid w:val="00471E07"/>
    <w:rsid w:val="004720D3"/>
    <w:rsid w:val="004725C7"/>
    <w:rsid w:val="0047265C"/>
    <w:rsid w:val="0047270F"/>
    <w:rsid w:val="00472EA0"/>
    <w:rsid w:val="00473318"/>
    <w:rsid w:val="0047336E"/>
    <w:rsid w:val="004739CF"/>
    <w:rsid w:val="00473A10"/>
    <w:rsid w:val="00473C44"/>
    <w:rsid w:val="0047415A"/>
    <w:rsid w:val="00474316"/>
    <w:rsid w:val="004743C8"/>
    <w:rsid w:val="004745C5"/>
    <w:rsid w:val="0047464C"/>
    <w:rsid w:val="004746B9"/>
    <w:rsid w:val="0047489E"/>
    <w:rsid w:val="004751FA"/>
    <w:rsid w:val="004755A1"/>
    <w:rsid w:val="00475D44"/>
    <w:rsid w:val="00475FFE"/>
    <w:rsid w:val="00476641"/>
    <w:rsid w:val="00476829"/>
    <w:rsid w:val="00476F85"/>
    <w:rsid w:val="00476F9A"/>
    <w:rsid w:val="0047700A"/>
    <w:rsid w:val="00477045"/>
    <w:rsid w:val="004770AB"/>
    <w:rsid w:val="004772E8"/>
    <w:rsid w:val="00477438"/>
    <w:rsid w:val="004776E5"/>
    <w:rsid w:val="004778B1"/>
    <w:rsid w:val="00477B07"/>
    <w:rsid w:val="00477B1A"/>
    <w:rsid w:val="00480129"/>
    <w:rsid w:val="00480868"/>
    <w:rsid w:val="00480D68"/>
    <w:rsid w:val="00480F3F"/>
    <w:rsid w:val="00480FE6"/>
    <w:rsid w:val="0048120E"/>
    <w:rsid w:val="004815A1"/>
    <w:rsid w:val="0048170C"/>
    <w:rsid w:val="0048171B"/>
    <w:rsid w:val="00481C19"/>
    <w:rsid w:val="00482050"/>
    <w:rsid w:val="004827A0"/>
    <w:rsid w:val="00482946"/>
    <w:rsid w:val="00482BAF"/>
    <w:rsid w:val="00482F59"/>
    <w:rsid w:val="00482FCE"/>
    <w:rsid w:val="004831EF"/>
    <w:rsid w:val="0048327A"/>
    <w:rsid w:val="0048359E"/>
    <w:rsid w:val="00483B7C"/>
    <w:rsid w:val="00484323"/>
    <w:rsid w:val="004847FB"/>
    <w:rsid w:val="00484A23"/>
    <w:rsid w:val="00484EF3"/>
    <w:rsid w:val="0048511B"/>
    <w:rsid w:val="00485137"/>
    <w:rsid w:val="0048541B"/>
    <w:rsid w:val="004857AA"/>
    <w:rsid w:val="00485A49"/>
    <w:rsid w:val="00485D7D"/>
    <w:rsid w:val="00485DD2"/>
    <w:rsid w:val="00485E83"/>
    <w:rsid w:val="004863F5"/>
    <w:rsid w:val="004867A3"/>
    <w:rsid w:val="00486A13"/>
    <w:rsid w:val="00486BF7"/>
    <w:rsid w:val="00486DFA"/>
    <w:rsid w:val="00487212"/>
    <w:rsid w:val="004873B0"/>
    <w:rsid w:val="004873CA"/>
    <w:rsid w:val="004877C1"/>
    <w:rsid w:val="00487B2D"/>
    <w:rsid w:val="00487CEC"/>
    <w:rsid w:val="00490076"/>
    <w:rsid w:val="0049031E"/>
    <w:rsid w:val="00490399"/>
    <w:rsid w:val="004903B7"/>
    <w:rsid w:val="004904AE"/>
    <w:rsid w:val="0049090D"/>
    <w:rsid w:val="004914DF"/>
    <w:rsid w:val="004919A7"/>
    <w:rsid w:val="00491A7B"/>
    <w:rsid w:val="00491D7F"/>
    <w:rsid w:val="00491DC9"/>
    <w:rsid w:val="00491DD5"/>
    <w:rsid w:val="00492295"/>
    <w:rsid w:val="00492506"/>
    <w:rsid w:val="0049285A"/>
    <w:rsid w:val="0049295B"/>
    <w:rsid w:val="00493092"/>
    <w:rsid w:val="004936A6"/>
    <w:rsid w:val="004939E9"/>
    <w:rsid w:val="00493A1D"/>
    <w:rsid w:val="00493B02"/>
    <w:rsid w:val="00493E44"/>
    <w:rsid w:val="00494117"/>
    <w:rsid w:val="00494131"/>
    <w:rsid w:val="00494184"/>
    <w:rsid w:val="0049419E"/>
    <w:rsid w:val="0049467C"/>
    <w:rsid w:val="0049474B"/>
    <w:rsid w:val="004949CF"/>
    <w:rsid w:val="004949F5"/>
    <w:rsid w:val="00494EC8"/>
    <w:rsid w:val="00495053"/>
    <w:rsid w:val="0049507F"/>
    <w:rsid w:val="0049523E"/>
    <w:rsid w:val="00495513"/>
    <w:rsid w:val="00495B7F"/>
    <w:rsid w:val="00496173"/>
    <w:rsid w:val="00496CC0"/>
    <w:rsid w:val="00497E0F"/>
    <w:rsid w:val="00497F61"/>
    <w:rsid w:val="004A00B4"/>
    <w:rsid w:val="004A0142"/>
    <w:rsid w:val="004A0235"/>
    <w:rsid w:val="004A03AA"/>
    <w:rsid w:val="004A04C6"/>
    <w:rsid w:val="004A0699"/>
    <w:rsid w:val="004A09E4"/>
    <w:rsid w:val="004A0E08"/>
    <w:rsid w:val="004A11E2"/>
    <w:rsid w:val="004A1374"/>
    <w:rsid w:val="004A1657"/>
    <w:rsid w:val="004A1C5D"/>
    <w:rsid w:val="004A236E"/>
    <w:rsid w:val="004A2393"/>
    <w:rsid w:val="004A24C1"/>
    <w:rsid w:val="004A27E6"/>
    <w:rsid w:val="004A2B6F"/>
    <w:rsid w:val="004A2BFB"/>
    <w:rsid w:val="004A2F87"/>
    <w:rsid w:val="004A34DF"/>
    <w:rsid w:val="004A3656"/>
    <w:rsid w:val="004A36CB"/>
    <w:rsid w:val="004A374C"/>
    <w:rsid w:val="004A3815"/>
    <w:rsid w:val="004A3900"/>
    <w:rsid w:val="004A3C1C"/>
    <w:rsid w:val="004A3F99"/>
    <w:rsid w:val="004A4282"/>
    <w:rsid w:val="004A43D4"/>
    <w:rsid w:val="004A4480"/>
    <w:rsid w:val="004A44F4"/>
    <w:rsid w:val="004A468C"/>
    <w:rsid w:val="004A5452"/>
    <w:rsid w:val="004A5798"/>
    <w:rsid w:val="004A5906"/>
    <w:rsid w:val="004A5E1C"/>
    <w:rsid w:val="004A5F0E"/>
    <w:rsid w:val="004A5F9E"/>
    <w:rsid w:val="004A676A"/>
    <w:rsid w:val="004A6A81"/>
    <w:rsid w:val="004A6AB7"/>
    <w:rsid w:val="004A6F3E"/>
    <w:rsid w:val="004A72FE"/>
    <w:rsid w:val="004A773E"/>
    <w:rsid w:val="004A786C"/>
    <w:rsid w:val="004A7AF6"/>
    <w:rsid w:val="004A7CDC"/>
    <w:rsid w:val="004B0A82"/>
    <w:rsid w:val="004B0D4A"/>
    <w:rsid w:val="004B0ED0"/>
    <w:rsid w:val="004B1066"/>
    <w:rsid w:val="004B1B08"/>
    <w:rsid w:val="004B1B2C"/>
    <w:rsid w:val="004B1BEA"/>
    <w:rsid w:val="004B219A"/>
    <w:rsid w:val="004B270B"/>
    <w:rsid w:val="004B2CE4"/>
    <w:rsid w:val="004B2D4E"/>
    <w:rsid w:val="004B343A"/>
    <w:rsid w:val="004B3644"/>
    <w:rsid w:val="004B3701"/>
    <w:rsid w:val="004B3F65"/>
    <w:rsid w:val="004B4041"/>
    <w:rsid w:val="004B45A7"/>
    <w:rsid w:val="004B45E3"/>
    <w:rsid w:val="004B4656"/>
    <w:rsid w:val="004B46D2"/>
    <w:rsid w:val="004B474C"/>
    <w:rsid w:val="004B53BD"/>
    <w:rsid w:val="004B54F2"/>
    <w:rsid w:val="004B552D"/>
    <w:rsid w:val="004B5911"/>
    <w:rsid w:val="004B5B5B"/>
    <w:rsid w:val="004B5C02"/>
    <w:rsid w:val="004B5C26"/>
    <w:rsid w:val="004B5D12"/>
    <w:rsid w:val="004B5E6E"/>
    <w:rsid w:val="004B5F23"/>
    <w:rsid w:val="004B5F59"/>
    <w:rsid w:val="004B614C"/>
    <w:rsid w:val="004B626A"/>
    <w:rsid w:val="004B6292"/>
    <w:rsid w:val="004B63CE"/>
    <w:rsid w:val="004B6900"/>
    <w:rsid w:val="004B697E"/>
    <w:rsid w:val="004B6A36"/>
    <w:rsid w:val="004B6D7D"/>
    <w:rsid w:val="004B78D2"/>
    <w:rsid w:val="004B7912"/>
    <w:rsid w:val="004B7A7A"/>
    <w:rsid w:val="004B7FA8"/>
    <w:rsid w:val="004C024F"/>
    <w:rsid w:val="004C069E"/>
    <w:rsid w:val="004C07F8"/>
    <w:rsid w:val="004C086A"/>
    <w:rsid w:val="004C12E2"/>
    <w:rsid w:val="004C1690"/>
    <w:rsid w:val="004C1AF9"/>
    <w:rsid w:val="004C1E95"/>
    <w:rsid w:val="004C2247"/>
    <w:rsid w:val="004C277B"/>
    <w:rsid w:val="004C27A6"/>
    <w:rsid w:val="004C27CA"/>
    <w:rsid w:val="004C298B"/>
    <w:rsid w:val="004C2B6B"/>
    <w:rsid w:val="004C2BAE"/>
    <w:rsid w:val="004C2D33"/>
    <w:rsid w:val="004C2E16"/>
    <w:rsid w:val="004C3126"/>
    <w:rsid w:val="004C3B40"/>
    <w:rsid w:val="004C3D83"/>
    <w:rsid w:val="004C4035"/>
    <w:rsid w:val="004C40C1"/>
    <w:rsid w:val="004C41FC"/>
    <w:rsid w:val="004C4367"/>
    <w:rsid w:val="004C44E5"/>
    <w:rsid w:val="004C4624"/>
    <w:rsid w:val="004C46FA"/>
    <w:rsid w:val="004C47A5"/>
    <w:rsid w:val="004C544B"/>
    <w:rsid w:val="004C5612"/>
    <w:rsid w:val="004C5744"/>
    <w:rsid w:val="004C5950"/>
    <w:rsid w:val="004C5AA3"/>
    <w:rsid w:val="004C5D8B"/>
    <w:rsid w:val="004C5EA5"/>
    <w:rsid w:val="004C63D0"/>
    <w:rsid w:val="004C6642"/>
    <w:rsid w:val="004C6BEE"/>
    <w:rsid w:val="004C703A"/>
    <w:rsid w:val="004C72B7"/>
    <w:rsid w:val="004C74C8"/>
    <w:rsid w:val="004C7865"/>
    <w:rsid w:val="004C79D7"/>
    <w:rsid w:val="004C7F0F"/>
    <w:rsid w:val="004D0470"/>
    <w:rsid w:val="004D04AB"/>
    <w:rsid w:val="004D0996"/>
    <w:rsid w:val="004D0F9F"/>
    <w:rsid w:val="004D1174"/>
    <w:rsid w:val="004D1A22"/>
    <w:rsid w:val="004D2349"/>
    <w:rsid w:val="004D2473"/>
    <w:rsid w:val="004D2B10"/>
    <w:rsid w:val="004D2B5D"/>
    <w:rsid w:val="004D2C97"/>
    <w:rsid w:val="004D2CB1"/>
    <w:rsid w:val="004D2DE7"/>
    <w:rsid w:val="004D32C9"/>
    <w:rsid w:val="004D42CF"/>
    <w:rsid w:val="004D44B4"/>
    <w:rsid w:val="004D4607"/>
    <w:rsid w:val="004D471F"/>
    <w:rsid w:val="004D4927"/>
    <w:rsid w:val="004D49FE"/>
    <w:rsid w:val="004D4C62"/>
    <w:rsid w:val="004D4DF8"/>
    <w:rsid w:val="004D4F67"/>
    <w:rsid w:val="004D5741"/>
    <w:rsid w:val="004D58B9"/>
    <w:rsid w:val="004D5C9B"/>
    <w:rsid w:val="004D5CF9"/>
    <w:rsid w:val="004D5EF0"/>
    <w:rsid w:val="004D624A"/>
    <w:rsid w:val="004D627B"/>
    <w:rsid w:val="004D6409"/>
    <w:rsid w:val="004D64A2"/>
    <w:rsid w:val="004D652F"/>
    <w:rsid w:val="004D6678"/>
    <w:rsid w:val="004D6697"/>
    <w:rsid w:val="004D67B1"/>
    <w:rsid w:val="004D6C6C"/>
    <w:rsid w:val="004D6F69"/>
    <w:rsid w:val="004D6FBE"/>
    <w:rsid w:val="004D74D4"/>
    <w:rsid w:val="004D76CC"/>
    <w:rsid w:val="004D7747"/>
    <w:rsid w:val="004D77C4"/>
    <w:rsid w:val="004D7C44"/>
    <w:rsid w:val="004E0068"/>
    <w:rsid w:val="004E020A"/>
    <w:rsid w:val="004E0309"/>
    <w:rsid w:val="004E0336"/>
    <w:rsid w:val="004E0343"/>
    <w:rsid w:val="004E04BA"/>
    <w:rsid w:val="004E057D"/>
    <w:rsid w:val="004E0755"/>
    <w:rsid w:val="004E0A28"/>
    <w:rsid w:val="004E0D4C"/>
    <w:rsid w:val="004E0E48"/>
    <w:rsid w:val="004E0E72"/>
    <w:rsid w:val="004E0EF7"/>
    <w:rsid w:val="004E1000"/>
    <w:rsid w:val="004E1110"/>
    <w:rsid w:val="004E1641"/>
    <w:rsid w:val="004E1963"/>
    <w:rsid w:val="004E1CA6"/>
    <w:rsid w:val="004E1D48"/>
    <w:rsid w:val="004E1FFF"/>
    <w:rsid w:val="004E207C"/>
    <w:rsid w:val="004E208A"/>
    <w:rsid w:val="004E2284"/>
    <w:rsid w:val="004E2392"/>
    <w:rsid w:val="004E2774"/>
    <w:rsid w:val="004E310D"/>
    <w:rsid w:val="004E315A"/>
    <w:rsid w:val="004E31B8"/>
    <w:rsid w:val="004E320B"/>
    <w:rsid w:val="004E3248"/>
    <w:rsid w:val="004E340A"/>
    <w:rsid w:val="004E3865"/>
    <w:rsid w:val="004E3C6D"/>
    <w:rsid w:val="004E3FE5"/>
    <w:rsid w:val="004E41BC"/>
    <w:rsid w:val="004E46E0"/>
    <w:rsid w:val="004E4A58"/>
    <w:rsid w:val="004E4EC5"/>
    <w:rsid w:val="004E4FAD"/>
    <w:rsid w:val="004E5045"/>
    <w:rsid w:val="004E51CE"/>
    <w:rsid w:val="004E54BA"/>
    <w:rsid w:val="004E607E"/>
    <w:rsid w:val="004E609D"/>
    <w:rsid w:val="004E62A9"/>
    <w:rsid w:val="004E6445"/>
    <w:rsid w:val="004E653C"/>
    <w:rsid w:val="004E6783"/>
    <w:rsid w:val="004E6896"/>
    <w:rsid w:val="004E69CE"/>
    <w:rsid w:val="004E6B50"/>
    <w:rsid w:val="004E6BA3"/>
    <w:rsid w:val="004E6C5D"/>
    <w:rsid w:val="004E6DD2"/>
    <w:rsid w:val="004E7136"/>
    <w:rsid w:val="004E75D3"/>
    <w:rsid w:val="004E75EA"/>
    <w:rsid w:val="004E7755"/>
    <w:rsid w:val="004E7844"/>
    <w:rsid w:val="004F004B"/>
    <w:rsid w:val="004F0A23"/>
    <w:rsid w:val="004F0C31"/>
    <w:rsid w:val="004F0CC8"/>
    <w:rsid w:val="004F0EC7"/>
    <w:rsid w:val="004F1360"/>
    <w:rsid w:val="004F151D"/>
    <w:rsid w:val="004F1607"/>
    <w:rsid w:val="004F20DB"/>
    <w:rsid w:val="004F2132"/>
    <w:rsid w:val="004F2249"/>
    <w:rsid w:val="004F2252"/>
    <w:rsid w:val="004F2260"/>
    <w:rsid w:val="004F2BF3"/>
    <w:rsid w:val="004F2F07"/>
    <w:rsid w:val="004F3B5D"/>
    <w:rsid w:val="004F3BE1"/>
    <w:rsid w:val="004F4035"/>
    <w:rsid w:val="004F4629"/>
    <w:rsid w:val="004F4687"/>
    <w:rsid w:val="004F4711"/>
    <w:rsid w:val="004F4867"/>
    <w:rsid w:val="004F4940"/>
    <w:rsid w:val="004F4AFD"/>
    <w:rsid w:val="004F4E86"/>
    <w:rsid w:val="004F5057"/>
    <w:rsid w:val="004F5115"/>
    <w:rsid w:val="004F5275"/>
    <w:rsid w:val="004F54C4"/>
    <w:rsid w:val="004F5B28"/>
    <w:rsid w:val="004F5B6C"/>
    <w:rsid w:val="004F6389"/>
    <w:rsid w:val="004F676F"/>
    <w:rsid w:val="004F681E"/>
    <w:rsid w:val="004F6A6D"/>
    <w:rsid w:val="004F71C0"/>
    <w:rsid w:val="004F72A6"/>
    <w:rsid w:val="004F72E2"/>
    <w:rsid w:val="004F7327"/>
    <w:rsid w:val="004F7334"/>
    <w:rsid w:val="004F734B"/>
    <w:rsid w:val="004F7428"/>
    <w:rsid w:val="0050056D"/>
    <w:rsid w:val="005005B1"/>
    <w:rsid w:val="005006C0"/>
    <w:rsid w:val="00500902"/>
    <w:rsid w:val="00500BCE"/>
    <w:rsid w:val="00500C99"/>
    <w:rsid w:val="00500D3F"/>
    <w:rsid w:val="0050127C"/>
    <w:rsid w:val="005017DF"/>
    <w:rsid w:val="00501C0E"/>
    <w:rsid w:val="00501C97"/>
    <w:rsid w:val="00501D1C"/>
    <w:rsid w:val="00501DAF"/>
    <w:rsid w:val="00502365"/>
    <w:rsid w:val="00502779"/>
    <w:rsid w:val="005027BA"/>
    <w:rsid w:val="00502809"/>
    <w:rsid w:val="00502AD8"/>
    <w:rsid w:val="00502D9F"/>
    <w:rsid w:val="00502FF3"/>
    <w:rsid w:val="005030B5"/>
    <w:rsid w:val="00503B07"/>
    <w:rsid w:val="00503C71"/>
    <w:rsid w:val="00503FD8"/>
    <w:rsid w:val="00504023"/>
    <w:rsid w:val="00504194"/>
    <w:rsid w:val="00504390"/>
    <w:rsid w:val="00504F3E"/>
    <w:rsid w:val="005057DA"/>
    <w:rsid w:val="005059A0"/>
    <w:rsid w:val="00505CA6"/>
    <w:rsid w:val="00505E6A"/>
    <w:rsid w:val="00505E8E"/>
    <w:rsid w:val="005060E0"/>
    <w:rsid w:val="00506235"/>
    <w:rsid w:val="0050660D"/>
    <w:rsid w:val="00506812"/>
    <w:rsid w:val="00506D09"/>
    <w:rsid w:val="00506F06"/>
    <w:rsid w:val="00506F7C"/>
    <w:rsid w:val="00506FE3"/>
    <w:rsid w:val="005071C2"/>
    <w:rsid w:val="005072F9"/>
    <w:rsid w:val="00507421"/>
    <w:rsid w:val="005075C2"/>
    <w:rsid w:val="00507BFA"/>
    <w:rsid w:val="00507FA9"/>
    <w:rsid w:val="005102F2"/>
    <w:rsid w:val="00510649"/>
    <w:rsid w:val="005108B1"/>
    <w:rsid w:val="00510944"/>
    <w:rsid w:val="00510ABC"/>
    <w:rsid w:val="0051100E"/>
    <w:rsid w:val="005114FC"/>
    <w:rsid w:val="0051166B"/>
    <w:rsid w:val="0051197A"/>
    <w:rsid w:val="00511BA2"/>
    <w:rsid w:val="00511FB5"/>
    <w:rsid w:val="00511FFB"/>
    <w:rsid w:val="00512123"/>
    <w:rsid w:val="0051250F"/>
    <w:rsid w:val="005126BD"/>
    <w:rsid w:val="00512914"/>
    <w:rsid w:val="00512C76"/>
    <w:rsid w:val="00512D1B"/>
    <w:rsid w:val="00513279"/>
    <w:rsid w:val="00513443"/>
    <w:rsid w:val="00513474"/>
    <w:rsid w:val="005135EB"/>
    <w:rsid w:val="0051361B"/>
    <w:rsid w:val="005138AF"/>
    <w:rsid w:val="00513CCE"/>
    <w:rsid w:val="00513EB8"/>
    <w:rsid w:val="005145A5"/>
    <w:rsid w:val="00514783"/>
    <w:rsid w:val="005150EA"/>
    <w:rsid w:val="0051589D"/>
    <w:rsid w:val="00515B5B"/>
    <w:rsid w:val="00516371"/>
    <w:rsid w:val="005165E0"/>
    <w:rsid w:val="005169C7"/>
    <w:rsid w:val="00516A07"/>
    <w:rsid w:val="00516B6C"/>
    <w:rsid w:val="00516C8A"/>
    <w:rsid w:val="00516EAE"/>
    <w:rsid w:val="00517182"/>
    <w:rsid w:val="005173EB"/>
    <w:rsid w:val="005177F4"/>
    <w:rsid w:val="0051785E"/>
    <w:rsid w:val="00517EFD"/>
    <w:rsid w:val="00520327"/>
    <w:rsid w:val="00520AED"/>
    <w:rsid w:val="005210D8"/>
    <w:rsid w:val="005212D3"/>
    <w:rsid w:val="0052173F"/>
    <w:rsid w:val="00521776"/>
    <w:rsid w:val="005217D8"/>
    <w:rsid w:val="00521AC0"/>
    <w:rsid w:val="00521B78"/>
    <w:rsid w:val="00521CE8"/>
    <w:rsid w:val="00522298"/>
    <w:rsid w:val="005222E6"/>
    <w:rsid w:val="00522807"/>
    <w:rsid w:val="00522A85"/>
    <w:rsid w:val="00522DA3"/>
    <w:rsid w:val="00522EE4"/>
    <w:rsid w:val="005231BD"/>
    <w:rsid w:val="00523444"/>
    <w:rsid w:val="0052370B"/>
    <w:rsid w:val="005238D7"/>
    <w:rsid w:val="00523ED2"/>
    <w:rsid w:val="0052405A"/>
    <w:rsid w:val="00524212"/>
    <w:rsid w:val="00524254"/>
    <w:rsid w:val="005243E7"/>
    <w:rsid w:val="00524547"/>
    <w:rsid w:val="005248F9"/>
    <w:rsid w:val="00524B02"/>
    <w:rsid w:val="00524B27"/>
    <w:rsid w:val="00524CD8"/>
    <w:rsid w:val="00524E37"/>
    <w:rsid w:val="00525427"/>
    <w:rsid w:val="0052543D"/>
    <w:rsid w:val="00525753"/>
    <w:rsid w:val="005257EF"/>
    <w:rsid w:val="005264A7"/>
    <w:rsid w:val="00526813"/>
    <w:rsid w:val="0052683B"/>
    <w:rsid w:val="0052689E"/>
    <w:rsid w:val="005268F2"/>
    <w:rsid w:val="0052696B"/>
    <w:rsid w:val="00526DA3"/>
    <w:rsid w:val="0052716C"/>
    <w:rsid w:val="005272EA"/>
    <w:rsid w:val="005275EF"/>
    <w:rsid w:val="00527B86"/>
    <w:rsid w:val="00530582"/>
    <w:rsid w:val="0053065D"/>
    <w:rsid w:val="00530B2F"/>
    <w:rsid w:val="00530DF4"/>
    <w:rsid w:val="00530DF9"/>
    <w:rsid w:val="005315F1"/>
    <w:rsid w:val="00531B47"/>
    <w:rsid w:val="00531DE7"/>
    <w:rsid w:val="00531E12"/>
    <w:rsid w:val="00531E2D"/>
    <w:rsid w:val="00531E73"/>
    <w:rsid w:val="00531F0B"/>
    <w:rsid w:val="005322E4"/>
    <w:rsid w:val="005322F3"/>
    <w:rsid w:val="0053230B"/>
    <w:rsid w:val="005325A9"/>
    <w:rsid w:val="005325B0"/>
    <w:rsid w:val="00532678"/>
    <w:rsid w:val="00532BAF"/>
    <w:rsid w:val="00532CA7"/>
    <w:rsid w:val="00532E0A"/>
    <w:rsid w:val="00532FF2"/>
    <w:rsid w:val="00533D7B"/>
    <w:rsid w:val="00533DF4"/>
    <w:rsid w:val="00534667"/>
    <w:rsid w:val="00535044"/>
    <w:rsid w:val="0053517E"/>
    <w:rsid w:val="005352B7"/>
    <w:rsid w:val="0053532D"/>
    <w:rsid w:val="00535BCA"/>
    <w:rsid w:val="00535E75"/>
    <w:rsid w:val="00535F33"/>
    <w:rsid w:val="005361B9"/>
    <w:rsid w:val="0053654F"/>
    <w:rsid w:val="00536814"/>
    <w:rsid w:val="0053684F"/>
    <w:rsid w:val="0053692F"/>
    <w:rsid w:val="00536AC6"/>
    <w:rsid w:val="00536D51"/>
    <w:rsid w:val="005374CD"/>
    <w:rsid w:val="005376E2"/>
    <w:rsid w:val="005378E8"/>
    <w:rsid w:val="005379BA"/>
    <w:rsid w:val="0054004E"/>
    <w:rsid w:val="005401B1"/>
    <w:rsid w:val="0054042D"/>
    <w:rsid w:val="0054048B"/>
    <w:rsid w:val="005405B1"/>
    <w:rsid w:val="00540858"/>
    <w:rsid w:val="00540872"/>
    <w:rsid w:val="00540F40"/>
    <w:rsid w:val="0054119C"/>
    <w:rsid w:val="005412CC"/>
    <w:rsid w:val="00541675"/>
    <w:rsid w:val="005416BC"/>
    <w:rsid w:val="00541A9B"/>
    <w:rsid w:val="00541AC7"/>
    <w:rsid w:val="00541AF5"/>
    <w:rsid w:val="00541EF1"/>
    <w:rsid w:val="0054220C"/>
    <w:rsid w:val="0054221F"/>
    <w:rsid w:val="00542428"/>
    <w:rsid w:val="00542A77"/>
    <w:rsid w:val="00542CCF"/>
    <w:rsid w:val="00542D6E"/>
    <w:rsid w:val="00542E3A"/>
    <w:rsid w:val="00543092"/>
    <w:rsid w:val="00543284"/>
    <w:rsid w:val="005433B8"/>
    <w:rsid w:val="00543508"/>
    <w:rsid w:val="00543801"/>
    <w:rsid w:val="0054395F"/>
    <w:rsid w:val="00543D51"/>
    <w:rsid w:val="00543EBA"/>
    <w:rsid w:val="00543FFF"/>
    <w:rsid w:val="00544271"/>
    <w:rsid w:val="0054440D"/>
    <w:rsid w:val="00544603"/>
    <w:rsid w:val="00544760"/>
    <w:rsid w:val="00544C98"/>
    <w:rsid w:val="00544F9A"/>
    <w:rsid w:val="005453FA"/>
    <w:rsid w:val="00545795"/>
    <w:rsid w:val="0054594C"/>
    <w:rsid w:val="00545951"/>
    <w:rsid w:val="005459BF"/>
    <w:rsid w:val="00545BC6"/>
    <w:rsid w:val="005468B7"/>
    <w:rsid w:val="00546A5C"/>
    <w:rsid w:val="00546B9A"/>
    <w:rsid w:val="00546C82"/>
    <w:rsid w:val="00546DCC"/>
    <w:rsid w:val="00546FF7"/>
    <w:rsid w:val="0054768A"/>
    <w:rsid w:val="00547A30"/>
    <w:rsid w:val="00547A94"/>
    <w:rsid w:val="00547E7E"/>
    <w:rsid w:val="00550000"/>
    <w:rsid w:val="005502DA"/>
    <w:rsid w:val="0055039B"/>
    <w:rsid w:val="0055048D"/>
    <w:rsid w:val="005504E5"/>
    <w:rsid w:val="0055053E"/>
    <w:rsid w:val="00551291"/>
    <w:rsid w:val="00551787"/>
    <w:rsid w:val="00551CE1"/>
    <w:rsid w:val="005523D5"/>
    <w:rsid w:val="00552575"/>
    <w:rsid w:val="0055262E"/>
    <w:rsid w:val="00552CC6"/>
    <w:rsid w:val="005531E9"/>
    <w:rsid w:val="00553244"/>
    <w:rsid w:val="00553734"/>
    <w:rsid w:val="00553E26"/>
    <w:rsid w:val="00553E39"/>
    <w:rsid w:val="00553F84"/>
    <w:rsid w:val="005541E9"/>
    <w:rsid w:val="005543C0"/>
    <w:rsid w:val="005545B2"/>
    <w:rsid w:val="005547E9"/>
    <w:rsid w:val="00554B5D"/>
    <w:rsid w:val="00554F76"/>
    <w:rsid w:val="00554FA1"/>
    <w:rsid w:val="005552B4"/>
    <w:rsid w:val="00555554"/>
    <w:rsid w:val="005555BF"/>
    <w:rsid w:val="005556DC"/>
    <w:rsid w:val="005558D6"/>
    <w:rsid w:val="005559C0"/>
    <w:rsid w:val="00555DB7"/>
    <w:rsid w:val="00555E8B"/>
    <w:rsid w:val="00556005"/>
    <w:rsid w:val="00556526"/>
    <w:rsid w:val="0055657F"/>
    <w:rsid w:val="005565AF"/>
    <w:rsid w:val="005565F6"/>
    <w:rsid w:val="005567DC"/>
    <w:rsid w:val="00556AE0"/>
    <w:rsid w:val="00556C40"/>
    <w:rsid w:val="00556E8E"/>
    <w:rsid w:val="00556F46"/>
    <w:rsid w:val="0055727F"/>
    <w:rsid w:val="00557348"/>
    <w:rsid w:val="00557420"/>
    <w:rsid w:val="005574C9"/>
    <w:rsid w:val="00557578"/>
    <w:rsid w:val="005577F9"/>
    <w:rsid w:val="00557989"/>
    <w:rsid w:val="00557C94"/>
    <w:rsid w:val="00557F83"/>
    <w:rsid w:val="005600E5"/>
    <w:rsid w:val="00560184"/>
    <w:rsid w:val="00560218"/>
    <w:rsid w:val="005603A8"/>
    <w:rsid w:val="00560429"/>
    <w:rsid w:val="00560444"/>
    <w:rsid w:val="0056052C"/>
    <w:rsid w:val="00560E59"/>
    <w:rsid w:val="00560EB1"/>
    <w:rsid w:val="005610E2"/>
    <w:rsid w:val="00561483"/>
    <w:rsid w:val="005614E2"/>
    <w:rsid w:val="00561644"/>
    <w:rsid w:val="0056168B"/>
    <w:rsid w:val="00561CCE"/>
    <w:rsid w:val="00562622"/>
    <w:rsid w:val="005629DC"/>
    <w:rsid w:val="00562B0E"/>
    <w:rsid w:val="00562E63"/>
    <w:rsid w:val="00562E69"/>
    <w:rsid w:val="00562F6A"/>
    <w:rsid w:val="00562F75"/>
    <w:rsid w:val="00562FA8"/>
    <w:rsid w:val="005632E5"/>
    <w:rsid w:val="0056335E"/>
    <w:rsid w:val="00563375"/>
    <w:rsid w:val="00563C68"/>
    <w:rsid w:val="00563CF0"/>
    <w:rsid w:val="00563F7D"/>
    <w:rsid w:val="00564571"/>
    <w:rsid w:val="005649E0"/>
    <w:rsid w:val="005650ED"/>
    <w:rsid w:val="00565313"/>
    <w:rsid w:val="00565666"/>
    <w:rsid w:val="00565685"/>
    <w:rsid w:val="005657C8"/>
    <w:rsid w:val="00565E66"/>
    <w:rsid w:val="005666A5"/>
    <w:rsid w:val="00566ADC"/>
    <w:rsid w:val="0056750D"/>
    <w:rsid w:val="005679D6"/>
    <w:rsid w:val="0057004E"/>
    <w:rsid w:val="00570060"/>
    <w:rsid w:val="00570087"/>
    <w:rsid w:val="005702B6"/>
    <w:rsid w:val="0057031C"/>
    <w:rsid w:val="00570570"/>
    <w:rsid w:val="00571032"/>
    <w:rsid w:val="005713C5"/>
    <w:rsid w:val="00571492"/>
    <w:rsid w:val="00571AA4"/>
    <w:rsid w:val="00571D40"/>
    <w:rsid w:val="005721E2"/>
    <w:rsid w:val="00572288"/>
    <w:rsid w:val="0057270D"/>
    <w:rsid w:val="00572758"/>
    <w:rsid w:val="00572C2B"/>
    <w:rsid w:val="00572C58"/>
    <w:rsid w:val="00573433"/>
    <w:rsid w:val="00573537"/>
    <w:rsid w:val="005737EC"/>
    <w:rsid w:val="00573E41"/>
    <w:rsid w:val="0057420C"/>
    <w:rsid w:val="00574596"/>
    <w:rsid w:val="0057466F"/>
    <w:rsid w:val="00574FE6"/>
    <w:rsid w:val="00575003"/>
    <w:rsid w:val="0057562C"/>
    <w:rsid w:val="00575863"/>
    <w:rsid w:val="0057624E"/>
    <w:rsid w:val="005769FA"/>
    <w:rsid w:val="00576D62"/>
    <w:rsid w:val="005771A8"/>
    <w:rsid w:val="00577231"/>
    <w:rsid w:val="00577629"/>
    <w:rsid w:val="00577C77"/>
    <w:rsid w:val="0058007B"/>
    <w:rsid w:val="005806EC"/>
    <w:rsid w:val="005816AA"/>
    <w:rsid w:val="0058171C"/>
    <w:rsid w:val="005819EE"/>
    <w:rsid w:val="00581A89"/>
    <w:rsid w:val="00581C20"/>
    <w:rsid w:val="00581F16"/>
    <w:rsid w:val="00581FA9"/>
    <w:rsid w:val="00581FC8"/>
    <w:rsid w:val="005820D7"/>
    <w:rsid w:val="005825A9"/>
    <w:rsid w:val="00582BDB"/>
    <w:rsid w:val="005835E8"/>
    <w:rsid w:val="00583BAF"/>
    <w:rsid w:val="00583C9B"/>
    <w:rsid w:val="00583E0B"/>
    <w:rsid w:val="00584CFB"/>
    <w:rsid w:val="00584F66"/>
    <w:rsid w:val="00585E07"/>
    <w:rsid w:val="0058607E"/>
    <w:rsid w:val="005865E3"/>
    <w:rsid w:val="00586844"/>
    <w:rsid w:val="0058684E"/>
    <w:rsid w:val="00586F16"/>
    <w:rsid w:val="005876AF"/>
    <w:rsid w:val="00587B52"/>
    <w:rsid w:val="005902D1"/>
    <w:rsid w:val="005905A3"/>
    <w:rsid w:val="00590980"/>
    <w:rsid w:val="00590AA5"/>
    <w:rsid w:val="00590C9B"/>
    <w:rsid w:val="00590D3D"/>
    <w:rsid w:val="00591042"/>
    <w:rsid w:val="0059109D"/>
    <w:rsid w:val="0059109F"/>
    <w:rsid w:val="005910E7"/>
    <w:rsid w:val="005911B8"/>
    <w:rsid w:val="005913E9"/>
    <w:rsid w:val="0059157C"/>
    <w:rsid w:val="0059164B"/>
    <w:rsid w:val="005917C5"/>
    <w:rsid w:val="00591847"/>
    <w:rsid w:val="00591A22"/>
    <w:rsid w:val="00591F5C"/>
    <w:rsid w:val="00591F8D"/>
    <w:rsid w:val="00592050"/>
    <w:rsid w:val="005921F9"/>
    <w:rsid w:val="00592391"/>
    <w:rsid w:val="005926BE"/>
    <w:rsid w:val="0059296E"/>
    <w:rsid w:val="00592C9A"/>
    <w:rsid w:val="00592E1E"/>
    <w:rsid w:val="005936F5"/>
    <w:rsid w:val="005939BE"/>
    <w:rsid w:val="005939C7"/>
    <w:rsid w:val="0059407D"/>
    <w:rsid w:val="00594798"/>
    <w:rsid w:val="00594952"/>
    <w:rsid w:val="005953EB"/>
    <w:rsid w:val="00595591"/>
    <w:rsid w:val="00595603"/>
    <w:rsid w:val="005957F9"/>
    <w:rsid w:val="00595893"/>
    <w:rsid w:val="00595953"/>
    <w:rsid w:val="00595F70"/>
    <w:rsid w:val="005961A7"/>
    <w:rsid w:val="00596402"/>
    <w:rsid w:val="0059684C"/>
    <w:rsid w:val="0059688F"/>
    <w:rsid w:val="00596931"/>
    <w:rsid w:val="00596C92"/>
    <w:rsid w:val="00597042"/>
    <w:rsid w:val="005971F7"/>
    <w:rsid w:val="00597307"/>
    <w:rsid w:val="00597326"/>
    <w:rsid w:val="00597D25"/>
    <w:rsid w:val="005A0254"/>
    <w:rsid w:val="005A0350"/>
    <w:rsid w:val="005A03FB"/>
    <w:rsid w:val="005A06A1"/>
    <w:rsid w:val="005A0830"/>
    <w:rsid w:val="005A0F2F"/>
    <w:rsid w:val="005A144D"/>
    <w:rsid w:val="005A1534"/>
    <w:rsid w:val="005A1693"/>
    <w:rsid w:val="005A19ED"/>
    <w:rsid w:val="005A1A2B"/>
    <w:rsid w:val="005A1D28"/>
    <w:rsid w:val="005A1D36"/>
    <w:rsid w:val="005A1FCD"/>
    <w:rsid w:val="005A2102"/>
    <w:rsid w:val="005A2341"/>
    <w:rsid w:val="005A2730"/>
    <w:rsid w:val="005A2F2E"/>
    <w:rsid w:val="005A313F"/>
    <w:rsid w:val="005A3192"/>
    <w:rsid w:val="005A35A3"/>
    <w:rsid w:val="005A3754"/>
    <w:rsid w:val="005A3E77"/>
    <w:rsid w:val="005A3EFD"/>
    <w:rsid w:val="005A3F88"/>
    <w:rsid w:val="005A45FD"/>
    <w:rsid w:val="005A469E"/>
    <w:rsid w:val="005A56BC"/>
    <w:rsid w:val="005A617E"/>
    <w:rsid w:val="005A64DF"/>
    <w:rsid w:val="005A65F7"/>
    <w:rsid w:val="005A67FB"/>
    <w:rsid w:val="005A6A25"/>
    <w:rsid w:val="005A6BEC"/>
    <w:rsid w:val="005A6C14"/>
    <w:rsid w:val="005A7484"/>
    <w:rsid w:val="005A74B3"/>
    <w:rsid w:val="005A7580"/>
    <w:rsid w:val="005A7589"/>
    <w:rsid w:val="005A7923"/>
    <w:rsid w:val="005A79DA"/>
    <w:rsid w:val="005A7AEE"/>
    <w:rsid w:val="005A7DF8"/>
    <w:rsid w:val="005A7E02"/>
    <w:rsid w:val="005A7F82"/>
    <w:rsid w:val="005B0428"/>
    <w:rsid w:val="005B05CA"/>
    <w:rsid w:val="005B065E"/>
    <w:rsid w:val="005B1D5E"/>
    <w:rsid w:val="005B2091"/>
    <w:rsid w:val="005B2521"/>
    <w:rsid w:val="005B27A2"/>
    <w:rsid w:val="005B294F"/>
    <w:rsid w:val="005B2991"/>
    <w:rsid w:val="005B2C13"/>
    <w:rsid w:val="005B2CAD"/>
    <w:rsid w:val="005B2D67"/>
    <w:rsid w:val="005B3143"/>
    <w:rsid w:val="005B3239"/>
    <w:rsid w:val="005B3555"/>
    <w:rsid w:val="005B3601"/>
    <w:rsid w:val="005B397F"/>
    <w:rsid w:val="005B3F91"/>
    <w:rsid w:val="005B40D9"/>
    <w:rsid w:val="005B454A"/>
    <w:rsid w:val="005B4A4F"/>
    <w:rsid w:val="005B502B"/>
    <w:rsid w:val="005B52BE"/>
    <w:rsid w:val="005B5483"/>
    <w:rsid w:val="005B55F8"/>
    <w:rsid w:val="005B58A6"/>
    <w:rsid w:val="005B5C60"/>
    <w:rsid w:val="005B5DF7"/>
    <w:rsid w:val="005B5EB5"/>
    <w:rsid w:val="005B5F18"/>
    <w:rsid w:val="005B5F5F"/>
    <w:rsid w:val="005B6473"/>
    <w:rsid w:val="005B6536"/>
    <w:rsid w:val="005B6EB2"/>
    <w:rsid w:val="005B73A4"/>
    <w:rsid w:val="005B7554"/>
    <w:rsid w:val="005B7B8E"/>
    <w:rsid w:val="005B7BA0"/>
    <w:rsid w:val="005B7C71"/>
    <w:rsid w:val="005B7F4A"/>
    <w:rsid w:val="005C0966"/>
    <w:rsid w:val="005C0A66"/>
    <w:rsid w:val="005C0DDC"/>
    <w:rsid w:val="005C0E9A"/>
    <w:rsid w:val="005C0F65"/>
    <w:rsid w:val="005C16B0"/>
    <w:rsid w:val="005C16D9"/>
    <w:rsid w:val="005C1BCD"/>
    <w:rsid w:val="005C26D2"/>
    <w:rsid w:val="005C26D4"/>
    <w:rsid w:val="005C2F0C"/>
    <w:rsid w:val="005C3067"/>
    <w:rsid w:val="005C308C"/>
    <w:rsid w:val="005C33E2"/>
    <w:rsid w:val="005C344C"/>
    <w:rsid w:val="005C3B9F"/>
    <w:rsid w:val="005C3E97"/>
    <w:rsid w:val="005C4473"/>
    <w:rsid w:val="005C44E3"/>
    <w:rsid w:val="005C467E"/>
    <w:rsid w:val="005C475E"/>
    <w:rsid w:val="005C4A68"/>
    <w:rsid w:val="005C4BEB"/>
    <w:rsid w:val="005C4C6A"/>
    <w:rsid w:val="005C50F9"/>
    <w:rsid w:val="005C550F"/>
    <w:rsid w:val="005C555F"/>
    <w:rsid w:val="005C6031"/>
    <w:rsid w:val="005C6096"/>
    <w:rsid w:val="005C614F"/>
    <w:rsid w:val="005C62F0"/>
    <w:rsid w:val="005C6652"/>
    <w:rsid w:val="005C66F3"/>
    <w:rsid w:val="005C6BEC"/>
    <w:rsid w:val="005C6C48"/>
    <w:rsid w:val="005C6CDE"/>
    <w:rsid w:val="005C6F3B"/>
    <w:rsid w:val="005C714F"/>
    <w:rsid w:val="005C74C4"/>
    <w:rsid w:val="005C74E8"/>
    <w:rsid w:val="005C7E1A"/>
    <w:rsid w:val="005D0177"/>
    <w:rsid w:val="005D05EE"/>
    <w:rsid w:val="005D099A"/>
    <w:rsid w:val="005D0B30"/>
    <w:rsid w:val="005D13FD"/>
    <w:rsid w:val="005D175E"/>
    <w:rsid w:val="005D19FB"/>
    <w:rsid w:val="005D23C6"/>
    <w:rsid w:val="005D32AB"/>
    <w:rsid w:val="005D38CD"/>
    <w:rsid w:val="005D3C1A"/>
    <w:rsid w:val="005D3EB2"/>
    <w:rsid w:val="005D4009"/>
    <w:rsid w:val="005D4024"/>
    <w:rsid w:val="005D409C"/>
    <w:rsid w:val="005D44A0"/>
    <w:rsid w:val="005D4C94"/>
    <w:rsid w:val="005D5190"/>
    <w:rsid w:val="005D51B7"/>
    <w:rsid w:val="005D52A7"/>
    <w:rsid w:val="005D5353"/>
    <w:rsid w:val="005D560E"/>
    <w:rsid w:val="005D5A9E"/>
    <w:rsid w:val="005D61B1"/>
    <w:rsid w:val="005D63A3"/>
    <w:rsid w:val="005D664F"/>
    <w:rsid w:val="005D69CE"/>
    <w:rsid w:val="005D6A66"/>
    <w:rsid w:val="005D6C20"/>
    <w:rsid w:val="005D6ED6"/>
    <w:rsid w:val="005D6F25"/>
    <w:rsid w:val="005D7131"/>
    <w:rsid w:val="005D76E0"/>
    <w:rsid w:val="005D7E3D"/>
    <w:rsid w:val="005D7EB7"/>
    <w:rsid w:val="005E0891"/>
    <w:rsid w:val="005E09FF"/>
    <w:rsid w:val="005E0A8C"/>
    <w:rsid w:val="005E0E02"/>
    <w:rsid w:val="005E0F34"/>
    <w:rsid w:val="005E0FDC"/>
    <w:rsid w:val="005E17B9"/>
    <w:rsid w:val="005E1946"/>
    <w:rsid w:val="005E1AE0"/>
    <w:rsid w:val="005E1C80"/>
    <w:rsid w:val="005E1D88"/>
    <w:rsid w:val="005E1EB9"/>
    <w:rsid w:val="005E1F22"/>
    <w:rsid w:val="005E1F93"/>
    <w:rsid w:val="005E21C9"/>
    <w:rsid w:val="005E248E"/>
    <w:rsid w:val="005E2648"/>
    <w:rsid w:val="005E28B6"/>
    <w:rsid w:val="005E2B56"/>
    <w:rsid w:val="005E2D4D"/>
    <w:rsid w:val="005E2D83"/>
    <w:rsid w:val="005E308D"/>
    <w:rsid w:val="005E32AF"/>
    <w:rsid w:val="005E32D1"/>
    <w:rsid w:val="005E3590"/>
    <w:rsid w:val="005E3754"/>
    <w:rsid w:val="005E3C28"/>
    <w:rsid w:val="005E4226"/>
    <w:rsid w:val="005E43B3"/>
    <w:rsid w:val="005E4502"/>
    <w:rsid w:val="005E481D"/>
    <w:rsid w:val="005E4AF8"/>
    <w:rsid w:val="005E4EEB"/>
    <w:rsid w:val="005E4FCE"/>
    <w:rsid w:val="005E52A7"/>
    <w:rsid w:val="005E5B13"/>
    <w:rsid w:val="005E5DE1"/>
    <w:rsid w:val="005E5EE2"/>
    <w:rsid w:val="005E636C"/>
    <w:rsid w:val="005E64F0"/>
    <w:rsid w:val="005E66FC"/>
    <w:rsid w:val="005E6BAC"/>
    <w:rsid w:val="005E726F"/>
    <w:rsid w:val="005E78A2"/>
    <w:rsid w:val="005F043E"/>
    <w:rsid w:val="005F084A"/>
    <w:rsid w:val="005F0B62"/>
    <w:rsid w:val="005F0C71"/>
    <w:rsid w:val="005F0DFE"/>
    <w:rsid w:val="005F0EC8"/>
    <w:rsid w:val="005F0F34"/>
    <w:rsid w:val="005F10F7"/>
    <w:rsid w:val="005F18D4"/>
    <w:rsid w:val="005F1987"/>
    <w:rsid w:val="005F27E1"/>
    <w:rsid w:val="005F2F2E"/>
    <w:rsid w:val="005F3365"/>
    <w:rsid w:val="005F34C6"/>
    <w:rsid w:val="005F3553"/>
    <w:rsid w:val="005F38CE"/>
    <w:rsid w:val="005F433D"/>
    <w:rsid w:val="005F46F0"/>
    <w:rsid w:val="005F4BDF"/>
    <w:rsid w:val="005F4F8C"/>
    <w:rsid w:val="005F4FDA"/>
    <w:rsid w:val="005F5046"/>
    <w:rsid w:val="005F5118"/>
    <w:rsid w:val="005F5640"/>
    <w:rsid w:val="005F5B23"/>
    <w:rsid w:val="005F60EF"/>
    <w:rsid w:val="005F61D5"/>
    <w:rsid w:val="005F62E0"/>
    <w:rsid w:val="005F639B"/>
    <w:rsid w:val="005F643F"/>
    <w:rsid w:val="005F65C1"/>
    <w:rsid w:val="005F66E0"/>
    <w:rsid w:val="005F699B"/>
    <w:rsid w:val="005F6A66"/>
    <w:rsid w:val="005F6D29"/>
    <w:rsid w:val="005F72EB"/>
    <w:rsid w:val="005F77A5"/>
    <w:rsid w:val="005F7DD4"/>
    <w:rsid w:val="005F7EA2"/>
    <w:rsid w:val="005F7F99"/>
    <w:rsid w:val="006002BA"/>
    <w:rsid w:val="00600D9C"/>
    <w:rsid w:val="00600E64"/>
    <w:rsid w:val="00600F20"/>
    <w:rsid w:val="0060100D"/>
    <w:rsid w:val="00601F65"/>
    <w:rsid w:val="00601FA8"/>
    <w:rsid w:val="006025E0"/>
    <w:rsid w:val="00602B9E"/>
    <w:rsid w:val="00602E9E"/>
    <w:rsid w:val="0060354C"/>
    <w:rsid w:val="006035A8"/>
    <w:rsid w:val="00603808"/>
    <w:rsid w:val="006038EE"/>
    <w:rsid w:val="00603DF2"/>
    <w:rsid w:val="00603E0D"/>
    <w:rsid w:val="00603E87"/>
    <w:rsid w:val="0060409F"/>
    <w:rsid w:val="0060415E"/>
    <w:rsid w:val="0060429B"/>
    <w:rsid w:val="00604891"/>
    <w:rsid w:val="00604C8C"/>
    <w:rsid w:val="00604DFD"/>
    <w:rsid w:val="006052B7"/>
    <w:rsid w:val="00605ADA"/>
    <w:rsid w:val="00605E6A"/>
    <w:rsid w:val="0060614B"/>
    <w:rsid w:val="006065CB"/>
    <w:rsid w:val="006066FC"/>
    <w:rsid w:val="006069CF"/>
    <w:rsid w:val="00606E07"/>
    <w:rsid w:val="00606EF6"/>
    <w:rsid w:val="00607125"/>
    <w:rsid w:val="006071FE"/>
    <w:rsid w:val="0060733D"/>
    <w:rsid w:val="00607372"/>
    <w:rsid w:val="006076CD"/>
    <w:rsid w:val="006076EC"/>
    <w:rsid w:val="00607991"/>
    <w:rsid w:val="00607C13"/>
    <w:rsid w:val="00607CAB"/>
    <w:rsid w:val="00607F18"/>
    <w:rsid w:val="00607F3B"/>
    <w:rsid w:val="006101E0"/>
    <w:rsid w:val="006104DE"/>
    <w:rsid w:val="00610916"/>
    <w:rsid w:val="00610B4F"/>
    <w:rsid w:val="00610CE9"/>
    <w:rsid w:val="00610F0A"/>
    <w:rsid w:val="006110CB"/>
    <w:rsid w:val="00611285"/>
    <w:rsid w:val="0061165B"/>
    <w:rsid w:val="006116AC"/>
    <w:rsid w:val="00611704"/>
    <w:rsid w:val="00611808"/>
    <w:rsid w:val="006119CA"/>
    <w:rsid w:val="0061201B"/>
    <w:rsid w:val="00612121"/>
    <w:rsid w:val="00612197"/>
    <w:rsid w:val="0061235D"/>
    <w:rsid w:val="0061262F"/>
    <w:rsid w:val="00612C4B"/>
    <w:rsid w:val="00612F6B"/>
    <w:rsid w:val="00613B0C"/>
    <w:rsid w:val="00613B65"/>
    <w:rsid w:val="00613D4E"/>
    <w:rsid w:val="00613EBA"/>
    <w:rsid w:val="006140C8"/>
    <w:rsid w:val="00614430"/>
    <w:rsid w:val="00614495"/>
    <w:rsid w:val="00614530"/>
    <w:rsid w:val="0061455E"/>
    <w:rsid w:val="0061462A"/>
    <w:rsid w:val="00614AC3"/>
    <w:rsid w:val="00614B58"/>
    <w:rsid w:val="00614D48"/>
    <w:rsid w:val="00614D60"/>
    <w:rsid w:val="0061530F"/>
    <w:rsid w:val="00615542"/>
    <w:rsid w:val="0061566D"/>
    <w:rsid w:val="00615EE5"/>
    <w:rsid w:val="006160A3"/>
    <w:rsid w:val="006161C5"/>
    <w:rsid w:val="00616249"/>
    <w:rsid w:val="00616C1A"/>
    <w:rsid w:val="00616EE0"/>
    <w:rsid w:val="006171F1"/>
    <w:rsid w:val="006175A4"/>
    <w:rsid w:val="00617924"/>
    <w:rsid w:val="006179AC"/>
    <w:rsid w:val="00617AB7"/>
    <w:rsid w:val="00617AF1"/>
    <w:rsid w:val="00617CF3"/>
    <w:rsid w:val="00617E7D"/>
    <w:rsid w:val="0062045B"/>
    <w:rsid w:val="006205C5"/>
    <w:rsid w:val="00620932"/>
    <w:rsid w:val="00620942"/>
    <w:rsid w:val="006209C2"/>
    <w:rsid w:val="006212EE"/>
    <w:rsid w:val="006213E5"/>
    <w:rsid w:val="00621799"/>
    <w:rsid w:val="006219AE"/>
    <w:rsid w:val="00621A53"/>
    <w:rsid w:val="00621D4F"/>
    <w:rsid w:val="006222C4"/>
    <w:rsid w:val="00622512"/>
    <w:rsid w:val="00622671"/>
    <w:rsid w:val="006228D4"/>
    <w:rsid w:val="00622906"/>
    <w:rsid w:val="00622AF2"/>
    <w:rsid w:val="00622B87"/>
    <w:rsid w:val="00622C96"/>
    <w:rsid w:val="006230CB"/>
    <w:rsid w:val="006232BC"/>
    <w:rsid w:val="00623651"/>
    <w:rsid w:val="00623729"/>
    <w:rsid w:val="006238B9"/>
    <w:rsid w:val="00623F7F"/>
    <w:rsid w:val="00624390"/>
    <w:rsid w:val="0062444E"/>
    <w:rsid w:val="00624A07"/>
    <w:rsid w:val="00624BFE"/>
    <w:rsid w:val="00624C6C"/>
    <w:rsid w:val="00624CBF"/>
    <w:rsid w:val="00624E25"/>
    <w:rsid w:val="006253C7"/>
    <w:rsid w:val="0062598D"/>
    <w:rsid w:val="00625C52"/>
    <w:rsid w:val="0062632B"/>
    <w:rsid w:val="00626B61"/>
    <w:rsid w:val="00626C9C"/>
    <w:rsid w:val="00626C9D"/>
    <w:rsid w:val="00627475"/>
    <w:rsid w:val="00627E08"/>
    <w:rsid w:val="006309D6"/>
    <w:rsid w:val="00630E8C"/>
    <w:rsid w:val="0063118C"/>
    <w:rsid w:val="006311C5"/>
    <w:rsid w:val="006319AC"/>
    <w:rsid w:val="00631CF3"/>
    <w:rsid w:val="00631E5F"/>
    <w:rsid w:val="00631FCD"/>
    <w:rsid w:val="00632021"/>
    <w:rsid w:val="006323A7"/>
    <w:rsid w:val="00632608"/>
    <w:rsid w:val="00632762"/>
    <w:rsid w:val="00632C30"/>
    <w:rsid w:val="006334F1"/>
    <w:rsid w:val="00633E5B"/>
    <w:rsid w:val="00633E66"/>
    <w:rsid w:val="00633EF9"/>
    <w:rsid w:val="00633F9D"/>
    <w:rsid w:val="0063467C"/>
    <w:rsid w:val="00635035"/>
    <w:rsid w:val="00635062"/>
    <w:rsid w:val="00635064"/>
    <w:rsid w:val="00635455"/>
    <w:rsid w:val="006358C9"/>
    <w:rsid w:val="00635EAA"/>
    <w:rsid w:val="006364E2"/>
    <w:rsid w:val="006365F3"/>
    <w:rsid w:val="006366D2"/>
    <w:rsid w:val="0063702D"/>
    <w:rsid w:val="0063740B"/>
    <w:rsid w:val="0063743A"/>
    <w:rsid w:val="00637519"/>
    <w:rsid w:val="0063756E"/>
    <w:rsid w:val="00637FD6"/>
    <w:rsid w:val="0064037F"/>
    <w:rsid w:val="00640422"/>
    <w:rsid w:val="00640662"/>
    <w:rsid w:val="006407B1"/>
    <w:rsid w:val="00640A3B"/>
    <w:rsid w:val="00640AF4"/>
    <w:rsid w:val="00640C17"/>
    <w:rsid w:val="00640FDA"/>
    <w:rsid w:val="00641008"/>
    <w:rsid w:val="006410D3"/>
    <w:rsid w:val="0064114A"/>
    <w:rsid w:val="00641253"/>
    <w:rsid w:val="00641C70"/>
    <w:rsid w:val="00641EFF"/>
    <w:rsid w:val="00641F21"/>
    <w:rsid w:val="006423BC"/>
    <w:rsid w:val="00642427"/>
    <w:rsid w:val="00642568"/>
    <w:rsid w:val="00642612"/>
    <w:rsid w:val="00642619"/>
    <w:rsid w:val="00642909"/>
    <w:rsid w:val="00642A6F"/>
    <w:rsid w:val="00642AD2"/>
    <w:rsid w:val="00642C3A"/>
    <w:rsid w:val="00642E92"/>
    <w:rsid w:val="00642E9C"/>
    <w:rsid w:val="0064313B"/>
    <w:rsid w:val="0064325F"/>
    <w:rsid w:val="0064326A"/>
    <w:rsid w:val="0064346B"/>
    <w:rsid w:val="00643523"/>
    <w:rsid w:val="00643649"/>
    <w:rsid w:val="00643724"/>
    <w:rsid w:val="00643AFE"/>
    <w:rsid w:val="00643C11"/>
    <w:rsid w:val="00643F07"/>
    <w:rsid w:val="00644051"/>
    <w:rsid w:val="00644218"/>
    <w:rsid w:val="006444EE"/>
    <w:rsid w:val="006449AD"/>
    <w:rsid w:val="00644C86"/>
    <w:rsid w:val="00644CEF"/>
    <w:rsid w:val="00644E23"/>
    <w:rsid w:val="00645438"/>
    <w:rsid w:val="0064559D"/>
    <w:rsid w:val="006455E6"/>
    <w:rsid w:val="0064561A"/>
    <w:rsid w:val="00645BAA"/>
    <w:rsid w:val="00645C6B"/>
    <w:rsid w:val="00646D05"/>
    <w:rsid w:val="006472C4"/>
    <w:rsid w:val="00647521"/>
    <w:rsid w:val="00647637"/>
    <w:rsid w:val="006476F7"/>
    <w:rsid w:val="00647B9A"/>
    <w:rsid w:val="00647EC3"/>
    <w:rsid w:val="00647ED5"/>
    <w:rsid w:val="00650005"/>
    <w:rsid w:val="0065010C"/>
    <w:rsid w:val="00650143"/>
    <w:rsid w:val="0065049E"/>
    <w:rsid w:val="006510A0"/>
    <w:rsid w:val="00651631"/>
    <w:rsid w:val="00651863"/>
    <w:rsid w:val="0065186F"/>
    <w:rsid w:val="00651923"/>
    <w:rsid w:val="00651AD8"/>
    <w:rsid w:val="00651E96"/>
    <w:rsid w:val="00652536"/>
    <w:rsid w:val="00652701"/>
    <w:rsid w:val="006528BB"/>
    <w:rsid w:val="00652976"/>
    <w:rsid w:val="00653342"/>
    <w:rsid w:val="00653839"/>
    <w:rsid w:val="00653A24"/>
    <w:rsid w:val="00653FA5"/>
    <w:rsid w:val="0065451A"/>
    <w:rsid w:val="00654881"/>
    <w:rsid w:val="00654B16"/>
    <w:rsid w:val="00654D1E"/>
    <w:rsid w:val="00655352"/>
    <w:rsid w:val="0065538D"/>
    <w:rsid w:val="00655405"/>
    <w:rsid w:val="00655501"/>
    <w:rsid w:val="00655B0F"/>
    <w:rsid w:val="00655FE2"/>
    <w:rsid w:val="00656581"/>
    <w:rsid w:val="006568D4"/>
    <w:rsid w:val="006569D2"/>
    <w:rsid w:val="00656A19"/>
    <w:rsid w:val="0065719E"/>
    <w:rsid w:val="00657277"/>
    <w:rsid w:val="00657303"/>
    <w:rsid w:val="0065738F"/>
    <w:rsid w:val="0065742C"/>
    <w:rsid w:val="00657542"/>
    <w:rsid w:val="0065762A"/>
    <w:rsid w:val="00657993"/>
    <w:rsid w:val="00657A6B"/>
    <w:rsid w:val="00657AC4"/>
    <w:rsid w:val="00657B0B"/>
    <w:rsid w:val="0066041B"/>
    <w:rsid w:val="00660625"/>
    <w:rsid w:val="00660900"/>
    <w:rsid w:val="0066096B"/>
    <w:rsid w:val="00660C13"/>
    <w:rsid w:val="00660CBE"/>
    <w:rsid w:val="00660D84"/>
    <w:rsid w:val="00661178"/>
    <w:rsid w:val="0066125B"/>
    <w:rsid w:val="006616C1"/>
    <w:rsid w:val="00661A52"/>
    <w:rsid w:val="00661CFE"/>
    <w:rsid w:val="00661F16"/>
    <w:rsid w:val="00662213"/>
    <w:rsid w:val="006624AC"/>
    <w:rsid w:val="00662596"/>
    <w:rsid w:val="00662A58"/>
    <w:rsid w:val="00662B1B"/>
    <w:rsid w:val="00662E37"/>
    <w:rsid w:val="00662E8B"/>
    <w:rsid w:val="006633A6"/>
    <w:rsid w:val="0066348E"/>
    <w:rsid w:val="006636C2"/>
    <w:rsid w:val="006638B9"/>
    <w:rsid w:val="00663C8D"/>
    <w:rsid w:val="00663E53"/>
    <w:rsid w:val="00663F46"/>
    <w:rsid w:val="00664283"/>
    <w:rsid w:val="006643BD"/>
    <w:rsid w:val="0066488B"/>
    <w:rsid w:val="00664BEE"/>
    <w:rsid w:val="00664D97"/>
    <w:rsid w:val="0066514E"/>
    <w:rsid w:val="00665208"/>
    <w:rsid w:val="006654A4"/>
    <w:rsid w:val="00665A7B"/>
    <w:rsid w:val="00665EC1"/>
    <w:rsid w:val="0066642B"/>
    <w:rsid w:val="00666523"/>
    <w:rsid w:val="00666BAB"/>
    <w:rsid w:val="00666EBF"/>
    <w:rsid w:val="0066711C"/>
    <w:rsid w:val="006672B4"/>
    <w:rsid w:val="006675D9"/>
    <w:rsid w:val="00667735"/>
    <w:rsid w:val="0066783B"/>
    <w:rsid w:val="00667BE4"/>
    <w:rsid w:val="00667C0C"/>
    <w:rsid w:val="00667C0D"/>
    <w:rsid w:val="00667CAD"/>
    <w:rsid w:val="006702CE"/>
    <w:rsid w:val="006702D1"/>
    <w:rsid w:val="0067050F"/>
    <w:rsid w:val="006708D8"/>
    <w:rsid w:val="00670B85"/>
    <w:rsid w:val="00670EC4"/>
    <w:rsid w:val="00670ECC"/>
    <w:rsid w:val="0067101F"/>
    <w:rsid w:val="00671055"/>
    <w:rsid w:val="00671120"/>
    <w:rsid w:val="0067142E"/>
    <w:rsid w:val="0067168A"/>
    <w:rsid w:val="006716C1"/>
    <w:rsid w:val="00671705"/>
    <w:rsid w:val="00672188"/>
    <w:rsid w:val="006722BF"/>
    <w:rsid w:val="006723A1"/>
    <w:rsid w:val="00672AE0"/>
    <w:rsid w:val="00672E0A"/>
    <w:rsid w:val="00673253"/>
    <w:rsid w:val="00673531"/>
    <w:rsid w:val="006737B7"/>
    <w:rsid w:val="00673955"/>
    <w:rsid w:val="00673EAE"/>
    <w:rsid w:val="0067412A"/>
    <w:rsid w:val="006741DB"/>
    <w:rsid w:val="006742B0"/>
    <w:rsid w:val="00674554"/>
    <w:rsid w:val="0067487D"/>
    <w:rsid w:val="00674A02"/>
    <w:rsid w:val="00674BD8"/>
    <w:rsid w:val="00674CD5"/>
    <w:rsid w:val="00675F84"/>
    <w:rsid w:val="00676675"/>
    <w:rsid w:val="00676BBD"/>
    <w:rsid w:val="00676BD1"/>
    <w:rsid w:val="00676C47"/>
    <w:rsid w:val="00676CD3"/>
    <w:rsid w:val="00676E87"/>
    <w:rsid w:val="006771C9"/>
    <w:rsid w:val="00677887"/>
    <w:rsid w:val="00677A0A"/>
    <w:rsid w:val="00677DF0"/>
    <w:rsid w:val="00677EB1"/>
    <w:rsid w:val="00680163"/>
    <w:rsid w:val="00680457"/>
    <w:rsid w:val="0068099E"/>
    <w:rsid w:val="006811E3"/>
    <w:rsid w:val="006814A7"/>
    <w:rsid w:val="00681691"/>
    <w:rsid w:val="006816E3"/>
    <w:rsid w:val="00681858"/>
    <w:rsid w:val="0068188A"/>
    <w:rsid w:val="006818FD"/>
    <w:rsid w:val="006819EA"/>
    <w:rsid w:val="00681AAA"/>
    <w:rsid w:val="00681F28"/>
    <w:rsid w:val="00682925"/>
    <w:rsid w:val="006829A3"/>
    <w:rsid w:val="00682A85"/>
    <w:rsid w:val="00682B17"/>
    <w:rsid w:val="0068304F"/>
    <w:rsid w:val="006834FD"/>
    <w:rsid w:val="00683685"/>
    <w:rsid w:val="00683E67"/>
    <w:rsid w:val="0068405C"/>
    <w:rsid w:val="006845A3"/>
    <w:rsid w:val="006846C4"/>
    <w:rsid w:val="006846F5"/>
    <w:rsid w:val="0068483A"/>
    <w:rsid w:val="00684989"/>
    <w:rsid w:val="00684C9F"/>
    <w:rsid w:val="00684CB4"/>
    <w:rsid w:val="00684CF1"/>
    <w:rsid w:val="00684EB2"/>
    <w:rsid w:val="00685193"/>
    <w:rsid w:val="0068550E"/>
    <w:rsid w:val="00685894"/>
    <w:rsid w:val="00685CB0"/>
    <w:rsid w:val="006860B6"/>
    <w:rsid w:val="0068639E"/>
    <w:rsid w:val="0068647A"/>
    <w:rsid w:val="00686858"/>
    <w:rsid w:val="00686914"/>
    <w:rsid w:val="00686BDD"/>
    <w:rsid w:val="006874B0"/>
    <w:rsid w:val="006876C7"/>
    <w:rsid w:val="00687722"/>
    <w:rsid w:val="00687854"/>
    <w:rsid w:val="00687914"/>
    <w:rsid w:val="00687DE6"/>
    <w:rsid w:val="00690156"/>
    <w:rsid w:val="006902E1"/>
    <w:rsid w:val="00690393"/>
    <w:rsid w:val="006903A0"/>
    <w:rsid w:val="006904BC"/>
    <w:rsid w:val="0069074C"/>
    <w:rsid w:val="00690796"/>
    <w:rsid w:val="00690798"/>
    <w:rsid w:val="00690B91"/>
    <w:rsid w:val="00690CB5"/>
    <w:rsid w:val="00691442"/>
    <w:rsid w:val="006914C4"/>
    <w:rsid w:val="006915C8"/>
    <w:rsid w:val="00691737"/>
    <w:rsid w:val="00691846"/>
    <w:rsid w:val="00691A7C"/>
    <w:rsid w:val="00691B45"/>
    <w:rsid w:val="00691D54"/>
    <w:rsid w:val="00691F85"/>
    <w:rsid w:val="0069274B"/>
    <w:rsid w:val="00692F50"/>
    <w:rsid w:val="0069385A"/>
    <w:rsid w:val="00693D2D"/>
    <w:rsid w:val="00693ED7"/>
    <w:rsid w:val="00694431"/>
    <w:rsid w:val="0069465B"/>
    <w:rsid w:val="00694681"/>
    <w:rsid w:val="00694761"/>
    <w:rsid w:val="006949B8"/>
    <w:rsid w:val="00694F42"/>
    <w:rsid w:val="006955A3"/>
    <w:rsid w:val="00695951"/>
    <w:rsid w:val="00695C76"/>
    <w:rsid w:val="00695C99"/>
    <w:rsid w:val="00695DB4"/>
    <w:rsid w:val="0069605D"/>
    <w:rsid w:val="0069634C"/>
    <w:rsid w:val="006963D2"/>
    <w:rsid w:val="0069674B"/>
    <w:rsid w:val="0069694F"/>
    <w:rsid w:val="0069696C"/>
    <w:rsid w:val="00696AEB"/>
    <w:rsid w:val="00696C98"/>
    <w:rsid w:val="0069716C"/>
    <w:rsid w:val="00697BA1"/>
    <w:rsid w:val="00697C52"/>
    <w:rsid w:val="00697C90"/>
    <w:rsid w:val="00697CB3"/>
    <w:rsid w:val="00697D31"/>
    <w:rsid w:val="00697DEF"/>
    <w:rsid w:val="006A0324"/>
    <w:rsid w:val="006A06E3"/>
    <w:rsid w:val="006A0705"/>
    <w:rsid w:val="006A0B96"/>
    <w:rsid w:val="006A0C68"/>
    <w:rsid w:val="006A0CF9"/>
    <w:rsid w:val="006A1319"/>
    <w:rsid w:val="006A142E"/>
    <w:rsid w:val="006A1700"/>
    <w:rsid w:val="006A1AA9"/>
    <w:rsid w:val="006A1DEF"/>
    <w:rsid w:val="006A1F15"/>
    <w:rsid w:val="006A23D6"/>
    <w:rsid w:val="006A2621"/>
    <w:rsid w:val="006A269D"/>
    <w:rsid w:val="006A2990"/>
    <w:rsid w:val="006A29C2"/>
    <w:rsid w:val="006A2EA6"/>
    <w:rsid w:val="006A3034"/>
    <w:rsid w:val="006A30D7"/>
    <w:rsid w:val="006A3508"/>
    <w:rsid w:val="006A3631"/>
    <w:rsid w:val="006A41BA"/>
    <w:rsid w:val="006A433B"/>
    <w:rsid w:val="006A43CA"/>
    <w:rsid w:val="006A44F3"/>
    <w:rsid w:val="006A49BE"/>
    <w:rsid w:val="006A4DF7"/>
    <w:rsid w:val="006A5029"/>
    <w:rsid w:val="006A51C0"/>
    <w:rsid w:val="006A5461"/>
    <w:rsid w:val="006A57CB"/>
    <w:rsid w:val="006A58D4"/>
    <w:rsid w:val="006A5946"/>
    <w:rsid w:val="006A59BB"/>
    <w:rsid w:val="006A6187"/>
    <w:rsid w:val="006A6486"/>
    <w:rsid w:val="006A6497"/>
    <w:rsid w:val="006A68D1"/>
    <w:rsid w:val="006A6A2A"/>
    <w:rsid w:val="006A6A80"/>
    <w:rsid w:val="006A6BDA"/>
    <w:rsid w:val="006A6C87"/>
    <w:rsid w:val="006A71A8"/>
    <w:rsid w:val="006A7379"/>
    <w:rsid w:val="006A741B"/>
    <w:rsid w:val="006B05B2"/>
    <w:rsid w:val="006B0730"/>
    <w:rsid w:val="006B0C72"/>
    <w:rsid w:val="006B11BB"/>
    <w:rsid w:val="006B13D1"/>
    <w:rsid w:val="006B1418"/>
    <w:rsid w:val="006B160A"/>
    <w:rsid w:val="006B267A"/>
    <w:rsid w:val="006B2B82"/>
    <w:rsid w:val="006B305E"/>
    <w:rsid w:val="006B33C1"/>
    <w:rsid w:val="006B3568"/>
    <w:rsid w:val="006B35BA"/>
    <w:rsid w:val="006B361D"/>
    <w:rsid w:val="006B3CB0"/>
    <w:rsid w:val="006B4375"/>
    <w:rsid w:val="006B43A0"/>
    <w:rsid w:val="006B446E"/>
    <w:rsid w:val="006B46C5"/>
    <w:rsid w:val="006B4D98"/>
    <w:rsid w:val="006B4F19"/>
    <w:rsid w:val="006B5078"/>
    <w:rsid w:val="006B5281"/>
    <w:rsid w:val="006B530D"/>
    <w:rsid w:val="006B5790"/>
    <w:rsid w:val="006B589F"/>
    <w:rsid w:val="006B5BC2"/>
    <w:rsid w:val="006B6180"/>
    <w:rsid w:val="006B65C1"/>
    <w:rsid w:val="006B6F9F"/>
    <w:rsid w:val="006B7462"/>
    <w:rsid w:val="006B7659"/>
    <w:rsid w:val="006B7867"/>
    <w:rsid w:val="006B7B37"/>
    <w:rsid w:val="006B7CD0"/>
    <w:rsid w:val="006B7E80"/>
    <w:rsid w:val="006B7F66"/>
    <w:rsid w:val="006C0087"/>
    <w:rsid w:val="006C0128"/>
    <w:rsid w:val="006C01CA"/>
    <w:rsid w:val="006C02F2"/>
    <w:rsid w:val="006C069B"/>
    <w:rsid w:val="006C076D"/>
    <w:rsid w:val="006C0AF6"/>
    <w:rsid w:val="006C0BBB"/>
    <w:rsid w:val="006C0D29"/>
    <w:rsid w:val="006C0E3C"/>
    <w:rsid w:val="006C1061"/>
    <w:rsid w:val="006C14A0"/>
    <w:rsid w:val="006C1774"/>
    <w:rsid w:val="006C1782"/>
    <w:rsid w:val="006C1B0F"/>
    <w:rsid w:val="006C1C78"/>
    <w:rsid w:val="006C1D93"/>
    <w:rsid w:val="006C1F1E"/>
    <w:rsid w:val="006C22DA"/>
    <w:rsid w:val="006C2441"/>
    <w:rsid w:val="006C2DBA"/>
    <w:rsid w:val="006C2E84"/>
    <w:rsid w:val="006C2F0D"/>
    <w:rsid w:val="006C30BB"/>
    <w:rsid w:val="006C30D0"/>
    <w:rsid w:val="006C3E5D"/>
    <w:rsid w:val="006C43EC"/>
    <w:rsid w:val="006C4966"/>
    <w:rsid w:val="006C499A"/>
    <w:rsid w:val="006C4CEF"/>
    <w:rsid w:val="006C50C8"/>
    <w:rsid w:val="006C5385"/>
    <w:rsid w:val="006C5665"/>
    <w:rsid w:val="006C5A1F"/>
    <w:rsid w:val="006C5A98"/>
    <w:rsid w:val="006C5B20"/>
    <w:rsid w:val="006C5D9C"/>
    <w:rsid w:val="006C5DA3"/>
    <w:rsid w:val="006C610E"/>
    <w:rsid w:val="006C6167"/>
    <w:rsid w:val="006C6198"/>
    <w:rsid w:val="006C6707"/>
    <w:rsid w:val="006C670D"/>
    <w:rsid w:val="006C6750"/>
    <w:rsid w:val="006C685A"/>
    <w:rsid w:val="006C6986"/>
    <w:rsid w:val="006C6DEF"/>
    <w:rsid w:val="006C6F40"/>
    <w:rsid w:val="006C6FA6"/>
    <w:rsid w:val="006C70F3"/>
    <w:rsid w:val="006C71AD"/>
    <w:rsid w:val="006C7313"/>
    <w:rsid w:val="006C7834"/>
    <w:rsid w:val="006C78A1"/>
    <w:rsid w:val="006C7985"/>
    <w:rsid w:val="006C7AB0"/>
    <w:rsid w:val="006C7C0D"/>
    <w:rsid w:val="006D039B"/>
    <w:rsid w:val="006D03A9"/>
    <w:rsid w:val="006D03EE"/>
    <w:rsid w:val="006D05AC"/>
    <w:rsid w:val="006D09A5"/>
    <w:rsid w:val="006D0C8B"/>
    <w:rsid w:val="006D0CA4"/>
    <w:rsid w:val="006D0CC9"/>
    <w:rsid w:val="006D0D8A"/>
    <w:rsid w:val="006D0F5D"/>
    <w:rsid w:val="006D1113"/>
    <w:rsid w:val="006D1148"/>
    <w:rsid w:val="006D19D6"/>
    <w:rsid w:val="006D1B75"/>
    <w:rsid w:val="006D1C80"/>
    <w:rsid w:val="006D1C99"/>
    <w:rsid w:val="006D1D50"/>
    <w:rsid w:val="006D2103"/>
    <w:rsid w:val="006D2397"/>
    <w:rsid w:val="006D255B"/>
    <w:rsid w:val="006D2BC1"/>
    <w:rsid w:val="006D2DDE"/>
    <w:rsid w:val="006D30C1"/>
    <w:rsid w:val="006D3209"/>
    <w:rsid w:val="006D32BB"/>
    <w:rsid w:val="006D34BA"/>
    <w:rsid w:val="006D386B"/>
    <w:rsid w:val="006D3D32"/>
    <w:rsid w:val="006D3EE5"/>
    <w:rsid w:val="006D3FB0"/>
    <w:rsid w:val="006D4233"/>
    <w:rsid w:val="006D4307"/>
    <w:rsid w:val="006D4419"/>
    <w:rsid w:val="006D46B9"/>
    <w:rsid w:val="006D46F6"/>
    <w:rsid w:val="006D499D"/>
    <w:rsid w:val="006D526E"/>
    <w:rsid w:val="006D55B9"/>
    <w:rsid w:val="006D59EE"/>
    <w:rsid w:val="006D5E18"/>
    <w:rsid w:val="006D61FC"/>
    <w:rsid w:val="006D6B44"/>
    <w:rsid w:val="006D6BDC"/>
    <w:rsid w:val="006D6CE6"/>
    <w:rsid w:val="006D70A6"/>
    <w:rsid w:val="006D72F8"/>
    <w:rsid w:val="006D7874"/>
    <w:rsid w:val="006D7A04"/>
    <w:rsid w:val="006E015F"/>
    <w:rsid w:val="006E038E"/>
    <w:rsid w:val="006E059C"/>
    <w:rsid w:val="006E0656"/>
    <w:rsid w:val="006E077D"/>
    <w:rsid w:val="006E0F5B"/>
    <w:rsid w:val="006E119E"/>
    <w:rsid w:val="006E1B18"/>
    <w:rsid w:val="006E209F"/>
    <w:rsid w:val="006E23B4"/>
    <w:rsid w:val="006E2623"/>
    <w:rsid w:val="006E2873"/>
    <w:rsid w:val="006E2885"/>
    <w:rsid w:val="006E2CC6"/>
    <w:rsid w:val="006E2DCB"/>
    <w:rsid w:val="006E3017"/>
    <w:rsid w:val="006E322E"/>
    <w:rsid w:val="006E33B8"/>
    <w:rsid w:val="006E346F"/>
    <w:rsid w:val="006E3496"/>
    <w:rsid w:val="006E354A"/>
    <w:rsid w:val="006E3863"/>
    <w:rsid w:val="006E3C81"/>
    <w:rsid w:val="006E3CEF"/>
    <w:rsid w:val="006E43F0"/>
    <w:rsid w:val="006E446B"/>
    <w:rsid w:val="006E486D"/>
    <w:rsid w:val="006E4DA1"/>
    <w:rsid w:val="006E5316"/>
    <w:rsid w:val="006E5459"/>
    <w:rsid w:val="006E5590"/>
    <w:rsid w:val="006E5673"/>
    <w:rsid w:val="006E5A2D"/>
    <w:rsid w:val="006E5CA3"/>
    <w:rsid w:val="006E5DB5"/>
    <w:rsid w:val="006E5DF5"/>
    <w:rsid w:val="006E618F"/>
    <w:rsid w:val="006E61DA"/>
    <w:rsid w:val="006E65CB"/>
    <w:rsid w:val="006E6DCF"/>
    <w:rsid w:val="006E6E7B"/>
    <w:rsid w:val="006E70D4"/>
    <w:rsid w:val="006E7241"/>
    <w:rsid w:val="006E7367"/>
    <w:rsid w:val="006E7444"/>
    <w:rsid w:val="006E7461"/>
    <w:rsid w:val="006E75C6"/>
    <w:rsid w:val="006E76D9"/>
    <w:rsid w:val="006E7BF7"/>
    <w:rsid w:val="006E7D59"/>
    <w:rsid w:val="006E7E8B"/>
    <w:rsid w:val="006E7F37"/>
    <w:rsid w:val="006F01AA"/>
    <w:rsid w:val="006F0458"/>
    <w:rsid w:val="006F050B"/>
    <w:rsid w:val="006F076E"/>
    <w:rsid w:val="006F0A42"/>
    <w:rsid w:val="006F105F"/>
    <w:rsid w:val="006F13E4"/>
    <w:rsid w:val="006F143B"/>
    <w:rsid w:val="006F1E41"/>
    <w:rsid w:val="006F1FAE"/>
    <w:rsid w:val="006F2552"/>
    <w:rsid w:val="006F2660"/>
    <w:rsid w:val="006F2F48"/>
    <w:rsid w:val="006F2FCF"/>
    <w:rsid w:val="006F31D2"/>
    <w:rsid w:val="006F33BF"/>
    <w:rsid w:val="006F3AE0"/>
    <w:rsid w:val="006F3D58"/>
    <w:rsid w:val="006F3F85"/>
    <w:rsid w:val="006F4033"/>
    <w:rsid w:val="006F4224"/>
    <w:rsid w:val="006F42E5"/>
    <w:rsid w:val="006F4763"/>
    <w:rsid w:val="006F486D"/>
    <w:rsid w:val="006F4F65"/>
    <w:rsid w:val="006F5149"/>
    <w:rsid w:val="006F5251"/>
    <w:rsid w:val="006F52C1"/>
    <w:rsid w:val="006F5676"/>
    <w:rsid w:val="006F569D"/>
    <w:rsid w:val="006F56B3"/>
    <w:rsid w:val="006F5FB2"/>
    <w:rsid w:val="006F61E1"/>
    <w:rsid w:val="006F6448"/>
    <w:rsid w:val="006F673C"/>
    <w:rsid w:val="006F695D"/>
    <w:rsid w:val="006F6A43"/>
    <w:rsid w:val="006F6FC5"/>
    <w:rsid w:val="006F715E"/>
    <w:rsid w:val="006F73C3"/>
    <w:rsid w:val="006F7478"/>
    <w:rsid w:val="006F74BF"/>
    <w:rsid w:val="006F7576"/>
    <w:rsid w:val="006F75AA"/>
    <w:rsid w:val="006F7DB0"/>
    <w:rsid w:val="006F7DC1"/>
    <w:rsid w:val="006F7F93"/>
    <w:rsid w:val="007006CE"/>
    <w:rsid w:val="00700BF9"/>
    <w:rsid w:val="00700EDD"/>
    <w:rsid w:val="00701858"/>
    <w:rsid w:val="007023F8"/>
    <w:rsid w:val="007026C5"/>
    <w:rsid w:val="007028E9"/>
    <w:rsid w:val="00702D82"/>
    <w:rsid w:val="00703238"/>
    <w:rsid w:val="00703591"/>
    <w:rsid w:val="007038CB"/>
    <w:rsid w:val="00703949"/>
    <w:rsid w:val="00703C00"/>
    <w:rsid w:val="0070408E"/>
    <w:rsid w:val="007040C6"/>
    <w:rsid w:val="00704166"/>
    <w:rsid w:val="0070479C"/>
    <w:rsid w:val="00704B25"/>
    <w:rsid w:val="00704B52"/>
    <w:rsid w:val="00704CC0"/>
    <w:rsid w:val="00704D89"/>
    <w:rsid w:val="00705401"/>
    <w:rsid w:val="007055A1"/>
    <w:rsid w:val="007055FE"/>
    <w:rsid w:val="007056D4"/>
    <w:rsid w:val="00705793"/>
    <w:rsid w:val="007061A8"/>
    <w:rsid w:val="00706293"/>
    <w:rsid w:val="00706553"/>
    <w:rsid w:val="00706560"/>
    <w:rsid w:val="0070667E"/>
    <w:rsid w:val="00706706"/>
    <w:rsid w:val="00706DA1"/>
    <w:rsid w:val="00706F3F"/>
    <w:rsid w:val="007072F5"/>
    <w:rsid w:val="00707399"/>
    <w:rsid w:val="00707B86"/>
    <w:rsid w:val="007109FE"/>
    <w:rsid w:val="00710C22"/>
    <w:rsid w:val="00710D19"/>
    <w:rsid w:val="00710DDD"/>
    <w:rsid w:val="00710EC6"/>
    <w:rsid w:val="0071101C"/>
    <w:rsid w:val="0071120E"/>
    <w:rsid w:val="00711288"/>
    <w:rsid w:val="007113D0"/>
    <w:rsid w:val="00711685"/>
    <w:rsid w:val="00711836"/>
    <w:rsid w:val="00711960"/>
    <w:rsid w:val="00711965"/>
    <w:rsid w:val="00711E4A"/>
    <w:rsid w:val="00711F21"/>
    <w:rsid w:val="00712266"/>
    <w:rsid w:val="00712371"/>
    <w:rsid w:val="00712959"/>
    <w:rsid w:val="007129DF"/>
    <w:rsid w:val="00712E2F"/>
    <w:rsid w:val="00712FB5"/>
    <w:rsid w:val="0071323F"/>
    <w:rsid w:val="0071377F"/>
    <w:rsid w:val="00714ECA"/>
    <w:rsid w:val="00715112"/>
    <w:rsid w:val="00715669"/>
    <w:rsid w:val="00715695"/>
    <w:rsid w:val="0071596B"/>
    <w:rsid w:val="00715C49"/>
    <w:rsid w:val="00716194"/>
    <w:rsid w:val="00716805"/>
    <w:rsid w:val="007168EE"/>
    <w:rsid w:val="00716C8D"/>
    <w:rsid w:val="00717036"/>
    <w:rsid w:val="00717074"/>
    <w:rsid w:val="00717744"/>
    <w:rsid w:val="00717803"/>
    <w:rsid w:val="00717D32"/>
    <w:rsid w:val="00720131"/>
    <w:rsid w:val="007202B0"/>
    <w:rsid w:val="007208EE"/>
    <w:rsid w:val="00720A91"/>
    <w:rsid w:val="00720E9E"/>
    <w:rsid w:val="00721292"/>
    <w:rsid w:val="00721433"/>
    <w:rsid w:val="007214A4"/>
    <w:rsid w:val="00721515"/>
    <w:rsid w:val="0072157C"/>
    <w:rsid w:val="00721629"/>
    <w:rsid w:val="007218C1"/>
    <w:rsid w:val="00721A7D"/>
    <w:rsid w:val="00721BBF"/>
    <w:rsid w:val="007222CA"/>
    <w:rsid w:val="007223CF"/>
    <w:rsid w:val="0072245A"/>
    <w:rsid w:val="00722612"/>
    <w:rsid w:val="007227CB"/>
    <w:rsid w:val="0072280B"/>
    <w:rsid w:val="007229DB"/>
    <w:rsid w:val="00722A0C"/>
    <w:rsid w:val="00723023"/>
    <w:rsid w:val="00723132"/>
    <w:rsid w:val="0072376D"/>
    <w:rsid w:val="007237D4"/>
    <w:rsid w:val="00723D7C"/>
    <w:rsid w:val="00723E4E"/>
    <w:rsid w:val="00723E94"/>
    <w:rsid w:val="00723F42"/>
    <w:rsid w:val="00723F75"/>
    <w:rsid w:val="0072500F"/>
    <w:rsid w:val="0072510B"/>
    <w:rsid w:val="007254D7"/>
    <w:rsid w:val="00725622"/>
    <w:rsid w:val="00725724"/>
    <w:rsid w:val="00725930"/>
    <w:rsid w:val="00725A14"/>
    <w:rsid w:val="00725AE5"/>
    <w:rsid w:val="00726709"/>
    <w:rsid w:val="00726718"/>
    <w:rsid w:val="0072698F"/>
    <w:rsid w:val="00726A06"/>
    <w:rsid w:val="00726A9B"/>
    <w:rsid w:val="00726C97"/>
    <w:rsid w:val="00726E8A"/>
    <w:rsid w:val="00726FD4"/>
    <w:rsid w:val="007273D3"/>
    <w:rsid w:val="007275FF"/>
    <w:rsid w:val="007277AD"/>
    <w:rsid w:val="0072784C"/>
    <w:rsid w:val="00727AA9"/>
    <w:rsid w:val="00727B4D"/>
    <w:rsid w:val="00727C91"/>
    <w:rsid w:val="00727F45"/>
    <w:rsid w:val="0073016B"/>
    <w:rsid w:val="007310C5"/>
    <w:rsid w:val="00731A6B"/>
    <w:rsid w:val="00731A8D"/>
    <w:rsid w:val="00731AF7"/>
    <w:rsid w:val="00731B56"/>
    <w:rsid w:val="00731D29"/>
    <w:rsid w:val="00731FD6"/>
    <w:rsid w:val="00732319"/>
    <w:rsid w:val="007326F7"/>
    <w:rsid w:val="00732D12"/>
    <w:rsid w:val="00732FE2"/>
    <w:rsid w:val="0073325B"/>
    <w:rsid w:val="0073335B"/>
    <w:rsid w:val="007335D1"/>
    <w:rsid w:val="007337A8"/>
    <w:rsid w:val="007338AF"/>
    <w:rsid w:val="00733A0D"/>
    <w:rsid w:val="00733ACF"/>
    <w:rsid w:val="00733B42"/>
    <w:rsid w:val="007340CB"/>
    <w:rsid w:val="00734412"/>
    <w:rsid w:val="00734474"/>
    <w:rsid w:val="00734684"/>
    <w:rsid w:val="007347B6"/>
    <w:rsid w:val="0073496C"/>
    <w:rsid w:val="00734BAA"/>
    <w:rsid w:val="00734BC8"/>
    <w:rsid w:val="00734F1E"/>
    <w:rsid w:val="0073511C"/>
    <w:rsid w:val="0073523F"/>
    <w:rsid w:val="00735363"/>
    <w:rsid w:val="00735380"/>
    <w:rsid w:val="0073557E"/>
    <w:rsid w:val="007356DE"/>
    <w:rsid w:val="007357FB"/>
    <w:rsid w:val="00735F9C"/>
    <w:rsid w:val="00736491"/>
    <w:rsid w:val="00736858"/>
    <w:rsid w:val="0073692B"/>
    <w:rsid w:val="0073702D"/>
    <w:rsid w:val="00737057"/>
    <w:rsid w:val="00737089"/>
    <w:rsid w:val="0073714C"/>
    <w:rsid w:val="00737644"/>
    <w:rsid w:val="00737654"/>
    <w:rsid w:val="0073785A"/>
    <w:rsid w:val="007378E2"/>
    <w:rsid w:val="00737DA7"/>
    <w:rsid w:val="00740284"/>
    <w:rsid w:val="0074047D"/>
    <w:rsid w:val="007404E5"/>
    <w:rsid w:val="00740EAC"/>
    <w:rsid w:val="00741111"/>
    <w:rsid w:val="007417B9"/>
    <w:rsid w:val="00741BB6"/>
    <w:rsid w:val="00741E6C"/>
    <w:rsid w:val="007420B7"/>
    <w:rsid w:val="007431BE"/>
    <w:rsid w:val="007432A4"/>
    <w:rsid w:val="007434AF"/>
    <w:rsid w:val="00743D7F"/>
    <w:rsid w:val="00743D9A"/>
    <w:rsid w:val="007443CC"/>
    <w:rsid w:val="00744521"/>
    <w:rsid w:val="00744680"/>
    <w:rsid w:val="00744A68"/>
    <w:rsid w:val="00744ACF"/>
    <w:rsid w:val="00744BE4"/>
    <w:rsid w:val="007457D9"/>
    <w:rsid w:val="00745E69"/>
    <w:rsid w:val="007461FD"/>
    <w:rsid w:val="007469B8"/>
    <w:rsid w:val="00746A93"/>
    <w:rsid w:val="0074705F"/>
    <w:rsid w:val="00747107"/>
    <w:rsid w:val="00747605"/>
    <w:rsid w:val="007479FA"/>
    <w:rsid w:val="00747AAD"/>
    <w:rsid w:val="00747B8C"/>
    <w:rsid w:val="007500E3"/>
    <w:rsid w:val="00750B03"/>
    <w:rsid w:val="0075103E"/>
    <w:rsid w:val="00751264"/>
    <w:rsid w:val="00751C0A"/>
    <w:rsid w:val="00751F11"/>
    <w:rsid w:val="00752288"/>
    <w:rsid w:val="0075276F"/>
    <w:rsid w:val="00752808"/>
    <w:rsid w:val="00753109"/>
    <w:rsid w:val="00753121"/>
    <w:rsid w:val="0075325C"/>
    <w:rsid w:val="00753883"/>
    <w:rsid w:val="00753A22"/>
    <w:rsid w:val="00753AE8"/>
    <w:rsid w:val="00753FFC"/>
    <w:rsid w:val="007551D7"/>
    <w:rsid w:val="00755678"/>
    <w:rsid w:val="00755764"/>
    <w:rsid w:val="007557F7"/>
    <w:rsid w:val="007558E6"/>
    <w:rsid w:val="007559B6"/>
    <w:rsid w:val="007559DE"/>
    <w:rsid w:val="0075675D"/>
    <w:rsid w:val="00756816"/>
    <w:rsid w:val="00756B8E"/>
    <w:rsid w:val="00756E84"/>
    <w:rsid w:val="007572B4"/>
    <w:rsid w:val="007573A9"/>
    <w:rsid w:val="00757612"/>
    <w:rsid w:val="007579CA"/>
    <w:rsid w:val="00757C4D"/>
    <w:rsid w:val="00757CAA"/>
    <w:rsid w:val="00760126"/>
    <w:rsid w:val="00760183"/>
    <w:rsid w:val="0076056A"/>
    <w:rsid w:val="00760AE8"/>
    <w:rsid w:val="00761131"/>
    <w:rsid w:val="00761352"/>
    <w:rsid w:val="007614C8"/>
    <w:rsid w:val="007615C3"/>
    <w:rsid w:val="0076176B"/>
    <w:rsid w:val="0076192E"/>
    <w:rsid w:val="00761B65"/>
    <w:rsid w:val="00761D7A"/>
    <w:rsid w:val="00761E4C"/>
    <w:rsid w:val="0076281C"/>
    <w:rsid w:val="00762925"/>
    <w:rsid w:val="0076295D"/>
    <w:rsid w:val="00762993"/>
    <w:rsid w:val="00762A53"/>
    <w:rsid w:val="00762ACE"/>
    <w:rsid w:val="00762BAF"/>
    <w:rsid w:val="00762C0B"/>
    <w:rsid w:val="00762D5A"/>
    <w:rsid w:val="0076309C"/>
    <w:rsid w:val="0076368C"/>
    <w:rsid w:val="007638F0"/>
    <w:rsid w:val="00763BB5"/>
    <w:rsid w:val="00763F59"/>
    <w:rsid w:val="0076455F"/>
    <w:rsid w:val="00764660"/>
    <w:rsid w:val="00764923"/>
    <w:rsid w:val="007654C1"/>
    <w:rsid w:val="0076578B"/>
    <w:rsid w:val="007658FA"/>
    <w:rsid w:val="00765CE5"/>
    <w:rsid w:val="00765D00"/>
    <w:rsid w:val="00765E36"/>
    <w:rsid w:val="0076620D"/>
    <w:rsid w:val="0076623A"/>
    <w:rsid w:val="00766421"/>
    <w:rsid w:val="00766A90"/>
    <w:rsid w:val="00766D75"/>
    <w:rsid w:val="007671A1"/>
    <w:rsid w:val="00767BDF"/>
    <w:rsid w:val="007700E1"/>
    <w:rsid w:val="007705D5"/>
    <w:rsid w:val="007706E4"/>
    <w:rsid w:val="00770B62"/>
    <w:rsid w:val="00770D54"/>
    <w:rsid w:val="00770F3D"/>
    <w:rsid w:val="00771253"/>
    <w:rsid w:val="00771417"/>
    <w:rsid w:val="007716EF"/>
    <w:rsid w:val="007717C2"/>
    <w:rsid w:val="00771AE4"/>
    <w:rsid w:val="00771E57"/>
    <w:rsid w:val="00771F96"/>
    <w:rsid w:val="007720EC"/>
    <w:rsid w:val="00772159"/>
    <w:rsid w:val="00772576"/>
    <w:rsid w:val="007727B6"/>
    <w:rsid w:val="00772CEE"/>
    <w:rsid w:val="00772E84"/>
    <w:rsid w:val="007735CE"/>
    <w:rsid w:val="00773671"/>
    <w:rsid w:val="00773AD0"/>
    <w:rsid w:val="007740A6"/>
    <w:rsid w:val="007740DC"/>
    <w:rsid w:val="0077461A"/>
    <w:rsid w:val="00774833"/>
    <w:rsid w:val="00774AF4"/>
    <w:rsid w:val="00774DE7"/>
    <w:rsid w:val="00774E8C"/>
    <w:rsid w:val="00774FE5"/>
    <w:rsid w:val="007755DA"/>
    <w:rsid w:val="00775654"/>
    <w:rsid w:val="00775807"/>
    <w:rsid w:val="00775FA4"/>
    <w:rsid w:val="007761F7"/>
    <w:rsid w:val="007761FC"/>
    <w:rsid w:val="00776232"/>
    <w:rsid w:val="00776395"/>
    <w:rsid w:val="007764C0"/>
    <w:rsid w:val="0077660F"/>
    <w:rsid w:val="0077683C"/>
    <w:rsid w:val="00776A00"/>
    <w:rsid w:val="00776AB5"/>
    <w:rsid w:val="00776F39"/>
    <w:rsid w:val="0077738F"/>
    <w:rsid w:val="0077759F"/>
    <w:rsid w:val="00777604"/>
    <w:rsid w:val="007778A5"/>
    <w:rsid w:val="00777D4F"/>
    <w:rsid w:val="00777D74"/>
    <w:rsid w:val="00777DE4"/>
    <w:rsid w:val="0078039B"/>
    <w:rsid w:val="007803A4"/>
    <w:rsid w:val="007809C2"/>
    <w:rsid w:val="00780C66"/>
    <w:rsid w:val="00780EAB"/>
    <w:rsid w:val="0078172B"/>
    <w:rsid w:val="00781A4E"/>
    <w:rsid w:val="00781BB5"/>
    <w:rsid w:val="00781C06"/>
    <w:rsid w:val="00781F40"/>
    <w:rsid w:val="00782169"/>
    <w:rsid w:val="007823A6"/>
    <w:rsid w:val="007825CE"/>
    <w:rsid w:val="00782848"/>
    <w:rsid w:val="0078286F"/>
    <w:rsid w:val="00782A65"/>
    <w:rsid w:val="00782C45"/>
    <w:rsid w:val="00782E6F"/>
    <w:rsid w:val="007833B7"/>
    <w:rsid w:val="007834E1"/>
    <w:rsid w:val="0078390E"/>
    <w:rsid w:val="00783923"/>
    <w:rsid w:val="0078398A"/>
    <w:rsid w:val="0078398B"/>
    <w:rsid w:val="00783C0A"/>
    <w:rsid w:val="007845BF"/>
    <w:rsid w:val="00784604"/>
    <w:rsid w:val="00784E85"/>
    <w:rsid w:val="00784F9D"/>
    <w:rsid w:val="007853BC"/>
    <w:rsid w:val="007853D4"/>
    <w:rsid w:val="007859AF"/>
    <w:rsid w:val="00785DF0"/>
    <w:rsid w:val="00785F05"/>
    <w:rsid w:val="00785F23"/>
    <w:rsid w:val="0078617A"/>
    <w:rsid w:val="007863FA"/>
    <w:rsid w:val="00786757"/>
    <w:rsid w:val="007868E9"/>
    <w:rsid w:val="00786A97"/>
    <w:rsid w:val="00786ADD"/>
    <w:rsid w:val="00786DE6"/>
    <w:rsid w:val="00787164"/>
    <w:rsid w:val="0078737C"/>
    <w:rsid w:val="007876BE"/>
    <w:rsid w:val="007876F6"/>
    <w:rsid w:val="0078781D"/>
    <w:rsid w:val="007878BA"/>
    <w:rsid w:val="00787C8E"/>
    <w:rsid w:val="0079005D"/>
    <w:rsid w:val="007907D7"/>
    <w:rsid w:val="00791054"/>
    <w:rsid w:val="00791C8B"/>
    <w:rsid w:val="00791C8E"/>
    <w:rsid w:val="007926DF"/>
    <w:rsid w:val="00792983"/>
    <w:rsid w:val="00792BD4"/>
    <w:rsid w:val="00792D74"/>
    <w:rsid w:val="00793777"/>
    <w:rsid w:val="00793BB3"/>
    <w:rsid w:val="00793CBA"/>
    <w:rsid w:val="0079412B"/>
    <w:rsid w:val="00794411"/>
    <w:rsid w:val="007948CB"/>
    <w:rsid w:val="00794A2E"/>
    <w:rsid w:val="00794CB0"/>
    <w:rsid w:val="00794CF9"/>
    <w:rsid w:val="00794D37"/>
    <w:rsid w:val="00794E40"/>
    <w:rsid w:val="007954D7"/>
    <w:rsid w:val="00795C70"/>
    <w:rsid w:val="0079602E"/>
    <w:rsid w:val="007961FC"/>
    <w:rsid w:val="00796843"/>
    <w:rsid w:val="00796911"/>
    <w:rsid w:val="00796912"/>
    <w:rsid w:val="00796950"/>
    <w:rsid w:val="00797016"/>
    <w:rsid w:val="007972FD"/>
    <w:rsid w:val="007973A4"/>
    <w:rsid w:val="0079791D"/>
    <w:rsid w:val="00797A41"/>
    <w:rsid w:val="00797C46"/>
    <w:rsid w:val="007A0074"/>
    <w:rsid w:val="007A00A1"/>
    <w:rsid w:val="007A0167"/>
    <w:rsid w:val="007A03B5"/>
    <w:rsid w:val="007A0C39"/>
    <w:rsid w:val="007A0E55"/>
    <w:rsid w:val="007A1CE7"/>
    <w:rsid w:val="007A21E3"/>
    <w:rsid w:val="007A2282"/>
    <w:rsid w:val="007A2A76"/>
    <w:rsid w:val="007A2ABF"/>
    <w:rsid w:val="007A2B97"/>
    <w:rsid w:val="007A2BEC"/>
    <w:rsid w:val="007A2C4D"/>
    <w:rsid w:val="007A3284"/>
    <w:rsid w:val="007A3577"/>
    <w:rsid w:val="007A3A1A"/>
    <w:rsid w:val="007A3C2E"/>
    <w:rsid w:val="007A3C51"/>
    <w:rsid w:val="007A3E43"/>
    <w:rsid w:val="007A3F0E"/>
    <w:rsid w:val="007A3FB5"/>
    <w:rsid w:val="007A41FA"/>
    <w:rsid w:val="007A44A5"/>
    <w:rsid w:val="007A44BC"/>
    <w:rsid w:val="007A49CC"/>
    <w:rsid w:val="007A4B19"/>
    <w:rsid w:val="007A4C07"/>
    <w:rsid w:val="007A5285"/>
    <w:rsid w:val="007A5551"/>
    <w:rsid w:val="007A5A62"/>
    <w:rsid w:val="007A5A82"/>
    <w:rsid w:val="007A60C0"/>
    <w:rsid w:val="007A616A"/>
    <w:rsid w:val="007A6C16"/>
    <w:rsid w:val="007A6D32"/>
    <w:rsid w:val="007A72BD"/>
    <w:rsid w:val="007A72D4"/>
    <w:rsid w:val="007A7318"/>
    <w:rsid w:val="007A7559"/>
    <w:rsid w:val="007A7724"/>
    <w:rsid w:val="007A7B57"/>
    <w:rsid w:val="007A7BEE"/>
    <w:rsid w:val="007B003F"/>
    <w:rsid w:val="007B0F0E"/>
    <w:rsid w:val="007B0F1D"/>
    <w:rsid w:val="007B11FE"/>
    <w:rsid w:val="007B1962"/>
    <w:rsid w:val="007B1A30"/>
    <w:rsid w:val="007B1AFD"/>
    <w:rsid w:val="007B1B47"/>
    <w:rsid w:val="007B1DFA"/>
    <w:rsid w:val="007B23CD"/>
    <w:rsid w:val="007B26AA"/>
    <w:rsid w:val="007B2F84"/>
    <w:rsid w:val="007B30FF"/>
    <w:rsid w:val="007B31D6"/>
    <w:rsid w:val="007B3608"/>
    <w:rsid w:val="007B36FC"/>
    <w:rsid w:val="007B4271"/>
    <w:rsid w:val="007B4827"/>
    <w:rsid w:val="007B4B04"/>
    <w:rsid w:val="007B4D34"/>
    <w:rsid w:val="007B4F83"/>
    <w:rsid w:val="007B5149"/>
    <w:rsid w:val="007B55E0"/>
    <w:rsid w:val="007B59D2"/>
    <w:rsid w:val="007B5F17"/>
    <w:rsid w:val="007B65B2"/>
    <w:rsid w:val="007B6F86"/>
    <w:rsid w:val="007B7089"/>
    <w:rsid w:val="007B71B7"/>
    <w:rsid w:val="007B71FC"/>
    <w:rsid w:val="007B73F8"/>
    <w:rsid w:val="007B77E1"/>
    <w:rsid w:val="007B77FC"/>
    <w:rsid w:val="007B79D1"/>
    <w:rsid w:val="007B7FD3"/>
    <w:rsid w:val="007C06D6"/>
    <w:rsid w:val="007C076B"/>
    <w:rsid w:val="007C093C"/>
    <w:rsid w:val="007C0970"/>
    <w:rsid w:val="007C1090"/>
    <w:rsid w:val="007C13B1"/>
    <w:rsid w:val="007C165A"/>
    <w:rsid w:val="007C17F8"/>
    <w:rsid w:val="007C1A02"/>
    <w:rsid w:val="007C21E8"/>
    <w:rsid w:val="007C24FB"/>
    <w:rsid w:val="007C252A"/>
    <w:rsid w:val="007C29D8"/>
    <w:rsid w:val="007C3288"/>
    <w:rsid w:val="007C372A"/>
    <w:rsid w:val="007C3934"/>
    <w:rsid w:val="007C3DCA"/>
    <w:rsid w:val="007C3FA3"/>
    <w:rsid w:val="007C4812"/>
    <w:rsid w:val="007C4EFE"/>
    <w:rsid w:val="007C535F"/>
    <w:rsid w:val="007C5598"/>
    <w:rsid w:val="007C55B6"/>
    <w:rsid w:val="007C5843"/>
    <w:rsid w:val="007C6153"/>
    <w:rsid w:val="007C6336"/>
    <w:rsid w:val="007C63A9"/>
    <w:rsid w:val="007C67C7"/>
    <w:rsid w:val="007C6A50"/>
    <w:rsid w:val="007C6BBB"/>
    <w:rsid w:val="007C73BE"/>
    <w:rsid w:val="007C73EC"/>
    <w:rsid w:val="007C7D0D"/>
    <w:rsid w:val="007D0193"/>
    <w:rsid w:val="007D0331"/>
    <w:rsid w:val="007D0388"/>
    <w:rsid w:val="007D14A1"/>
    <w:rsid w:val="007D1555"/>
    <w:rsid w:val="007D16B7"/>
    <w:rsid w:val="007D17EB"/>
    <w:rsid w:val="007D1A78"/>
    <w:rsid w:val="007D1F8E"/>
    <w:rsid w:val="007D2133"/>
    <w:rsid w:val="007D2194"/>
    <w:rsid w:val="007D2440"/>
    <w:rsid w:val="007D2B26"/>
    <w:rsid w:val="007D3090"/>
    <w:rsid w:val="007D3134"/>
    <w:rsid w:val="007D33C3"/>
    <w:rsid w:val="007D3F94"/>
    <w:rsid w:val="007D3FFB"/>
    <w:rsid w:val="007D4366"/>
    <w:rsid w:val="007D4415"/>
    <w:rsid w:val="007D4ED5"/>
    <w:rsid w:val="007D5ACF"/>
    <w:rsid w:val="007D605C"/>
    <w:rsid w:val="007D62C5"/>
    <w:rsid w:val="007D6769"/>
    <w:rsid w:val="007D692D"/>
    <w:rsid w:val="007D6A91"/>
    <w:rsid w:val="007D6B6A"/>
    <w:rsid w:val="007D6D2F"/>
    <w:rsid w:val="007D70CB"/>
    <w:rsid w:val="007D765F"/>
    <w:rsid w:val="007D786A"/>
    <w:rsid w:val="007D791A"/>
    <w:rsid w:val="007D7D25"/>
    <w:rsid w:val="007D7F72"/>
    <w:rsid w:val="007E006E"/>
    <w:rsid w:val="007E06B8"/>
    <w:rsid w:val="007E0959"/>
    <w:rsid w:val="007E0D18"/>
    <w:rsid w:val="007E0FFE"/>
    <w:rsid w:val="007E1556"/>
    <w:rsid w:val="007E163B"/>
    <w:rsid w:val="007E1950"/>
    <w:rsid w:val="007E1973"/>
    <w:rsid w:val="007E2058"/>
    <w:rsid w:val="007E2066"/>
    <w:rsid w:val="007E213B"/>
    <w:rsid w:val="007E21CB"/>
    <w:rsid w:val="007E2518"/>
    <w:rsid w:val="007E25A9"/>
    <w:rsid w:val="007E33B5"/>
    <w:rsid w:val="007E3472"/>
    <w:rsid w:val="007E3790"/>
    <w:rsid w:val="007E37A4"/>
    <w:rsid w:val="007E40BE"/>
    <w:rsid w:val="007E41D1"/>
    <w:rsid w:val="007E44A0"/>
    <w:rsid w:val="007E48C7"/>
    <w:rsid w:val="007E48C8"/>
    <w:rsid w:val="007E49A0"/>
    <w:rsid w:val="007E4AB7"/>
    <w:rsid w:val="007E4D52"/>
    <w:rsid w:val="007E5398"/>
    <w:rsid w:val="007E5409"/>
    <w:rsid w:val="007E5603"/>
    <w:rsid w:val="007E5632"/>
    <w:rsid w:val="007E5F59"/>
    <w:rsid w:val="007E5FDF"/>
    <w:rsid w:val="007E64E1"/>
    <w:rsid w:val="007E65B4"/>
    <w:rsid w:val="007E670F"/>
    <w:rsid w:val="007E6845"/>
    <w:rsid w:val="007E687E"/>
    <w:rsid w:val="007E696A"/>
    <w:rsid w:val="007E6E44"/>
    <w:rsid w:val="007E7558"/>
    <w:rsid w:val="007E7770"/>
    <w:rsid w:val="007E77AD"/>
    <w:rsid w:val="007E782A"/>
    <w:rsid w:val="007E7BC2"/>
    <w:rsid w:val="007E7EB0"/>
    <w:rsid w:val="007E7F10"/>
    <w:rsid w:val="007F083F"/>
    <w:rsid w:val="007F089F"/>
    <w:rsid w:val="007F0CDF"/>
    <w:rsid w:val="007F1278"/>
    <w:rsid w:val="007F1762"/>
    <w:rsid w:val="007F1792"/>
    <w:rsid w:val="007F1968"/>
    <w:rsid w:val="007F19A6"/>
    <w:rsid w:val="007F1ED8"/>
    <w:rsid w:val="007F20DD"/>
    <w:rsid w:val="007F20F5"/>
    <w:rsid w:val="007F22D6"/>
    <w:rsid w:val="007F2524"/>
    <w:rsid w:val="007F2E58"/>
    <w:rsid w:val="007F32E5"/>
    <w:rsid w:val="007F344D"/>
    <w:rsid w:val="007F3BF9"/>
    <w:rsid w:val="007F3DAB"/>
    <w:rsid w:val="007F3E47"/>
    <w:rsid w:val="007F42FB"/>
    <w:rsid w:val="007F44E9"/>
    <w:rsid w:val="007F4711"/>
    <w:rsid w:val="007F55BB"/>
    <w:rsid w:val="007F5712"/>
    <w:rsid w:val="007F5DAD"/>
    <w:rsid w:val="007F5E77"/>
    <w:rsid w:val="007F65AC"/>
    <w:rsid w:val="007F691B"/>
    <w:rsid w:val="007F695E"/>
    <w:rsid w:val="007F6BE3"/>
    <w:rsid w:val="007F6DB4"/>
    <w:rsid w:val="007F6DC3"/>
    <w:rsid w:val="007F6E7A"/>
    <w:rsid w:val="007F74C0"/>
    <w:rsid w:val="007F7543"/>
    <w:rsid w:val="007F7B80"/>
    <w:rsid w:val="00800034"/>
    <w:rsid w:val="008007E9"/>
    <w:rsid w:val="00800A46"/>
    <w:rsid w:val="0080114C"/>
    <w:rsid w:val="00801192"/>
    <w:rsid w:val="008011C7"/>
    <w:rsid w:val="00801685"/>
    <w:rsid w:val="008018D9"/>
    <w:rsid w:val="00801D31"/>
    <w:rsid w:val="00801F4A"/>
    <w:rsid w:val="00802060"/>
    <w:rsid w:val="008020E0"/>
    <w:rsid w:val="008022AC"/>
    <w:rsid w:val="008022CB"/>
    <w:rsid w:val="008026EA"/>
    <w:rsid w:val="00802A10"/>
    <w:rsid w:val="00802A61"/>
    <w:rsid w:val="00802B90"/>
    <w:rsid w:val="00802EDF"/>
    <w:rsid w:val="008032D6"/>
    <w:rsid w:val="00803A2A"/>
    <w:rsid w:val="008040EE"/>
    <w:rsid w:val="00804218"/>
    <w:rsid w:val="00804DEF"/>
    <w:rsid w:val="00804EC9"/>
    <w:rsid w:val="00805113"/>
    <w:rsid w:val="00805699"/>
    <w:rsid w:val="00805852"/>
    <w:rsid w:val="00805B52"/>
    <w:rsid w:val="00805C86"/>
    <w:rsid w:val="00805DC7"/>
    <w:rsid w:val="008062E5"/>
    <w:rsid w:val="008066BE"/>
    <w:rsid w:val="00806BB4"/>
    <w:rsid w:val="00806C3C"/>
    <w:rsid w:val="00806E94"/>
    <w:rsid w:val="00806F1E"/>
    <w:rsid w:val="0080726D"/>
    <w:rsid w:val="00807660"/>
    <w:rsid w:val="00807682"/>
    <w:rsid w:val="00807B21"/>
    <w:rsid w:val="00810603"/>
    <w:rsid w:val="008108C1"/>
    <w:rsid w:val="008108E1"/>
    <w:rsid w:val="00810938"/>
    <w:rsid w:val="00810D94"/>
    <w:rsid w:val="00810EAF"/>
    <w:rsid w:val="008117CE"/>
    <w:rsid w:val="00811E78"/>
    <w:rsid w:val="00811F24"/>
    <w:rsid w:val="0081229C"/>
    <w:rsid w:val="00813524"/>
    <w:rsid w:val="008137B9"/>
    <w:rsid w:val="00813834"/>
    <w:rsid w:val="008145AE"/>
    <w:rsid w:val="00814781"/>
    <w:rsid w:val="0081478B"/>
    <w:rsid w:val="008148B9"/>
    <w:rsid w:val="00814BE1"/>
    <w:rsid w:val="00814D57"/>
    <w:rsid w:val="00814F83"/>
    <w:rsid w:val="00815069"/>
    <w:rsid w:val="00815177"/>
    <w:rsid w:val="00815457"/>
    <w:rsid w:val="008155D4"/>
    <w:rsid w:val="00815A17"/>
    <w:rsid w:val="00815CBF"/>
    <w:rsid w:val="00815F44"/>
    <w:rsid w:val="0081617E"/>
    <w:rsid w:val="0081623A"/>
    <w:rsid w:val="008164C4"/>
    <w:rsid w:val="0081657C"/>
    <w:rsid w:val="008167AF"/>
    <w:rsid w:val="0081737E"/>
    <w:rsid w:val="008174CA"/>
    <w:rsid w:val="0081752B"/>
    <w:rsid w:val="00817C79"/>
    <w:rsid w:val="008200CC"/>
    <w:rsid w:val="00820133"/>
    <w:rsid w:val="0082031D"/>
    <w:rsid w:val="0082104F"/>
    <w:rsid w:val="008213F3"/>
    <w:rsid w:val="0082149F"/>
    <w:rsid w:val="008216D9"/>
    <w:rsid w:val="008216FC"/>
    <w:rsid w:val="0082179B"/>
    <w:rsid w:val="00821BA6"/>
    <w:rsid w:val="00822256"/>
    <w:rsid w:val="00822344"/>
    <w:rsid w:val="0082238D"/>
    <w:rsid w:val="00822F4D"/>
    <w:rsid w:val="00823413"/>
    <w:rsid w:val="00823A43"/>
    <w:rsid w:val="00823B55"/>
    <w:rsid w:val="00823C42"/>
    <w:rsid w:val="00823EE8"/>
    <w:rsid w:val="00823FE0"/>
    <w:rsid w:val="008240C9"/>
    <w:rsid w:val="0082441E"/>
    <w:rsid w:val="00824759"/>
    <w:rsid w:val="0082501E"/>
    <w:rsid w:val="00825109"/>
    <w:rsid w:val="0082520B"/>
    <w:rsid w:val="0082528F"/>
    <w:rsid w:val="00825583"/>
    <w:rsid w:val="008255DA"/>
    <w:rsid w:val="0082571E"/>
    <w:rsid w:val="00825FA9"/>
    <w:rsid w:val="00826610"/>
    <w:rsid w:val="00826767"/>
    <w:rsid w:val="00826866"/>
    <w:rsid w:val="008268DA"/>
    <w:rsid w:val="00826A2A"/>
    <w:rsid w:val="00826A75"/>
    <w:rsid w:val="00826C63"/>
    <w:rsid w:val="00826D95"/>
    <w:rsid w:val="00826FC9"/>
    <w:rsid w:val="008274B8"/>
    <w:rsid w:val="00827534"/>
    <w:rsid w:val="0082758E"/>
    <w:rsid w:val="008275AA"/>
    <w:rsid w:val="008300AC"/>
    <w:rsid w:val="00830425"/>
    <w:rsid w:val="00830468"/>
    <w:rsid w:val="0083063D"/>
    <w:rsid w:val="00830A2C"/>
    <w:rsid w:val="00830A68"/>
    <w:rsid w:val="00830F03"/>
    <w:rsid w:val="00830F5D"/>
    <w:rsid w:val="00830F7B"/>
    <w:rsid w:val="00831B77"/>
    <w:rsid w:val="00831D0F"/>
    <w:rsid w:val="00832460"/>
    <w:rsid w:val="008327B2"/>
    <w:rsid w:val="00832A49"/>
    <w:rsid w:val="00832BC1"/>
    <w:rsid w:val="00832C7B"/>
    <w:rsid w:val="00832E9A"/>
    <w:rsid w:val="0083312F"/>
    <w:rsid w:val="00833B7F"/>
    <w:rsid w:val="00833FF0"/>
    <w:rsid w:val="00834237"/>
    <w:rsid w:val="008344D0"/>
    <w:rsid w:val="00834D49"/>
    <w:rsid w:val="00835711"/>
    <w:rsid w:val="00835724"/>
    <w:rsid w:val="0083582D"/>
    <w:rsid w:val="00835BFD"/>
    <w:rsid w:val="00836888"/>
    <w:rsid w:val="00836BD6"/>
    <w:rsid w:val="00836C52"/>
    <w:rsid w:val="00836C8F"/>
    <w:rsid w:val="00836F81"/>
    <w:rsid w:val="0083729D"/>
    <w:rsid w:val="00837B49"/>
    <w:rsid w:val="00837C02"/>
    <w:rsid w:val="00837C88"/>
    <w:rsid w:val="008402F2"/>
    <w:rsid w:val="0084053C"/>
    <w:rsid w:val="00840605"/>
    <w:rsid w:val="0084068C"/>
    <w:rsid w:val="008407C5"/>
    <w:rsid w:val="00840E6F"/>
    <w:rsid w:val="0084159D"/>
    <w:rsid w:val="00841867"/>
    <w:rsid w:val="008420CF"/>
    <w:rsid w:val="008424E0"/>
    <w:rsid w:val="00842909"/>
    <w:rsid w:val="00842BD7"/>
    <w:rsid w:val="00842BFF"/>
    <w:rsid w:val="00842D24"/>
    <w:rsid w:val="00842E3E"/>
    <w:rsid w:val="00842E72"/>
    <w:rsid w:val="008431E0"/>
    <w:rsid w:val="008437DD"/>
    <w:rsid w:val="00843CAC"/>
    <w:rsid w:val="00843E83"/>
    <w:rsid w:val="0084402B"/>
    <w:rsid w:val="00844D11"/>
    <w:rsid w:val="008459A3"/>
    <w:rsid w:val="008460BE"/>
    <w:rsid w:val="0084612D"/>
    <w:rsid w:val="0084616E"/>
    <w:rsid w:val="008461C4"/>
    <w:rsid w:val="008463DE"/>
    <w:rsid w:val="00846655"/>
    <w:rsid w:val="00846EC9"/>
    <w:rsid w:val="00847568"/>
    <w:rsid w:val="008477A4"/>
    <w:rsid w:val="008477AA"/>
    <w:rsid w:val="00847895"/>
    <w:rsid w:val="00847BA0"/>
    <w:rsid w:val="00847DCF"/>
    <w:rsid w:val="0085005A"/>
    <w:rsid w:val="00850296"/>
    <w:rsid w:val="00850409"/>
    <w:rsid w:val="00850426"/>
    <w:rsid w:val="008504D0"/>
    <w:rsid w:val="008505EC"/>
    <w:rsid w:val="00850BAC"/>
    <w:rsid w:val="00850CD9"/>
    <w:rsid w:val="00850DE6"/>
    <w:rsid w:val="00850F3B"/>
    <w:rsid w:val="00851824"/>
    <w:rsid w:val="00851BA5"/>
    <w:rsid w:val="00852044"/>
    <w:rsid w:val="0085256D"/>
    <w:rsid w:val="0085258E"/>
    <w:rsid w:val="00852777"/>
    <w:rsid w:val="008527C8"/>
    <w:rsid w:val="0085293A"/>
    <w:rsid w:val="00852AF9"/>
    <w:rsid w:val="00852D00"/>
    <w:rsid w:val="00853C83"/>
    <w:rsid w:val="0085423F"/>
    <w:rsid w:val="0085427A"/>
    <w:rsid w:val="008546B9"/>
    <w:rsid w:val="008549D1"/>
    <w:rsid w:val="00854CEE"/>
    <w:rsid w:val="00855824"/>
    <w:rsid w:val="00855833"/>
    <w:rsid w:val="00855CDA"/>
    <w:rsid w:val="00855F2C"/>
    <w:rsid w:val="00856B2E"/>
    <w:rsid w:val="0085718C"/>
    <w:rsid w:val="008571AE"/>
    <w:rsid w:val="0085736F"/>
    <w:rsid w:val="00857785"/>
    <w:rsid w:val="0085787D"/>
    <w:rsid w:val="00857911"/>
    <w:rsid w:val="00857C25"/>
    <w:rsid w:val="00857CD5"/>
    <w:rsid w:val="00860061"/>
    <w:rsid w:val="00860365"/>
    <w:rsid w:val="00860861"/>
    <w:rsid w:val="00860968"/>
    <w:rsid w:val="00860A1B"/>
    <w:rsid w:val="00860A94"/>
    <w:rsid w:val="008613A1"/>
    <w:rsid w:val="0086183A"/>
    <w:rsid w:val="00861B0E"/>
    <w:rsid w:val="00861F2F"/>
    <w:rsid w:val="00861F45"/>
    <w:rsid w:val="00862C2D"/>
    <w:rsid w:val="0086309F"/>
    <w:rsid w:val="00863225"/>
    <w:rsid w:val="008635BC"/>
    <w:rsid w:val="0086372E"/>
    <w:rsid w:val="00863C26"/>
    <w:rsid w:val="00863E12"/>
    <w:rsid w:val="00863E71"/>
    <w:rsid w:val="00864075"/>
    <w:rsid w:val="008641B4"/>
    <w:rsid w:val="00864539"/>
    <w:rsid w:val="00864622"/>
    <w:rsid w:val="008649D3"/>
    <w:rsid w:val="00864AA8"/>
    <w:rsid w:val="00864B5F"/>
    <w:rsid w:val="008651D3"/>
    <w:rsid w:val="00865811"/>
    <w:rsid w:val="0086599A"/>
    <w:rsid w:val="00865A61"/>
    <w:rsid w:val="00865B3B"/>
    <w:rsid w:val="00865B58"/>
    <w:rsid w:val="00865C46"/>
    <w:rsid w:val="00865C68"/>
    <w:rsid w:val="00866329"/>
    <w:rsid w:val="008665BC"/>
    <w:rsid w:val="00866AD7"/>
    <w:rsid w:val="008672CA"/>
    <w:rsid w:val="00867405"/>
    <w:rsid w:val="008677A6"/>
    <w:rsid w:val="008677C6"/>
    <w:rsid w:val="0086784A"/>
    <w:rsid w:val="00867975"/>
    <w:rsid w:val="00867B54"/>
    <w:rsid w:val="00867BE9"/>
    <w:rsid w:val="00867FC6"/>
    <w:rsid w:val="00867FD0"/>
    <w:rsid w:val="008702CA"/>
    <w:rsid w:val="008707C3"/>
    <w:rsid w:val="0087083F"/>
    <w:rsid w:val="0087094F"/>
    <w:rsid w:val="00870E9C"/>
    <w:rsid w:val="0087119F"/>
    <w:rsid w:val="008715A1"/>
    <w:rsid w:val="0087171C"/>
    <w:rsid w:val="00871C11"/>
    <w:rsid w:val="0087227A"/>
    <w:rsid w:val="00872490"/>
    <w:rsid w:val="0087292A"/>
    <w:rsid w:val="00872B90"/>
    <w:rsid w:val="00872ED6"/>
    <w:rsid w:val="00873020"/>
    <w:rsid w:val="00873057"/>
    <w:rsid w:val="008732BC"/>
    <w:rsid w:val="0087355E"/>
    <w:rsid w:val="00873907"/>
    <w:rsid w:val="008741B5"/>
    <w:rsid w:val="0087474D"/>
    <w:rsid w:val="008748D4"/>
    <w:rsid w:val="0087497C"/>
    <w:rsid w:val="00874D4F"/>
    <w:rsid w:val="00875C2F"/>
    <w:rsid w:val="0087608E"/>
    <w:rsid w:val="00876203"/>
    <w:rsid w:val="0087623F"/>
    <w:rsid w:val="0087665D"/>
    <w:rsid w:val="00876A71"/>
    <w:rsid w:val="00876EFC"/>
    <w:rsid w:val="0087720C"/>
    <w:rsid w:val="00877774"/>
    <w:rsid w:val="00877837"/>
    <w:rsid w:val="00877E24"/>
    <w:rsid w:val="00877F65"/>
    <w:rsid w:val="0088025F"/>
    <w:rsid w:val="008802B3"/>
    <w:rsid w:val="008803F2"/>
    <w:rsid w:val="0088049E"/>
    <w:rsid w:val="008808AF"/>
    <w:rsid w:val="00880CA7"/>
    <w:rsid w:val="00880D90"/>
    <w:rsid w:val="00880EAA"/>
    <w:rsid w:val="008817E9"/>
    <w:rsid w:val="00881E2B"/>
    <w:rsid w:val="00881E48"/>
    <w:rsid w:val="008820FF"/>
    <w:rsid w:val="00882E68"/>
    <w:rsid w:val="00882F2C"/>
    <w:rsid w:val="0088330C"/>
    <w:rsid w:val="0088334A"/>
    <w:rsid w:val="008834A2"/>
    <w:rsid w:val="008834F3"/>
    <w:rsid w:val="00883B3B"/>
    <w:rsid w:val="00883D3A"/>
    <w:rsid w:val="00883DB5"/>
    <w:rsid w:val="00883DE3"/>
    <w:rsid w:val="00883F16"/>
    <w:rsid w:val="008842EF"/>
    <w:rsid w:val="0088431F"/>
    <w:rsid w:val="00884325"/>
    <w:rsid w:val="008843AD"/>
    <w:rsid w:val="0088485C"/>
    <w:rsid w:val="00884862"/>
    <w:rsid w:val="008849A7"/>
    <w:rsid w:val="00885446"/>
    <w:rsid w:val="00885802"/>
    <w:rsid w:val="0088581B"/>
    <w:rsid w:val="00885841"/>
    <w:rsid w:val="008861FF"/>
    <w:rsid w:val="00886435"/>
    <w:rsid w:val="00886458"/>
    <w:rsid w:val="00886A00"/>
    <w:rsid w:val="00886B51"/>
    <w:rsid w:val="00886E63"/>
    <w:rsid w:val="0088732F"/>
    <w:rsid w:val="00887467"/>
    <w:rsid w:val="00887623"/>
    <w:rsid w:val="0088764D"/>
    <w:rsid w:val="00887708"/>
    <w:rsid w:val="00887730"/>
    <w:rsid w:val="0088791D"/>
    <w:rsid w:val="00887BC5"/>
    <w:rsid w:val="0089033E"/>
    <w:rsid w:val="00890401"/>
    <w:rsid w:val="008904D0"/>
    <w:rsid w:val="00890B9C"/>
    <w:rsid w:val="00890D8E"/>
    <w:rsid w:val="00890DA8"/>
    <w:rsid w:val="00890FB8"/>
    <w:rsid w:val="008911E1"/>
    <w:rsid w:val="00891329"/>
    <w:rsid w:val="0089147C"/>
    <w:rsid w:val="0089198C"/>
    <w:rsid w:val="00891C57"/>
    <w:rsid w:val="00891ED6"/>
    <w:rsid w:val="0089200C"/>
    <w:rsid w:val="008921D8"/>
    <w:rsid w:val="008921EC"/>
    <w:rsid w:val="008923EB"/>
    <w:rsid w:val="008926C1"/>
    <w:rsid w:val="00892836"/>
    <w:rsid w:val="00892845"/>
    <w:rsid w:val="008928EF"/>
    <w:rsid w:val="00892DBF"/>
    <w:rsid w:val="00893023"/>
    <w:rsid w:val="008936E7"/>
    <w:rsid w:val="008938E1"/>
    <w:rsid w:val="00893925"/>
    <w:rsid w:val="00893D30"/>
    <w:rsid w:val="00893D5A"/>
    <w:rsid w:val="00893DCF"/>
    <w:rsid w:val="00893F6B"/>
    <w:rsid w:val="00894B31"/>
    <w:rsid w:val="00894C84"/>
    <w:rsid w:val="00894CBB"/>
    <w:rsid w:val="00894D60"/>
    <w:rsid w:val="00895080"/>
    <w:rsid w:val="0089508F"/>
    <w:rsid w:val="008950F0"/>
    <w:rsid w:val="008954D8"/>
    <w:rsid w:val="008955F9"/>
    <w:rsid w:val="00895702"/>
    <w:rsid w:val="00895736"/>
    <w:rsid w:val="00895C30"/>
    <w:rsid w:val="00895C7E"/>
    <w:rsid w:val="008960EE"/>
    <w:rsid w:val="008962B9"/>
    <w:rsid w:val="0089668F"/>
    <w:rsid w:val="00896C4F"/>
    <w:rsid w:val="00896DF3"/>
    <w:rsid w:val="00896EE0"/>
    <w:rsid w:val="00896FE1"/>
    <w:rsid w:val="00897157"/>
    <w:rsid w:val="00897655"/>
    <w:rsid w:val="00897A57"/>
    <w:rsid w:val="00897AA9"/>
    <w:rsid w:val="00897D8D"/>
    <w:rsid w:val="008A0326"/>
    <w:rsid w:val="008A0366"/>
    <w:rsid w:val="008A042A"/>
    <w:rsid w:val="008A09FA"/>
    <w:rsid w:val="008A0D88"/>
    <w:rsid w:val="008A0FF0"/>
    <w:rsid w:val="008A104A"/>
    <w:rsid w:val="008A14FF"/>
    <w:rsid w:val="008A1928"/>
    <w:rsid w:val="008A199E"/>
    <w:rsid w:val="008A1CC1"/>
    <w:rsid w:val="008A1D1B"/>
    <w:rsid w:val="008A1FD4"/>
    <w:rsid w:val="008A21C5"/>
    <w:rsid w:val="008A2498"/>
    <w:rsid w:val="008A24D3"/>
    <w:rsid w:val="008A253C"/>
    <w:rsid w:val="008A26E5"/>
    <w:rsid w:val="008A295A"/>
    <w:rsid w:val="008A2972"/>
    <w:rsid w:val="008A31B6"/>
    <w:rsid w:val="008A3329"/>
    <w:rsid w:val="008A341D"/>
    <w:rsid w:val="008A37C6"/>
    <w:rsid w:val="008A3937"/>
    <w:rsid w:val="008A3BBB"/>
    <w:rsid w:val="008A3C8A"/>
    <w:rsid w:val="008A3CC7"/>
    <w:rsid w:val="008A3F21"/>
    <w:rsid w:val="008A409E"/>
    <w:rsid w:val="008A4880"/>
    <w:rsid w:val="008A49A7"/>
    <w:rsid w:val="008A49C4"/>
    <w:rsid w:val="008A4A02"/>
    <w:rsid w:val="008A4A7A"/>
    <w:rsid w:val="008A4CC6"/>
    <w:rsid w:val="008A4EE3"/>
    <w:rsid w:val="008A4F39"/>
    <w:rsid w:val="008A502E"/>
    <w:rsid w:val="008A50C2"/>
    <w:rsid w:val="008A521E"/>
    <w:rsid w:val="008A5710"/>
    <w:rsid w:val="008A5830"/>
    <w:rsid w:val="008A598A"/>
    <w:rsid w:val="008A5A76"/>
    <w:rsid w:val="008A5B41"/>
    <w:rsid w:val="008A5BE5"/>
    <w:rsid w:val="008A5F28"/>
    <w:rsid w:val="008A62EF"/>
    <w:rsid w:val="008A641F"/>
    <w:rsid w:val="008A660E"/>
    <w:rsid w:val="008A6741"/>
    <w:rsid w:val="008A6DAC"/>
    <w:rsid w:val="008A77B1"/>
    <w:rsid w:val="008A7A84"/>
    <w:rsid w:val="008A7B50"/>
    <w:rsid w:val="008B0466"/>
    <w:rsid w:val="008B05F3"/>
    <w:rsid w:val="008B0B57"/>
    <w:rsid w:val="008B0C1B"/>
    <w:rsid w:val="008B0D3B"/>
    <w:rsid w:val="008B0E5D"/>
    <w:rsid w:val="008B1205"/>
    <w:rsid w:val="008B1408"/>
    <w:rsid w:val="008B1AE2"/>
    <w:rsid w:val="008B1C74"/>
    <w:rsid w:val="008B1CB7"/>
    <w:rsid w:val="008B1E7A"/>
    <w:rsid w:val="008B208C"/>
    <w:rsid w:val="008B28B1"/>
    <w:rsid w:val="008B2A5C"/>
    <w:rsid w:val="008B2F50"/>
    <w:rsid w:val="008B2FC9"/>
    <w:rsid w:val="008B2FCE"/>
    <w:rsid w:val="008B3060"/>
    <w:rsid w:val="008B31C6"/>
    <w:rsid w:val="008B33AB"/>
    <w:rsid w:val="008B357F"/>
    <w:rsid w:val="008B47CD"/>
    <w:rsid w:val="008B48B9"/>
    <w:rsid w:val="008B4969"/>
    <w:rsid w:val="008B4AE6"/>
    <w:rsid w:val="008B4DA8"/>
    <w:rsid w:val="008B4E79"/>
    <w:rsid w:val="008B5A4A"/>
    <w:rsid w:val="008B5AF0"/>
    <w:rsid w:val="008B5FBD"/>
    <w:rsid w:val="008B6079"/>
    <w:rsid w:val="008B6365"/>
    <w:rsid w:val="008B6701"/>
    <w:rsid w:val="008B68FC"/>
    <w:rsid w:val="008B6ECE"/>
    <w:rsid w:val="008B6FFE"/>
    <w:rsid w:val="008B7063"/>
    <w:rsid w:val="008B70DA"/>
    <w:rsid w:val="008B7303"/>
    <w:rsid w:val="008B7802"/>
    <w:rsid w:val="008B7902"/>
    <w:rsid w:val="008B7B0C"/>
    <w:rsid w:val="008B7BC2"/>
    <w:rsid w:val="008B7CA5"/>
    <w:rsid w:val="008B7F68"/>
    <w:rsid w:val="008B7F87"/>
    <w:rsid w:val="008C00D7"/>
    <w:rsid w:val="008C090F"/>
    <w:rsid w:val="008C0A64"/>
    <w:rsid w:val="008C0AB9"/>
    <w:rsid w:val="008C0C50"/>
    <w:rsid w:val="008C0D03"/>
    <w:rsid w:val="008C0F23"/>
    <w:rsid w:val="008C0FDF"/>
    <w:rsid w:val="008C107F"/>
    <w:rsid w:val="008C1745"/>
    <w:rsid w:val="008C1807"/>
    <w:rsid w:val="008C1A8F"/>
    <w:rsid w:val="008C1B21"/>
    <w:rsid w:val="008C1B32"/>
    <w:rsid w:val="008C1BAF"/>
    <w:rsid w:val="008C1D10"/>
    <w:rsid w:val="008C1F04"/>
    <w:rsid w:val="008C221B"/>
    <w:rsid w:val="008C23FF"/>
    <w:rsid w:val="008C2457"/>
    <w:rsid w:val="008C2E4E"/>
    <w:rsid w:val="008C306E"/>
    <w:rsid w:val="008C307A"/>
    <w:rsid w:val="008C30C0"/>
    <w:rsid w:val="008C3225"/>
    <w:rsid w:val="008C3588"/>
    <w:rsid w:val="008C375B"/>
    <w:rsid w:val="008C3842"/>
    <w:rsid w:val="008C3D0C"/>
    <w:rsid w:val="008C4166"/>
    <w:rsid w:val="008C4955"/>
    <w:rsid w:val="008C4E07"/>
    <w:rsid w:val="008C4E53"/>
    <w:rsid w:val="008C4E83"/>
    <w:rsid w:val="008C4F7E"/>
    <w:rsid w:val="008C54BC"/>
    <w:rsid w:val="008C54E9"/>
    <w:rsid w:val="008C55A2"/>
    <w:rsid w:val="008C56D1"/>
    <w:rsid w:val="008C5934"/>
    <w:rsid w:val="008C5B60"/>
    <w:rsid w:val="008C5E65"/>
    <w:rsid w:val="008C61C3"/>
    <w:rsid w:val="008C64CC"/>
    <w:rsid w:val="008C662C"/>
    <w:rsid w:val="008C69BB"/>
    <w:rsid w:val="008C6E18"/>
    <w:rsid w:val="008C7432"/>
    <w:rsid w:val="008C7641"/>
    <w:rsid w:val="008C7D94"/>
    <w:rsid w:val="008C7DA9"/>
    <w:rsid w:val="008C7E4C"/>
    <w:rsid w:val="008C7F36"/>
    <w:rsid w:val="008D004D"/>
    <w:rsid w:val="008D0058"/>
    <w:rsid w:val="008D02C4"/>
    <w:rsid w:val="008D0793"/>
    <w:rsid w:val="008D0BB8"/>
    <w:rsid w:val="008D0C53"/>
    <w:rsid w:val="008D0CCA"/>
    <w:rsid w:val="008D0DC2"/>
    <w:rsid w:val="008D0DD4"/>
    <w:rsid w:val="008D11B8"/>
    <w:rsid w:val="008D1335"/>
    <w:rsid w:val="008D13F5"/>
    <w:rsid w:val="008D1680"/>
    <w:rsid w:val="008D1F55"/>
    <w:rsid w:val="008D2102"/>
    <w:rsid w:val="008D22B1"/>
    <w:rsid w:val="008D23E2"/>
    <w:rsid w:val="008D23F8"/>
    <w:rsid w:val="008D27C2"/>
    <w:rsid w:val="008D2802"/>
    <w:rsid w:val="008D2C73"/>
    <w:rsid w:val="008D2D72"/>
    <w:rsid w:val="008D2F44"/>
    <w:rsid w:val="008D32FF"/>
    <w:rsid w:val="008D3448"/>
    <w:rsid w:val="008D358A"/>
    <w:rsid w:val="008D3D21"/>
    <w:rsid w:val="008D3E57"/>
    <w:rsid w:val="008D4435"/>
    <w:rsid w:val="008D470F"/>
    <w:rsid w:val="008D47AD"/>
    <w:rsid w:val="008D4919"/>
    <w:rsid w:val="008D4CB7"/>
    <w:rsid w:val="008D50DD"/>
    <w:rsid w:val="008D50F3"/>
    <w:rsid w:val="008D52C9"/>
    <w:rsid w:val="008D5486"/>
    <w:rsid w:val="008D5AE3"/>
    <w:rsid w:val="008D5BF7"/>
    <w:rsid w:val="008D5C5A"/>
    <w:rsid w:val="008D5DC8"/>
    <w:rsid w:val="008D5EDA"/>
    <w:rsid w:val="008D6560"/>
    <w:rsid w:val="008D659E"/>
    <w:rsid w:val="008D6F7F"/>
    <w:rsid w:val="008D740D"/>
    <w:rsid w:val="008D764C"/>
    <w:rsid w:val="008D78EC"/>
    <w:rsid w:val="008D7A66"/>
    <w:rsid w:val="008D7DD3"/>
    <w:rsid w:val="008E007B"/>
    <w:rsid w:val="008E0832"/>
    <w:rsid w:val="008E097E"/>
    <w:rsid w:val="008E0E37"/>
    <w:rsid w:val="008E10CC"/>
    <w:rsid w:val="008E1262"/>
    <w:rsid w:val="008E1364"/>
    <w:rsid w:val="008E1C92"/>
    <w:rsid w:val="008E2006"/>
    <w:rsid w:val="008E2030"/>
    <w:rsid w:val="008E2062"/>
    <w:rsid w:val="008E22B6"/>
    <w:rsid w:val="008E2495"/>
    <w:rsid w:val="008E28D9"/>
    <w:rsid w:val="008E29A8"/>
    <w:rsid w:val="008E2C35"/>
    <w:rsid w:val="008E322A"/>
    <w:rsid w:val="008E36CC"/>
    <w:rsid w:val="008E37F5"/>
    <w:rsid w:val="008E3E02"/>
    <w:rsid w:val="008E3FA4"/>
    <w:rsid w:val="008E4077"/>
    <w:rsid w:val="008E4254"/>
    <w:rsid w:val="008E4D6D"/>
    <w:rsid w:val="008E4F55"/>
    <w:rsid w:val="008E5558"/>
    <w:rsid w:val="008E55F4"/>
    <w:rsid w:val="008E5850"/>
    <w:rsid w:val="008E5981"/>
    <w:rsid w:val="008E5985"/>
    <w:rsid w:val="008E5A02"/>
    <w:rsid w:val="008E60C7"/>
    <w:rsid w:val="008E635A"/>
    <w:rsid w:val="008E657A"/>
    <w:rsid w:val="008E687E"/>
    <w:rsid w:val="008E6BE9"/>
    <w:rsid w:val="008E6D1C"/>
    <w:rsid w:val="008E6D4F"/>
    <w:rsid w:val="008E6E50"/>
    <w:rsid w:val="008E6F18"/>
    <w:rsid w:val="008E7092"/>
    <w:rsid w:val="008E72E3"/>
    <w:rsid w:val="008E7575"/>
    <w:rsid w:val="008E75AA"/>
    <w:rsid w:val="008E78EF"/>
    <w:rsid w:val="008E7A8D"/>
    <w:rsid w:val="008E7BEF"/>
    <w:rsid w:val="008F013F"/>
    <w:rsid w:val="008F03EB"/>
    <w:rsid w:val="008F0718"/>
    <w:rsid w:val="008F0D91"/>
    <w:rsid w:val="008F110C"/>
    <w:rsid w:val="008F117B"/>
    <w:rsid w:val="008F12C6"/>
    <w:rsid w:val="008F1341"/>
    <w:rsid w:val="008F148C"/>
    <w:rsid w:val="008F14CE"/>
    <w:rsid w:val="008F23EF"/>
    <w:rsid w:val="008F2CCB"/>
    <w:rsid w:val="008F2E34"/>
    <w:rsid w:val="008F309F"/>
    <w:rsid w:val="008F317B"/>
    <w:rsid w:val="008F3292"/>
    <w:rsid w:val="008F32CE"/>
    <w:rsid w:val="008F3343"/>
    <w:rsid w:val="008F40B2"/>
    <w:rsid w:val="008F439B"/>
    <w:rsid w:val="008F477D"/>
    <w:rsid w:val="008F495A"/>
    <w:rsid w:val="008F4A1F"/>
    <w:rsid w:val="008F4B2D"/>
    <w:rsid w:val="008F4D37"/>
    <w:rsid w:val="008F4EB2"/>
    <w:rsid w:val="008F50BD"/>
    <w:rsid w:val="008F5118"/>
    <w:rsid w:val="008F5212"/>
    <w:rsid w:val="008F58EA"/>
    <w:rsid w:val="008F5C25"/>
    <w:rsid w:val="008F6055"/>
    <w:rsid w:val="008F60B0"/>
    <w:rsid w:val="008F60C5"/>
    <w:rsid w:val="008F6696"/>
    <w:rsid w:val="008F6890"/>
    <w:rsid w:val="008F69CB"/>
    <w:rsid w:val="008F6A39"/>
    <w:rsid w:val="008F6B8B"/>
    <w:rsid w:val="008F6D8D"/>
    <w:rsid w:val="008F6F8A"/>
    <w:rsid w:val="008F7195"/>
    <w:rsid w:val="008F763B"/>
    <w:rsid w:val="008F772C"/>
    <w:rsid w:val="008F7883"/>
    <w:rsid w:val="008F79BE"/>
    <w:rsid w:val="00900032"/>
    <w:rsid w:val="00900046"/>
    <w:rsid w:val="00900059"/>
    <w:rsid w:val="0090067F"/>
    <w:rsid w:val="0090099A"/>
    <w:rsid w:val="009010D4"/>
    <w:rsid w:val="009018C8"/>
    <w:rsid w:val="009019D7"/>
    <w:rsid w:val="00901F6C"/>
    <w:rsid w:val="00902679"/>
    <w:rsid w:val="00902B59"/>
    <w:rsid w:val="009033C8"/>
    <w:rsid w:val="0090342A"/>
    <w:rsid w:val="00903763"/>
    <w:rsid w:val="009038BE"/>
    <w:rsid w:val="0090400B"/>
    <w:rsid w:val="009040EB"/>
    <w:rsid w:val="009040EC"/>
    <w:rsid w:val="00904159"/>
    <w:rsid w:val="00904211"/>
    <w:rsid w:val="009043A1"/>
    <w:rsid w:val="009044DD"/>
    <w:rsid w:val="009047F8"/>
    <w:rsid w:val="00904891"/>
    <w:rsid w:val="00905107"/>
    <w:rsid w:val="0090536D"/>
    <w:rsid w:val="00905664"/>
    <w:rsid w:val="00905841"/>
    <w:rsid w:val="00905A97"/>
    <w:rsid w:val="00905B98"/>
    <w:rsid w:val="00905EC4"/>
    <w:rsid w:val="00905FC3"/>
    <w:rsid w:val="0090609E"/>
    <w:rsid w:val="00906141"/>
    <w:rsid w:val="009064FD"/>
    <w:rsid w:val="00906662"/>
    <w:rsid w:val="0090676D"/>
    <w:rsid w:val="00906921"/>
    <w:rsid w:val="00906977"/>
    <w:rsid w:val="00906A0F"/>
    <w:rsid w:val="00906C34"/>
    <w:rsid w:val="00906F1D"/>
    <w:rsid w:val="00907995"/>
    <w:rsid w:val="00907C9F"/>
    <w:rsid w:val="00910363"/>
    <w:rsid w:val="0091057F"/>
    <w:rsid w:val="009109B6"/>
    <w:rsid w:val="00910B9B"/>
    <w:rsid w:val="00910C0B"/>
    <w:rsid w:val="00911042"/>
    <w:rsid w:val="00911377"/>
    <w:rsid w:val="0091152B"/>
    <w:rsid w:val="00911542"/>
    <w:rsid w:val="0091185F"/>
    <w:rsid w:val="009119C5"/>
    <w:rsid w:val="00911C18"/>
    <w:rsid w:val="00911D8A"/>
    <w:rsid w:val="00912891"/>
    <w:rsid w:val="00912973"/>
    <w:rsid w:val="00912A54"/>
    <w:rsid w:val="009130DE"/>
    <w:rsid w:val="009131E5"/>
    <w:rsid w:val="0091375A"/>
    <w:rsid w:val="00913AFC"/>
    <w:rsid w:val="00913BF6"/>
    <w:rsid w:val="0091401C"/>
    <w:rsid w:val="00914D78"/>
    <w:rsid w:val="00914DF0"/>
    <w:rsid w:val="0091506B"/>
    <w:rsid w:val="00915222"/>
    <w:rsid w:val="009153AB"/>
    <w:rsid w:val="009157E1"/>
    <w:rsid w:val="00915C52"/>
    <w:rsid w:val="00915FD7"/>
    <w:rsid w:val="00916295"/>
    <w:rsid w:val="009167AF"/>
    <w:rsid w:val="009168CD"/>
    <w:rsid w:val="00916B2F"/>
    <w:rsid w:val="00916B6E"/>
    <w:rsid w:val="00916DF3"/>
    <w:rsid w:val="00916F7A"/>
    <w:rsid w:val="00917236"/>
    <w:rsid w:val="00917A9E"/>
    <w:rsid w:val="00917B9F"/>
    <w:rsid w:val="00917D66"/>
    <w:rsid w:val="00917E4E"/>
    <w:rsid w:val="00920093"/>
    <w:rsid w:val="009200A4"/>
    <w:rsid w:val="0092030B"/>
    <w:rsid w:val="0092080D"/>
    <w:rsid w:val="00920FDB"/>
    <w:rsid w:val="009212AC"/>
    <w:rsid w:val="009215F2"/>
    <w:rsid w:val="00921938"/>
    <w:rsid w:val="00921A21"/>
    <w:rsid w:val="009221B4"/>
    <w:rsid w:val="009222AD"/>
    <w:rsid w:val="00922458"/>
    <w:rsid w:val="009232EB"/>
    <w:rsid w:val="00923661"/>
    <w:rsid w:val="009239E3"/>
    <w:rsid w:val="009242ED"/>
    <w:rsid w:val="00924535"/>
    <w:rsid w:val="009245E9"/>
    <w:rsid w:val="009245F8"/>
    <w:rsid w:val="00924668"/>
    <w:rsid w:val="00924C51"/>
    <w:rsid w:val="00924FC8"/>
    <w:rsid w:val="009252CC"/>
    <w:rsid w:val="009253F5"/>
    <w:rsid w:val="009254BB"/>
    <w:rsid w:val="00925568"/>
    <w:rsid w:val="00925C1E"/>
    <w:rsid w:val="00925D98"/>
    <w:rsid w:val="00925FB6"/>
    <w:rsid w:val="00925FC2"/>
    <w:rsid w:val="0092606A"/>
    <w:rsid w:val="00926875"/>
    <w:rsid w:val="009268A5"/>
    <w:rsid w:val="00926AE7"/>
    <w:rsid w:val="00926B6B"/>
    <w:rsid w:val="00926D34"/>
    <w:rsid w:val="00926FDA"/>
    <w:rsid w:val="009271FE"/>
    <w:rsid w:val="0092720A"/>
    <w:rsid w:val="0092743F"/>
    <w:rsid w:val="009278F8"/>
    <w:rsid w:val="00927D0F"/>
    <w:rsid w:val="009300B9"/>
    <w:rsid w:val="009300D8"/>
    <w:rsid w:val="00930358"/>
    <w:rsid w:val="00930372"/>
    <w:rsid w:val="00930507"/>
    <w:rsid w:val="0093059D"/>
    <w:rsid w:val="0093081F"/>
    <w:rsid w:val="00930A87"/>
    <w:rsid w:val="00930FE0"/>
    <w:rsid w:val="0093129C"/>
    <w:rsid w:val="00931594"/>
    <w:rsid w:val="009317D4"/>
    <w:rsid w:val="00931ACC"/>
    <w:rsid w:val="00931CD7"/>
    <w:rsid w:val="00931F11"/>
    <w:rsid w:val="0093212A"/>
    <w:rsid w:val="00932134"/>
    <w:rsid w:val="00933271"/>
    <w:rsid w:val="00933552"/>
    <w:rsid w:val="00933565"/>
    <w:rsid w:val="009335AE"/>
    <w:rsid w:val="009337A9"/>
    <w:rsid w:val="00933A02"/>
    <w:rsid w:val="00933A16"/>
    <w:rsid w:val="00933AB8"/>
    <w:rsid w:val="00933C2E"/>
    <w:rsid w:val="00933D4A"/>
    <w:rsid w:val="00933EC5"/>
    <w:rsid w:val="00933F97"/>
    <w:rsid w:val="009340B2"/>
    <w:rsid w:val="00934247"/>
    <w:rsid w:val="00934440"/>
    <w:rsid w:val="00934505"/>
    <w:rsid w:val="0093496E"/>
    <w:rsid w:val="00934AF0"/>
    <w:rsid w:val="00934D52"/>
    <w:rsid w:val="00934E42"/>
    <w:rsid w:val="00935244"/>
    <w:rsid w:val="009352F1"/>
    <w:rsid w:val="0093531B"/>
    <w:rsid w:val="00935369"/>
    <w:rsid w:val="00935BF3"/>
    <w:rsid w:val="00935FEE"/>
    <w:rsid w:val="00936069"/>
    <w:rsid w:val="00936434"/>
    <w:rsid w:val="009368B7"/>
    <w:rsid w:val="009368CE"/>
    <w:rsid w:val="00936BD2"/>
    <w:rsid w:val="00936FEE"/>
    <w:rsid w:val="0093706D"/>
    <w:rsid w:val="009370F2"/>
    <w:rsid w:val="00937343"/>
    <w:rsid w:val="009375A8"/>
    <w:rsid w:val="0093779C"/>
    <w:rsid w:val="00937A8B"/>
    <w:rsid w:val="00937C89"/>
    <w:rsid w:val="00937D2D"/>
    <w:rsid w:val="00937DD9"/>
    <w:rsid w:val="00937DF4"/>
    <w:rsid w:val="00940FD1"/>
    <w:rsid w:val="00941077"/>
    <w:rsid w:val="0094127B"/>
    <w:rsid w:val="009419B6"/>
    <w:rsid w:val="009419E3"/>
    <w:rsid w:val="00942016"/>
    <w:rsid w:val="00942073"/>
    <w:rsid w:val="0094226A"/>
    <w:rsid w:val="00942328"/>
    <w:rsid w:val="009424E8"/>
    <w:rsid w:val="0094266C"/>
    <w:rsid w:val="00942AC2"/>
    <w:rsid w:val="00942AE1"/>
    <w:rsid w:val="00942C61"/>
    <w:rsid w:val="00942DD3"/>
    <w:rsid w:val="00942DF2"/>
    <w:rsid w:val="00942F07"/>
    <w:rsid w:val="00942F10"/>
    <w:rsid w:val="0094309B"/>
    <w:rsid w:val="00943301"/>
    <w:rsid w:val="009433EC"/>
    <w:rsid w:val="009433FB"/>
    <w:rsid w:val="00943598"/>
    <w:rsid w:val="00943659"/>
    <w:rsid w:val="0094370F"/>
    <w:rsid w:val="00943B07"/>
    <w:rsid w:val="009449F6"/>
    <w:rsid w:val="00944A09"/>
    <w:rsid w:val="00944AF0"/>
    <w:rsid w:val="00944DFA"/>
    <w:rsid w:val="00944FB0"/>
    <w:rsid w:val="00945195"/>
    <w:rsid w:val="009455BD"/>
    <w:rsid w:val="00945611"/>
    <w:rsid w:val="00945BFE"/>
    <w:rsid w:val="00945F66"/>
    <w:rsid w:val="009460F9"/>
    <w:rsid w:val="00946349"/>
    <w:rsid w:val="0094680E"/>
    <w:rsid w:val="009468B4"/>
    <w:rsid w:val="0094696C"/>
    <w:rsid w:val="009470E4"/>
    <w:rsid w:val="0094776F"/>
    <w:rsid w:val="00947770"/>
    <w:rsid w:val="00947804"/>
    <w:rsid w:val="009479AA"/>
    <w:rsid w:val="00947B7B"/>
    <w:rsid w:val="00947C60"/>
    <w:rsid w:val="00947DDA"/>
    <w:rsid w:val="00947E93"/>
    <w:rsid w:val="00947F17"/>
    <w:rsid w:val="00947F7A"/>
    <w:rsid w:val="0095040E"/>
    <w:rsid w:val="00950808"/>
    <w:rsid w:val="00950957"/>
    <w:rsid w:val="00950B96"/>
    <w:rsid w:val="00950DC0"/>
    <w:rsid w:val="00950E52"/>
    <w:rsid w:val="0095142B"/>
    <w:rsid w:val="00951C34"/>
    <w:rsid w:val="009521E0"/>
    <w:rsid w:val="009522C4"/>
    <w:rsid w:val="00952785"/>
    <w:rsid w:val="00952849"/>
    <w:rsid w:val="00952FE5"/>
    <w:rsid w:val="00953007"/>
    <w:rsid w:val="009532E4"/>
    <w:rsid w:val="009533E0"/>
    <w:rsid w:val="00953D84"/>
    <w:rsid w:val="00954262"/>
    <w:rsid w:val="009545C9"/>
    <w:rsid w:val="009545F0"/>
    <w:rsid w:val="00954A30"/>
    <w:rsid w:val="00954B20"/>
    <w:rsid w:val="00954B3D"/>
    <w:rsid w:val="00954C8B"/>
    <w:rsid w:val="00954E59"/>
    <w:rsid w:val="00954F33"/>
    <w:rsid w:val="0095525B"/>
    <w:rsid w:val="009557A6"/>
    <w:rsid w:val="009559ED"/>
    <w:rsid w:val="00955AC7"/>
    <w:rsid w:val="00956064"/>
    <w:rsid w:val="009564D4"/>
    <w:rsid w:val="00956596"/>
    <w:rsid w:val="009568EF"/>
    <w:rsid w:val="00956AD1"/>
    <w:rsid w:val="00956D3E"/>
    <w:rsid w:val="00956E7F"/>
    <w:rsid w:val="00956F82"/>
    <w:rsid w:val="00957304"/>
    <w:rsid w:val="009575A1"/>
    <w:rsid w:val="00960028"/>
    <w:rsid w:val="009602F2"/>
    <w:rsid w:val="0096060C"/>
    <w:rsid w:val="00960ADC"/>
    <w:rsid w:val="00961300"/>
    <w:rsid w:val="00961385"/>
    <w:rsid w:val="009614CB"/>
    <w:rsid w:val="00961550"/>
    <w:rsid w:val="00961602"/>
    <w:rsid w:val="00961724"/>
    <w:rsid w:val="009617DC"/>
    <w:rsid w:val="00961A1C"/>
    <w:rsid w:val="00961DAB"/>
    <w:rsid w:val="009622E7"/>
    <w:rsid w:val="0096258B"/>
    <w:rsid w:val="0096288A"/>
    <w:rsid w:val="00962965"/>
    <w:rsid w:val="00962BCE"/>
    <w:rsid w:val="00963064"/>
    <w:rsid w:val="00963382"/>
    <w:rsid w:val="00963672"/>
    <w:rsid w:val="009636D0"/>
    <w:rsid w:val="00963AFD"/>
    <w:rsid w:val="00963E82"/>
    <w:rsid w:val="0096408C"/>
    <w:rsid w:val="00964759"/>
    <w:rsid w:val="00964C9C"/>
    <w:rsid w:val="00965036"/>
    <w:rsid w:val="00965185"/>
    <w:rsid w:val="0096542F"/>
    <w:rsid w:val="00965908"/>
    <w:rsid w:val="00965ACD"/>
    <w:rsid w:val="00965BE0"/>
    <w:rsid w:val="00965F4A"/>
    <w:rsid w:val="009662B7"/>
    <w:rsid w:val="0096655C"/>
    <w:rsid w:val="00966781"/>
    <w:rsid w:val="00966887"/>
    <w:rsid w:val="009668BD"/>
    <w:rsid w:val="00966C79"/>
    <w:rsid w:val="00966D29"/>
    <w:rsid w:val="0096729F"/>
    <w:rsid w:val="009674CE"/>
    <w:rsid w:val="009675EA"/>
    <w:rsid w:val="0096767E"/>
    <w:rsid w:val="00967CD7"/>
    <w:rsid w:val="00967D17"/>
    <w:rsid w:val="00967DBE"/>
    <w:rsid w:val="00967F4A"/>
    <w:rsid w:val="00970078"/>
    <w:rsid w:val="00970665"/>
    <w:rsid w:val="00970742"/>
    <w:rsid w:val="009708AB"/>
    <w:rsid w:val="00970A7B"/>
    <w:rsid w:val="00970D2F"/>
    <w:rsid w:val="009710F9"/>
    <w:rsid w:val="009712BE"/>
    <w:rsid w:val="0097157A"/>
    <w:rsid w:val="0097158C"/>
    <w:rsid w:val="009716E5"/>
    <w:rsid w:val="00971733"/>
    <w:rsid w:val="009718CB"/>
    <w:rsid w:val="00971995"/>
    <w:rsid w:val="00971F5B"/>
    <w:rsid w:val="00972023"/>
    <w:rsid w:val="009720FB"/>
    <w:rsid w:val="009727E3"/>
    <w:rsid w:val="00972CE3"/>
    <w:rsid w:val="00972CF9"/>
    <w:rsid w:val="00972DE6"/>
    <w:rsid w:val="0097308F"/>
    <w:rsid w:val="009731DE"/>
    <w:rsid w:val="009732F4"/>
    <w:rsid w:val="00973395"/>
    <w:rsid w:val="0097362F"/>
    <w:rsid w:val="00973872"/>
    <w:rsid w:val="009740A0"/>
    <w:rsid w:val="009740D1"/>
    <w:rsid w:val="0097414B"/>
    <w:rsid w:val="00974170"/>
    <w:rsid w:val="0097460B"/>
    <w:rsid w:val="0097584A"/>
    <w:rsid w:val="00975AE9"/>
    <w:rsid w:val="00975E9C"/>
    <w:rsid w:val="00975FED"/>
    <w:rsid w:val="0097616B"/>
    <w:rsid w:val="00976283"/>
    <w:rsid w:val="009762FF"/>
    <w:rsid w:val="00976AE9"/>
    <w:rsid w:val="00976CA3"/>
    <w:rsid w:val="00976FE7"/>
    <w:rsid w:val="0097749B"/>
    <w:rsid w:val="00977608"/>
    <w:rsid w:val="00977B05"/>
    <w:rsid w:val="00977D78"/>
    <w:rsid w:val="00977D86"/>
    <w:rsid w:val="009800D9"/>
    <w:rsid w:val="00980C8B"/>
    <w:rsid w:val="009811E6"/>
    <w:rsid w:val="009812C0"/>
    <w:rsid w:val="00981592"/>
    <w:rsid w:val="00981602"/>
    <w:rsid w:val="0098173B"/>
    <w:rsid w:val="00981B55"/>
    <w:rsid w:val="00982100"/>
    <w:rsid w:val="0098211B"/>
    <w:rsid w:val="009824EC"/>
    <w:rsid w:val="0098284C"/>
    <w:rsid w:val="00982CFA"/>
    <w:rsid w:val="00982EFD"/>
    <w:rsid w:val="00983180"/>
    <w:rsid w:val="0098359D"/>
    <w:rsid w:val="009835AF"/>
    <w:rsid w:val="00984184"/>
    <w:rsid w:val="009843BC"/>
    <w:rsid w:val="009844A9"/>
    <w:rsid w:val="00984512"/>
    <w:rsid w:val="0098465D"/>
    <w:rsid w:val="00984C6F"/>
    <w:rsid w:val="0098504F"/>
    <w:rsid w:val="00985064"/>
    <w:rsid w:val="009852F7"/>
    <w:rsid w:val="00985312"/>
    <w:rsid w:val="009854A8"/>
    <w:rsid w:val="00985645"/>
    <w:rsid w:val="0098572A"/>
    <w:rsid w:val="00985877"/>
    <w:rsid w:val="00985917"/>
    <w:rsid w:val="00985BAB"/>
    <w:rsid w:val="00985D4D"/>
    <w:rsid w:val="00986190"/>
    <w:rsid w:val="0098697E"/>
    <w:rsid w:val="0098795F"/>
    <w:rsid w:val="00987AB8"/>
    <w:rsid w:val="00987B76"/>
    <w:rsid w:val="00990279"/>
    <w:rsid w:val="00990671"/>
    <w:rsid w:val="009907BA"/>
    <w:rsid w:val="009908EA"/>
    <w:rsid w:val="00990A10"/>
    <w:rsid w:val="00990CF7"/>
    <w:rsid w:val="00990D79"/>
    <w:rsid w:val="00990FCF"/>
    <w:rsid w:val="009913B8"/>
    <w:rsid w:val="00991525"/>
    <w:rsid w:val="009915AE"/>
    <w:rsid w:val="0099178B"/>
    <w:rsid w:val="00991B2F"/>
    <w:rsid w:val="00991CC9"/>
    <w:rsid w:val="00992CE9"/>
    <w:rsid w:val="00992D7B"/>
    <w:rsid w:val="0099330D"/>
    <w:rsid w:val="009933A8"/>
    <w:rsid w:val="00993506"/>
    <w:rsid w:val="00993626"/>
    <w:rsid w:val="00993812"/>
    <w:rsid w:val="009939D1"/>
    <w:rsid w:val="00994152"/>
    <w:rsid w:val="00994317"/>
    <w:rsid w:val="00994429"/>
    <w:rsid w:val="00994A10"/>
    <w:rsid w:val="00994BED"/>
    <w:rsid w:val="00994E30"/>
    <w:rsid w:val="00995960"/>
    <w:rsid w:val="00995B49"/>
    <w:rsid w:val="00995C47"/>
    <w:rsid w:val="00996623"/>
    <w:rsid w:val="00996D63"/>
    <w:rsid w:val="00996E8B"/>
    <w:rsid w:val="009970AB"/>
    <w:rsid w:val="00997282"/>
    <w:rsid w:val="0099730D"/>
    <w:rsid w:val="00997797"/>
    <w:rsid w:val="00997846"/>
    <w:rsid w:val="00997A59"/>
    <w:rsid w:val="00997AE5"/>
    <w:rsid w:val="00997C4F"/>
    <w:rsid w:val="00997DC9"/>
    <w:rsid w:val="00997F8D"/>
    <w:rsid w:val="009A0498"/>
    <w:rsid w:val="009A08DE"/>
    <w:rsid w:val="009A0F88"/>
    <w:rsid w:val="009A1562"/>
    <w:rsid w:val="009A17E2"/>
    <w:rsid w:val="009A1C2B"/>
    <w:rsid w:val="009A1CAA"/>
    <w:rsid w:val="009A2164"/>
    <w:rsid w:val="009A2397"/>
    <w:rsid w:val="009A26C1"/>
    <w:rsid w:val="009A29F1"/>
    <w:rsid w:val="009A2DC4"/>
    <w:rsid w:val="009A2F51"/>
    <w:rsid w:val="009A2F52"/>
    <w:rsid w:val="009A342E"/>
    <w:rsid w:val="009A3541"/>
    <w:rsid w:val="009A35A7"/>
    <w:rsid w:val="009A3679"/>
    <w:rsid w:val="009A430E"/>
    <w:rsid w:val="009A494D"/>
    <w:rsid w:val="009A4C87"/>
    <w:rsid w:val="009A5109"/>
    <w:rsid w:val="009A5201"/>
    <w:rsid w:val="009A539B"/>
    <w:rsid w:val="009A53A3"/>
    <w:rsid w:val="009A5640"/>
    <w:rsid w:val="009A5F5F"/>
    <w:rsid w:val="009A672F"/>
    <w:rsid w:val="009A6D5B"/>
    <w:rsid w:val="009A7090"/>
    <w:rsid w:val="009A70A4"/>
    <w:rsid w:val="009A7599"/>
    <w:rsid w:val="009A7AD5"/>
    <w:rsid w:val="009A7E74"/>
    <w:rsid w:val="009A7E8E"/>
    <w:rsid w:val="009B0009"/>
    <w:rsid w:val="009B00A4"/>
    <w:rsid w:val="009B0B03"/>
    <w:rsid w:val="009B107B"/>
    <w:rsid w:val="009B10E7"/>
    <w:rsid w:val="009B219B"/>
    <w:rsid w:val="009B2754"/>
    <w:rsid w:val="009B2A76"/>
    <w:rsid w:val="009B2D69"/>
    <w:rsid w:val="009B2E61"/>
    <w:rsid w:val="009B30BB"/>
    <w:rsid w:val="009B31D0"/>
    <w:rsid w:val="009B366A"/>
    <w:rsid w:val="009B3A8F"/>
    <w:rsid w:val="009B3BC8"/>
    <w:rsid w:val="009B3E98"/>
    <w:rsid w:val="009B40C7"/>
    <w:rsid w:val="009B40E1"/>
    <w:rsid w:val="009B4121"/>
    <w:rsid w:val="009B41E2"/>
    <w:rsid w:val="009B4281"/>
    <w:rsid w:val="009B4583"/>
    <w:rsid w:val="009B4F9B"/>
    <w:rsid w:val="009B54A5"/>
    <w:rsid w:val="009B5718"/>
    <w:rsid w:val="009B597A"/>
    <w:rsid w:val="009B5D5F"/>
    <w:rsid w:val="009B60C1"/>
    <w:rsid w:val="009B65EC"/>
    <w:rsid w:val="009B6B73"/>
    <w:rsid w:val="009B6D36"/>
    <w:rsid w:val="009B6F96"/>
    <w:rsid w:val="009B715A"/>
    <w:rsid w:val="009B75A4"/>
    <w:rsid w:val="009C05E9"/>
    <w:rsid w:val="009C09DE"/>
    <w:rsid w:val="009C1051"/>
    <w:rsid w:val="009C1118"/>
    <w:rsid w:val="009C127C"/>
    <w:rsid w:val="009C1B95"/>
    <w:rsid w:val="009C1DEA"/>
    <w:rsid w:val="009C21F2"/>
    <w:rsid w:val="009C2C09"/>
    <w:rsid w:val="009C2C3E"/>
    <w:rsid w:val="009C2CE1"/>
    <w:rsid w:val="009C2DE1"/>
    <w:rsid w:val="009C2E48"/>
    <w:rsid w:val="009C2F14"/>
    <w:rsid w:val="009C30B8"/>
    <w:rsid w:val="009C3309"/>
    <w:rsid w:val="009C341C"/>
    <w:rsid w:val="009C3466"/>
    <w:rsid w:val="009C35C4"/>
    <w:rsid w:val="009C3E96"/>
    <w:rsid w:val="009C3F43"/>
    <w:rsid w:val="009C3FF2"/>
    <w:rsid w:val="009C419A"/>
    <w:rsid w:val="009C42CF"/>
    <w:rsid w:val="009C4405"/>
    <w:rsid w:val="009C4421"/>
    <w:rsid w:val="009C46F6"/>
    <w:rsid w:val="009C4AB0"/>
    <w:rsid w:val="009C4D94"/>
    <w:rsid w:val="009C4FB6"/>
    <w:rsid w:val="009C509F"/>
    <w:rsid w:val="009C56C7"/>
    <w:rsid w:val="009C57C0"/>
    <w:rsid w:val="009C57EE"/>
    <w:rsid w:val="009C698D"/>
    <w:rsid w:val="009C6B9C"/>
    <w:rsid w:val="009C6BC3"/>
    <w:rsid w:val="009C6BFA"/>
    <w:rsid w:val="009C6DEE"/>
    <w:rsid w:val="009C7012"/>
    <w:rsid w:val="009C74E2"/>
    <w:rsid w:val="009C77A1"/>
    <w:rsid w:val="009C7B6F"/>
    <w:rsid w:val="009C7C74"/>
    <w:rsid w:val="009C7DAD"/>
    <w:rsid w:val="009D0016"/>
    <w:rsid w:val="009D029A"/>
    <w:rsid w:val="009D033D"/>
    <w:rsid w:val="009D054A"/>
    <w:rsid w:val="009D05E6"/>
    <w:rsid w:val="009D0E12"/>
    <w:rsid w:val="009D0F74"/>
    <w:rsid w:val="009D1869"/>
    <w:rsid w:val="009D1BC5"/>
    <w:rsid w:val="009D1DA7"/>
    <w:rsid w:val="009D1E82"/>
    <w:rsid w:val="009D1EFC"/>
    <w:rsid w:val="009D25BC"/>
    <w:rsid w:val="009D25DA"/>
    <w:rsid w:val="009D30AD"/>
    <w:rsid w:val="009D3125"/>
    <w:rsid w:val="009D3C99"/>
    <w:rsid w:val="009D3EDA"/>
    <w:rsid w:val="009D42CC"/>
    <w:rsid w:val="009D4320"/>
    <w:rsid w:val="009D455B"/>
    <w:rsid w:val="009D49C7"/>
    <w:rsid w:val="009D4AC9"/>
    <w:rsid w:val="009D4C44"/>
    <w:rsid w:val="009D5234"/>
    <w:rsid w:val="009D5247"/>
    <w:rsid w:val="009D5490"/>
    <w:rsid w:val="009D5F72"/>
    <w:rsid w:val="009D638A"/>
    <w:rsid w:val="009D653B"/>
    <w:rsid w:val="009D6805"/>
    <w:rsid w:val="009D6AF5"/>
    <w:rsid w:val="009D6D56"/>
    <w:rsid w:val="009D6E6F"/>
    <w:rsid w:val="009D73A1"/>
    <w:rsid w:val="009D7A50"/>
    <w:rsid w:val="009D7E04"/>
    <w:rsid w:val="009D7FD1"/>
    <w:rsid w:val="009E007B"/>
    <w:rsid w:val="009E0A9D"/>
    <w:rsid w:val="009E0C97"/>
    <w:rsid w:val="009E0D32"/>
    <w:rsid w:val="009E0DFF"/>
    <w:rsid w:val="009E11BE"/>
    <w:rsid w:val="009E159A"/>
    <w:rsid w:val="009E15B4"/>
    <w:rsid w:val="009E167B"/>
    <w:rsid w:val="009E1AEC"/>
    <w:rsid w:val="009E1D29"/>
    <w:rsid w:val="009E1FCB"/>
    <w:rsid w:val="009E23AB"/>
    <w:rsid w:val="009E2454"/>
    <w:rsid w:val="009E2550"/>
    <w:rsid w:val="009E2B25"/>
    <w:rsid w:val="009E2E62"/>
    <w:rsid w:val="009E2FDB"/>
    <w:rsid w:val="009E31B2"/>
    <w:rsid w:val="009E3782"/>
    <w:rsid w:val="009E39B7"/>
    <w:rsid w:val="009E3BFA"/>
    <w:rsid w:val="009E3C79"/>
    <w:rsid w:val="009E4018"/>
    <w:rsid w:val="009E4093"/>
    <w:rsid w:val="009E42FE"/>
    <w:rsid w:val="009E45EE"/>
    <w:rsid w:val="009E472D"/>
    <w:rsid w:val="009E4AC1"/>
    <w:rsid w:val="009E4E9B"/>
    <w:rsid w:val="009E4F4C"/>
    <w:rsid w:val="009E50A7"/>
    <w:rsid w:val="009E5562"/>
    <w:rsid w:val="009E55C9"/>
    <w:rsid w:val="009E582D"/>
    <w:rsid w:val="009E58EF"/>
    <w:rsid w:val="009E5A4F"/>
    <w:rsid w:val="009E5EB2"/>
    <w:rsid w:val="009E5FE0"/>
    <w:rsid w:val="009E60C7"/>
    <w:rsid w:val="009E6375"/>
    <w:rsid w:val="009E6575"/>
    <w:rsid w:val="009E68E8"/>
    <w:rsid w:val="009E6A92"/>
    <w:rsid w:val="009E6CFC"/>
    <w:rsid w:val="009E6EBD"/>
    <w:rsid w:val="009E70DE"/>
    <w:rsid w:val="009E75B4"/>
    <w:rsid w:val="009E75ED"/>
    <w:rsid w:val="009E7D7A"/>
    <w:rsid w:val="009E7DB5"/>
    <w:rsid w:val="009F00DB"/>
    <w:rsid w:val="009F037B"/>
    <w:rsid w:val="009F0743"/>
    <w:rsid w:val="009F0763"/>
    <w:rsid w:val="009F0B8C"/>
    <w:rsid w:val="009F0DB1"/>
    <w:rsid w:val="009F0EAD"/>
    <w:rsid w:val="009F11C1"/>
    <w:rsid w:val="009F12F0"/>
    <w:rsid w:val="009F1679"/>
    <w:rsid w:val="009F1A6A"/>
    <w:rsid w:val="009F1EF0"/>
    <w:rsid w:val="009F21B4"/>
    <w:rsid w:val="009F2368"/>
    <w:rsid w:val="009F2587"/>
    <w:rsid w:val="009F271F"/>
    <w:rsid w:val="009F2845"/>
    <w:rsid w:val="009F2A8C"/>
    <w:rsid w:val="009F2D20"/>
    <w:rsid w:val="009F2EB5"/>
    <w:rsid w:val="009F3196"/>
    <w:rsid w:val="009F3261"/>
    <w:rsid w:val="009F33FD"/>
    <w:rsid w:val="009F37C8"/>
    <w:rsid w:val="009F38C2"/>
    <w:rsid w:val="009F3A66"/>
    <w:rsid w:val="009F3ABA"/>
    <w:rsid w:val="009F3BB4"/>
    <w:rsid w:val="009F3D9C"/>
    <w:rsid w:val="009F4008"/>
    <w:rsid w:val="009F41FE"/>
    <w:rsid w:val="009F4228"/>
    <w:rsid w:val="009F4456"/>
    <w:rsid w:val="009F4482"/>
    <w:rsid w:val="009F4561"/>
    <w:rsid w:val="009F4960"/>
    <w:rsid w:val="009F4C96"/>
    <w:rsid w:val="009F51AD"/>
    <w:rsid w:val="009F553C"/>
    <w:rsid w:val="009F5607"/>
    <w:rsid w:val="009F58A4"/>
    <w:rsid w:val="009F59FB"/>
    <w:rsid w:val="009F5B70"/>
    <w:rsid w:val="009F5DDD"/>
    <w:rsid w:val="009F5DE4"/>
    <w:rsid w:val="009F5DF4"/>
    <w:rsid w:val="009F6108"/>
    <w:rsid w:val="009F6917"/>
    <w:rsid w:val="009F6CB0"/>
    <w:rsid w:val="009F70B8"/>
    <w:rsid w:val="009F73B4"/>
    <w:rsid w:val="009F759C"/>
    <w:rsid w:val="009F79F5"/>
    <w:rsid w:val="009F7A11"/>
    <w:rsid w:val="009F7E82"/>
    <w:rsid w:val="009F7F33"/>
    <w:rsid w:val="00A00069"/>
    <w:rsid w:val="00A00360"/>
    <w:rsid w:val="00A00729"/>
    <w:rsid w:val="00A00CB7"/>
    <w:rsid w:val="00A011BC"/>
    <w:rsid w:val="00A01E5E"/>
    <w:rsid w:val="00A024F8"/>
    <w:rsid w:val="00A02657"/>
    <w:rsid w:val="00A03274"/>
    <w:rsid w:val="00A032DC"/>
    <w:rsid w:val="00A034E7"/>
    <w:rsid w:val="00A039E6"/>
    <w:rsid w:val="00A03A9C"/>
    <w:rsid w:val="00A03B2C"/>
    <w:rsid w:val="00A03DCE"/>
    <w:rsid w:val="00A03EE8"/>
    <w:rsid w:val="00A045EB"/>
    <w:rsid w:val="00A04918"/>
    <w:rsid w:val="00A04DFF"/>
    <w:rsid w:val="00A04E7E"/>
    <w:rsid w:val="00A05087"/>
    <w:rsid w:val="00A05123"/>
    <w:rsid w:val="00A05332"/>
    <w:rsid w:val="00A0539A"/>
    <w:rsid w:val="00A054F8"/>
    <w:rsid w:val="00A0554B"/>
    <w:rsid w:val="00A05669"/>
    <w:rsid w:val="00A05C75"/>
    <w:rsid w:val="00A05D28"/>
    <w:rsid w:val="00A06122"/>
    <w:rsid w:val="00A06143"/>
    <w:rsid w:val="00A06176"/>
    <w:rsid w:val="00A06700"/>
    <w:rsid w:val="00A06A31"/>
    <w:rsid w:val="00A06A5A"/>
    <w:rsid w:val="00A06C32"/>
    <w:rsid w:val="00A06D47"/>
    <w:rsid w:val="00A06EE8"/>
    <w:rsid w:val="00A07C48"/>
    <w:rsid w:val="00A07F26"/>
    <w:rsid w:val="00A100AE"/>
    <w:rsid w:val="00A10613"/>
    <w:rsid w:val="00A10719"/>
    <w:rsid w:val="00A107E7"/>
    <w:rsid w:val="00A107F1"/>
    <w:rsid w:val="00A108FA"/>
    <w:rsid w:val="00A10BD1"/>
    <w:rsid w:val="00A110C3"/>
    <w:rsid w:val="00A110FF"/>
    <w:rsid w:val="00A11181"/>
    <w:rsid w:val="00A112B4"/>
    <w:rsid w:val="00A1142B"/>
    <w:rsid w:val="00A117AE"/>
    <w:rsid w:val="00A1181B"/>
    <w:rsid w:val="00A11A42"/>
    <w:rsid w:val="00A11C76"/>
    <w:rsid w:val="00A11CB8"/>
    <w:rsid w:val="00A1203C"/>
    <w:rsid w:val="00A1206A"/>
    <w:rsid w:val="00A128AC"/>
    <w:rsid w:val="00A12A24"/>
    <w:rsid w:val="00A12B4D"/>
    <w:rsid w:val="00A12BC8"/>
    <w:rsid w:val="00A12E2F"/>
    <w:rsid w:val="00A12FCE"/>
    <w:rsid w:val="00A1328F"/>
    <w:rsid w:val="00A13541"/>
    <w:rsid w:val="00A137D0"/>
    <w:rsid w:val="00A139FC"/>
    <w:rsid w:val="00A13DAC"/>
    <w:rsid w:val="00A13DF8"/>
    <w:rsid w:val="00A14322"/>
    <w:rsid w:val="00A145E9"/>
    <w:rsid w:val="00A1464C"/>
    <w:rsid w:val="00A1478A"/>
    <w:rsid w:val="00A14B7E"/>
    <w:rsid w:val="00A14D1F"/>
    <w:rsid w:val="00A1559A"/>
    <w:rsid w:val="00A15780"/>
    <w:rsid w:val="00A16152"/>
    <w:rsid w:val="00A1641E"/>
    <w:rsid w:val="00A164EE"/>
    <w:rsid w:val="00A1653D"/>
    <w:rsid w:val="00A167D6"/>
    <w:rsid w:val="00A1692B"/>
    <w:rsid w:val="00A16A7A"/>
    <w:rsid w:val="00A16F52"/>
    <w:rsid w:val="00A1708F"/>
    <w:rsid w:val="00A17E66"/>
    <w:rsid w:val="00A200F3"/>
    <w:rsid w:val="00A20385"/>
    <w:rsid w:val="00A20544"/>
    <w:rsid w:val="00A20547"/>
    <w:rsid w:val="00A206D1"/>
    <w:rsid w:val="00A20749"/>
    <w:rsid w:val="00A20AE4"/>
    <w:rsid w:val="00A20E7B"/>
    <w:rsid w:val="00A20E89"/>
    <w:rsid w:val="00A21166"/>
    <w:rsid w:val="00A213A8"/>
    <w:rsid w:val="00A21467"/>
    <w:rsid w:val="00A214E8"/>
    <w:rsid w:val="00A219E8"/>
    <w:rsid w:val="00A21A0C"/>
    <w:rsid w:val="00A222CB"/>
    <w:rsid w:val="00A22389"/>
    <w:rsid w:val="00A22B86"/>
    <w:rsid w:val="00A22E40"/>
    <w:rsid w:val="00A232D5"/>
    <w:rsid w:val="00A23C9F"/>
    <w:rsid w:val="00A23CC1"/>
    <w:rsid w:val="00A23E62"/>
    <w:rsid w:val="00A23FB8"/>
    <w:rsid w:val="00A23FE7"/>
    <w:rsid w:val="00A240E6"/>
    <w:rsid w:val="00A25045"/>
    <w:rsid w:val="00A2564F"/>
    <w:rsid w:val="00A2595B"/>
    <w:rsid w:val="00A25E10"/>
    <w:rsid w:val="00A25F85"/>
    <w:rsid w:val="00A2610F"/>
    <w:rsid w:val="00A263E6"/>
    <w:rsid w:val="00A265BC"/>
    <w:rsid w:val="00A266AC"/>
    <w:rsid w:val="00A2690D"/>
    <w:rsid w:val="00A2720A"/>
    <w:rsid w:val="00A273C3"/>
    <w:rsid w:val="00A27CBD"/>
    <w:rsid w:val="00A27D2E"/>
    <w:rsid w:val="00A30213"/>
    <w:rsid w:val="00A30638"/>
    <w:rsid w:val="00A3064C"/>
    <w:rsid w:val="00A309BD"/>
    <w:rsid w:val="00A30AA3"/>
    <w:rsid w:val="00A30C9F"/>
    <w:rsid w:val="00A30D41"/>
    <w:rsid w:val="00A30D5B"/>
    <w:rsid w:val="00A30E98"/>
    <w:rsid w:val="00A3157C"/>
    <w:rsid w:val="00A3158A"/>
    <w:rsid w:val="00A3169C"/>
    <w:rsid w:val="00A3195C"/>
    <w:rsid w:val="00A31D42"/>
    <w:rsid w:val="00A32047"/>
    <w:rsid w:val="00A320A6"/>
    <w:rsid w:val="00A321AE"/>
    <w:rsid w:val="00A32CCD"/>
    <w:rsid w:val="00A32D2C"/>
    <w:rsid w:val="00A32E9D"/>
    <w:rsid w:val="00A32FD4"/>
    <w:rsid w:val="00A330C4"/>
    <w:rsid w:val="00A33341"/>
    <w:rsid w:val="00A345ED"/>
    <w:rsid w:val="00A3510A"/>
    <w:rsid w:val="00A352E2"/>
    <w:rsid w:val="00A35521"/>
    <w:rsid w:val="00A35778"/>
    <w:rsid w:val="00A362BB"/>
    <w:rsid w:val="00A363D2"/>
    <w:rsid w:val="00A36558"/>
    <w:rsid w:val="00A365C4"/>
    <w:rsid w:val="00A36A8D"/>
    <w:rsid w:val="00A36C89"/>
    <w:rsid w:val="00A36DA6"/>
    <w:rsid w:val="00A371F0"/>
    <w:rsid w:val="00A3769D"/>
    <w:rsid w:val="00A37D34"/>
    <w:rsid w:val="00A37E36"/>
    <w:rsid w:val="00A37F4F"/>
    <w:rsid w:val="00A4017A"/>
    <w:rsid w:val="00A4020E"/>
    <w:rsid w:val="00A404C3"/>
    <w:rsid w:val="00A404C8"/>
    <w:rsid w:val="00A4075A"/>
    <w:rsid w:val="00A40BE7"/>
    <w:rsid w:val="00A40C85"/>
    <w:rsid w:val="00A41127"/>
    <w:rsid w:val="00A41545"/>
    <w:rsid w:val="00A41776"/>
    <w:rsid w:val="00A41ADF"/>
    <w:rsid w:val="00A41B9E"/>
    <w:rsid w:val="00A41DE9"/>
    <w:rsid w:val="00A41EBD"/>
    <w:rsid w:val="00A41EDD"/>
    <w:rsid w:val="00A42117"/>
    <w:rsid w:val="00A42321"/>
    <w:rsid w:val="00A42543"/>
    <w:rsid w:val="00A425FC"/>
    <w:rsid w:val="00A428C5"/>
    <w:rsid w:val="00A429CA"/>
    <w:rsid w:val="00A42E7D"/>
    <w:rsid w:val="00A430F6"/>
    <w:rsid w:val="00A431E0"/>
    <w:rsid w:val="00A43313"/>
    <w:rsid w:val="00A4337B"/>
    <w:rsid w:val="00A433ED"/>
    <w:rsid w:val="00A43804"/>
    <w:rsid w:val="00A43870"/>
    <w:rsid w:val="00A43BFC"/>
    <w:rsid w:val="00A43FF6"/>
    <w:rsid w:val="00A4412D"/>
    <w:rsid w:val="00A4470D"/>
    <w:rsid w:val="00A448BD"/>
    <w:rsid w:val="00A44AD6"/>
    <w:rsid w:val="00A452EF"/>
    <w:rsid w:val="00A45424"/>
    <w:rsid w:val="00A45656"/>
    <w:rsid w:val="00A4580B"/>
    <w:rsid w:val="00A458E1"/>
    <w:rsid w:val="00A45973"/>
    <w:rsid w:val="00A460A8"/>
    <w:rsid w:val="00A460B3"/>
    <w:rsid w:val="00A465CF"/>
    <w:rsid w:val="00A46957"/>
    <w:rsid w:val="00A46D80"/>
    <w:rsid w:val="00A4722F"/>
    <w:rsid w:val="00A479D8"/>
    <w:rsid w:val="00A47E83"/>
    <w:rsid w:val="00A47F0A"/>
    <w:rsid w:val="00A5061E"/>
    <w:rsid w:val="00A50B3D"/>
    <w:rsid w:val="00A50C18"/>
    <w:rsid w:val="00A50F36"/>
    <w:rsid w:val="00A51052"/>
    <w:rsid w:val="00A51220"/>
    <w:rsid w:val="00A51660"/>
    <w:rsid w:val="00A5193F"/>
    <w:rsid w:val="00A51C0C"/>
    <w:rsid w:val="00A5203E"/>
    <w:rsid w:val="00A52341"/>
    <w:rsid w:val="00A52674"/>
    <w:rsid w:val="00A52CC5"/>
    <w:rsid w:val="00A52DFC"/>
    <w:rsid w:val="00A52F3D"/>
    <w:rsid w:val="00A52F49"/>
    <w:rsid w:val="00A532E1"/>
    <w:rsid w:val="00A53569"/>
    <w:rsid w:val="00A535C4"/>
    <w:rsid w:val="00A53689"/>
    <w:rsid w:val="00A53702"/>
    <w:rsid w:val="00A53AC3"/>
    <w:rsid w:val="00A53C7D"/>
    <w:rsid w:val="00A53D6D"/>
    <w:rsid w:val="00A540C8"/>
    <w:rsid w:val="00A54119"/>
    <w:rsid w:val="00A54153"/>
    <w:rsid w:val="00A541EE"/>
    <w:rsid w:val="00A548B4"/>
    <w:rsid w:val="00A54BD7"/>
    <w:rsid w:val="00A55587"/>
    <w:rsid w:val="00A55710"/>
    <w:rsid w:val="00A559F7"/>
    <w:rsid w:val="00A55B0F"/>
    <w:rsid w:val="00A55B84"/>
    <w:rsid w:val="00A55C2F"/>
    <w:rsid w:val="00A5605B"/>
    <w:rsid w:val="00A5624B"/>
    <w:rsid w:val="00A5625D"/>
    <w:rsid w:val="00A56300"/>
    <w:rsid w:val="00A563CE"/>
    <w:rsid w:val="00A563F8"/>
    <w:rsid w:val="00A56481"/>
    <w:rsid w:val="00A56503"/>
    <w:rsid w:val="00A56A3D"/>
    <w:rsid w:val="00A56B8C"/>
    <w:rsid w:val="00A57328"/>
    <w:rsid w:val="00A57392"/>
    <w:rsid w:val="00A57A12"/>
    <w:rsid w:val="00A57B55"/>
    <w:rsid w:val="00A57D3B"/>
    <w:rsid w:val="00A57D43"/>
    <w:rsid w:val="00A60290"/>
    <w:rsid w:val="00A60473"/>
    <w:rsid w:val="00A60B80"/>
    <w:rsid w:val="00A60DB9"/>
    <w:rsid w:val="00A6129B"/>
    <w:rsid w:val="00A613B4"/>
    <w:rsid w:val="00A61638"/>
    <w:rsid w:val="00A61703"/>
    <w:rsid w:val="00A61A9E"/>
    <w:rsid w:val="00A61D54"/>
    <w:rsid w:val="00A6220F"/>
    <w:rsid w:val="00A62570"/>
    <w:rsid w:val="00A62904"/>
    <w:rsid w:val="00A6294B"/>
    <w:rsid w:val="00A62EFE"/>
    <w:rsid w:val="00A63AF4"/>
    <w:rsid w:val="00A63FF4"/>
    <w:rsid w:val="00A640FC"/>
    <w:rsid w:val="00A64156"/>
    <w:rsid w:val="00A64299"/>
    <w:rsid w:val="00A643FA"/>
    <w:rsid w:val="00A6458E"/>
    <w:rsid w:val="00A64649"/>
    <w:rsid w:val="00A6468B"/>
    <w:rsid w:val="00A646DB"/>
    <w:rsid w:val="00A64782"/>
    <w:rsid w:val="00A649B4"/>
    <w:rsid w:val="00A64A43"/>
    <w:rsid w:val="00A64AD5"/>
    <w:rsid w:val="00A64CBB"/>
    <w:rsid w:val="00A65225"/>
    <w:rsid w:val="00A652F5"/>
    <w:rsid w:val="00A653C4"/>
    <w:rsid w:val="00A65648"/>
    <w:rsid w:val="00A659AD"/>
    <w:rsid w:val="00A65A90"/>
    <w:rsid w:val="00A65AFD"/>
    <w:rsid w:val="00A65E17"/>
    <w:rsid w:val="00A660AA"/>
    <w:rsid w:val="00A66190"/>
    <w:rsid w:val="00A6667F"/>
    <w:rsid w:val="00A66924"/>
    <w:rsid w:val="00A66D9D"/>
    <w:rsid w:val="00A66E3E"/>
    <w:rsid w:val="00A66E48"/>
    <w:rsid w:val="00A671DC"/>
    <w:rsid w:val="00A673A2"/>
    <w:rsid w:val="00A675F1"/>
    <w:rsid w:val="00A67D3F"/>
    <w:rsid w:val="00A706ED"/>
    <w:rsid w:val="00A70A7D"/>
    <w:rsid w:val="00A70C11"/>
    <w:rsid w:val="00A70DB9"/>
    <w:rsid w:val="00A70FFE"/>
    <w:rsid w:val="00A71008"/>
    <w:rsid w:val="00A710DA"/>
    <w:rsid w:val="00A7127D"/>
    <w:rsid w:val="00A71806"/>
    <w:rsid w:val="00A71DAA"/>
    <w:rsid w:val="00A71F9A"/>
    <w:rsid w:val="00A721D0"/>
    <w:rsid w:val="00A7248E"/>
    <w:rsid w:val="00A724D9"/>
    <w:rsid w:val="00A72943"/>
    <w:rsid w:val="00A731EC"/>
    <w:rsid w:val="00A732BB"/>
    <w:rsid w:val="00A734A3"/>
    <w:rsid w:val="00A734DD"/>
    <w:rsid w:val="00A736CD"/>
    <w:rsid w:val="00A7371C"/>
    <w:rsid w:val="00A73855"/>
    <w:rsid w:val="00A73A1D"/>
    <w:rsid w:val="00A73AF3"/>
    <w:rsid w:val="00A73B85"/>
    <w:rsid w:val="00A74058"/>
    <w:rsid w:val="00A74263"/>
    <w:rsid w:val="00A742B2"/>
    <w:rsid w:val="00A7548D"/>
    <w:rsid w:val="00A756FA"/>
    <w:rsid w:val="00A758B0"/>
    <w:rsid w:val="00A75D7D"/>
    <w:rsid w:val="00A761C2"/>
    <w:rsid w:val="00A764C0"/>
    <w:rsid w:val="00A76A3A"/>
    <w:rsid w:val="00A76FE0"/>
    <w:rsid w:val="00A77174"/>
    <w:rsid w:val="00A77389"/>
    <w:rsid w:val="00A7788E"/>
    <w:rsid w:val="00A77A27"/>
    <w:rsid w:val="00A77E31"/>
    <w:rsid w:val="00A77EBE"/>
    <w:rsid w:val="00A77EBF"/>
    <w:rsid w:val="00A80175"/>
    <w:rsid w:val="00A80463"/>
    <w:rsid w:val="00A8077A"/>
    <w:rsid w:val="00A80EF6"/>
    <w:rsid w:val="00A8103D"/>
    <w:rsid w:val="00A81270"/>
    <w:rsid w:val="00A81540"/>
    <w:rsid w:val="00A8180C"/>
    <w:rsid w:val="00A818C6"/>
    <w:rsid w:val="00A818C7"/>
    <w:rsid w:val="00A81D9A"/>
    <w:rsid w:val="00A8228B"/>
    <w:rsid w:val="00A82906"/>
    <w:rsid w:val="00A82987"/>
    <w:rsid w:val="00A82C45"/>
    <w:rsid w:val="00A82E31"/>
    <w:rsid w:val="00A83057"/>
    <w:rsid w:val="00A83235"/>
    <w:rsid w:val="00A835A1"/>
    <w:rsid w:val="00A837B4"/>
    <w:rsid w:val="00A83E21"/>
    <w:rsid w:val="00A83F93"/>
    <w:rsid w:val="00A840FA"/>
    <w:rsid w:val="00A84173"/>
    <w:rsid w:val="00A842FD"/>
    <w:rsid w:val="00A84405"/>
    <w:rsid w:val="00A84A86"/>
    <w:rsid w:val="00A84FDA"/>
    <w:rsid w:val="00A851BB"/>
    <w:rsid w:val="00A853A0"/>
    <w:rsid w:val="00A856FF"/>
    <w:rsid w:val="00A8571F"/>
    <w:rsid w:val="00A85988"/>
    <w:rsid w:val="00A85CC1"/>
    <w:rsid w:val="00A85DD5"/>
    <w:rsid w:val="00A85E83"/>
    <w:rsid w:val="00A863A3"/>
    <w:rsid w:val="00A86EBA"/>
    <w:rsid w:val="00A86F07"/>
    <w:rsid w:val="00A87262"/>
    <w:rsid w:val="00A87413"/>
    <w:rsid w:val="00A8755C"/>
    <w:rsid w:val="00A8763E"/>
    <w:rsid w:val="00A879F2"/>
    <w:rsid w:val="00A901A7"/>
    <w:rsid w:val="00A90458"/>
    <w:rsid w:val="00A90589"/>
    <w:rsid w:val="00A9078D"/>
    <w:rsid w:val="00A90DE0"/>
    <w:rsid w:val="00A90F14"/>
    <w:rsid w:val="00A91381"/>
    <w:rsid w:val="00A91DB6"/>
    <w:rsid w:val="00A91E42"/>
    <w:rsid w:val="00A920D3"/>
    <w:rsid w:val="00A921A1"/>
    <w:rsid w:val="00A92BDA"/>
    <w:rsid w:val="00A92FC1"/>
    <w:rsid w:val="00A93100"/>
    <w:rsid w:val="00A93809"/>
    <w:rsid w:val="00A93E98"/>
    <w:rsid w:val="00A9406F"/>
    <w:rsid w:val="00A94217"/>
    <w:rsid w:val="00A944FB"/>
    <w:rsid w:val="00A9493C"/>
    <w:rsid w:val="00A94A1C"/>
    <w:rsid w:val="00A94C50"/>
    <w:rsid w:val="00A94CC3"/>
    <w:rsid w:val="00A950AC"/>
    <w:rsid w:val="00A95155"/>
    <w:rsid w:val="00A9535B"/>
    <w:rsid w:val="00A953E2"/>
    <w:rsid w:val="00A95547"/>
    <w:rsid w:val="00A95E48"/>
    <w:rsid w:val="00A95E68"/>
    <w:rsid w:val="00A961F6"/>
    <w:rsid w:val="00A963AF"/>
    <w:rsid w:val="00A9665E"/>
    <w:rsid w:val="00A96663"/>
    <w:rsid w:val="00A96DEF"/>
    <w:rsid w:val="00A96E70"/>
    <w:rsid w:val="00A96FE2"/>
    <w:rsid w:val="00A96FE6"/>
    <w:rsid w:val="00A9732E"/>
    <w:rsid w:val="00A975B3"/>
    <w:rsid w:val="00A9792D"/>
    <w:rsid w:val="00A97A10"/>
    <w:rsid w:val="00A97D31"/>
    <w:rsid w:val="00A97EBD"/>
    <w:rsid w:val="00AA01A1"/>
    <w:rsid w:val="00AA0220"/>
    <w:rsid w:val="00AA087B"/>
    <w:rsid w:val="00AA0BFD"/>
    <w:rsid w:val="00AA0C26"/>
    <w:rsid w:val="00AA0C50"/>
    <w:rsid w:val="00AA0C64"/>
    <w:rsid w:val="00AA0C9C"/>
    <w:rsid w:val="00AA0E6E"/>
    <w:rsid w:val="00AA112E"/>
    <w:rsid w:val="00AA133A"/>
    <w:rsid w:val="00AA1674"/>
    <w:rsid w:val="00AA1857"/>
    <w:rsid w:val="00AA1B99"/>
    <w:rsid w:val="00AA1D69"/>
    <w:rsid w:val="00AA1EDB"/>
    <w:rsid w:val="00AA21B5"/>
    <w:rsid w:val="00AA2602"/>
    <w:rsid w:val="00AA2658"/>
    <w:rsid w:val="00AA2B0A"/>
    <w:rsid w:val="00AA2D5B"/>
    <w:rsid w:val="00AA33D5"/>
    <w:rsid w:val="00AA3977"/>
    <w:rsid w:val="00AA3A13"/>
    <w:rsid w:val="00AA3A35"/>
    <w:rsid w:val="00AA3AAA"/>
    <w:rsid w:val="00AA3CCA"/>
    <w:rsid w:val="00AA3D47"/>
    <w:rsid w:val="00AA3EE3"/>
    <w:rsid w:val="00AA3FEC"/>
    <w:rsid w:val="00AA417F"/>
    <w:rsid w:val="00AA4BCF"/>
    <w:rsid w:val="00AA4DB7"/>
    <w:rsid w:val="00AA52FA"/>
    <w:rsid w:val="00AA5509"/>
    <w:rsid w:val="00AA65AC"/>
    <w:rsid w:val="00AA6949"/>
    <w:rsid w:val="00AA6A96"/>
    <w:rsid w:val="00AA6ED7"/>
    <w:rsid w:val="00AA7139"/>
    <w:rsid w:val="00AA767E"/>
    <w:rsid w:val="00AA7969"/>
    <w:rsid w:val="00AB040F"/>
    <w:rsid w:val="00AB07B0"/>
    <w:rsid w:val="00AB0DB5"/>
    <w:rsid w:val="00AB12DC"/>
    <w:rsid w:val="00AB1339"/>
    <w:rsid w:val="00AB1467"/>
    <w:rsid w:val="00AB1651"/>
    <w:rsid w:val="00AB1854"/>
    <w:rsid w:val="00AB1A05"/>
    <w:rsid w:val="00AB1A32"/>
    <w:rsid w:val="00AB1BC0"/>
    <w:rsid w:val="00AB1F85"/>
    <w:rsid w:val="00AB20C6"/>
    <w:rsid w:val="00AB2292"/>
    <w:rsid w:val="00AB23AB"/>
    <w:rsid w:val="00AB2577"/>
    <w:rsid w:val="00AB2848"/>
    <w:rsid w:val="00AB29BA"/>
    <w:rsid w:val="00AB3407"/>
    <w:rsid w:val="00AB378C"/>
    <w:rsid w:val="00AB3B39"/>
    <w:rsid w:val="00AB404D"/>
    <w:rsid w:val="00AB44FE"/>
    <w:rsid w:val="00AB45E6"/>
    <w:rsid w:val="00AB478C"/>
    <w:rsid w:val="00AB4D80"/>
    <w:rsid w:val="00AB4F14"/>
    <w:rsid w:val="00AB4F34"/>
    <w:rsid w:val="00AB5173"/>
    <w:rsid w:val="00AB51F7"/>
    <w:rsid w:val="00AB549A"/>
    <w:rsid w:val="00AB5BD2"/>
    <w:rsid w:val="00AB5FA1"/>
    <w:rsid w:val="00AB6132"/>
    <w:rsid w:val="00AB61AE"/>
    <w:rsid w:val="00AB6222"/>
    <w:rsid w:val="00AB634C"/>
    <w:rsid w:val="00AB6915"/>
    <w:rsid w:val="00AB6924"/>
    <w:rsid w:val="00AB6CCF"/>
    <w:rsid w:val="00AB6FE0"/>
    <w:rsid w:val="00AB70B3"/>
    <w:rsid w:val="00AB717A"/>
    <w:rsid w:val="00AB7396"/>
    <w:rsid w:val="00AB7C74"/>
    <w:rsid w:val="00AC0163"/>
    <w:rsid w:val="00AC02E1"/>
    <w:rsid w:val="00AC0668"/>
    <w:rsid w:val="00AC0968"/>
    <w:rsid w:val="00AC137D"/>
    <w:rsid w:val="00AC239B"/>
    <w:rsid w:val="00AC2565"/>
    <w:rsid w:val="00AC27EA"/>
    <w:rsid w:val="00AC2833"/>
    <w:rsid w:val="00AC3006"/>
    <w:rsid w:val="00AC323D"/>
    <w:rsid w:val="00AC374F"/>
    <w:rsid w:val="00AC3A03"/>
    <w:rsid w:val="00AC3A2C"/>
    <w:rsid w:val="00AC3ABF"/>
    <w:rsid w:val="00AC3AD9"/>
    <w:rsid w:val="00AC3F62"/>
    <w:rsid w:val="00AC4034"/>
    <w:rsid w:val="00AC4150"/>
    <w:rsid w:val="00AC447A"/>
    <w:rsid w:val="00AC45CE"/>
    <w:rsid w:val="00AC46BF"/>
    <w:rsid w:val="00AC46DD"/>
    <w:rsid w:val="00AC4718"/>
    <w:rsid w:val="00AC553F"/>
    <w:rsid w:val="00AC55F4"/>
    <w:rsid w:val="00AC5935"/>
    <w:rsid w:val="00AC5ECF"/>
    <w:rsid w:val="00AC5F50"/>
    <w:rsid w:val="00AC60DB"/>
    <w:rsid w:val="00AC64AB"/>
    <w:rsid w:val="00AC6859"/>
    <w:rsid w:val="00AC69B1"/>
    <w:rsid w:val="00AC6CFE"/>
    <w:rsid w:val="00AC70C8"/>
    <w:rsid w:val="00AC7170"/>
    <w:rsid w:val="00AC7220"/>
    <w:rsid w:val="00AC73EE"/>
    <w:rsid w:val="00AD0150"/>
    <w:rsid w:val="00AD02BD"/>
    <w:rsid w:val="00AD0478"/>
    <w:rsid w:val="00AD0F92"/>
    <w:rsid w:val="00AD158B"/>
    <w:rsid w:val="00AD1670"/>
    <w:rsid w:val="00AD1696"/>
    <w:rsid w:val="00AD18C1"/>
    <w:rsid w:val="00AD1C6D"/>
    <w:rsid w:val="00AD1F34"/>
    <w:rsid w:val="00AD282D"/>
    <w:rsid w:val="00AD287F"/>
    <w:rsid w:val="00AD2A11"/>
    <w:rsid w:val="00AD2F0D"/>
    <w:rsid w:val="00AD329B"/>
    <w:rsid w:val="00AD37CE"/>
    <w:rsid w:val="00AD3C87"/>
    <w:rsid w:val="00AD3DCF"/>
    <w:rsid w:val="00AD3F8B"/>
    <w:rsid w:val="00AD450F"/>
    <w:rsid w:val="00AD45BA"/>
    <w:rsid w:val="00AD475B"/>
    <w:rsid w:val="00AD4EDF"/>
    <w:rsid w:val="00AD5577"/>
    <w:rsid w:val="00AD55A6"/>
    <w:rsid w:val="00AD56AC"/>
    <w:rsid w:val="00AD60DE"/>
    <w:rsid w:val="00AD6412"/>
    <w:rsid w:val="00AD6547"/>
    <w:rsid w:val="00AD67C3"/>
    <w:rsid w:val="00AD7102"/>
    <w:rsid w:val="00AD7184"/>
    <w:rsid w:val="00AD750D"/>
    <w:rsid w:val="00AD76A7"/>
    <w:rsid w:val="00AD7B52"/>
    <w:rsid w:val="00AD7B59"/>
    <w:rsid w:val="00AD7D7F"/>
    <w:rsid w:val="00AE00AC"/>
    <w:rsid w:val="00AE03F4"/>
    <w:rsid w:val="00AE047D"/>
    <w:rsid w:val="00AE04DF"/>
    <w:rsid w:val="00AE06FE"/>
    <w:rsid w:val="00AE077A"/>
    <w:rsid w:val="00AE08DD"/>
    <w:rsid w:val="00AE0BF5"/>
    <w:rsid w:val="00AE0D14"/>
    <w:rsid w:val="00AE0EB5"/>
    <w:rsid w:val="00AE1264"/>
    <w:rsid w:val="00AE15A8"/>
    <w:rsid w:val="00AE1AD3"/>
    <w:rsid w:val="00AE1C59"/>
    <w:rsid w:val="00AE1CD4"/>
    <w:rsid w:val="00AE21C4"/>
    <w:rsid w:val="00AE26AC"/>
    <w:rsid w:val="00AE2BD2"/>
    <w:rsid w:val="00AE2C8C"/>
    <w:rsid w:val="00AE2FB8"/>
    <w:rsid w:val="00AE3FF9"/>
    <w:rsid w:val="00AE46E2"/>
    <w:rsid w:val="00AE4870"/>
    <w:rsid w:val="00AE4D6B"/>
    <w:rsid w:val="00AE4FF3"/>
    <w:rsid w:val="00AE5161"/>
    <w:rsid w:val="00AE5173"/>
    <w:rsid w:val="00AE51AD"/>
    <w:rsid w:val="00AE544B"/>
    <w:rsid w:val="00AE5AB2"/>
    <w:rsid w:val="00AE5E3E"/>
    <w:rsid w:val="00AE5F5C"/>
    <w:rsid w:val="00AE65F4"/>
    <w:rsid w:val="00AE6617"/>
    <w:rsid w:val="00AE6F32"/>
    <w:rsid w:val="00AE7936"/>
    <w:rsid w:val="00AE795D"/>
    <w:rsid w:val="00AE7C83"/>
    <w:rsid w:val="00AF0066"/>
    <w:rsid w:val="00AF0430"/>
    <w:rsid w:val="00AF0864"/>
    <w:rsid w:val="00AF0F63"/>
    <w:rsid w:val="00AF1696"/>
    <w:rsid w:val="00AF2057"/>
    <w:rsid w:val="00AF2154"/>
    <w:rsid w:val="00AF2588"/>
    <w:rsid w:val="00AF26F8"/>
    <w:rsid w:val="00AF2735"/>
    <w:rsid w:val="00AF28B4"/>
    <w:rsid w:val="00AF2938"/>
    <w:rsid w:val="00AF2D8C"/>
    <w:rsid w:val="00AF3098"/>
    <w:rsid w:val="00AF3A72"/>
    <w:rsid w:val="00AF3AC1"/>
    <w:rsid w:val="00AF3B61"/>
    <w:rsid w:val="00AF3D45"/>
    <w:rsid w:val="00AF3EED"/>
    <w:rsid w:val="00AF3F8F"/>
    <w:rsid w:val="00AF4215"/>
    <w:rsid w:val="00AF44AB"/>
    <w:rsid w:val="00AF48C7"/>
    <w:rsid w:val="00AF4C3F"/>
    <w:rsid w:val="00AF4DDB"/>
    <w:rsid w:val="00AF588C"/>
    <w:rsid w:val="00AF5A6D"/>
    <w:rsid w:val="00AF5C02"/>
    <w:rsid w:val="00AF5C08"/>
    <w:rsid w:val="00AF5D52"/>
    <w:rsid w:val="00AF5F50"/>
    <w:rsid w:val="00AF642C"/>
    <w:rsid w:val="00AF6679"/>
    <w:rsid w:val="00AF67B8"/>
    <w:rsid w:val="00AF68CE"/>
    <w:rsid w:val="00AF68E2"/>
    <w:rsid w:val="00AF6B6F"/>
    <w:rsid w:val="00AF6BD2"/>
    <w:rsid w:val="00AF70E5"/>
    <w:rsid w:val="00AF71E6"/>
    <w:rsid w:val="00AF7B8E"/>
    <w:rsid w:val="00AF7C05"/>
    <w:rsid w:val="00AF7CEE"/>
    <w:rsid w:val="00AF7F3E"/>
    <w:rsid w:val="00B0003E"/>
    <w:rsid w:val="00B00041"/>
    <w:rsid w:val="00B00A9D"/>
    <w:rsid w:val="00B00B8A"/>
    <w:rsid w:val="00B00BB4"/>
    <w:rsid w:val="00B0167F"/>
    <w:rsid w:val="00B0216E"/>
    <w:rsid w:val="00B02278"/>
    <w:rsid w:val="00B0227C"/>
    <w:rsid w:val="00B02BB3"/>
    <w:rsid w:val="00B0322C"/>
    <w:rsid w:val="00B03281"/>
    <w:rsid w:val="00B03C7D"/>
    <w:rsid w:val="00B03CA7"/>
    <w:rsid w:val="00B03D6D"/>
    <w:rsid w:val="00B03E40"/>
    <w:rsid w:val="00B04035"/>
    <w:rsid w:val="00B04197"/>
    <w:rsid w:val="00B042CC"/>
    <w:rsid w:val="00B047FA"/>
    <w:rsid w:val="00B048F9"/>
    <w:rsid w:val="00B049DE"/>
    <w:rsid w:val="00B04D1C"/>
    <w:rsid w:val="00B05398"/>
    <w:rsid w:val="00B053E1"/>
    <w:rsid w:val="00B056AE"/>
    <w:rsid w:val="00B057F2"/>
    <w:rsid w:val="00B0584D"/>
    <w:rsid w:val="00B059DB"/>
    <w:rsid w:val="00B05A26"/>
    <w:rsid w:val="00B0639E"/>
    <w:rsid w:val="00B069D9"/>
    <w:rsid w:val="00B06C14"/>
    <w:rsid w:val="00B06DB1"/>
    <w:rsid w:val="00B06F2B"/>
    <w:rsid w:val="00B07041"/>
    <w:rsid w:val="00B07162"/>
    <w:rsid w:val="00B0716A"/>
    <w:rsid w:val="00B07317"/>
    <w:rsid w:val="00B0747E"/>
    <w:rsid w:val="00B07554"/>
    <w:rsid w:val="00B10D42"/>
    <w:rsid w:val="00B10D94"/>
    <w:rsid w:val="00B10F45"/>
    <w:rsid w:val="00B10FA6"/>
    <w:rsid w:val="00B113DA"/>
    <w:rsid w:val="00B11653"/>
    <w:rsid w:val="00B116B2"/>
    <w:rsid w:val="00B11B9B"/>
    <w:rsid w:val="00B12782"/>
    <w:rsid w:val="00B1332D"/>
    <w:rsid w:val="00B13410"/>
    <w:rsid w:val="00B13591"/>
    <w:rsid w:val="00B13883"/>
    <w:rsid w:val="00B13906"/>
    <w:rsid w:val="00B1399E"/>
    <w:rsid w:val="00B139C5"/>
    <w:rsid w:val="00B13E3E"/>
    <w:rsid w:val="00B13E51"/>
    <w:rsid w:val="00B1479A"/>
    <w:rsid w:val="00B14BB2"/>
    <w:rsid w:val="00B151B6"/>
    <w:rsid w:val="00B15423"/>
    <w:rsid w:val="00B15446"/>
    <w:rsid w:val="00B15481"/>
    <w:rsid w:val="00B1552E"/>
    <w:rsid w:val="00B15A51"/>
    <w:rsid w:val="00B15AE1"/>
    <w:rsid w:val="00B15CB6"/>
    <w:rsid w:val="00B15E2A"/>
    <w:rsid w:val="00B15E34"/>
    <w:rsid w:val="00B16092"/>
    <w:rsid w:val="00B16341"/>
    <w:rsid w:val="00B16379"/>
    <w:rsid w:val="00B16529"/>
    <w:rsid w:val="00B16653"/>
    <w:rsid w:val="00B168BF"/>
    <w:rsid w:val="00B16B87"/>
    <w:rsid w:val="00B16F46"/>
    <w:rsid w:val="00B16F8A"/>
    <w:rsid w:val="00B17165"/>
    <w:rsid w:val="00B1738D"/>
    <w:rsid w:val="00B173A1"/>
    <w:rsid w:val="00B17441"/>
    <w:rsid w:val="00B17566"/>
    <w:rsid w:val="00B17761"/>
    <w:rsid w:val="00B1784D"/>
    <w:rsid w:val="00B17B06"/>
    <w:rsid w:val="00B17FF6"/>
    <w:rsid w:val="00B20840"/>
    <w:rsid w:val="00B208DB"/>
    <w:rsid w:val="00B20DF9"/>
    <w:rsid w:val="00B210F7"/>
    <w:rsid w:val="00B2131F"/>
    <w:rsid w:val="00B21CC5"/>
    <w:rsid w:val="00B21D65"/>
    <w:rsid w:val="00B222C3"/>
    <w:rsid w:val="00B22445"/>
    <w:rsid w:val="00B227BD"/>
    <w:rsid w:val="00B22925"/>
    <w:rsid w:val="00B22D50"/>
    <w:rsid w:val="00B22F1A"/>
    <w:rsid w:val="00B2356A"/>
    <w:rsid w:val="00B236AB"/>
    <w:rsid w:val="00B23A3A"/>
    <w:rsid w:val="00B23D43"/>
    <w:rsid w:val="00B244D1"/>
    <w:rsid w:val="00B2494F"/>
    <w:rsid w:val="00B24DF1"/>
    <w:rsid w:val="00B24F37"/>
    <w:rsid w:val="00B254B1"/>
    <w:rsid w:val="00B2564F"/>
    <w:rsid w:val="00B2593D"/>
    <w:rsid w:val="00B25FB8"/>
    <w:rsid w:val="00B2637F"/>
    <w:rsid w:val="00B263D9"/>
    <w:rsid w:val="00B26469"/>
    <w:rsid w:val="00B267EF"/>
    <w:rsid w:val="00B26CB0"/>
    <w:rsid w:val="00B26D77"/>
    <w:rsid w:val="00B26DBE"/>
    <w:rsid w:val="00B2730F"/>
    <w:rsid w:val="00B27681"/>
    <w:rsid w:val="00B27AC4"/>
    <w:rsid w:val="00B27BCE"/>
    <w:rsid w:val="00B27D6B"/>
    <w:rsid w:val="00B27E24"/>
    <w:rsid w:val="00B3044F"/>
    <w:rsid w:val="00B30507"/>
    <w:rsid w:val="00B30751"/>
    <w:rsid w:val="00B307A1"/>
    <w:rsid w:val="00B30AB0"/>
    <w:rsid w:val="00B30AD7"/>
    <w:rsid w:val="00B3110D"/>
    <w:rsid w:val="00B311EC"/>
    <w:rsid w:val="00B317CE"/>
    <w:rsid w:val="00B322D9"/>
    <w:rsid w:val="00B325DC"/>
    <w:rsid w:val="00B32FFC"/>
    <w:rsid w:val="00B331AD"/>
    <w:rsid w:val="00B3324B"/>
    <w:rsid w:val="00B332C5"/>
    <w:rsid w:val="00B33357"/>
    <w:rsid w:val="00B33370"/>
    <w:rsid w:val="00B335C9"/>
    <w:rsid w:val="00B33654"/>
    <w:rsid w:val="00B33871"/>
    <w:rsid w:val="00B339D5"/>
    <w:rsid w:val="00B33A40"/>
    <w:rsid w:val="00B33ADE"/>
    <w:rsid w:val="00B347BF"/>
    <w:rsid w:val="00B348EE"/>
    <w:rsid w:val="00B34C41"/>
    <w:rsid w:val="00B34EC4"/>
    <w:rsid w:val="00B34EEC"/>
    <w:rsid w:val="00B3501E"/>
    <w:rsid w:val="00B352CD"/>
    <w:rsid w:val="00B35A23"/>
    <w:rsid w:val="00B35F65"/>
    <w:rsid w:val="00B35FBA"/>
    <w:rsid w:val="00B35FE2"/>
    <w:rsid w:val="00B360B2"/>
    <w:rsid w:val="00B36400"/>
    <w:rsid w:val="00B365D1"/>
    <w:rsid w:val="00B36835"/>
    <w:rsid w:val="00B37170"/>
    <w:rsid w:val="00B371D5"/>
    <w:rsid w:val="00B37A15"/>
    <w:rsid w:val="00B37C97"/>
    <w:rsid w:val="00B37CAC"/>
    <w:rsid w:val="00B4011D"/>
    <w:rsid w:val="00B401C0"/>
    <w:rsid w:val="00B40FDA"/>
    <w:rsid w:val="00B415EB"/>
    <w:rsid w:val="00B41C81"/>
    <w:rsid w:val="00B41CFA"/>
    <w:rsid w:val="00B41F82"/>
    <w:rsid w:val="00B42271"/>
    <w:rsid w:val="00B424CB"/>
    <w:rsid w:val="00B4253B"/>
    <w:rsid w:val="00B426E3"/>
    <w:rsid w:val="00B44166"/>
    <w:rsid w:val="00B4424E"/>
    <w:rsid w:val="00B442BE"/>
    <w:rsid w:val="00B445FD"/>
    <w:rsid w:val="00B44A73"/>
    <w:rsid w:val="00B44BFC"/>
    <w:rsid w:val="00B44FA0"/>
    <w:rsid w:val="00B452F3"/>
    <w:rsid w:val="00B459B1"/>
    <w:rsid w:val="00B45AFE"/>
    <w:rsid w:val="00B4659B"/>
    <w:rsid w:val="00B46848"/>
    <w:rsid w:val="00B46A18"/>
    <w:rsid w:val="00B46BF7"/>
    <w:rsid w:val="00B46F2C"/>
    <w:rsid w:val="00B47264"/>
    <w:rsid w:val="00B4734B"/>
    <w:rsid w:val="00B475F7"/>
    <w:rsid w:val="00B476FA"/>
    <w:rsid w:val="00B47790"/>
    <w:rsid w:val="00B50057"/>
    <w:rsid w:val="00B501EB"/>
    <w:rsid w:val="00B5050C"/>
    <w:rsid w:val="00B50784"/>
    <w:rsid w:val="00B508DA"/>
    <w:rsid w:val="00B51276"/>
    <w:rsid w:val="00B51344"/>
    <w:rsid w:val="00B51393"/>
    <w:rsid w:val="00B51521"/>
    <w:rsid w:val="00B5183A"/>
    <w:rsid w:val="00B5210C"/>
    <w:rsid w:val="00B52A14"/>
    <w:rsid w:val="00B52DFF"/>
    <w:rsid w:val="00B539AE"/>
    <w:rsid w:val="00B54512"/>
    <w:rsid w:val="00B5492C"/>
    <w:rsid w:val="00B549D0"/>
    <w:rsid w:val="00B54A6C"/>
    <w:rsid w:val="00B54B4A"/>
    <w:rsid w:val="00B54B69"/>
    <w:rsid w:val="00B5502F"/>
    <w:rsid w:val="00B55233"/>
    <w:rsid w:val="00B5535A"/>
    <w:rsid w:val="00B55399"/>
    <w:rsid w:val="00B555A7"/>
    <w:rsid w:val="00B55A6A"/>
    <w:rsid w:val="00B55BBC"/>
    <w:rsid w:val="00B55C04"/>
    <w:rsid w:val="00B56438"/>
    <w:rsid w:val="00B56F60"/>
    <w:rsid w:val="00B570C9"/>
    <w:rsid w:val="00B572BE"/>
    <w:rsid w:val="00B577B9"/>
    <w:rsid w:val="00B578FE"/>
    <w:rsid w:val="00B6008D"/>
    <w:rsid w:val="00B60470"/>
    <w:rsid w:val="00B606E4"/>
    <w:rsid w:val="00B60C72"/>
    <w:rsid w:val="00B613EC"/>
    <w:rsid w:val="00B61B3E"/>
    <w:rsid w:val="00B61DC3"/>
    <w:rsid w:val="00B61EA3"/>
    <w:rsid w:val="00B61EB0"/>
    <w:rsid w:val="00B621DC"/>
    <w:rsid w:val="00B62903"/>
    <w:rsid w:val="00B629C6"/>
    <w:rsid w:val="00B62BF3"/>
    <w:rsid w:val="00B62C75"/>
    <w:rsid w:val="00B63051"/>
    <w:rsid w:val="00B63064"/>
    <w:rsid w:val="00B63388"/>
    <w:rsid w:val="00B633EC"/>
    <w:rsid w:val="00B63581"/>
    <w:rsid w:val="00B6362F"/>
    <w:rsid w:val="00B6370C"/>
    <w:rsid w:val="00B6383F"/>
    <w:rsid w:val="00B63A1F"/>
    <w:rsid w:val="00B63AEF"/>
    <w:rsid w:val="00B640A2"/>
    <w:rsid w:val="00B64F61"/>
    <w:rsid w:val="00B6572D"/>
    <w:rsid w:val="00B65CFA"/>
    <w:rsid w:val="00B65D06"/>
    <w:rsid w:val="00B661EF"/>
    <w:rsid w:val="00B66262"/>
    <w:rsid w:val="00B6649D"/>
    <w:rsid w:val="00B664C3"/>
    <w:rsid w:val="00B6654B"/>
    <w:rsid w:val="00B66D8E"/>
    <w:rsid w:val="00B67350"/>
    <w:rsid w:val="00B67569"/>
    <w:rsid w:val="00B67B91"/>
    <w:rsid w:val="00B67CEC"/>
    <w:rsid w:val="00B67EBB"/>
    <w:rsid w:val="00B70146"/>
    <w:rsid w:val="00B705E9"/>
    <w:rsid w:val="00B70663"/>
    <w:rsid w:val="00B707E4"/>
    <w:rsid w:val="00B70805"/>
    <w:rsid w:val="00B70D48"/>
    <w:rsid w:val="00B70D9D"/>
    <w:rsid w:val="00B7113C"/>
    <w:rsid w:val="00B711D5"/>
    <w:rsid w:val="00B7143D"/>
    <w:rsid w:val="00B71C48"/>
    <w:rsid w:val="00B71CDE"/>
    <w:rsid w:val="00B7239B"/>
    <w:rsid w:val="00B72452"/>
    <w:rsid w:val="00B728CE"/>
    <w:rsid w:val="00B72AE0"/>
    <w:rsid w:val="00B72FEC"/>
    <w:rsid w:val="00B73183"/>
    <w:rsid w:val="00B732BE"/>
    <w:rsid w:val="00B7333B"/>
    <w:rsid w:val="00B73855"/>
    <w:rsid w:val="00B73939"/>
    <w:rsid w:val="00B73C90"/>
    <w:rsid w:val="00B73F05"/>
    <w:rsid w:val="00B73FEB"/>
    <w:rsid w:val="00B740A6"/>
    <w:rsid w:val="00B743BB"/>
    <w:rsid w:val="00B74454"/>
    <w:rsid w:val="00B74867"/>
    <w:rsid w:val="00B74874"/>
    <w:rsid w:val="00B749DE"/>
    <w:rsid w:val="00B74BF6"/>
    <w:rsid w:val="00B74C60"/>
    <w:rsid w:val="00B757B4"/>
    <w:rsid w:val="00B75B7E"/>
    <w:rsid w:val="00B75EFD"/>
    <w:rsid w:val="00B7626A"/>
    <w:rsid w:val="00B76ABF"/>
    <w:rsid w:val="00B76D84"/>
    <w:rsid w:val="00B77003"/>
    <w:rsid w:val="00B77134"/>
    <w:rsid w:val="00B773D7"/>
    <w:rsid w:val="00B776EB"/>
    <w:rsid w:val="00B80342"/>
    <w:rsid w:val="00B8049B"/>
    <w:rsid w:val="00B808AA"/>
    <w:rsid w:val="00B80966"/>
    <w:rsid w:val="00B80B33"/>
    <w:rsid w:val="00B80C67"/>
    <w:rsid w:val="00B80CA0"/>
    <w:rsid w:val="00B80ED8"/>
    <w:rsid w:val="00B810FB"/>
    <w:rsid w:val="00B811D8"/>
    <w:rsid w:val="00B81557"/>
    <w:rsid w:val="00B818E6"/>
    <w:rsid w:val="00B81984"/>
    <w:rsid w:val="00B81BE2"/>
    <w:rsid w:val="00B81E56"/>
    <w:rsid w:val="00B82777"/>
    <w:rsid w:val="00B827EE"/>
    <w:rsid w:val="00B8282E"/>
    <w:rsid w:val="00B829BE"/>
    <w:rsid w:val="00B82B0C"/>
    <w:rsid w:val="00B834CE"/>
    <w:rsid w:val="00B83C7F"/>
    <w:rsid w:val="00B84175"/>
    <w:rsid w:val="00B849ED"/>
    <w:rsid w:val="00B850F8"/>
    <w:rsid w:val="00B855C9"/>
    <w:rsid w:val="00B85602"/>
    <w:rsid w:val="00B85AA9"/>
    <w:rsid w:val="00B86104"/>
    <w:rsid w:val="00B8623D"/>
    <w:rsid w:val="00B8638E"/>
    <w:rsid w:val="00B8639D"/>
    <w:rsid w:val="00B865FB"/>
    <w:rsid w:val="00B86C7F"/>
    <w:rsid w:val="00B86C8F"/>
    <w:rsid w:val="00B86FB2"/>
    <w:rsid w:val="00B871B5"/>
    <w:rsid w:val="00B871CB"/>
    <w:rsid w:val="00B8721B"/>
    <w:rsid w:val="00B874CE"/>
    <w:rsid w:val="00B87545"/>
    <w:rsid w:val="00B87AE8"/>
    <w:rsid w:val="00B87CAD"/>
    <w:rsid w:val="00B87CE5"/>
    <w:rsid w:val="00B87D1E"/>
    <w:rsid w:val="00B87DA9"/>
    <w:rsid w:val="00B9015A"/>
    <w:rsid w:val="00B9062E"/>
    <w:rsid w:val="00B90925"/>
    <w:rsid w:val="00B90CE4"/>
    <w:rsid w:val="00B918D0"/>
    <w:rsid w:val="00B91D2D"/>
    <w:rsid w:val="00B92214"/>
    <w:rsid w:val="00B9238B"/>
    <w:rsid w:val="00B9249A"/>
    <w:rsid w:val="00B927F1"/>
    <w:rsid w:val="00B92DA9"/>
    <w:rsid w:val="00B93076"/>
    <w:rsid w:val="00B93104"/>
    <w:rsid w:val="00B931BF"/>
    <w:rsid w:val="00B93509"/>
    <w:rsid w:val="00B93789"/>
    <w:rsid w:val="00B93A13"/>
    <w:rsid w:val="00B93CC2"/>
    <w:rsid w:val="00B93E04"/>
    <w:rsid w:val="00B94177"/>
    <w:rsid w:val="00B94718"/>
    <w:rsid w:val="00B949B0"/>
    <w:rsid w:val="00B94A83"/>
    <w:rsid w:val="00B94FA9"/>
    <w:rsid w:val="00B9520F"/>
    <w:rsid w:val="00B9561E"/>
    <w:rsid w:val="00B95B82"/>
    <w:rsid w:val="00B960A2"/>
    <w:rsid w:val="00B9611E"/>
    <w:rsid w:val="00B967E7"/>
    <w:rsid w:val="00B96D76"/>
    <w:rsid w:val="00B975B9"/>
    <w:rsid w:val="00B97870"/>
    <w:rsid w:val="00B978E3"/>
    <w:rsid w:val="00B97D36"/>
    <w:rsid w:val="00B97E9C"/>
    <w:rsid w:val="00BA015F"/>
    <w:rsid w:val="00BA01CC"/>
    <w:rsid w:val="00BA08A9"/>
    <w:rsid w:val="00BA0B16"/>
    <w:rsid w:val="00BA0CB4"/>
    <w:rsid w:val="00BA1408"/>
    <w:rsid w:val="00BA1627"/>
    <w:rsid w:val="00BA172C"/>
    <w:rsid w:val="00BA1735"/>
    <w:rsid w:val="00BA1737"/>
    <w:rsid w:val="00BA1788"/>
    <w:rsid w:val="00BA19D8"/>
    <w:rsid w:val="00BA1A5B"/>
    <w:rsid w:val="00BA1CAB"/>
    <w:rsid w:val="00BA1F7D"/>
    <w:rsid w:val="00BA2346"/>
    <w:rsid w:val="00BA2574"/>
    <w:rsid w:val="00BA26F7"/>
    <w:rsid w:val="00BA2835"/>
    <w:rsid w:val="00BA287B"/>
    <w:rsid w:val="00BA2898"/>
    <w:rsid w:val="00BA28E8"/>
    <w:rsid w:val="00BA290B"/>
    <w:rsid w:val="00BA308E"/>
    <w:rsid w:val="00BA3244"/>
    <w:rsid w:val="00BA3418"/>
    <w:rsid w:val="00BA3745"/>
    <w:rsid w:val="00BA37D3"/>
    <w:rsid w:val="00BA38EF"/>
    <w:rsid w:val="00BA3948"/>
    <w:rsid w:val="00BA3F95"/>
    <w:rsid w:val="00BA4252"/>
    <w:rsid w:val="00BA433E"/>
    <w:rsid w:val="00BA4A69"/>
    <w:rsid w:val="00BA4BAE"/>
    <w:rsid w:val="00BA4D25"/>
    <w:rsid w:val="00BA4D7D"/>
    <w:rsid w:val="00BA4E73"/>
    <w:rsid w:val="00BA4EF0"/>
    <w:rsid w:val="00BA4F16"/>
    <w:rsid w:val="00BA4FB0"/>
    <w:rsid w:val="00BA5369"/>
    <w:rsid w:val="00BA5394"/>
    <w:rsid w:val="00BA58B4"/>
    <w:rsid w:val="00BA5A16"/>
    <w:rsid w:val="00BA5F16"/>
    <w:rsid w:val="00BA60D1"/>
    <w:rsid w:val="00BA614B"/>
    <w:rsid w:val="00BA6186"/>
    <w:rsid w:val="00BA6629"/>
    <w:rsid w:val="00BA682A"/>
    <w:rsid w:val="00BA6897"/>
    <w:rsid w:val="00BA693C"/>
    <w:rsid w:val="00BA6C27"/>
    <w:rsid w:val="00BA7231"/>
    <w:rsid w:val="00BA74C9"/>
    <w:rsid w:val="00BA75B3"/>
    <w:rsid w:val="00BA766F"/>
    <w:rsid w:val="00BA779B"/>
    <w:rsid w:val="00BA79AF"/>
    <w:rsid w:val="00BA7A4D"/>
    <w:rsid w:val="00BA7F1B"/>
    <w:rsid w:val="00BB0114"/>
    <w:rsid w:val="00BB01E2"/>
    <w:rsid w:val="00BB0452"/>
    <w:rsid w:val="00BB0511"/>
    <w:rsid w:val="00BB08DA"/>
    <w:rsid w:val="00BB0B6F"/>
    <w:rsid w:val="00BB122D"/>
    <w:rsid w:val="00BB1300"/>
    <w:rsid w:val="00BB161B"/>
    <w:rsid w:val="00BB16A1"/>
    <w:rsid w:val="00BB19B0"/>
    <w:rsid w:val="00BB1E80"/>
    <w:rsid w:val="00BB22A3"/>
    <w:rsid w:val="00BB2495"/>
    <w:rsid w:val="00BB24A6"/>
    <w:rsid w:val="00BB2540"/>
    <w:rsid w:val="00BB26A5"/>
    <w:rsid w:val="00BB2836"/>
    <w:rsid w:val="00BB28C9"/>
    <w:rsid w:val="00BB3034"/>
    <w:rsid w:val="00BB313B"/>
    <w:rsid w:val="00BB347E"/>
    <w:rsid w:val="00BB398C"/>
    <w:rsid w:val="00BB3A0C"/>
    <w:rsid w:val="00BB3A78"/>
    <w:rsid w:val="00BB3CBB"/>
    <w:rsid w:val="00BB3D64"/>
    <w:rsid w:val="00BB3E68"/>
    <w:rsid w:val="00BB4833"/>
    <w:rsid w:val="00BB497B"/>
    <w:rsid w:val="00BB4C66"/>
    <w:rsid w:val="00BB5099"/>
    <w:rsid w:val="00BB5659"/>
    <w:rsid w:val="00BB6514"/>
    <w:rsid w:val="00BB6559"/>
    <w:rsid w:val="00BB6613"/>
    <w:rsid w:val="00BB68C1"/>
    <w:rsid w:val="00BB6CFF"/>
    <w:rsid w:val="00BB6D14"/>
    <w:rsid w:val="00BB6DA8"/>
    <w:rsid w:val="00BB728B"/>
    <w:rsid w:val="00BB755A"/>
    <w:rsid w:val="00BB7973"/>
    <w:rsid w:val="00BB7E31"/>
    <w:rsid w:val="00BB7E87"/>
    <w:rsid w:val="00BC01B7"/>
    <w:rsid w:val="00BC06BA"/>
    <w:rsid w:val="00BC073F"/>
    <w:rsid w:val="00BC0D72"/>
    <w:rsid w:val="00BC0EE3"/>
    <w:rsid w:val="00BC0EFA"/>
    <w:rsid w:val="00BC1076"/>
    <w:rsid w:val="00BC18E4"/>
    <w:rsid w:val="00BC193E"/>
    <w:rsid w:val="00BC1BAD"/>
    <w:rsid w:val="00BC1C09"/>
    <w:rsid w:val="00BC1C17"/>
    <w:rsid w:val="00BC1C8F"/>
    <w:rsid w:val="00BC1CD5"/>
    <w:rsid w:val="00BC211F"/>
    <w:rsid w:val="00BC25DF"/>
    <w:rsid w:val="00BC2620"/>
    <w:rsid w:val="00BC27F8"/>
    <w:rsid w:val="00BC2ABB"/>
    <w:rsid w:val="00BC2ADD"/>
    <w:rsid w:val="00BC2EA8"/>
    <w:rsid w:val="00BC2EBC"/>
    <w:rsid w:val="00BC35A0"/>
    <w:rsid w:val="00BC3764"/>
    <w:rsid w:val="00BC3789"/>
    <w:rsid w:val="00BC37C2"/>
    <w:rsid w:val="00BC411A"/>
    <w:rsid w:val="00BC44FA"/>
    <w:rsid w:val="00BC4698"/>
    <w:rsid w:val="00BC4762"/>
    <w:rsid w:val="00BC4849"/>
    <w:rsid w:val="00BC4B16"/>
    <w:rsid w:val="00BC4C6C"/>
    <w:rsid w:val="00BC4CC0"/>
    <w:rsid w:val="00BC4D80"/>
    <w:rsid w:val="00BC4E0D"/>
    <w:rsid w:val="00BC502C"/>
    <w:rsid w:val="00BC59ED"/>
    <w:rsid w:val="00BC5A81"/>
    <w:rsid w:val="00BC5ABC"/>
    <w:rsid w:val="00BC5D2B"/>
    <w:rsid w:val="00BC5D75"/>
    <w:rsid w:val="00BC5F93"/>
    <w:rsid w:val="00BC60FD"/>
    <w:rsid w:val="00BC61FC"/>
    <w:rsid w:val="00BC62DE"/>
    <w:rsid w:val="00BC706A"/>
    <w:rsid w:val="00BC7176"/>
    <w:rsid w:val="00BC7DA5"/>
    <w:rsid w:val="00BD025D"/>
    <w:rsid w:val="00BD03F0"/>
    <w:rsid w:val="00BD0661"/>
    <w:rsid w:val="00BD06E0"/>
    <w:rsid w:val="00BD0AC7"/>
    <w:rsid w:val="00BD0AFA"/>
    <w:rsid w:val="00BD0C3C"/>
    <w:rsid w:val="00BD0ED3"/>
    <w:rsid w:val="00BD0F56"/>
    <w:rsid w:val="00BD107F"/>
    <w:rsid w:val="00BD110B"/>
    <w:rsid w:val="00BD1C38"/>
    <w:rsid w:val="00BD1C97"/>
    <w:rsid w:val="00BD20F7"/>
    <w:rsid w:val="00BD235A"/>
    <w:rsid w:val="00BD23B9"/>
    <w:rsid w:val="00BD27FA"/>
    <w:rsid w:val="00BD2A5B"/>
    <w:rsid w:val="00BD34C9"/>
    <w:rsid w:val="00BD36B5"/>
    <w:rsid w:val="00BD374B"/>
    <w:rsid w:val="00BD3848"/>
    <w:rsid w:val="00BD4214"/>
    <w:rsid w:val="00BD4256"/>
    <w:rsid w:val="00BD44EF"/>
    <w:rsid w:val="00BD4524"/>
    <w:rsid w:val="00BD488D"/>
    <w:rsid w:val="00BD48DF"/>
    <w:rsid w:val="00BD49A6"/>
    <w:rsid w:val="00BD49D5"/>
    <w:rsid w:val="00BD4E9B"/>
    <w:rsid w:val="00BD4F12"/>
    <w:rsid w:val="00BD5159"/>
    <w:rsid w:val="00BD537C"/>
    <w:rsid w:val="00BD547A"/>
    <w:rsid w:val="00BD5B55"/>
    <w:rsid w:val="00BD5CFF"/>
    <w:rsid w:val="00BD5D61"/>
    <w:rsid w:val="00BD632D"/>
    <w:rsid w:val="00BD6443"/>
    <w:rsid w:val="00BD6449"/>
    <w:rsid w:val="00BD649F"/>
    <w:rsid w:val="00BD66C2"/>
    <w:rsid w:val="00BD6810"/>
    <w:rsid w:val="00BD68C3"/>
    <w:rsid w:val="00BD7634"/>
    <w:rsid w:val="00BD768F"/>
    <w:rsid w:val="00BD78A7"/>
    <w:rsid w:val="00BD78DC"/>
    <w:rsid w:val="00BD7C69"/>
    <w:rsid w:val="00BD7E8B"/>
    <w:rsid w:val="00BE00A7"/>
    <w:rsid w:val="00BE04EF"/>
    <w:rsid w:val="00BE0515"/>
    <w:rsid w:val="00BE06B2"/>
    <w:rsid w:val="00BE07F7"/>
    <w:rsid w:val="00BE0800"/>
    <w:rsid w:val="00BE0B55"/>
    <w:rsid w:val="00BE1066"/>
    <w:rsid w:val="00BE1862"/>
    <w:rsid w:val="00BE1EAF"/>
    <w:rsid w:val="00BE2786"/>
    <w:rsid w:val="00BE2A5A"/>
    <w:rsid w:val="00BE2B10"/>
    <w:rsid w:val="00BE2B3E"/>
    <w:rsid w:val="00BE2FB3"/>
    <w:rsid w:val="00BE30D8"/>
    <w:rsid w:val="00BE3141"/>
    <w:rsid w:val="00BE32ED"/>
    <w:rsid w:val="00BE34D8"/>
    <w:rsid w:val="00BE34EF"/>
    <w:rsid w:val="00BE3680"/>
    <w:rsid w:val="00BE3979"/>
    <w:rsid w:val="00BE3BC3"/>
    <w:rsid w:val="00BE3BE6"/>
    <w:rsid w:val="00BE3EC9"/>
    <w:rsid w:val="00BE3FB4"/>
    <w:rsid w:val="00BE401B"/>
    <w:rsid w:val="00BE40F2"/>
    <w:rsid w:val="00BE490B"/>
    <w:rsid w:val="00BE4941"/>
    <w:rsid w:val="00BE4B32"/>
    <w:rsid w:val="00BE4B5C"/>
    <w:rsid w:val="00BE5696"/>
    <w:rsid w:val="00BE578C"/>
    <w:rsid w:val="00BE58E7"/>
    <w:rsid w:val="00BE5A06"/>
    <w:rsid w:val="00BE63E5"/>
    <w:rsid w:val="00BE64FF"/>
    <w:rsid w:val="00BE67E6"/>
    <w:rsid w:val="00BE68A7"/>
    <w:rsid w:val="00BE6CC0"/>
    <w:rsid w:val="00BE7208"/>
    <w:rsid w:val="00BE73C6"/>
    <w:rsid w:val="00BE7412"/>
    <w:rsid w:val="00BE748A"/>
    <w:rsid w:val="00BE76AA"/>
    <w:rsid w:val="00BE76C4"/>
    <w:rsid w:val="00BE7C1A"/>
    <w:rsid w:val="00BF008A"/>
    <w:rsid w:val="00BF039F"/>
    <w:rsid w:val="00BF03A4"/>
    <w:rsid w:val="00BF04D5"/>
    <w:rsid w:val="00BF0562"/>
    <w:rsid w:val="00BF1073"/>
    <w:rsid w:val="00BF116A"/>
    <w:rsid w:val="00BF11C8"/>
    <w:rsid w:val="00BF18AF"/>
    <w:rsid w:val="00BF1E0A"/>
    <w:rsid w:val="00BF2135"/>
    <w:rsid w:val="00BF230D"/>
    <w:rsid w:val="00BF249B"/>
    <w:rsid w:val="00BF2E46"/>
    <w:rsid w:val="00BF2EC1"/>
    <w:rsid w:val="00BF31C8"/>
    <w:rsid w:val="00BF3D3E"/>
    <w:rsid w:val="00BF3D90"/>
    <w:rsid w:val="00BF3F7D"/>
    <w:rsid w:val="00BF3FDD"/>
    <w:rsid w:val="00BF4404"/>
    <w:rsid w:val="00BF44ED"/>
    <w:rsid w:val="00BF45DD"/>
    <w:rsid w:val="00BF4B74"/>
    <w:rsid w:val="00BF4C54"/>
    <w:rsid w:val="00BF4FEF"/>
    <w:rsid w:val="00BF52F6"/>
    <w:rsid w:val="00BF552C"/>
    <w:rsid w:val="00BF56F7"/>
    <w:rsid w:val="00BF57B0"/>
    <w:rsid w:val="00BF59C5"/>
    <w:rsid w:val="00BF6193"/>
    <w:rsid w:val="00BF6E08"/>
    <w:rsid w:val="00BF7041"/>
    <w:rsid w:val="00BF705C"/>
    <w:rsid w:val="00BF764B"/>
    <w:rsid w:val="00BF77FA"/>
    <w:rsid w:val="00BF789F"/>
    <w:rsid w:val="00BF794C"/>
    <w:rsid w:val="00BF7A9C"/>
    <w:rsid w:val="00C000A8"/>
    <w:rsid w:val="00C00D34"/>
    <w:rsid w:val="00C00ED3"/>
    <w:rsid w:val="00C01100"/>
    <w:rsid w:val="00C0135D"/>
    <w:rsid w:val="00C015FE"/>
    <w:rsid w:val="00C01661"/>
    <w:rsid w:val="00C016DE"/>
    <w:rsid w:val="00C01D0A"/>
    <w:rsid w:val="00C01D83"/>
    <w:rsid w:val="00C01DB1"/>
    <w:rsid w:val="00C01DC4"/>
    <w:rsid w:val="00C01F3F"/>
    <w:rsid w:val="00C01F92"/>
    <w:rsid w:val="00C01FBE"/>
    <w:rsid w:val="00C024DF"/>
    <w:rsid w:val="00C02591"/>
    <w:rsid w:val="00C025FA"/>
    <w:rsid w:val="00C0263F"/>
    <w:rsid w:val="00C03127"/>
    <w:rsid w:val="00C0321E"/>
    <w:rsid w:val="00C03437"/>
    <w:rsid w:val="00C0361D"/>
    <w:rsid w:val="00C03958"/>
    <w:rsid w:val="00C0402D"/>
    <w:rsid w:val="00C0435D"/>
    <w:rsid w:val="00C0457F"/>
    <w:rsid w:val="00C047A2"/>
    <w:rsid w:val="00C04AA6"/>
    <w:rsid w:val="00C04AD9"/>
    <w:rsid w:val="00C04D4C"/>
    <w:rsid w:val="00C0521B"/>
    <w:rsid w:val="00C05348"/>
    <w:rsid w:val="00C05617"/>
    <w:rsid w:val="00C05D92"/>
    <w:rsid w:val="00C062EC"/>
    <w:rsid w:val="00C06403"/>
    <w:rsid w:val="00C065BA"/>
    <w:rsid w:val="00C0660B"/>
    <w:rsid w:val="00C06650"/>
    <w:rsid w:val="00C0678B"/>
    <w:rsid w:val="00C06D25"/>
    <w:rsid w:val="00C06F66"/>
    <w:rsid w:val="00C0707A"/>
    <w:rsid w:val="00C0715B"/>
    <w:rsid w:val="00C075C7"/>
    <w:rsid w:val="00C07787"/>
    <w:rsid w:val="00C07DDC"/>
    <w:rsid w:val="00C07ED7"/>
    <w:rsid w:val="00C07F31"/>
    <w:rsid w:val="00C07FEB"/>
    <w:rsid w:val="00C100B5"/>
    <w:rsid w:val="00C1023F"/>
    <w:rsid w:val="00C103F0"/>
    <w:rsid w:val="00C107B2"/>
    <w:rsid w:val="00C10B6B"/>
    <w:rsid w:val="00C10B80"/>
    <w:rsid w:val="00C10B91"/>
    <w:rsid w:val="00C10DE4"/>
    <w:rsid w:val="00C10EB0"/>
    <w:rsid w:val="00C10F2B"/>
    <w:rsid w:val="00C10F74"/>
    <w:rsid w:val="00C1126E"/>
    <w:rsid w:val="00C114BA"/>
    <w:rsid w:val="00C114F0"/>
    <w:rsid w:val="00C115F4"/>
    <w:rsid w:val="00C115F7"/>
    <w:rsid w:val="00C1161B"/>
    <w:rsid w:val="00C117FF"/>
    <w:rsid w:val="00C11958"/>
    <w:rsid w:val="00C11E8E"/>
    <w:rsid w:val="00C11F98"/>
    <w:rsid w:val="00C11FE7"/>
    <w:rsid w:val="00C12113"/>
    <w:rsid w:val="00C1247B"/>
    <w:rsid w:val="00C12765"/>
    <w:rsid w:val="00C1276A"/>
    <w:rsid w:val="00C12895"/>
    <w:rsid w:val="00C12A58"/>
    <w:rsid w:val="00C12BF9"/>
    <w:rsid w:val="00C13158"/>
    <w:rsid w:val="00C1341F"/>
    <w:rsid w:val="00C13670"/>
    <w:rsid w:val="00C136F4"/>
    <w:rsid w:val="00C13866"/>
    <w:rsid w:val="00C138DD"/>
    <w:rsid w:val="00C13CD0"/>
    <w:rsid w:val="00C13FC1"/>
    <w:rsid w:val="00C13FFE"/>
    <w:rsid w:val="00C14033"/>
    <w:rsid w:val="00C14818"/>
    <w:rsid w:val="00C14CE5"/>
    <w:rsid w:val="00C151FD"/>
    <w:rsid w:val="00C1521A"/>
    <w:rsid w:val="00C15EE7"/>
    <w:rsid w:val="00C16010"/>
    <w:rsid w:val="00C16358"/>
    <w:rsid w:val="00C16767"/>
    <w:rsid w:val="00C16824"/>
    <w:rsid w:val="00C16A1E"/>
    <w:rsid w:val="00C16E19"/>
    <w:rsid w:val="00C17219"/>
    <w:rsid w:val="00C175A8"/>
    <w:rsid w:val="00C176A2"/>
    <w:rsid w:val="00C17791"/>
    <w:rsid w:val="00C17A1D"/>
    <w:rsid w:val="00C17F70"/>
    <w:rsid w:val="00C20163"/>
    <w:rsid w:val="00C201AB"/>
    <w:rsid w:val="00C202CF"/>
    <w:rsid w:val="00C20ED7"/>
    <w:rsid w:val="00C216E3"/>
    <w:rsid w:val="00C21923"/>
    <w:rsid w:val="00C21ADC"/>
    <w:rsid w:val="00C21CED"/>
    <w:rsid w:val="00C21E90"/>
    <w:rsid w:val="00C22507"/>
    <w:rsid w:val="00C22920"/>
    <w:rsid w:val="00C229CC"/>
    <w:rsid w:val="00C22DB1"/>
    <w:rsid w:val="00C23543"/>
    <w:rsid w:val="00C23656"/>
    <w:rsid w:val="00C23B2A"/>
    <w:rsid w:val="00C23C5B"/>
    <w:rsid w:val="00C2412B"/>
    <w:rsid w:val="00C247F2"/>
    <w:rsid w:val="00C2480E"/>
    <w:rsid w:val="00C24D35"/>
    <w:rsid w:val="00C24D44"/>
    <w:rsid w:val="00C24FAB"/>
    <w:rsid w:val="00C250E3"/>
    <w:rsid w:val="00C2528A"/>
    <w:rsid w:val="00C25617"/>
    <w:rsid w:val="00C25CCA"/>
    <w:rsid w:val="00C2620B"/>
    <w:rsid w:val="00C2633E"/>
    <w:rsid w:val="00C266A4"/>
    <w:rsid w:val="00C26833"/>
    <w:rsid w:val="00C26EC1"/>
    <w:rsid w:val="00C26ECC"/>
    <w:rsid w:val="00C27904"/>
    <w:rsid w:val="00C27AE4"/>
    <w:rsid w:val="00C3032F"/>
    <w:rsid w:val="00C30534"/>
    <w:rsid w:val="00C305EF"/>
    <w:rsid w:val="00C306AD"/>
    <w:rsid w:val="00C30B3E"/>
    <w:rsid w:val="00C30C86"/>
    <w:rsid w:val="00C30C9E"/>
    <w:rsid w:val="00C30D25"/>
    <w:rsid w:val="00C31122"/>
    <w:rsid w:val="00C31289"/>
    <w:rsid w:val="00C31B11"/>
    <w:rsid w:val="00C31EA8"/>
    <w:rsid w:val="00C3222C"/>
    <w:rsid w:val="00C32461"/>
    <w:rsid w:val="00C32D9A"/>
    <w:rsid w:val="00C32DB5"/>
    <w:rsid w:val="00C32E9E"/>
    <w:rsid w:val="00C33383"/>
    <w:rsid w:val="00C333BB"/>
    <w:rsid w:val="00C334FE"/>
    <w:rsid w:val="00C335B3"/>
    <w:rsid w:val="00C338C9"/>
    <w:rsid w:val="00C338DB"/>
    <w:rsid w:val="00C33D4F"/>
    <w:rsid w:val="00C34390"/>
    <w:rsid w:val="00C34478"/>
    <w:rsid w:val="00C348B3"/>
    <w:rsid w:val="00C34BDF"/>
    <w:rsid w:val="00C34E60"/>
    <w:rsid w:val="00C353D0"/>
    <w:rsid w:val="00C3545D"/>
    <w:rsid w:val="00C35526"/>
    <w:rsid w:val="00C35569"/>
    <w:rsid w:val="00C355A7"/>
    <w:rsid w:val="00C3584F"/>
    <w:rsid w:val="00C359F9"/>
    <w:rsid w:val="00C35A1A"/>
    <w:rsid w:val="00C35C5E"/>
    <w:rsid w:val="00C35F7A"/>
    <w:rsid w:val="00C3616D"/>
    <w:rsid w:val="00C36D4E"/>
    <w:rsid w:val="00C37093"/>
    <w:rsid w:val="00C373CB"/>
    <w:rsid w:val="00C374EF"/>
    <w:rsid w:val="00C375A5"/>
    <w:rsid w:val="00C37A7B"/>
    <w:rsid w:val="00C37C13"/>
    <w:rsid w:val="00C37CDA"/>
    <w:rsid w:val="00C37D33"/>
    <w:rsid w:val="00C37EBF"/>
    <w:rsid w:val="00C4034F"/>
    <w:rsid w:val="00C40379"/>
    <w:rsid w:val="00C40579"/>
    <w:rsid w:val="00C4086D"/>
    <w:rsid w:val="00C40C47"/>
    <w:rsid w:val="00C40F80"/>
    <w:rsid w:val="00C41102"/>
    <w:rsid w:val="00C4138B"/>
    <w:rsid w:val="00C413C2"/>
    <w:rsid w:val="00C41966"/>
    <w:rsid w:val="00C41B7D"/>
    <w:rsid w:val="00C41E1A"/>
    <w:rsid w:val="00C420DE"/>
    <w:rsid w:val="00C42113"/>
    <w:rsid w:val="00C422A8"/>
    <w:rsid w:val="00C42579"/>
    <w:rsid w:val="00C426B1"/>
    <w:rsid w:val="00C42EF6"/>
    <w:rsid w:val="00C43476"/>
    <w:rsid w:val="00C43503"/>
    <w:rsid w:val="00C4356F"/>
    <w:rsid w:val="00C43A70"/>
    <w:rsid w:val="00C43EF3"/>
    <w:rsid w:val="00C44019"/>
    <w:rsid w:val="00C442E1"/>
    <w:rsid w:val="00C44391"/>
    <w:rsid w:val="00C44415"/>
    <w:rsid w:val="00C444CA"/>
    <w:rsid w:val="00C4454A"/>
    <w:rsid w:val="00C445B9"/>
    <w:rsid w:val="00C448AE"/>
    <w:rsid w:val="00C4490D"/>
    <w:rsid w:val="00C44987"/>
    <w:rsid w:val="00C44CA7"/>
    <w:rsid w:val="00C4512A"/>
    <w:rsid w:val="00C452E6"/>
    <w:rsid w:val="00C45559"/>
    <w:rsid w:val="00C4573C"/>
    <w:rsid w:val="00C45A21"/>
    <w:rsid w:val="00C45CFF"/>
    <w:rsid w:val="00C45D40"/>
    <w:rsid w:val="00C45E7D"/>
    <w:rsid w:val="00C461A6"/>
    <w:rsid w:val="00C462B8"/>
    <w:rsid w:val="00C46EC4"/>
    <w:rsid w:val="00C4718A"/>
    <w:rsid w:val="00C471A2"/>
    <w:rsid w:val="00C47434"/>
    <w:rsid w:val="00C47A19"/>
    <w:rsid w:val="00C50338"/>
    <w:rsid w:val="00C503FF"/>
    <w:rsid w:val="00C504AE"/>
    <w:rsid w:val="00C50588"/>
    <w:rsid w:val="00C50935"/>
    <w:rsid w:val="00C50CD4"/>
    <w:rsid w:val="00C50E3D"/>
    <w:rsid w:val="00C51215"/>
    <w:rsid w:val="00C5133E"/>
    <w:rsid w:val="00C51444"/>
    <w:rsid w:val="00C51B2B"/>
    <w:rsid w:val="00C51E19"/>
    <w:rsid w:val="00C51FFC"/>
    <w:rsid w:val="00C52125"/>
    <w:rsid w:val="00C5255B"/>
    <w:rsid w:val="00C5293B"/>
    <w:rsid w:val="00C52E0A"/>
    <w:rsid w:val="00C52E74"/>
    <w:rsid w:val="00C533E0"/>
    <w:rsid w:val="00C535E1"/>
    <w:rsid w:val="00C53661"/>
    <w:rsid w:val="00C53720"/>
    <w:rsid w:val="00C53C4C"/>
    <w:rsid w:val="00C53E4C"/>
    <w:rsid w:val="00C53E9F"/>
    <w:rsid w:val="00C54177"/>
    <w:rsid w:val="00C543F1"/>
    <w:rsid w:val="00C5451A"/>
    <w:rsid w:val="00C5451C"/>
    <w:rsid w:val="00C5454F"/>
    <w:rsid w:val="00C54A98"/>
    <w:rsid w:val="00C54A9F"/>
    <w:rsid w:val="00C54B4D"/>
    <w:rsid w:val="00C54E07"/>
    <w:rsid w:val="00C54E65"/>
    <w:rsid w:val="00C556E6"/>
    <w:rsid w:val="00C55B43"/>
    <w:rsid w:val="00C55E4A"/>
    <w:rsid w:val="00C5677C"/>
    <w:rsid w:val="00C56CE2"/>
    <w:rsid w:val="00C56D64"/>
    <w:rsid w:val="00C57093"/>
    <w:rsid w:val="00C574F1"/>
    <w:rsid w:val="00C57585"/>
    <w:rsid w:val="00C57649"/>
    <w:rsid w:val="00C57B87"/>
    <w:rsid w:val="00C57DBE"/>
    <w:rsid w:val="00C57E95"/>
    <w:rsid w:val="00C60235"/>
    <w:rsid w:val="00C6034D"/>
    <w:rsid w:val="00C604D4"/>
    <w:rsid w:val="00C604D8"/>
    <w:rsid w:val="00C6056A"/>
    <w:rsid w:val="00C606FA"/>
    <w:rsid w:val="00C609CB"/>
    <w:rsid w:val="00C609DA"/>
    <w:rsid w:val="00C61453"/>
    <w:rsid w:val="00C6172F"/>
    <w:rsid w:val="00C61B55"/>
    <w:rsid w:val="00C61C5C"/>
    <w:rsid w:val="00C61F4F"/>
    <w:rsid w:val="00C624E5"/>
    <w:rsid w:val="00C62860"/>
    <w:rsid w:val="00C62CB8"/>
    <w:rsid w:val="00C62CFE"/>
    <w:rsid w:val="00C62E3C"/>
    <w:rsid w:val="00C62F4A"/>
    <w:rsid w:val="00C636AB"/>
    <w:rsid w:val="00C637EC"/>
    <w:rsid w:val="00C63913"/>
    <w:rsid w:val="00C63A82"/>
    <w:rsid w:val="00C63C2F"/>
    <w:rsid w:val="00C6417D"/>
    <w:rsid w:val="00C64310"/>
    <w:rsid w:val="00C64406"/>
    <w:rsid w:val="00C644D4"/>
    <w:rsid w:val="00C648EF"/>
    <w:rsid w:val="00C64ABD"/>
    <w:rsid w:val="00C64F48"/>
    <w:rsid w:val="00C65155"/>
    <w:rsid w:val="00C655A3"/>
    <w:rsid w:val="00C661AB"/>
    <w:rsid w:val="00C6648E"/>
    <w:rsid w:val="00C66558"/>
    <w:rsid w:val="00C66A2F"/>
    <w:rsid w:val="00C66A38"/>
    <w:rsid w:val="00C67159"/>
    <w:rsid w:val="00C67789"/>
    <w:rsid w:val="00C67941"/>
    <w:rsid w:val="00C67BF2"/>
    <w:rsid w:val="00C67E2C"/>
    <w:rsid w:val="00C67EFD"/>
    <w:rsid w:val="00C67F25"/>
    <w:rsid w:val="00C70055"/>
    <w:rsid w:val="00C70296"/>
    <w:rsid w:val="00C7034D"/>
    <w:rsid w:val="00C7035E"/>
    <w:rsid w:val="00C703E0"/>
    <w:rsid w:val="00C70533"/>
    <w:rsid w:val="00C7078F"/>
    <w:rsid w:val="00C70C35"/>
    <w:rsid w:val="00C711F3"/>
    <w:rsid w:val="00C7136E"/>
    <w:rsid w:val="00C7175D"/>
    <w:rsid w:val="00C719D5"/>
    <w:rsid w:val="00C71B82"/>
    <w:rsid w:val="00C71C77"/>
    <w:rsid w:val="00C71DAB"/>
    <w:rsid w:val="00C71EBE"/>
    <w:rsid w:val="00C72271"/>
    <w:rsid w:val="00C72302"/>
    <w:rsid w:val="00C7264F"/>
    <w:rsid w:val="00C72733"/>
    <w:rsid w:val="00C7343F"/>
    <w:rsid w:val="00C7351C"/>
    <w:rsid w:val="00C73770"/>
    <w:rsid w:val="00C73CFA"/>
    <w:rsid w:val="00C74597"/>
    <w:rsid w:val="00C7483B"/>
    <w:rsid w:val="00C74D20"/>
    <w:rsid w:val="00C75188"/>
    <w:rsid w:val="00C75198"/>
    <w:rsid w:val="00C75986"/>
    <w:rsid w:val="00C75A11"/>
    <w:rsid w:val="00C75A4B"/>
    <w:rsid w:val="00C75A9F"/>
    <w:rsid w:val="00C75C02"/>
    <w:rsid w:val="00C75DDA"/>
    <w:rsid w:val="00C760BF"/>
    <w:rsid w:val="00C764F3"/>
    <w:rsid w:val="00C7651D"/>
    <w:rsid w:val="00C76936"/>
    <w:rsid w:val="00C76A68"/>
    <w:rsid w:val="00C76EA0"/>
    <w:rsid w:val="00C76EB8"/>
    <w:rsid w:val="00C76F53"/>
    <w:rsid w:val="00C7714E"/>
    <w:rsid w:val="00C77547"/>
    <w:rsid w:val="00C77712"/>
    <w:rsid w:val="00C777AF"/>
    <w:rsid w:val="00C779D2"/>
    <w:rsid w:val="00C779E8"/>
    <w:rsid w:val="00C77D48"/>
    <w:rsid w:val="00C77EC0"/>
    <w:rsid w:val="00C77F9A"/>
    <w:rsid w:val="00C80366"/>
    <w:rsid w:val="00C803BF"/>
    <w:rsid w:val="00C8045F"/>
    <w:rsid w:val="00C805EF"/>
    <w:rsid w:val="00C80AEC"/>
    <w:rsid w:val="00C80B51"/>
    <w:rsid w:val="00C80BC2"/>
    <w:rsid w:val="00C814ED"/>
    <w:rsid w:val="00C81567"/>
    <w:rsid w:val="00C817B8"/>
    <w:rsid w:val="00C81864"/>
    <w:rsid w:val="00C81A21"/>
    <w:rsid w:val="00C81EFC"/>
    <w:rsid w:val="00C81F4E"/>
    <w:rsid w:val="00C820F6"/>
    <w:rsid w:val="00C823D1"/>
    <w:rsid w:val="00C823F8"/>
    <w:rsid w:val="00C824F7"/>
    <w:rsid w:val="00C82567"/>
    <w:rsid w:val="00C8256F"/>
    <w:rsid w:val="00C82A7C"/>
    <w:rsid w:val="00C82AEB"/>
    <w:rsid w:val="00C83021"/>
    <w:rsid w:val="00C830C6"/>
    <w:rsid w:val="00C830EE"/>
    <w:rsid w:val="00C8318D"/>
    <w:rsid w:val="00C83892"/>
    <w:rsid w:val="00C839CF"/>
    <w:rsid w:val="00C83D30"/>
    <w:rsid w:val="00C84276"/>
    <w:rsid w:val="00C8427D"/>
    <w:rsid w:val="00C843AB"/>
    <w:rsid w:val="00C84428"/>
    <w:rsid w:val="00C84709"/>
    <w:rsid w:val="00C84E02"/>
    <w:rsid w:val="00C8502A"/>
    <w:rsid w:val="00C85EC0"/>
    <w:rsid w:val="00C86082"/>
    <w:rsid w:val="00C860A5"/>
    <w:rsid w:val="00C862AE"/>
    <w:rsid w:val="00C8637D"/>
    <w:rsid w:val="00C86816"/>
    <w:rsid w:val="00C869A2"/>
    <w:rsid w:val="00C869D2"/>
    <w:rsid w:val="00C86BCE"/>
    <w:rsid w:val="00C86C92"/>
    <w:rsid w:val="00C86D9C"/>
    <w:rsid w:val="00C86E79"/>
    <w:rsid w:val="00C86FC0"/>
    <w:rsid w:val="00C871B9"/>
    <w:rsid w:val="00C8744D"/>
    <w:rsid w:val="00C87618"/>
    <w:rsid w:val="00C87887"/>
    <w:rsid w:val="00C87AF6"/>
    <w:rsid w:val="00C87B71"/>
    <w:rsid w:val="00C87EF3"/>
    <w:rsid w:val="00C90006"/>
    <w:rsid w:val="00C901E9"/>
    <w:rsid w:val="00C90206"/>
    <w:rsid w:val="00C90BFD"/>
    <w:rsid w:val="00C90EB1"/>
    <w:rsid w:val="00C90F87"/>
    <w:rsid w:val="00C91007"/>
    <w:rsid w:val="00C91CB0"/>
    <w:rsid w:val="00C92C02"/>
    <w:rsid w:val="00C93015"/>
    <w:rsid w:val="00C931C9"/>
    <w:rsid w:val="00C93434"/>
    <w:rsid w:val="00C939A6"/>
    <w:rsid w:val="00C93FFD"/>
    <w:rsid w:val="00C94466"/>
    <w:rsid w:val="00C94475"/>
    <w:rsid w:val="00C945D6"/>
    <w:rsid w:val="00C948E4"/>
    <w:rsid w:val="00C94B29"/>
    <w:rsid w:val="00C94F1C"/>
    <w:rsid w:val="00C951AA"/>
    <w:rsid w:val="00C95320"/>
    <w:rsid w:val="00C95329"/>
    <w:rsid w:val="00C9546C"/>
    <w:rsid w:val="00C95EDE"/>
    <w:rsid w:val="00C960A6"/>
    <w:rsid w:val="00C96348"/>
    <w:rsid w:val="00C968E1"/>
    <w:rsid w:val="00C96E24"/>
    <w:rsid w:val="00C96FFE"/>
    <w:rsid w:val="00C972FD"/>
    <w:rsid w:val="00C97350"/>
    <w:rsid w:val="00C9779A"/>
    <w:rsid w:val="00C97D46"/>
    <w:rsid w:val="00CA0010"/>
    <w:rsid w:val="00CA028B"/>
    <w:rsid w:val="00CA02E2"/>
    <w:rsid w:val="00CA044C"/>
    <w:rsid w:val="00CA0520"/>
    <w:rsid w:val="00CA08C0"/>
    <w:rsid w:val="00CA09FF"/>
    <w:rsid w:val="00CA0A4E"/>
    <w:rsid w:val="00CA1160"/>
    <w:rsid w:val="00CA1EFF"/>
    <w:rsid w:val="00CA224A"/>
    <w:rsid w:val="00CA226D"/>
    <w:rsid w:val="00CA22E1"/>
    <w:rsid w:val="00CA2547"/>
    <w:rsid w:val="00CA29BD"/>
    <w:rsid w:val="00CA2B49"/>
    <w:rsid w:val="00CA2CD8"/>
    <w:rsid w:val="00CA3301"/>
    <w:rsid w:val="00CA3B87"/>
    <w:rsid w:val="00CA3F46"/>
    <w:rsid w:val="00CA4274"/>
    <w:rsid w:val="00CA4366"/>
    <w:rsid w:val="00CA47DB"/>
    <w:rsid w:val="00CA4B2B"/>
    <w:rsid w:val="00CA4D16"/>
    <w:rsid w:val="00CA4E07"/>
    <w:rsid w:val="00CA50D4"/>
    <w:rsid w:val="00CA52F5"/>
    <w:rsid w:val="00CA5717"/>
    <w:rsid w:val="00CA58ED"/>
    <w:rsid w:val="00CA5A1A"/>
    <w:rsid w:val="00CA5B0C"/>
    <w:rsid w:val="00CA5DBA"/>
    <w:rsid w:val="00CA637D"/>
    <w:rsid w:val="00CA66B8"/>
    <w:rsid w:val="00CA7152"/>
    <w:rsid w:val="00CA7698"/>
    <w:rsid w:val="00CA7D54"/>
    <w:rsid w:val="00CA7F35"/>
    <w:rsid w:val="00CB0015"/>
    <w:rsid w:val="00CB02AF"/>
    <w:rsid w:val="00CB02F4"/>
    <w:rsid w:val="00CB0316"/>
    <w:rsid w:val="00CB06A0"/>
    <w:rsid w:val="00CB080B"/>
    <w:rsid w:val="00CB09B4"/>
    <w:rsid w:val="00CB0AB2"/>
    <w:rsid w:val="00CB0C83"/>
    <w:rsid w:val="00CB174D"/>
    <w:rsid w:val="00CB207C"/>
    <w:rsid w:val="00CB2147"/>
    <w:rsid w:val="00CB21CF"/>
    <w:rsid w:val="00CB2359"/>
    <w:rsid w:val="00CB255F"/>
    <w:rsid w:val="00CB304F"/>
    <w:rsid w:val="00CB343C"/>
    <w:rsid w:val="00CB3554"/>
    <w:rsid w:val="00CB440F"/>
    <w:rsid w:val="00CB49DA"/>
    <w:rsid w:val="00CB4A4C"/>
    <w:rsid w:val="00CB4BF1"/>
    <w:rsid w:val="00CB4FDC"/>
    <w:rsid w:val="00CB511A"/>
    <w:rsid w:val="00CB598E"/>
    <w:rsid w:val="00CB59DD"/>
    <w:rsid w:val="00CB6899"/>
    <w:rsid w:val="00CB6A92"/>
    <w:rsid w:val="00CB6E45"/>
    <w:rsid w:val="00CB716C"/>
    <w:rsid w:val="00CB7760"/>
    <w:rsid w:val="00CB78BC"/>
    <w:rsid w:val="00CB78FA"/>
    <w:rsid w:val="00CB7CA3"/>
    <w:rsid w:val="00CC0786"/>
    <w:rsid w:val="00CC09BE"/>
    <w:rsid w:val="00CC0AAE"/>
    <w:rsid w:val="00CC0D84"/>
    <w:rsid w:val="00CC0E80"/>
    <w:rsid w:val="00CC128C"/>
    <w:rsid w:val="00CC1350"/>
    <w:rsid w:val="00CC146C"/>
    <w:rsid w:val="00CC151F"/>
    <w:rsid w:val="00CC195C"/>
    <w:rsid w:val="00CC1A1A"/>
    <w:rsid w:val="00CC1EDB"/>
    <w:rsid w:val="00CC2142"/>
    <w:rsid w:val="00CC214E"/>
    <w:rsid w:val="00CC2853"/>
    <w:rsid w:val="00CC2BB3"/>
    <w:rsid w:val="00CC2D0C"/>
    <w:rsid w:val="00CC2D32"/>
    <w:rsid w:val="00CC386C"/>
    <w:rsid w:val="00CC388B"/>
    <w:rsid w:val="00CC38D2"/>
    <w:rsid w:val="00CC3A33"/>
    <w:rsid w:val="00CC3B54"/>
    <w:rsid w:val="00CC3C7D"/>
    <w:rsid w:val="00CC3D1C"/>
    <w:rsid w:val="00CC3E1E"/>
    <w:rsid w:val="00CC4145"/>
    <w:rsid w:val="00CC4400"/>
    <w:rsid w:val="00CC4895"/>
    <w:rsid w:val="00CC4962"/>
    <w:rsid w:val="00CC4E70"/>
    <w:rsid w:val="00CC561E"/>
    <w:rsid w:val="00CC5CE8"/>
    <w:rsid w:val="00CC5E88"/>
    <w:rsid w:val="00CC668A"/>
    <w:rsid w:val="00CC6730"/>
    <w:rsid w:val="00CC6B38"/>
    <w:rsid w:val="00CC6E4D"/>
    <w:rsid w:val="00CC73D4"/>
    <w:rsid w:val="00CC772C"/>
    <w:rsid w:val="00CC7A9A"/>
    <w:rsid w:val="00CC7AED"/>
    <w:rsid w:val="00CC7BF7"/>
    <w:rsid w:val="00CC7C50"/>
    <w:rsid w:val="00CD00EC"/>
    <w:rsid w:val="00CD0192"/>
    <w:rsid w:val="00CD01FC"/>
    <w:rsid w:val="00CD02D4"/>
    <w:rsid w:val="00CD02E0"/>
    <w:rsid w:val="00CD0423"/>
    <w:rsid w:val="00CD0442"/>
    <w:rsid w:val="00CD0451"/>
    <w:rsid w:val="00CD0E84"/>
    <w:rsid w:val="00CD10D5"/>
    <w:rsid w:val="00CD1457"/>
    <w:rsid w:val="00CD1828"/>
    <w:rsid w:val="00CD18EA"/>
    <w:rsid w:val="00CD1AFA"/>
    <w:rsid w:val="00CD203D"/>
    <w:rsid w:val="00CD20D7"/>
    <w:rsid w:val="00CD20D8"/>
    <w:rsid w:val="00CD2614"/>
    <w:rsid w:val="00CD2902"/>
    <w:rsid w:val="00CD2EA4"/>
    <w:rsid w:val="00CD33DA"/>
    <w:rsid w:val="00CD3582"/>
    <w:rsid w:val="00CD378F"/>
    <w:rsid w:val="00CD4197"/>
    <w:rsid w:val="00CD4604"/>
    <w:rsid w:val="00CD463E"/>
    <w:rsid w:val="00CD4905"/>
    <w:rsid w:val="00CD4C2A"/>
    <w:rsid w:val="00CD5170"/>
    <w:rsid w:val="00CD51CD"/>
    <w:rsid w:val="00CD572C"/>
    <w:rsid w:val="00CD5731"/>
    <w:rsid w:val="00CD5785"/>
    <w:rsid w:val="00CD5BF9"/>
    <w:rsid w:val="00CD5D07"/>
    <w:rsid w:val="00CD60A5"/>
    <w:rsid w:val="00CD6207"/>
    <w:rsid w:val="00CD62C4"/>
    <w:rsid w:val="00CD6783"/>
    <w:rsid w:val="00CD6968"/>
    <w:rsid w:val="00CD6A85"/>
    <w:rsid w:val="00CD6BF1"/>
    <w:rsid w:val="00CD6C8A"/>
    <w:rsid w:val="00CD72EF"/>
    <w:rsid w:val="00CD7834"/>
    <w:rsid w:val="00CD7F60"/>
    <w:rsid w:val="00CD7FDC"/>
    <w:rsid w:val="00CE004C"/>
    <w:rsid w:val="00CE045E"/>
    <w:rsid w:val="00CE06C3"/>
    <w:rsid w:val="00CE10F9"/>
    <w:rsid w:val="00CE17D8"/>
    <w:rsid w:val="00CE19B6"/>
    <w:rsid w:val="00CE1C2E"/>
    <w:rsid w:val="00CE1F05"/>
    <w:rsid w:val="00CE229F"/>
    <w:rsid w:val="00CE22A5"/>
    <w:rsid w:val="00CE26CC"/>
    <w:rsid w:val="00CE2A50"/>
    <w:rsid w:val="00CE2B46"/>
    <w:rsid w:val="00CE2DBC"/>
    <w:rsid w:val="00CE2E1D"/>
    <w:rsid w:val="00CE2FA9"/>
    <w:rsid w:val="00CE3208"/>
    <w:rsid w:val="00CE341E"/>
    <w:rsid w:val="00CE3770"/>
    <w:rsid w:val="00CE38AE"/>
    <w:rsid w:val="00CE3980"/>
    <w:rsid w:val="00CE3A2E"/>
    <w:rsid w:val="00CE4140"/>
    <w:rsid w:val="00CE47E4"/>
    <w:rsid w:val="00CE49E6"/>
    <w:rsid w:val="00CE4B34"/>
    <w:rsid w:val="00CE4F4D"/>
    <w:rsid w:val="00CE4F67"/>
    <w:rsid w:val="00CE5833"/>
    <w:rsid w:val="00CE5A2B"/>
    <w:rsid w:val="00CE6223"/>
    <w:rsid w:val="00CE6970"/>
    <w:rsid w:val="00CE6D48"/>
    <w:rsid w:val="00CE773C"/>
    <w:rsid w:val="00CE7867"/>
    <w:rsid w:val="00CE78F4"/>
    <w:rsid w:val="00CE79AC"/>
    <w:rsid w:val="00CE7CBB"/>
    <w:rsid w:val="00CE7FBA"/>
    <w:rsid w:val="00CF016D"/>
    <w:rsid w:val="00CF01ED"/>
    <w:rsid w:val="00CF026A"/>
    <w:rsid w:val="00CF0309"/>
    <w:rsid w:val="00CF0ADD"/>
    <w:rsid w:val="00CF0E91"/>
    <w:rsid w:val="00CF11D5"/>
    <w:rsid w:val="00CF1320"/>
    <w:rsid w:val="00CF13FA"/>
    <w:rsid w:val="00CF1456"/>
    <w:rsid w:val="00CF1589"/>
    <w:rsid w:val="00CF15DC"/>
    <w:rsid w:val="00CF17BC"/>
    <w:rsid w:val="00CF1B84"/>
    <w:rsid w:val="00CF1CD5"/>
    <w:rsid w:val="00CF205E"/>
    <w:rsid w:val="00CF2479"/>
    <w:rsid w:val="00CF2519"/>
    <w:rsid w:val="00CF2755"/>
    <w:rsid w:val="00CF288F"/>
    <w:rsid w:val="00CF29CD"/>
    <w:rsid w:val="00CF29DE"/>
    <w:rsid w:val="00CF2E88"/>
    <w:rsid w:val="00CF2F28"/>
    <w:rsid w:val="00CF2FD8"/>
    <w:rsid w:val="00CF305E"/>
    <w:rsid w:val="00CF31EA"/>
    <w:rsid w:val="00CF37BC"/>
    <w:rsid w:val="00CF3814"/>
    <w:rsid w:val="00CF385D"/>
    <w:rsid w:val="00CF3A96"/>
    <w:rsid w:val="00CF3C50"/>
    <w:rsid w:val="00CF3DED"/>
    <w:rsid w:val="00CF3E50"/>
    <w:rsid w:val="00CF4477"/>
    <w:rsid w:val="00CF45CF"/>
    <w:rsid w:val="00CF48FC"/>
    <w:rsid w:val="00CF4917"/>
    <w:rsid w:val="00CF4AE9"/>
    <w:rsid w:val="00CF4FAB"/>
    <w:rsid w:val="00CF52AA"/>
    <w:rsid w:val="00CF5661"/>
    <w:rsid w:val="00CF5866"/>
    <w:rsid w:val="00CF5A51"/>
    <w:rsid w:val="00CF5E5F"/>
    <w:rsid w:val="00CF604B"/>
    <w:rsid w:val="00CF659B"/>
    <w:rsid w:val="00CF687D"/>
    <w:rsid w:val="00CF69EB"/>
    <w:rsid w:val="00CF6EEE"/>
    <w:rsid w:val="00CF6EF1"/>
    <w:rsid w:val="00CF720A"/>
    <w:rsid w:val="00CF7231"/>
    <w:rsid w:val="00CF78D4"/>
    <w:rsid w:val="00CF7E27"/>
    <w:rsid w:val="00D000BC"/>
    <w:rsid w:val="00D00194"/>
    <w:rsid w:val="00D005BA"/>
    <w:rsid w:val="00D00AA2"/>
    <w:rsid w:val="00D00F39"/>
    <w:rsid w:val="00D00FBD"/>
    <w:rsid w:val="00D01139"/>
    <w:rsid w:val="00D0142E"/>
    <w:rsid w:val="00D01BF7"/>
    <w:rsid w:val="00D01D69"/>
    <w:rsid w:val="00D02B67"/>
    <w:rsid w:val="00D02DD7"/>
    <w:rsid w:val="00D03165"/>
    <w:rsid w:val="00D0332D"/>
    <w:rsid w:val="00D0356B"/>
    <w:rsid w:val="00D03593"/>
    <w:rsid w:val="00D03688"/>
    <w:rsid w:val="00D03B5A"/>
    <w:rsid w:val="00D03CBF"/>
    <w:rsid w:val="00D03EE7"/>
    <w:rsid w:val="00D0445C"/>
    <w:rsid w:val="00D0452B"/>
    <w:rsid w:val="00D0496F"/>
    <w:rsid w:val="00D04C4C"/>
    <w:rsid w:val="00D04C57"/>
    <w:rsid w:val="00D05450"/>
    <w:rsid w:val="00D05476"/>
    <w:rsid w:val="00D056C1"/>
    <w:rsid w:val="00D0582B"/>
    <w:rsid w:val="00D05C24"/>
    <w:rsid w:val="00D05C2E"/>
    <w:rsid w:val="00D05D2A"/>
    <w:rsid w:val="00D05D66"/>
    <w:rsid w:val="00D05FF2"/>
    <w:rsid w:val="00D06133"/>
    <w:rsid w:val="00D062B1"/>
    <w:rsid w:val="00D062DE"/>
    <w:rsid w:val="00D06861"/>
    <w:rsid w:val="00D06C32"/>
    <w:rsid w:val="00D07055"/>
    <w:rsid w:val="00D078D4"/>
    <w:rsid w:val="00D079AC"/>
    <w:rsid w:val="00D07CD8"/>
    <w:rsid w:val="00D1015D"/>
    <w:rsid w:val="00D104F3"/>
    <w:rsid w:val="00D10547"/>
    <w:rsid w:val="00D106D5"/>
    <w:rsid w:val="00D108E5"/>
    <w:rsid w:val="00D109C3"/>
    <w:rsid w:val="00D10CD8"/>
    <w:rsid w:val="00D10DC3"/>
    <w:rsid w:val="00D1170B"/>
    <w:rsid w:val="00D11818"/>
    <w:rsid w:val="00D118D1"/>
    <w:rsid w:val="00D11DF6"/>
    <w:rsid w:val="00D11EF4"/>
    <w:rsid w:val="00D12072"/>
    <w:rsid w:val="00D122A2"/>
    <w:rsid w:val="00D12783"/>
    <w:rsid w:val="00D127A9"/>
    <w:rsid w:val="00D12A14"/>
    <w:rsid w:val="00D12BC5"/>
    <w:rsid w:val="00D1307A"/>
    <w:rsid w:val="00D1312D"/>
    <w:rsid w:val="00D14102"/>
    <w:rsid w:val="00D146EE"/>
    <w:rsid w:val="00D14BC5"/>
    <w:rsid w:val="00D15413"/>
    <w:rsid w:val="00D1570C"/>
    <w:rsid w:val="00D15837"/>
    <w:rsid w:val="00D1588B"/>
    <w:rsid w:val="00D1624A"/>
    <w:rsid w:val="00D1698E"/>
    <w:rsid w:val="00D16B16"/>
    <w:rsid w:val="00D16D27"/>
    <w:rsid w:val="00D17108"/>
    <w:rsid w:val="00D171D5"/>
    <w:rsid w:val="00D1728A"/>
    <w:rsid w:val="00D17CD9"/>
    <w:rsid w:val="00D201EB"/>
    <w:rsid w:val="00D20C91"/>
    <w:rsid w:val="00D20CAD"/>
    <w:rsid w:val="00D20DD1"/>
    <w:rsid w:val="00D21417"/>
    <w:rsid w:val="00D2168C"/>
    <w:rsid w:val="00D2185E"/>
    <w:rsid w:val="00D21A99"/>
    <w:rsid w:val="00D21E22"/>
    <w:rsid w:val="00D21EC4"/>
    <w:rsid w:val="00D21F5B"/>
    <w:rsid w:val="00D21F7D"/>
    <w:rsid w:val="00D221FD"/>
    <w:rsid w:val="00D22528"/>
    <w:rsid w:val="00D2255A"/>
    <w:rsid w:val="00D22603"/>
    <w:rsid w:val="00D22F3D"/>
    <w:rsid w:val="00D22F8F"/>
    <w:rsid w:val="00D23385"/>
    <w:rsid w:val="00D23B49"/>
    <w:rsid w:val="00D23B97"/>
    <w:rsid w:val="00D23C29"/>
    <w:rsid w:val="00D23C77"/>
    <w:rsid w:val="00D242FE"/>
    <w:rsid w:val="00D2447C"/>
    <w:rsid w:val="00D24F46"/>
    <w:rsid w:val="00D24FD6"/>
    <w:rsid w:val="00D2535E"/>
    <w:rsid w:val="00D25470"/>
    <w:rsid w:val="00D2559B"/>
    <w:rsid w:val="00D25B7F"/>
    <w:rsid w:val="00D26B66"/>
    <w:rsid w:val="00D26BC2"/>
    <w:rsid w:val="00D26C45"/>
    <w:rsid w:val="00D26F13"/>
    <w:rsid w:val="00D26F67"/>
    <w:rsid w:val="00D26FF6"/>
    <w:rsid w:val="00D275AD"/>
    <w:rsid w:val="00D27A34"/>
    <w:rsid w:val="00D27EF2"/>
    <w:rsid w:val="00D303DE"/>
    <w:rsid w:val="00D3073B"/>
    <w:rsid w:val="00D30B46"/>
    <w:rsid w:val="00D31072"/>
    <w:rsid w:val="00D3181B"/>
    <w:rsid w:val="00D31F41"/>
    <w:rsid w:val="00D31F51"/>
    <w:rsid w:val="00D31F94"/>
    <w:rsid w:val="00D32500"/>
    <w:rsid w:val="00D32755"/>
    <w:rsid w:val="00D327A5"/>
    <w:rsid w:val="00D328F7"/>
    <w:rsid w:val="00D32B51"/>
    <w:rsid w:val="00D32B64"/>
    <w:rsid w:val="00D32B72"/>
    <w:rsid w:val="00D32E6A"/>
    <w:rsid w:val="00D3302E"/>
    <w:rsid w:val="00D33196"/>
    <w:rsid w:val="00D33EA4"/>
    <w:rsid w:val="00D33EA5"/>
    <w:rsid w:val="00D33EAC"/>
    <w:rsid w:val="00D343B1"/>
    <w:rsid w:val="00D345DC"/>
    <w:rsid w:val="00D3469B"/>
    <w:rsid w:val="00D3535E"/>
    <w:rsid w:val="00D354B4"/>
    <w:rsid w:val="00D3579C"/>
    <w:rsid w:val="00D35A3A"/>
    <w:rsid w:val="00D35B1D"/>
    <w:rsid w:val="00D35BA6"/>
    <w:rsid w:val="00D35C3B"/>
    <w:rsid w:val="00D35EBD"/>
    <w:rsid w:val="00D361B4"/>
    <w:rsid w:val="00D3649C"/>
    <w:rsid w:val="00D36E6B"/>
    <w:rsid w:val="00D376F3"/>
    <w:rsid w:val="00D37717"/>
    <w:rsid w:val="00D377F6"/>
    <w:rsid w:val="00D378D3"/>
    <w:rsid w:val="00D379A0"/>
    <w:rsid w:val="00D37A8C"/>
    <w:rsid w:val="00D37CCA"/>
    <w:rsid w:val="00D37F89"/>
    <w:rsid w:val="00D40029"/>
    <w:rsid w:val="00D40228"/>
    <w:rsid w:val="00D406DE"/>
    <w:rsid w:val="00D40737"/>
    <w:rsid w:val="00D408FE"/>
    <w:rsid w:val="00D40996"/>
    <w:rsid w:val="00D409D0"/>
    <w:rsid w:val="00D40A82"/>
    <w:rsid w:val="00D40DB5"/>
    <w:rsid w:val="00D40E2C"/>
    <w:rsid w:val="00D40F1C"/>
    <w:rsid w:val="00D41029"/>
    <w:rsid w:val="00D418E8"/>
    <w:rsid w:val="00D41951"/>
    <w:rsid w:val="00D419CD"/>
    <w:rsid w:val="00D41C68"/>
    <w:rsid w:val="00D42222"/>
    <w:rsid w:val="00D424A5"/>
    <w:rsid w:val="00D42565"/>
    <w:rsid w:val="00D42675"/>
    <w:rsid w:val="00D42804"/>
    <w:rsid w:val="00D4335E"/>
    <w:rsid w:val="00D43488"/>
    <w:rsid w:val="00D4373F"/>
    <w:rsid w:val="00D4396B"/>
    <w:rsid w:val="00D43A65"/>
    <w:rsid w:val="00D43AB2"/>
    <w:rsid w:val="00D442D3"/>
    <w:rsid w:val="00D443E9"/>
    <w:rsid w:val="00D447B3"/>
    <w:rsid w:val="00D44968"/>
    <w:rsid w:val="00D44C5E"/>
    <w:rsid w:val="00D451E9"/>
    <w:rsid w:val="00D4544F"/>
    <w:rsid w:val="00D45658"/>
    <w:rsid w:val="00D45ABB"/>
    <w:rsid w:val="00D45B0D"/>
    <w:rsid w:val="00D45DEB"/>
    <w:rsid w:val="00D45F64"/>
    <w:rsid w:val="00D45F82"/>
    <w:rsid w:val="00D462BB"/>
    <w:rsid w:val="00D4642E"/>
    <w:rsid w:val="00D46454"/>
    <w:rsid w:val="00D4651A"/>
    <w:rsid w:val="00D4670F"/>
    <w:rsid w:val="00D46B53"/>
    <w:rsid w:val="00D47062"/>
    <w:rsid w:val="00D472DD"/>
    <w:rsid w:val="00D472EF"/>
    <w:rsid w:val="00D47BBC"/>
    <w:rsid w:val="00D5036C"/>
    <w:rsid w:val="00D50658"/>
    <w:rsid w:val="00D50CA9"/>
    <w:rsid w:val="00D50D0C"/>
    <w:rsid w:val="00D511BB"/>
    <w:rsid w:val="00D5151B"/>
    <w:rsid w:val="00D5169F"/>
    <w:rsid w:val="00D51D88"/>
    <w:rsid w:val="00D51E3F"/>
    <w:rsid w:val="00D51EE6"/>
    <w:rsid w:val="00D523DF"/>
    <w:rsid w:val="00D52710"/>
    <w:rsid w:val="00D52B70"/>
    <w:rsid w:val="00D52E4A"/>
    <w:rsid w:val="00D5326A"/>
    <w:rsid w:val="00D532D5"/>
    <w:rsid w:val="00D536D4"/>
    <w:rsid w:val="00D539D5"/>
    <w:rsid w:val="00D53A08"/>
    <w:rsid w:val="00D53C89"/>
    <w:rsid w:val="00D53DE1"/>
    <w:rsid w:val="00D53E1C"/>
    <w:rsid w:val="00D53F1D"/>
    <w:rsid w:val="00D53FD9"/>
    <w:rsid w:val="00D548DC"/>
    <w:rsid w:val="00D54D8A"/>
    <w:rsid w:val="00D54F3D"/>
    <w:rsid w:val="00D5520D"/>
    <w:rsid w:val="00D552C5"/>
    <w:rsid w:val="00D554C1"/>
    <w:rsid w:val="00D554C9"/>
    <w:rsid w:val="00D556AF"/>
    <w:rsid w:val="00D558F7"/>
    <w:rsid w:val="00D55977"/>
    <w:rsid w:val="00D55BF5"/>
    <w:rsid w:val="00D55C4B"/>
    <w:rsid w:val="00D55F8D"/>
    <w:rsid w:val="00D5600E"/>
    <w:rsid w:val="00D56882"/>
    <w:rsid w:val="00D568CC"/>
    <w:rsid w:val="00D56991"/>
    <w:rsid w:val="00D57781"/>
    <w:rsid w:val="00D57E84"/>
    <w:rsid w:val="00D57FD9"/>
    <w:rsid w:val="00D600EA"/>
    <w:rsid w:val="00D602C2"/>
    <w:rsid w:val="00D60495"/>
    <w:rsid w:val="00D6054B"/>
    <w:rsid w:val="00D60579"/>
    <w:rsid w:val="00D606F8"/>
    <w:rsid w:val="00D60A9E"/>
    <w:rsid w:val="00D611F2"/>
    <w:rsid w:val="00D6128B"/>
    <w:rsid w:val="00D613DD"/>
    <w:rsid w:val="00D617BC"/>
    <w:rsid w:val="00D6197C"/>
    <w:rsid w:val="00D61D52"/>
    <w:rsid w:val="00D623B7"/>
    <w:rsid w:val="00D62422"/>
    <w:rsid w:val="00D6272F"/>
    <w:rsid w:val="00D6274E"/>
    <w:rsid w:val="00D62958"/>
    <w:rsid w:val="00D62B7F"/>
    <w:rsid w:val="00D62C73"/>
    <w:rsid w:val="00D62D0D"/>
    <w:rsid w:val="00D630C9"/>
    <w:rsid w:val="00D630F2"/>
    <w:rsid w:val="00D632C7"/>
    <w:rsid w:val="00D639EC"/>
    <w:rsid w:val="00D63A13"/>
    <w:rsid w:val="00D63B86"/>
    <w:rsid w:val="00D63DB0"/>
    <w:rsid w:val="00D63ED6"/>
    <w:rsid w:val="00D63FD1"/>
    <w:rsid w:val="00D647C1"/>
    <w:rsid w:val="00D64BB8"/>
    <w:rsid w:val="00D64CDE"/>
    <w:rsid w:val="00D654BB"/>
    <w:rsid w:val="00D65514"/>
    <w:rsid w:val="00D65876"/>
    <w:rsid w:val="00D65E43"/>
    <w:rsid w:val="00D66065"/>
    <w:rsid w:val="00D6617D"/>
    <w:rsid w:val="00D66B46"/>
    <w:rsid w:val="00D66BFB"/>
    <w:rsid w:val="00D67237"/>
    <w:rsid w:val="00D678EB"/>
    <w:rsid w:val="00D67DE5"/>
    <w:rsid w:val="00D67EEA"/>
    <w:rsid w:val="00D7018F"/>
    <w:rsid w:val="00D70192"/>
    <w:rsid w:val="00D70552"/>
    <w:rsid w:val="00D70584"/>
    <w:rsid w:val="00D706AB"/>
    <w:rsid w:val="00D70708"/>
    <w:rsid w:val="00D70A03"/>
    <w:rsid w:val="00D70C19"/>
    <w:rsid w:val="00D7105F"/>
    <w:rsid w:val="00D71086"/>
    <w:rsid w:val="00D7119C"/>
    <w:rsid w:val="00D712A5"/>
    <w:rsid w:val="00D7165E"/>
    <w:rsid w:val="00D71668"/>
    <w:rsid w:val="00D7179A"/>
    <w:rsid w:val="00D71D81"/>
    <w:rsid w:val="00D71E4C"/>
    <w:rsid w:val="00D71EA4"/>
    <w:rsid w:val="00D72169"/>
    <w:rsid w:val="00D7216B"/>
    <w:rsid w:val="00D72307"/>
    <w:rsid w:val="00D7236A"/>
    <w:rsid w:val="00D724DD"/>
    <w:rsid w:val="00D727CF"/>
    <w:rsid w:val="00D72928"/>
    <w:rsid w:val="00D72A0E"/>
    <w:rsid w:val="00D72CFB"/>
    <w:rsid w:val="00D72F9C"/>
    <w:rsid w:val="00D73112"/>
    <w:rsid w:val="00D73254"/>
    <w:rsid w:val="00D73415"/>
    <w:rsid w:val="00D7354A"/>
    <w:rsid w:val="00D738B1"/>
    <w:rsid w:val="00D73958"/>
    <w:rsid w:val="00D7397B"/>
    <w:rsid w:val="00D73B00"/>
    <w:rsid w:val="00D73BDB"/>
    <w:rsid w:val="00D73EB5"/>
    <w:rsid w:val="00D73EB7"/>
    <w:rsid w:val="00D73FBA"/>
    <w:rsid w:val="00D742BB"/>
    <w:rsid w:val="00D74385"/>
    <w:rsid w:val="00D745E2"/>
    <w:rsid w:val="00D747A9"/>
    <w:rsid w:val="00D75478"/>
    <w:rsid w:val="00D756A8"/>
    <w:rsid w:val="00D756E7"/>
    <w:rsid w:val="00D757C1"/>
    <w:rsid w:val="00D75D78"/>
    <w:rsid w:val="00D75FE8"/>
    <w:rsid w:val="00D75FFA"/>
    <w:rsid w:val="00D761A0"/>
    <w:rsid w:val="00D7628B"/>
    <w:rsid w:val="00D76672"/>
    <w:rsid w:val="00D7675B"/>
    <w:rsid w:val="00D76939"/>
    <w:rsid w:val="00D769E2"/>
    <w:rsid w:val="00D77314"/>
    <w:rsid w:val="00D7739E"/>
    <w:rsid w:val="00D77516"/>
    <w:rsid w:val="00D7756F"/>
    <w:rsid w:val="00D77807"/>
    <w:rsid w:val="00D779CE"/>
    <w:rsid w:val="00D80617"/>
    <w:rsid w:val="00D80667"/>
    <w:rsid w:val="00D80B30"/>
    <w:rsid w:val="00D80B71"/>
    <w:rsid w:val="00D80C31"/>
    <w:rsid w:val="00D80CA8"/>
    <w:rsid w:val="00D80D61"/>
    <w:rsid w:val="00D80EE6"/>
    <w:rsid w:val="00D80FAB"/>
    <w:rsid w:val="00D81595"/>
    <w:rsid w:val="00D816E6"/>
    <w:rsid w:val="00D8170E"/>
    <w:rsid w:val="00D8205F"/>
    <w:rsid w:val="00D8209E"/>
    <w:rsid w:val="00D82765"/>
    <w:rsid w:val="00D82A06"/>
    <w:rsid w:val="00D8302B"/>
    <w:rsid w:val="00D8308E"/>
    <w:rsid w:val="00D83169"/>
    <w:rsid w:val="00D83394"/>
    <w:rsid w:val="00D83AA1"/>
    <w:rsid w:val="00D84094"/>
    <w:rsid w:val="00D840F6"/>
    <w:rsid w:val="00D84163"/>
    <w:rsid w:val="00D8428C"/>
    <w:rsid w:val="00D84395"/>
    <w:rsid w:val="00D84794"/>
    <w:rsid w:val="00D84832"/>
    <w:rsid w:val="00D8495B"/>
    <w:rsid w:val="00D84966"/>
    <w:rsid w:val="00D84B0F"/>
    <w:rsid w:val="00D85132"/>
    <w:rsid w:val="00D85166"/>
    <w:rsid w:val="00D85433"/>
    <w:rsid w:val="00D857D1"/>
    <w:rsid w:val="00D85A0B"/>
    <w:rsid w:val="00D8602A"/>
    <w:rsid w:val="00D865FE"/>
    <w:rsid w:val="00D86631"/>
    <w:rsid w:val="00D86727"/>
    <w:rsid w:val="00D86BE0"/>
    <w:rsid w:val="00D86C81"/>
    <w:rsid w:val="00D87593"/>
    <w:rsid w:val="00D87674"/>
    <w:rsid w:val="00D87A63"/>
    <w:rsid w:val="00D87D35"/>
    <w:rsid w:val="00D90043"/>
    <w:rsid w:val="00D900B9"/>
    <w:rsid w:val="00D90682"/>
    <w:rsid w:val="00D90799"/>
    <w:rsid w:val="00D90848"/>
    <w:rsid w:val="00D908AB"/>
    <w:rsid w:val="00D90969"/>
    <w:rsid w:val="00D90C18"/>
    <w:rsid w:val="00D90F49"/>
    <w:rsid w:val="00D9135F"/>
    <w:rsid w:val="00D91855"/>
    <w:rsid w:val="00D91883"/>
    <w:rsid w:val="00D91A3E"/>
    <w:rsid w:val="00D91D8C"/>
    <w:rsid w:val="00D921E3"/>
    <w:rsid w:val="00D92502"/>
    <w:rsid w:val="00D92A5A"/>
    <w:rsid w:val="00D92AF2"/>
    <w:rsid w:val="00D92C7C"/>
    <w:rsid w:val="00D92D06"/>
    <w:rsid w:val="00D92D2F"/>
    <w:rsid w:val="00D92E73"/>
    <w:rsid w:val="00D9303B"/>
    <w:rsid w:val="00D930B1"/>
    <w:rsid w:val="00D931BF"/>
    <w:rsid w:val="00D93887"/>
    <w:rsid w:val="00D93A8B"/>
    <w:rsid w:val="00D93B41"/>
    <w:rsid w:val="00D93F9D"/>
    <w:rsid w:val="00D9429D"/>
    <w:rsid w:val="00D94405"/>
    <w:rsid w:val="00D94528"/>
    <w:rsid w:val="00D94636"/>
    <w:rsid w:val="00D947EB"/>
    <w:rsid w:val="00D9484B"/>
    <w:rsid w:val="00D94D0D"/>
    <w:rsid w:val="00D9507B"/>
    <w:rsid w:val="00D950A2"/>
    <w:rsid w:val="00D953EE"/>
    <w:rsid w:val="00D9542B"/>
    <w:rsid w:val="00D95649"/>
    <w:rsid w:val="00D95680"/>
    <w:rsid w:val="00D958E2"/>
    <w:rsid w:val="00D95931"/>
    <w:rsid w:val="00D95B9D"/>
    <w:rsid w:val="00D95BA0"/>
    <w:rsid w:val="00D95FCC"/>
    <w:rsid w:val="00D9631F"/>
    <w:rsid w:val="00D96364"/>
    <w:rsid w:val="00D9639B"/>
    <w:rsid w:val="00D96409"/>
    <w:rsid w:val="00D964B7"/>
    <w:rsid w:val="00D96B0F"/>
    <w:rsid w:val="00D96B69"/>
    <w:rsid w:val="00D96F85"/>
    <w:rsid w:val="00D970C4"/>
    <w:rsid w:val="00D97311"/>
    <w:rsid w:val="00D97A8D"/>
    <w:rsid w:val="00D97FD7"/>
    <w:rsid w:val="00DA01D2"/>
    <w:rsid w:val="00DA04B2"/>
    <w:rsid w:val="00DA04EC"/>
    <w:rsid w:val="00DA05FB"/>
    <w:rsid w:val="00DA11F2"/>
    <w:rsid w:val="00DA125B"/>
    <w:rsid w:val="00DA128B"/>
    <w:rsid w:val="00DA1A38"/>
    <w:rsid w:val="00DA2086"/>
    <w:rsid w:val="00DA21BA"/>
    <w:rsid w:val="00DA249A"/>
    <w:rsid w:val="00DA26D3"/>
    <w:rsid w:val="00DA2790"/>
    <w:rsid w:val="00DA2828"/>
    <w:rsid w:val="00DA29A8"/>
    <w:rsid w:val="00DA2CAF"/>
    <w:rsid w:val="00DA2FC2"/>
    <w:rsid w:val="00DA3591"/>
    <w:rsid w:val="00DA3886"/>
    <w:rsid w:val="00DA3965"/>
    <w:rsid w:val="00DA3F2F"/>
    <w:rsid w:val="00DA418B"/>
    <w:rsid w:val="00DA453F"/>
    <w:rsid w:val="00DA4A91"/>
    <w:rsid w:val="00DA4E75"/>
    <w:rsid w:val="00DA54AA"/>
    <w:rsid w:val="00DA56B7"/>
    <w:rsid w:val="00DA56C5"/>
    <w:rsid w:val="00DA56D0"/>
    <w:rsid w:val="00DA5CDD"/>
    <w:rsid w:val="00DA62A9"/>
    <w:rsid w:val="00DA62CE"/>
    <w:rsid w:val="00DA64B9"/>
    <w:rsid w:val="00DA6916"/>
    <w:rsid w:val="00DA6988"/>
    <w:rsid w:val="00DA6D76"/>
    <w:rsid w:val="00DA708F"/>
    <w:rsid w:val="00DA7387"/>
    <w:rsid w:val="00DA75FA"/>
    <w:rsid w:val="00DB0A8A"/>
    <w:rsid w:val="00DB0CBE"/>
    <w:rsid w:val="00DB1439"/>
    <w:rsid w:val="00DB1E76"/>
    <w:rsid w:val="00DB21AB"/>
    <w:rsid w:val="00DB2253"/>
    <w:rsid w:val="00DB3053"/>
    <w:rsid w:val="00DB3134"/>
    <w:rsid w:val="00DB35B8"/>
    <w:rsid w:val="00DB38D2"/>
    <w:rsid w:val="00DB3CA7"/>
    <w:rsid w:val="00DB3E14"/>
    <w:rsid w:val="00DB3ECC"/>
    <w:rsid w:val="00DB3F74"/>
    <w:rsid w:val="00DB47E9"/>
    <w:rsid w:val="00DB48AE"/>
    <w:rsid w:val="00DB52FD"/>
    <w:rsid w:val="00DB56C0"/>
    <w:rsid w:val="00DB57ED"/>
    <w:rsid w:val="00DB59AB"/>
    <w:rsid w:val="00DB5DA9"/>
    <w:rsid w:val="00DB5E1F"/>
    <w:rsid w:val="00DB664C"/>
    <w:rsid w:val="00DB687A"/>
    <w:rsid w:val="00DB68B1"/>
    <w:rsid w:val="00DB6A8D"/>
    <w:rsid w:val="00DB6CED"/>
    <w:rsid w:val="00DB6D24"/>
    <w:rsid w:val="00DB6F3C"/>
    <w:rsid w:val="00DB713A"/>
    <w:rsid w:val="00DB740D"/>
    <w:rsid w:val="00DB75DD"/>
    <w:rsid w:val="00DB7745"/>
    <w:rsid w:val="00DB7976"/>
    <w:rsid w:val="00DC01D6"/>
    <w:rsid w:val="00DC03AD"/>
    <w:rsid w:val="00DC072E"/>
    <w:rsid w:val="00DC07D9"/>
    <w:rsid w:val="00DC0882"/>
    <w:rsid w:val="00DC0ACD"/>
    <w:rsid w:val="00DC0D29"/>
    <w:rsid w:val="00DC1166"/>
    <w:rsid w:val="00DC1E3E"/>
    <w:rsid w:val="00DC2530"/>
    <w:rsid w:val="00DC278F"/>
    <w:rsid w:val="00DC2E0D"/>
    <w:rsid w:val="00DC3278"/>
    <w:rsid w:val="00DC34FF"/>
    <w:rsid w:val="00DC37FF"/>
    <w:rsid w:val="00DC3924"/>
    <w:rsid w:val="00DC3B1F"/>
    <w:rsid w:val="00DC3D4E"/>
    <w:rsid w:val="00DC414D"/>
    <w:rsid w:val="00DC46AC"/>
    <w:rsid w:val="00DC4784"/>
    <w:rsid w:val="00DC50EF"/>
    <w:rsid w:val="00DC5313"/>
    <w:rsid w:val="00DC552A"/>
    <w:rsid w:val="00DC555F"/>
    <w:rsid w:val="00DC5957"/>
    <w:rsid w:val="00DC5D6A"/>
    <w:rsid w:val="00DC5EB2"/>
    <w:rsid w:val="00DC62D9"/>
    <w:rsid w:val="00DC643B"/>
    <w:rsid w:val="00DC66EA"/>
    <w:rsid w:val="00DC6CF8"/>
    <w:rsid w:val="00DC7673"/>
    <w:rsid w:val="00DC7905"/>
    <w:rsid w:val="00DC7973"/>
    <w:rsid w:val="00DC7A72"/>
    <w:rsid w:val="00DD0099"/>
    <w:rsid w:val="00DD013D"/>
    <w:rsid w:val="00DD01CA"/>
    <w:rsid w:val="00DD0300"/>
    <w:rsid w:val="00DD0347"/>
    <w:rsid w:val="00DD04C4"/>
    <w:rsid w:val="00DD051B"/>
    <w:rsid w:val="00DD072C"/>
    <w:rsid w:val="00DD0C12"/>
    <w:rsid w:val="00DD0E90"/>
    <w:rsid w:val="00DD11C7"/>
    <w:rsid w:val="00DD1338"/>
    <w:rsid w:val="00DD18B2"/>
    <w:rsid w:val="00DD1B8D"/>
    <w:rsid w:val="00DD2025"/>
    <w:rsid w:val="00DD209F"/>
    <w:rsid w:val="00DD26B3"/>
    <w:rsid w:val="00DD2760"/>
    <w:rsid w:val="00DD280A"/>
    <w:rsid w:val="00DD3129"/>
    <w:rsid w:val="00DD35B9"/>
    <w:rsid w:val="00DD36F6"/>
    <w:rsid w:val="00DD3A19"/>
    <w:rsid w:val="00DD3CCA"/>
    <w:rsid w:val="00DD3DBF"/>
    <w:rsid w:val="00DD3DEE"/>
    <w:rsid w:val="00DD4673"/>
    <w:rsid w:val="00DD46E7"/>
    <w:rsid w:val="00DD46FE"/>
    <w:rsid w:val="00DD4715"/>
    <w:rsid w:val="00DD4E2C"/>
    <w:rsid w:val="00DD4E62"/>
    <w:rsid w:val="00DD5014"/>
    <w:rsid w:val="00DD55E1"/>
    <w:rsid w:val="00DD5A45"/>
    <w:rsid w:val="00DD5BC7"/>
    <w:rsid w:val="00DD5FA2"/>
    <w:rsid w:val="00DD620E"/>
    <w:rsid w:val="00DD6557"/>
    <w:rsid w:val="00DD6995"/>
    <w:rsid w:val="00DD6F5D"/>
    <w:rsid w:val="00DD743A"/>
    <w:rsid w:val="00DD7469"/>
    <w:rsid w:val="00DD74E7"/>
    <w:rsid w:val="00DD7A48"/>
    <w:rsid w:val="00DD7AAF"/>
    <w:rsid w:val="00DD7B51"/>
    <w:rsid w:val="00DD7D6D"/>
    <w:rsid w:val="00DD7D7D"/>
    <w:rsid w:val="00DD7DA3"/>
    <w:rsid w:val="00DD7DD7"/>
    <w:rsid w:val="00DD7E0F"/>
    <w:rsid w:val="00DE0036"/>
    <w:rsid w:val="00DE005F"/>
    <w:rsid w:val="00DE0741"/>
    <w:rsid w:val="00DE0AA5"/>
    <w:rsid w:val="00DE0E4D"/>
    <w:rsid w:val="00DE128D"/>
    <w:rsid w:val="00DE15CF"/>
    <w:rsid w:val="00DE168C"/>
    <w:rsid w:val="00DE1B61"/>
    <w:rsid w:val="00DE21AF"/>
    <w:rsid w:val="00DE21F2"/>
    <w:rsid w:val="00DE22E5"/>
    <w:rsid w:val="00DE24B0"/>
    <w:rsid w:val="00DE2566"/>
    <w:rsid w:val="00DE2D52"/>
    <w:rsid w:val="00DE30CF"/>
    <w:rsid w:val="00DE3942"/>
    <w:rsid w:val="00DE39B5"/>
    <w:rsid w:val="00DE3B94"/>
    <w:rsid w:val="00DE401B"/>
    <w:rsid w:val="00DE4474"/>
    <w:rsid w:val="00DE4B0B"/>
    <w:rsid w:val="00DE5543"/>
    <w:rsid w:val="00DE57F4"/>
    <w:rsid w:val="00DE5C24"/>
    <w:rsid w:val="00DE5D59"/>
    <w:rsid w:val="00DE5F16"/>
    <w:rsid w:val="00DE644E"/>
    <w:rsid w:val="00DE670F"/>
    <w:rsid w:val="00DE6CE2"/>
    <w:rsid w:val="00DE7339"/>
    <w:rsid w:val="00DE7395"/>
    <w:rsid w:val="00DE7478"/>
    <w:rsid w:val="00DE7643"/>
    <w:rsid w:val="00DE773D"/>
    <w:rsid w:val="00DE7A33"/>
    <w:rsid w:val="00DE7D55"/>
    <w:rsid w:val="00DE7FA5"/>
    <w:rsid w:val="00DF0032"/>
    <w:rsid w:val="00DF0CC8"/>
    <w:rsid w:val="00DF1149"/>
    <w:rsid w:val="00DF2217"/>
    <w:rsid w:val="00DF2277"/>
    <w:rsid w:val="00DF24D7"/>
    <w:rsid w:val="00DF2553"/>
    <w:rsid w:val="00DF25C4"/>
    <w:rsid w:val="00DF2B4B"/>
    <w:rsid w:val="00DF31E7"/>
    <w:rsid w:val="00DF364F"/>
    <w:rsid w:val="00DF3841"/>
    <w:rsid w:val="00DF38BC"/>
    <w:rsid w:val="00DF3AA6"/>
    <w:rsid w:val="00DF3C9A"/>
    <w:rsid w:val="00DF3EA5"/>
    <w:rsid w:val="00DF3FFF"/>
    <w:rsid w:val="00DF454D"/>
    <w:rsid w:val="00DF47AC"/>
    <w:rsid w:val="00DF514E"/>
    <w:rsid w:val="00DF5180"/>
    <w:rsid w:val="00DF523F"/>
    <w:rsid w:val="00DF5B26"/>
    <w:rsid w:val="00DF5C2C"/>
    <w:rsid w:val="00DF5E7A"/>
    <w:rsid w:val="00DF6126"/>
    <w:rsid w:val="00DF63CC"/>
    <w:rsid w:val="00DF6A9D"/>
    <w:rsid w:val="00DF6C06"/>
    <w:rsid w:val="00DF6F67"/>
    <w:rsid w:val="00DF7118"/>
    <w:rsid w:val="00DF72EA"/>
    <w:rsid w:val="00DF7571"/>
    <w:rsid w:val="00DF78CA"/>
    <w:rsid w:val="00DF7DCA"/>
    <w:rsid w:val="00DF7F7D"/>
    <w:rsid w:val="00E0003C"/>
    <w:rsid w:val="00E001CC"/>
    <w:rsid w:val="00E002F5"/>
    <w:rsid w:val="00E00680"/>
    <w:rsid w:val="00E008FD"/>
    <w:rsid w:val="00E00A0C"/>
    <w:rsid w:val="00E00D77"/>
    <w:rsid w:val="00E00E0C"/>
    <w:rsid w:val="00E012E0"/>
    <w:rsid w:val="00E013EF"/>
    <w:rsid w:val="00E0171A"/>
    <w:rsid w:val="00E01AC4"/>
    <w:rsid w:val="00E023FF"/>
    <w:rsid w:val="00E029B9"/>
    <w:rsid w:val="00E02B39"/>
    <w:rsid w:val="00E0302F"/>
    <w:rsid w:val="00E03166"/>
    <w:rsid w:val="00E0342B"/>
    <w:rsid w:val="00E03722"/>
    <w:rsid w:val="00E0386D"/>
    <w:rsid w:val="00E0394E"/>
    <w:rsid w:val="00E041A9"/>
    <w:rsid w:val="00E04338"/>
    <w:rsid w:val="00E04D93"/>
    <w:rsid w:val="00E04E8C"/>
    <w:rsid w:val="00E05B9C"/>
    <w:rsid w:val="00E061C8"/>
    <w:rsid w:val="00E0698C"/>
    <w:rsid w:val="00E069DD"/>
    <w:rsid w:val="00E06E83"/>
    <w:rsid w:val="00E0709A"/>
    <w:rsid w:val="00E07389"/>
    <w:rsid w:val="00E07639"/>
    <w:rsid w:val="00E0770C"/>
    <w:rsid w:val="00E100B8"/>
    <w:rsid w:val="00E101F4"/>
    <w:rsid w:val="00E102B9"/>
    <w:rsid w:val="00E1069D"/>
    <w:rsid w:val="00E1084C"/>
    <w:rsid w:val="00E111C2"/>
    <w:rsid w:val="00E113CF"/>
    <w:rsid w:val="00E115B2"/>
    <w:rsid w:val="00E11A41"/>
    <w:rsid w:val="00E1208C"/>
    <w:rsid w:val="00E12113"/>
    <w:rsid w:val="00E1241A"/>
    <w:rsid w:val="00E12658"/>
    <w:rsid w:val="00E12D59"/>
    <w:rsid w:val="00E13097"/>
    <w:rsid w:val="00E130F4"/>
    <w:rsid w:val="00E134CD"/>
    <w:rsid w:val="00E134D1"/>
    <w:rsid w:val="00E138C5"/>
    <w:rsid w:val="00E13E70"/>
    <w:rsid w:val="00E13F26"/>
    <w:rsid w:val="00E13F93"/>
    <w:rsid w:val="00E14204"/>
    <w:rsid w:val="00E14458"/>
    <w:rsid w:val="00E1451C"/>
    <w:rsid w:val="00E1508D"/>
    <w:rsid w:val="00E15222"/>
    <w:rsid w:val="00E15432"/>
    <w:rsid w:val="00E157DF"/>
    <w:rsid w:val="00E158A0"/>
    <w:rsid w:val="00E159BC"/>
    <w:rsid w:val="00E15BCC"/>
    <w:rsid w:val="00E15D83"/>
    <w:rsid w:val="00E15EF8"/>
    <w:rsid w:val="00E15FDC"/>
    <w:rsid w:val="00E166B3"/>
    <w:rsid w:val="00E166DC"/>
    <w:rsid w:val="00E167BE"/>
    <w:rsid w:val="00E1681C"/>
    <w:rsid w:val="00E16AC8"/>
    <w:rsid w:val="00E16B4C"/>
    <w:rsid w:val="00E16C34"/>
    <w:rsid w:val="00E16CDE"/>
    <w:rsid w:val="00E16CFD"/>
    <w:rsid w:val="00E16EFF"/>
    <w:rsid w:val="00E1719F"/>
    <w:rsid w:val="00E1736D"/>
    <w:rsid w:val="00E17677"/>
    <w:rsid w:val="00E17B0E"/>
    <w:rsid w:val="00E17D25"/>
    <w:rsid w:val="00E17F82"/>
    <w:rsid w:val="00E2021E"/>
    <w:rsid w:val="00E202C0"/>
    <w:rsid w:val="00E2057F"/>
    <w:rsid w:val="00E20AC6"/>
    <w:rsid w:val="00E20CC0"/>
    <w:rsid w:val="00E20E3A"/>
    <w:rsid w:val="00E21079"/>
    <w:rsid w:val="00E210B0"/>
    <w:rsid w:val="00E21ECC"/>
    <w:rsid w:val="00E22222"/>
    <w:rsid w:val="00E2255E"/>
    <w:rsid w:val="00E22B0C"/>
    <w:rsid w:val="00E22BBC"/>
    <w:rsid w:val="00E22D76"/>
    <w:rsid w:val="00E22EF1"/>
    <w:rsid w:val="00E230FA"/>
    <w:rsid w:val="00E23FA3"/>
    <w:rsid w:val="00E24121"/>
    <w:rsid w:val="00E24192"/>
    <w:rsid w:val="00E2432B"/>
    <w:rsid w:val="00E24512"/>
    <w:rsid w:val="00E24745"/>
    <w:rsid w:val="00E249CA"/>
    <w:rsid w:val="00E24F44"/>
    <w:rsid w:val="00E25055"/>
    <w:rsid w:val="00E25078"/>
    <w:rsid w:val="00E250B7"/>
    <w:rsid w:val="00E251BB"/>
    <w:rsid w:val="00E253EF"/>
    <w:rsid w:val="00E255B5"/>
    <w:rsid w:val="00E25A35"/>
    <w:rsid w:val="00E25A85"/>
    <w:rsid w:val="00E25C9A"/>
    <w:rsid w:val="00E26038"/>
    <w:rsid w:val="00E26105"/>
    <w:rsid w:val="00E261FB"/>
    <w:rsid w:val="00E2623F"/>
    <w:rsid w:val="00E26501"/>
    <w:rsid w:val="00E26532"/>
    <w:rsid w:val="00E26C0C"/>
    <w:rsid w:val="00E26DA1"/>
    <w:rsid w:val="00E274E3"/>
    <w:rsid w:val="00E27623"/>
    <w:rsid w:val="00E27951"/>
    <w:rsid w:val="00E27BF8"/>
    <w:rsid w:val="00E27C45"/>
    <w:rsid w:val="00E27D41"/>
    <w:rsid w:val="00E30023"/>
    <w:rsid w:val="00E301E7"/>
    <w:rsid w:val="00E30596"/>
    <w:rsid w:val="00E30B08"/>
    <w:rsid w:val="00E30F34"/>
    <w:rsid w:val="00E3106F"/>
    <w:rsid w:val="00E31B5E"/>
    <w:rsid w:val="00E31D98"/>
    <w:rsid w:val="00E31E62"/>
    <w:rsid w:val="00E32025"/>
    <w:rsid w:val="00E3215E"/>
    <w:rsid w:val="00E328EC"/>
    <w:rsid w:val="00E32D7D"/>
    <w:rsid w:val="00E32DE2"/>
    <w:rsid w:val="00E336A1"/>
    <w:rsid w:val="00E33A0F"/>
    <w:rsid w:val="00E34125"/>
    <w:rsid w:val="00E341F9"/>
    <w:rsid w:val="00E34704"/>
    <w:rsid w:val="00E3484D"/>
    <w:rsid w:val="00E34A5B"/>
    <w:rsid w:val="00E35056"/>
    <w:rsid w:val="00E351EF"/>
    <w:rsid w:val="00E35814"/>
    <w:rsid w:val="00E35A66"/>
    <w:rsid w:val="00E35CA3"/>
    <w:rsid w:val="00E35E1C"/>
    <w:rsid w:val="00E36507"/>
    <w:rsid w:val="00E36693"/>
    <w:rsid w:val="00E3680C"/>
    <w:rsid w:val="00E3688B"/>
    <w:rsid w:val="00E36B5B"/>
    <w:rsid w:val="00E36E81"/>
    <w:rsid w:val="00E36F4A"/>
    <w:rsid w:val="00E36FDA"/>
    <w:rsid w:val="00E37127"/>
    <w:rsid w:val="00E37467"/>
    <w:rsid w:val="00E37B06"/>
    <w:rsid w:val="00E37DF7"/>
    <w:rsid w:val="00E37F51"/>
    <w:rsid w:val="00E40980"/>
    <w:rsid w:val="00E40D53"/>
    <w:rsid w:val="00E410ED"/>
    <w:rsid w:val="00E412D5"/>
    <w:rsid w:val="00E41436"/>
    <w:rsid w:val="00E41A20"/>
    <w:rsid w:val="00E4208D"/>
    <w:rsid w:val="00E426F7"/>
    <w:rsid w:val="00E42833"/>
    <w:rsid w:val="00E42A7E"/>
    <w:rsid w:val="00E42AFD"/>
    <w:rsid w:val="00E42BCF"/>
    <w:rsid w:val="00E42D56"/>
    <w:rsid w:val="00E434F5"/>
    <w:rsid w:val="00E435BE"/>
    <w:rsid w:val="00E4377C"/>
    <w:rsid w:val="00E437BD"/>
    <w:rsid w:val="00E43A18"/>
    <w:rsid w:val="00E43A88"/>
    <w:rsid w:val="00E440B6"/>
    <w:rsid w:val="00E4426D"/>
    <w:rsid w:val="00E44584"/>
    <w:rsid w:val="00E44A8A"/>
    <w:rsid w:val="00E44F42"/>
    <w:rsid w:val="00E45377"/>
    <w:rsid w:val="00E45D9C"/>
    <w:rsid w:val="00E45EA2"/>
    <w:rsid w:val="00E463E0"/>
    <w:rsid w:val="00E46429"/>
    <w:rsid w:val="00E46484"/>
    <w:rsid w:val="00E46772"/>
    <w:rsid w:val="00E4694F"/>
    <w:rsid w:val="00E46A37"/>
    <w:rsid w:val="00E46B0B"/>
    <w:rsid w:val="00E470E9"/>
    <w:rsid w:val="00E471C1"/>
    <w:rsid w:val="00E47527"/>
    <w:rsid w:val="00E47719"/>
    <w:rsid w:val="00E47B2F"/>
    <w:rsid w:val="00E47CFC"/>
    <w:rsid w:val="00E500AD"/>
    <w:rsid w:val="00E502FD"/>
    <w:rsid w:val="00E5056B"/>
    <w:rsid w:val="00E50577"/>
    <w:rsid w:val="00E507E6"/>
    <w:rsid w:val="00E50B5A"/>
    <w:rsid w:val="00E50C8D"/>
    <w:rsid w:val="00E50E45"/>
    <w:rsid w:val="00E50ECB"/>
    <w:rsid w:val="00E51019"/>
    <w:rsid w:val="00E511E0"/>
    <w:rsid w:val="00E51300"/>
    <w:rsid w:val="00E5162B"/>
    <w:rsid w:val="00E51742"/>
    <w:rsid w:val="00E5187B"/>
    <w:rsid w:val="00E51E26"/>
    <w:rsid w:val="00E51E69"/>
    <w:rsid w:val="00E522E2"/>
    <w:rsid w:val="00E52773"/>
    <w:rsid w:val="00E5320A"/>
    <w:rsid w:val="00E5341A"/>
    <w:rsid w:val="00E53A04"/>
    <w:rsid w:val="00E53C48"/>
    <w:rsid w:val="00E53DBD"/>
    <w:rsid w:val="00E541C5"/>
    <w:rsid w:val="00E5422D"/>
    <w:rsid w:val="00E5432A"/>
    <w:rsid w:val="00E54556"/>
    <w:rsid w:val="00E54630"/>
    <w:rsid w:val="00E5494F"/>
    <w:rsid w:val="00E54E95"/>
    <w:rsid w:val="00E5526D"/>
    <w:rsid w:val="00E55BE9"/>
    <w:rsid w:val="00E55DB9"/>
    <w:rsid w:val="00E55DF1"/>
    <w:rsid w:val="00E560D5"/>
    <w:rsid w:val="00E56342"/>
    <w:rsid w:val="00E5652F"/>
    <w:rsid w:val="00E56633"/>
    <w:rsid w:val="00E56AC4"/>
    <w:rsid w:val="00E56B40"/>
    <w:rsid w:val="00E56D7C"/>
    <w:rsid w:val="00E56E9A"/>
    <w:rsid w:val="00E56EED"/>
    <w:rsid w:val="00E56FAB"/>
    <w:rsid w:val="00E5710C"/>
    <w:rsid w:val="00E572F0"/>
    <w:rsid w:val="00E57914"/>
    <w:rsid w:val="00E57F69"/>
    <w:rsid w:val="00E57F8E"/>
    <w:rsid w:val="00E6057D"/>
    <w:rsid w:val="00E609B3"/>
    <w:rsid w:val="00E60B4C"/>
    <w:rsid w:val="00E60B8F"/>
    <w:rsid w:val="00E614D6"/>
    <w:rsid w:val="00E61811"/>
    <w:rsid w:val="00E61996"/>
    <w:rsid w:val="00E61B6D"/>
    <w:rsid w:val="00E61B94"/>
    <w:rsid w:val="00E61D7E"/>
    <w:rsid w:val="00E6220E"/>
    <w:rsid w:val="00E62310"/>
    <w:rsid w:val="00E626B4"/>
    <w:rsid w:val="00E63A3E"/>
    <w:rsid w:val="00E63A4F"/>
    <w:rsid w:val="00E63CA1"/>
    <w:rsid w:val="00E63E69"/>
    <w:rsid w:val="00E63F19"/>
    <w:rsid w:val="00E64029"/>
    <w:rsid w:val="00E6451C"/>
    <w:rsid w:val="00E645B1"/>
    <w:rsid w:val="00E64699"/>
    <w:rsid w:val="00E647B1"/>
    <w:rsid w:val="00E64AC7"/>
    <w:rsid w:val="00E65140"/>
    <w:rsid w:val="00E65A97"/>
    <w:rsid w:val="00E65C1A"/>
    <w:rsid w:val="00E65F87"/>
    <w:rsid w:val="00E65F9B"/>
    <w:rsid w:val="00E66CB3"/>
    <w:rsid w:val="00E670F6"/>
    <w:rsid w:val="00E6736E"/>
    <w:rsid w:val="00E67B72"/>
    <w:rsid w:val="00E67B73"/>
    <w:rsid w:val="00E67BCB"/>
    <w:rsid w:val="00E67BD2"/>
    <w:rsid w:val="00E67C3F"/>
    <w:rsid w:val="00E67E1B"/>
    <w:rsid w:val="00E702BD"/>
    <w:rsid w:val="00E7070B"/>
    <w:rsid w:val="00E707BB"/>
    <w:rsid w:val="00E70AF7"/>
    <w:rsid w:val="00E70E67"/>
    <w:rsid w:val="00E71234"/>
    <w:rsid w:val="00E7128D"/>
    <w:rsid w:val="00E7140C"/>
    <w:rsid w:val="00E7147A"/>
    <w:rsid w:val="00E71AA0"/>
    <w:rsid w:val="00E71B82"/>
    <w:rsid w:val="00E71C8D"/>
    <w:rsid w:val="00E71EFA"/>
    <w:rsid w:val="00E71F96"/>
    <w:rsid w:val="00E71FF8"/>
    <w:rsid w:val="00E72514"/>
    <w:rsid w:val="00E72524"/>
    <w:rsid w:val="00E72528"/>
    <w:rsid w:val="00E7265F"/>
    <w:rsid w:val="00E7277F"/>
    <w:rsid w:val="00E727D6"/>
    <w:rsid w:val="00E727DB"/>
    <w:rsid w:val="00E72D23"/>
    <w:rsid w:val="00E72DBC"/>
    <w:rsid w:val="00E72EB6"/>
    <w:rsid w:val="00E72EC2"/>
    <w:rsid w:val="00E731B3"/>
    <w:rsid w:val="00E73356"/>
    <w:rsid w:val="00E73475"/>
    <w:rsid w:val="00E734AB"/>
    <w:rsid w:val="00E73551"/>
    <w:rsid w:val="00E73626"/>
    <w:rsid w:val="00E73728"/>
    <w:rsid w:val="00E738CA"/>
    <w:rsid w:val="00E73980"/>
    <w:rsid w:val="00E7436D"/>
    <w:rsid w:val="00E74577"/>
    <w:rsid w:val="00E747B8"/>
    <w:rsid w:val="00E748B1"/>
    <w:rsid w:val="00E749A2"/>
    <w:rsid w:val="00E74A7E"/>
    <w:rsid w:val="00E74C34"/>
    <w:rsid w:val="00E74CF9"/>
    <w:rsid w:val="00E74EE2"/>
    <w:rsid w:val="00E74FB7"/>
    <w:rsid w:val="00E75106"/>
    <w:rsid w:val="00E7514C"/>
    <w:rsid w:val="00E752C7"/>
    <w:rsid w:val="00E7543D"/>
    <w:rsid w:val="00E75A23"/>
    <w:rsid w:val="00E75ABB"/>
    <w:rsid w:val="00E75ACB"/>
    <w:rsid w:val="00E75DCC"/>
    <w:rsid w:val="00E75F18"/>
    <w:rsid w:val="00E7605F"/>
    <w:rsid w:val="00E76299"/>
    <w:rsid w:val="00E7660F"/>
    <w:rsid w:val="00E76A22"/>
    <w:rsid w:val="00E76C6A"/>
    <w:rsid w:val="00E76CBD"/>
    <w:rsid w:val="00E770F6"/>
    <w:rsid w:val="00E774E9"/>
    <w:rsid w:val="00E77573"/>
    <w:rsid w:val="00E7762A"/>
    <w:rsid w:val="00E77788"/>
    <w:rsid w:val="00E77958"/>
    <w:rsid w:val="00E77BC2"/>
    <w:rsid w:val="00E804D7"/>
    <w:rsid w:val="00E80CF2"/>
    <w:rsid w:val="00E80EB9"/>
    <w:rsid w:val="00E8128F"/>
    <w:rsid w:val="00E81366"/>
    <w:rsid w:val="00E814FA"/>
    <w:rsid w:val="00E817F8"/>
    <w:rsid w:val="00E819EE"/>
    <w:rsid w:val="00E81D8B"/>
    <w:rsid w:val="00E81EB2"/>
    <w:rsid w:val="00E82C0C"/>
    <w:rsid w:val="00E8340C"/>
    <w:rsid w:val="00E8385D"/>
    <w:rsid w:val="00E83CD0"/>
    <w:rsid w:val="00E8409F"/>
    <w:rsid w:val="00E84F5C"/>
    <w:rsid w:val="00E85178"/>
    <w:rsid w:val="00E85259"/>
    <w:rsid w:val="00E854A0"/>
    <w:rsid w:val="00E85919"/>
    <w:rsid w:val="00E859AF"/>
    <w:rsid w:val="00E85AE1"/>
    <w:rsid w:val="00E85CF4"/>
    <w:rsid w:val="00E85E29"/>
    <w:rsid w:val="00E8629C"/>
    <w:rsid w:val="00E8677A"/>
    <w:rsid w:val="00E86999"/>
    <w:rsid w:val="00E86BF8"/>
    <w:rsid w:val="00E90341"/>
    <w:rsid w:val="00E9092F"/>
    <w:rsid w:val="00E90C35"/>
    <w:rsid w:val="00E90F61"/>
    <w:rsid w:val="00E91932"/>
    <w:rsid w:val="00E92046"/>
    <w:rsid w:val="00E922B3"/>
    <w:rsid w:val="00E9244A"/>
    <w:rsid w:val="00E924AF"/>
    <w:rsid w:val="00E92611"/>
    <w:rsid w:val="00E926D6"/>
    <w:rsid w:val="00E92794"/>
    <w:rsid w:val="00E92DB8"/>
    <w:rsid w:val="00E92E05"/>
    <w:rsid w:val="00E93003"/>
    <w:rsid w:val="00E93209"/>
    <w:rsid w:val="00E932AC"/>
    <w:rsid w:val="00E933DD"/>
    <w:rsid w:val="00E9383F"/>
    <w:rsid w:val="00E9451B"/>
    <w:rsid w:val="00E948A8"/>
    <w:rsid w:val="00E94B00"/>
    <w:rsid w:val="00E94C16"/>
    <w:rsid w:val="00E94D8F"/>
    <w:rsid w:val="00E94DF7"/>
    <w:rsid w:val="00E95146"/>
    <w:rsid w:val="00E95802"/>
    <w:rsid w:val="00E9597B"/>
    <w:rsid w:val="00E96026"/>
    <w:rsid w:val="00E963BE"/>
    <w:rsid w:val="00E96423"/>
    <w:rsid w:val="00E965A9"/>
    <w:rsid w:val="00E96F88"/>
    <w:rsid w:val="00E97A12"/>
    <w:rsid w:val="00E97AF4"/>
    <w:rsid w:val="00EA0149"/>
    <w:rsid w:val="00EA01C3"/>
    <w:rsid w:val="00EA0368"/>
    <w:rsid w:val="00EA0B60"/>
    <w:rsid w:val="00EA1353"/>
    <w:rsid w:val="00EA1CDD"/>
    <w:rsid w:val="00EA1EE8"/>
    <w:rsid w:val="00EA21EB"/>
    <w:rsid w:val="00EA24DE"/>
    <w:rsid w:val="00EA26D1"/>
    <w:rsid w:val="00EA27F8"/>
    <w:rsid w:val="00EA2903"/>
    <w:rsid w:val="00EA295C"/>
    <w:rsid w:val="00EA2A6D"/>
    <w:rsid w:val="00EA2AB6"/>
    <w:rsid w:val="00EA2E11"/>
    <w:rsid w:val="00EA2E4B"/>
    <w:rsid w:val="00EA3307"/>
    <w:rsid w:val="00EA34CE"/>
    <w:rsid w:val="00EA3A42"/>
    <w:rsid w:val="00EA3AD6"/>
    <w:rsid w:val="00EA3C77"/>
    <w:rsid w:val="00EA3E31"/>
    <w:rsid w:val="00EA3EB0"/>
    <w:rsid w:val="00EA4117"/>
    <w:rsid w:val="00EA43E5"/>
    <w:rsid w:val="00EA4A32"/>
    <w:rsid w:val="00EA4C65"/>
    <w:rsid w:val="00EA4EC8"/>
    <w:rsid w:val="00EA4F1C"/>
    <w:rsid w:val="00EA5276"/>
    <w:rsid w:val="00EA5341"/>
    <w:rsid w:val="00EA5353"/>
    <w:rsid w:val="00EA561E"/>
    <w:rsid w:val="00EA5A49"/>
    <w:rsid w:val="00EA5E24"/>
    <w:rsid w:val="00EA60EC"/>
    <w:rsid w:val="00EA6149"/>
    <w:rsid w:val="00EA634A"/>
    <w:rsid w:val="00EA65C4"/>
    <w:rsid w:val="00EA68D5"/>
    <w:rsid w:val="00EA6E56"/>
    <w:rsid w:val="00EA7351"/>
    <w:rsid w:val="00EA73BA"/>
    <w:rsid w:val="00EA7563"/>
    <w:rsid w:val="00EA7639"/>
    <w:rsid w:val="00EA795F"/>
    <w:rsid w:val="00EA79F1"/>
    <w:rsid w:val="00EA7B32"/>
    <w:rsid w:val="00EA7BEF"/>
    <w:rsid w:val="00EA7C36"/>
    <w:rsid w:val="00EA7EB1"/>
    <w:rsid w:val="00EB0143"/>
    <w:rsid w:val="00EB0662"/>
    <w:rsid w:val="00EB0E94"/>
    <w:rsid w:val="00EB0F4D"/>
    <w:rsid w:val="00EB1107"/>
    <w:rsid w:val="00EB130A"/>
    <w:rsid w:val="00EB138C"/>
    <w:rsid w:val="00EB196C"/>
    <w:rsid w:val="00EB1E14"/>
    <w:rsid w:val="00EB1E4B"/>
    <w:rsid w:val="00EB1F52"/>
    <w:rsid w:val="00EB2556"/>
    <w:rsid w:val="00EB2970"/>
    <w:rsid w:val="00EB2E19"/>
    <w:rsid w:val="00EB2E56"/>
    <w:rsid w:val="00EB3252"/>
    <w:rsid w:val="00EB3737"/>
    <w:rsid w:val="00EB3767"/>
    <w:rsid w:val="00EB37B5"/>
    <w:rsid w:val="00EB398F"/>
    <w:rsid w:val="00EB3D09"/>
    <w:rsid w:val="00EB3D3C"/>
    <w:rsid w:val="00EB3FEA"/>
    <w:rsid w:val="00EB4078"/>
    <w:rsid w:val="00EB436A"/>
    <w:rsid w:val="00EB455A"/>
    <w:rsid w:val="00EB477C"/>
    <w:rsid w:val="00EB4B58"/>
    <w:rsid w:val="00EB4D40"/>
    <w:rsid w:val="00EB5437"/>
    <w:rsid w:val="00EB594A"/>
    <w:rsid w:val="00EB60D1"/>
    <w:rsid w:val="00EB633B"/>
    <w:rsid w:val="00EB6AF9"/>
    <w:rsid w:val="00EB6B8A"/>
    <w:rsid w:val="00EB6CF0"/>
    <w:rsid w:val="00EB7124"/>
    <w:rsid w:val="00EB76D5"/>
    <w:rsid w:val="00EB7838"/>
    <w:rsid w:val="00EB7DAE"/>
    <w:rsid w:val="00EC046F"/>
    <w:rsid w:val="00EC07A6"/>
    <w:rsid w:val="00EC0855"/>
    <w:rsid w:val="00EC0D24"/>
    <w:rsid w:val="00EC18CA"/>
    <w:rsid w:val="00EC19E9"/>
    <w:rsid w:val="00EC1C0C"/>
    <w:rsid w:val="00EC1D36"/>
    <w:rsid w:val="00EC1F28"/>
    <w:rsid w:val="00EC2057"/>
    <w:rsid w:val="00EC211C"/>
    <w:rsid w:val="00EC223F"/>
    <w:rsid w:val="00EC2470"/>
    <w:rsid w:val="00EC2B89"/>
    <w:rsid w:val="00EC2DEA"/>
    <w:rsid w:val="00EC37F2"/>
    <w:rsid w:val="00EC3BB6"/>
    <w:rsid w:val="00EC3C74"/>
    <w:rsid w:val="00EC3F3E"/>
    <w:rsid w:val="00EC414E"/>
    <w:rsid w:val="00EC41E0"/>
    <w:rsid w:val="00EC4522"/>
    <w:rsid w:val="00EC45CD"/>
    <w:rsid w:val="00EC472E"/>
    <w:rsid w:val="00EC4874"/>
    <w:rsid w:val="00EC4ED8"/>
    <w:rsid w:val="00EC52B0"/>
    <w:rsid w:val="00EC5303"/>
    <w:rsid w:val="00EC5CC0"/>
    <w:rsid w:val="00EC5D83"/>
    <w:rsid w:val="00EC61C4"/>
    <w:rsid w:val="00EC644F"/>
    <w:rsid w:val="00EC64A6"/>
    <w:rsid w:val="00EC6572"/>
    <w:rsid w:val="00EC6AE5"/>
    <w:rsid w:val="00EC7A0C"/>
    <w:rsid w:val="00EC7B95"/>
    <w:rsid w:val="00EC7CF5"/>
    <w:rsid w:val="00EC7E2B"/>
    <w:rsid w:val="00EC7E4F"/>
    <w:rsid w:val="00EC7F69"/>
    <w:rsid w:val="00ED00B4"/>
    <w:rsid w:val="00ED0260"/>
    <w:rsid w:val="00ED0496"/>
    <w:rsid w:val="00ED0A4D"/>
    <w:rsid w:val="00ED0CE8"/>
    <w:rsid w:val="00ED0DA5"/>
    <w:rsid w:val="00ED0F12"/>
    <w:rsid w:val="00ED11A6"/>
    <w:rsid w:val="00ED164F"/>
    <w:rsid w:val="00ED1734"/>
    <w:rsid w:val="00ED18CF"/>
    <w:rsid w:val="00ED1B81"/>
    <w:rsid w:val="00ED1FE0"/>
    <w:rsid w:val="00ED2297"/>
    <w:rsid w:val="00ED2575"/>
    <w:rsid w:val="00ED25E4"/>
    <w:rsid w:val="00ED296E"/>
    <w:rsid w:val="00ED2A94"/>
    <w:rsid w:val="00ED2B4C"/>
    <w:rsid w:val="00ED2BFF"/>
    <w:rsid w:val="00ED2EF2"/>
    <w:rsid w:val="00ED319B"/>
    <w:rsid w:val="00ED3922"/>
    <w:rsid w:val="00ED3EC6"/>
    <w:rsid w:val="00ED4274"/>
    <w:rsid w:val="00ED478B"/>
    <w:rsid w:val="00ED47FF"/>
    <w:rsid w:val="00ED486C"/>
    <w:rsid w:val="00ED4CCF"/>
    <w:rsid w:val="00ED4F0C"/>
    <w:rsid w:val="00ED5442"/>
    <w:rsid w:val="00ED57B1"/>
    <w:rsid w:val="00ED592C"/>
    <w:rsid w:val="00ED5AB5"/>
    <w:rsid w:val="00ED5C79"/>
    <w:rsid w:val="00ED5DA7"/>
    <w:rsid w:val="00ED5F28"/>
    <w:rsid w:val="00ED6C82"/>
    <w:rsid w:val="00ED6EC4"/>
    <w:rsid w:val="00ED71EF"/>
    <w:rsid w:val="00ED74F8"/>
    <w:rsid w:val="00ED7E2E"/>
    <w:rsid w:val="00EE027F"/>
    <w:rsid w:val="00EE0297"/>
    <w:rsid w:val="00EE04F9"/>
    <w:rsid w:val="00EE09B6"/>
    <w:rsid w:val="00EE0E9A"/>
    <w:rsid w:val="00EE13CB"/>
    <w:rsid w:val="00EE14C7"/>
    <w:rsid w:val="00EE1E3D"/>
    <w:rsid w:val="00EE205B"/>
    <w:rsid w:val="00EE28F2"/>
    <w:rsid w:val="00EE2A58"/>
    <w:rsid w:val="00EE2B02"/>
    <w:rsid w:val="00EE337D"/>
    <w:rsid w:val="00EE35FD"/>
    <w:rsid w:val="00EE36F4"/>
    <w:rsid w:val="00EE3826"/>
    <w:rsid w:val="00EE3858"/>
    <w:rsid w:val="00EE425A"/>
    <w:rsid w:val="00EE4881"/>
    <w:rsid w:val="00EE4888"/>
    <w:rsid w:val="00EE4970"/>
    <w:rsid w:val="00EE4F07"/>
    <w:rsid w:val="00EE5046"/>
    <w:rsid w:val="00EE51AC"/>
    <w:rsid w:val="00EE51CF"/>
    <w:rsid w:val="00EE5416"/>
    <w:rsid w:val="00EE55C9"/>
    <w:rsid w:val="00EE56EB"/>
    <w:rsid w:val="00EE588E"/>
    <w:rsid w:val="00EE5ABB"/>
    <w:rsid w:val="00EE5BD3"/>
    <w:rsid w:val="00EE5D4A"/>
    <w:rsid w:val="00EE5EF8"/>
    <w:rsid w:val="00EE6356"/>
    <w:rsid w:val="00EE64B7"/>
    <w:rsid w:val="00EE69CB"/>
    <w:rsid w:val="00EE6AD3"/>
    <w:rsid w:val="00EE6E83"/>
    <w:rsid w:val="00EE6E9D"/>
    <w:rsid w:val="00EE7145"/>
    <w:rsid w:val="00EE7577"/>
    <w:rsid w:val="00EE7A48"/>
    <w:rsid w:val="00EE7DAF"/>
    <w:rsid w:val="00EE7E81"/>
    <w:rsid w:val="00EF08EB"/>
    <w:rsid w:val="00EF0CE5"/>
    <w:rsid w:val="00EF109A"/>
    <w:rsid w:val="00EF11EF"/>
    <w:rsid w:val="00EF19DA"/>
    <w:rsid w:val="00EF19FD"/>
    <w:rsid w:val="00EF1B25"/>
    <w:rsid w:val="00EF217A"/>
    <w:rsid w:val="00EF2293"/>
    <w:rsid w:val="00EF25E4"/>
    <w:rsid w:val="00EF27C1"/>
    <w:rsid w:val="00EF2D3C"/>
    <w:rsid w:val="00EF3203"/>
    <w:rsid w:val="00EF33C1"/>
    <w:rsid w:val="00EF3878"/>
    <w:rsid w:val="00EF3C53"/>
    <w:rsid w:val="00EF3D16"/>
    <w:rsid w:val="00EF4C94"/>
    <w:rsid w:val="00EF4D96"/>
    <w:rsid w:val="00EF4E2E"/>
    <w:rsid w:val="00EF5374"/>
    <w:rsid w:val="00EF585F"/>
    <w:rsid w:val="00EF5C37"/>
    <w:rsid w:val="00EF5CD7"/>
    <w:rsid w:val="00EF6157"/>
    <w:rsid w:val="00EF6390"/>
    <w:rsid w:val="00EF753E"/>
    <w:rsid w:val="00F001B5"/>
    <w:rsid w:val="00F00408"/>
    <w:rsid w:val="00F0044E"/>
    <w:rsid w:val="00F00473"/>
    <w:rsid w:val="00F004CF"/>
    <w:rsid w:val="00F006AB"/>
    <w:rsid w:val="00F007DA"/>
    <w:rsid w:val="00F00DB1"/>
    <w:rsid w:val="00F00E80"/>
    <w:rsid w:val="00F00EF0"/>
    <w:rsid w:val="00F00FFF"/>
    <w:rsid w:val="00F010BE"/>
    <w:rsid w:val="00F015B1"/>
    <w:rsid w:val="00F01701"/>
    <w:rsid w:val="00F01880"/>
    <w:rsid w:val="00F01A5F"/>
    <w:rsid w:val="00F01D0E"/>
    <w:rsid w:val="00F01EC4"/>
    <w:rsid w:val="00F01FE5"/>
    <w:rsid w:val="00F0211F"/>
    <w:rsid w:val="00F02542"/>
    <w:rsid w:val="00F02B1C"/>
    <w:rsid w:val="00F02BD0"/>
    <w:rsid w:val="00F02D48"/>
    <w:rsid w:val="00F02E74"/>
    <w:rsid w:val="00F0320E"/>
    <w:rsid w:val="00F03476"/>
    <w:rsid w:val="00F03A56"/>
    <w:rsid w:val="00F03AB0"/>
    <w:rsid w:val="00F03BAA"/>
    <w:rsid w:val="00F041A4"/>
    <w:rsid w:val="00F04893"/>
    <w:rsid w:val="00F04BF3"/>
    <w:rsid w:val="00F04C7A"/>
    <w:rsid w:val="00F04E7C"/>
    <w:rsid w:val="00F04EA7"/>
    <w:rsid w:val="00F04F18"/>
    <w:rsid w:val="00F05027"/>
    <w:rsid w:val="00F0517B"/>
    <w:rsid w:val="00F05379"/>
    <w:rsid w:val="00F05C5F"/>
    <w:rsid w:val="00F05CE2"/>
    <w:rsid w:val="00F06485"/>
    <w:rsid w:val="00F06771"/>
    <w:rsid w:val="00F067D5"/>
    <w:rsid w:val="00F06878"/>
    <w:rsid w:val="00F06ADC"/>
    <w:rsid w:val="00F06D5E"/>
    <w:rsid w:val="00F06D83"/>
    <w:rsid w:val="00F07090"/>
    <w:rsid w:val="00F070C9"/>
    <w:rsid w:val="00F07522"/>
    <w:rsid w:val="00F0758F"/>
    <w:rsid w:val="00F0759A"/>
    <w:rsid w:val="00F0792C"/>
    <w:rsid w:val="00F07F06"/>
    <w:rsid w:val="00F1029D"/>
    <w:rsid w:val="00F1098B"/>
    <w:rsid w:val="00F10ABF"/>
    <w:rsid w:val="00F114D8"/>
    <w:rsid w:val="00F115B8"/>
    <w:rsid w:val="00F1172E"/>
    <w:rsid w:val="00F11AA2"/>
    <w:rsid w:val="00F11B32"/>
    <w:rsid w:val="00F11B9C"/>
    <w:rsid w:val="00F11BB1"/>
    <w:rsid w:val="00F125E5"/>
    <w:rsid w:val="00F12882"/>
    <w:rsid w:val="00F13099"/>
    <w:rsid w:val="00F133DE"/>
    <w:rsid w:val="00F139B3"/>
    <w:rsid w:val="00F13A7B"/>
    <w:rsid w:val="00F13AC2"/>
    <w:rsid w:val="00F13C0B"/>
    <w:rsid w:val="00F13FEC"/>
    <w:rsid w:val="00F14114"/>
    <w:rsid w:val="00F14261"/>
    <w:rsid w:val="00F14531"/>
    <w:rsid w:val="00F14A0C"/>
    <w:rsid w:val="00F14B88"/>
    <w:rsid w:val="00F15127"/>
    <w:rsid w:val="00F15640"/>
    <w:rsid w:val="00F156BD"/>
    <w:rsid w:val="00F1571F"/>
    <w:rsid w:val="00F1583B"/>
    <w:rsid w:val="00F15E20"/>
    <w:rsid w:val="00F1608D"/>
    <w:rsid w:val="00F163A9"/>
    <w:rsid w:val="00F1665E"/>
    <w:rsid w:val="00F16E31"/>
    <w:rsid w:val="00F16F18"/>
    <w:rsid w:val="00F16F88"/>
    <w:rsid w:val="00F1702D"/>
    <w:rsid w:val="00F1714E"/>
    <w:rsid w:val="00F17215"/>
    <w:rsid w:val="00F17D2D"/>
    <w:rsid w:val="00F17E1C"/>
    <w:rsid w:val="00F17EB6"/>
    <w:rsid w:val="00F17F05"/>
    <w:rsid w:val="00F203C2"/>
    <w:rsid w:val="00F2051A"/>
    <w:rsid w:val="00F20CE1"/>
    <w:rsid w:val="00F20D3B"/>
    <w:rsid w:val="00F20EC8"/>
    <w:rsid w:val="00F20F09"/>
    <w:rsid w:val="00F21069"/>
    <w:rsid w:val="00F21616"/>
    <w:rsid w:val="00F2162F"/>
    <w:rsid w:val="00F21873"/>
    <w:rsid w:val="00F218A2"/>
    <w:rsid w:val="00F21D4B"/>
    <w:rsid w:val="00F21F3E"/>
    <w:rsid w:val="00F21FB0"/>
    <w:rsid w:val="00F221B2"/>
    <w:rsid w:val="00F2240D"/>
    <w:rsid w:val="00F22970"/>
    <w:rsid w:val="00F22B1F"/>
    <w:rsid w:val="00F22E10"/>
    <w:rsid w:val="00F2315B"/>
    <w:rsid w:val="00F2327E"/>
    <w:rsid w:val="00F235EC"/>
    <w:rsid w:val="00F23661"/>
    <w:rsid w:val="00F23952"/>
    <w:rsid w:val="00F23CDA"/>
    <w:rsid w:val="00F23CDC"/>
    <w:rsid w:val="00F23D2C"/>
    <w:rsid w:val="00F23E1D"/>
    <w:rsid w:val="00F245AB"/>
    <w:rsid w:val="00F245C9"/>
    <w:rsid w:val="00F24A72"/>
    <w:rsid w:val="00F24F0E"/>
    <w:rsid w:val="00F25305"/>
    <w:rsid w:val="00F25C9C"/>
    <w:rsid w:val="00F25E09"/>
    <w:rsid w:val="00F2605B"/>
    <w:rsid w:val="00F261B7"/>
    <w:rsid w:val="00F27028"/>
    <w:rsid w:val="00F27167"/>
    <w:rsid w:val="00F27505"/>
    <w:rsid w:val="00F2764E"/>
    <w:rsid w:val="00F27974"/>
    <w:rsid w:val="00F27975"/>
    <w:rsid w:val="00F27D92"/>
    <w:rsid w:val="00F3007B"/>
    <w:rsid w:val="00F309B5"/>
    <w:rsid w:val="00F30A36"/>
    <w:rsid w:val="00F30F15"/>
    <w:rsid w:val="00F31159"/>
    <w:rsid w:val="00F312BD"/>
    <w:rsid w:val="00F3148C"/>
    <w:rsid w:val="00F318CE"/>
    <w:rsid w:val="00F3194C"/>
    <w:rsid w:val="00F31C9F"/>
    <w:rsid w:val="00F31CD5"/>
    <w:rsid w:val="00F31D28"/>
    <w:rsid w:val="00F31DBF"/>
    <w:rsid w:val="00F32014"/>
    <w:rsid w:val="00F3253F"/>
    <w:rsid w:val="00F32661"/>
    <w:rsid w:val="00F3273A"/>
    <w:rsid w:val="00F32D40"/>
    <w:rsid w:val="00F333C2"/>
    <w:rsid w:val="00F33687"/>
    <w:rsid w:val="00F33D5B"/>
    <w:rsid w:val="00F34410"/>
    <w:rsid w:val="00F344CC"/>
    <w:rsid w:val="00F3497E"/>
    <w:rsid w:val="00F35024"/>
    <w:rsid w:val="00F35852"/>
    <w:rsid w:val="00F35D3C"/>
    <w:rsid w:val="00F3601E"/>
    <w:rsid w:val="00F361DE"/>
    <w:rsid w:val="00F361E7"/>
    <w:rsid w:val="00F363B7"/>
    <w:rsid w:val="00F3651B"/>
    <w:rsid w:val="00F36598"/>
    <w:rsid w:val="00F36697"/>
    <w:rsid w:val="00F368B0"/>
    <w:rsid w:val="00F368E4"/>
    <w:rsid w:val="00F36E9F"/>
    <w:rsid w:val="00F37103"/>
    <w:rsid w:val="00F37304"/>
    <w:rsid w:val="00F37C8D"/>
    <w:rsid w:val="00F37FAE"/>
    <w:rsid w:val="00F40540"/>
    <w:rsid w:val="00F40BDF"/>
    <w:rsid w:val="00F40BF7"/>
    <w:rsid w:val="00F40C6D"/>
    <w:rsid w:val="00F40DC3"/>
    <w:rsid w:val="00F411D5"/>
    <w:rsid w:val="00F414FE"/>
    <w:rsid w:val="00F418F4"/>
    <w:rsid w:val="00F41F8D"/>
    <w:rsid w:val="00F42103"/>
    <w:rsid w:val="00F42134"/>
    <w:rsid w:val="00F4220C"/>
    <w:rsid w:val="00F424D1"/>
    <w:rsid w:val="00F429B7"/>
    <w:rsid w:val="00F42C02"/>
    <w:rsid w:val="00F42C46"/>
    <w:rsid w:val="00F42C85"/>
    <w:rsid w:val="00F42DE8"/>
    <w:rsid w:val="00F42E15"/>
    <w:rsid w:val="00F4319E"/>
    <w:rsid w:val="00F432BB"/>
    <w:rsid w:val="00F433AB"/>
    <w:rsid w:val="00F43505"/>
    <w:rsid w:val="00F43587"/>
    <w:rsid w:val="00F438D7"/>
    <w:rsid w:val="00F4393B"/>
    <w:rsid w:val="00F43A44"/>
    <w:rsid w:val="00F43A59"/>
    <w:rsid w:val="00F440D2"/>
    <w:rsid w:val="00F4497B"/>
    <w:rsid w:val="00F44ABC"/>
    <w:rsid w:val="00F44ED5"/>
    <w:rsid w:val="00F44F44"/>
    <w:rsid w:val="00F44FA8"/>
    <w:rsid w:val="00F4574D"/>
    <w:rsid w:val="00F45964"/>
    <w:rsid w:val="00F462FD"/>
    <w:rsid w:val="00F464CB"/>
    <w:rsid w:val="00F4657A"/>
    <w:rsid w:val="00F4661A"/>
    <w:rsid w:val="00F4673D"/>
    <w:rsid w:val="00F467B6"/>
    <w:rsid w:val="00F46809"/>
    <w:rsid w:val="00F46895"/>
    <w:rsid w:val="00F46AFE"/>
    <w:rsid w:val="00F46CAC"/>
    <w:rsid w:val="00F47765"/>
    <w:rsid w:val="00F47B51"/>
    <w:rsid w:val="00F47E37"/>
    <w:rsid w:val="00F503F0"/>
    <w:rsid w:val="00F504B7"/>
    <w:rsid w:val="00F505E0"/>
    <w:rsid w:val="00F506C0"/>
    <w:rsid w:val="00F50E7C"/>
    <w:rsid w:val="00F51AFC"/>
    <w:rsid w:val="00F51EEB"/>
    <w:rsid w:val="00F524FB"/>
    <w:rsid w:val="00F5275A"/>
    <w:rsid w:val="00F52A05"/>
    <w:rsid w:val="00F52A49"/>
    <w:rsid w:val="00F52B02"/>
    <w:rsid w:val="00F52C3D"/>
    <w:rsid w:val="00F52FA5"/>
    <w:rsid w:val="00F53752"/>
    <w:rsid w:val="00F5380D"/>
    <w:rsid w:val="00F538BC"/>
    <w:rsid w:val="00F53AD5"/>
    <w:rsid w:val="00F53DE1"/>
    <w:rsid w:val="00F53EC9"/>
    <w:rsid w:val="00F541EE"/>
    <w:rsid w:val="00F54BDC"/>
    <w:rsid w:val="00F557E2"/>
    <w:rsid w:val="00F55FB4"/>
    <w:rsid w:val="00F56136"/>
    <w:rsid w:val="00F5675C"/>
    <w:rsid w:val="00F56810"/>
    <w:rsid w:val="00F56934"/>
    <w:rsid w:val="00F56972"/>
    <w:rsid w:val="00F56DDC"/>
    <w:rsid w:val="00F57003"/>
    <w:rsid w:val="00F57107"/>
    <w:rsid w:val="00F57CA6"/>
    <w:rsid w:val="00F57DB1"/>
    <w:rsid w:val="00F57EB9"/>
    <w:rsid w:val="00F600AA"/>
    <w:rsid w:val="00F60490"/>
    <w:rsid w:val="00F60529"/>
    <w:rsid w:val="00F606B7"/>
    <w:rsid w:val="00F608C5"/>
    <w:rsid w:val="00F608DE"/>
    <w:rsid w:val="00F608EE"/>
    <w:rsid w:val="00F60A4A"/>
    <w:rsid w:val="00F60F24"/>
    <w:rsid w:val="00F60FCE"/>
    <w:rsid w:val="00F61322"/>
    <w:rsid w:val="00F615D4"/>
    <w:rsid w:val="00F615D9"/>
    <w:rsid w:val="00F61854"/>
    <w:rsid w:val="00F61A4D"/>
    <w:rsid w:val="00F61A69"/>
    <w:rsid w:val="00F6232C"/>
    <w:rsid w:val="00F624DB"/>
    <w:rsid w:val="00F625C5"/>
    <w:rsid w:val="00F627AE"/>
    <w:rsid w:val="00F628EE"/>
    <w:rsid w:val="00F62A40"/>
    <w:rsid w:val="00F62CF7"/>
    <w:rsid w:val="00F6316B"/>
    <w:rsid w:val="00F6355E"/>
    <w:rsid w:val="00F635C0"/>
    <w:rsid w:val="00F63660"/>
    <w:rsid w:val="00F63855"/>
    <w:rsid w:val="00F63AE9"/>
    <w:rsid w:val="00F63BB7"/>
    <w:rsid w:val="00F63DD7"/>
    <w:rsid w:val="00F63E01"/>
    <w:rsid w:val="00F646C8"/>
    <w:rsid w:val="00F653E8"/>
    <w:rsid w:val="00F654AA"/>
    <w:rsid w:val="00F657CD"/>
    <w:rsid w:val="00F65D2D"/>
    <w:rsid w:val="00F65ED5"/>
    <w:rsid w:val="00F65FFF"/>
    <w:rsid w:val="00F6603F"/>
    <w:rsid w:val="00F661C4"/>
    <w:rsid w:val="00F664F8"/>
    <w:rsid w:val="00F66638"/>
    <w:rsid w:val="00F67032"/>
    <w:rsid w:val="00F674A9"/>
    <w:rsid w:val="00F6773D"/>
    <w:rsid w:val="00F67964"/>
    <w:rsid w:val="00F7012A"/>
    <w:rsid w:val="00F70191"/>
    <w:rsid w:val="00F7021F"/>
    <w:rsid w:val="00F70EAA"/>
    <w:rsid w:val="00F713A8"/>
    <w:rsid w:val="00F71551"/>
    <w:rsid w:val="00F71986"/>
    <w:rsid w:val="00F7214B"/>
    <w:rsid w:val="00F721C8"/>
    <w:rsid w:val="00F725A9"/>
    <w:rsid w:val="00F72711"/>
    <w:rsid w:val="00F72800"/>
    <w:rsid w:val="00F72836"/>
    <w:rsid w:val="00F72B9A"/>
    <w:rsid w:val="00F72C42"/>
    <w:rsid w:val="00F72FAA"/>
    <w:rsid w:val="00F7309B"/>
    <w:rsid w:val="00F73628"/>
    <w:rsid w:val="00F73950"/>
    <w:rsid w:val="00F73C9F"/>
    <w:rsid w:val="00F7479A"/>
    <w:rsid w:val="00F74A41"/>
    <w:rsid w:val="00F74BD9"/>
    <w:rsid w:val="00F74D45"/>
    <w:rsid w:val="00F75589"/>
    <w:rsid w:val="00F756B8"/>
    <w:rsid w:val="00F757E9"/>
    <w:rsid w:val="00F758D7"/>
    <w:rsid w:val="00F75958"/>
    <w:rsid w:val="00F759BB"/>
    <w:rsid w:val="00F75B2D"/>
    <w:rsid w:val="00F75C0E"/>
    <w:rsid w:val="00F75F84"/>
    <w:rsid w:val="00F75FAA"/>
    <w:rsid w:val="00F7671F"/>
    <w:rsid w:val="00F76BAE"/>
    <w:rsid w:val="00F76F15"/>
    <w:rsid w:val="00F7767E"/>
    <w:rsid w:val="00F7790D"/>
    <w:rsid w:val="00F77967"/>
    <w:rsid w:val="00F77DD1"/>
    <w:rsid w:val="00F805F4"/>
    <w:rsid w:val="00F808C6"/>
    <w:rsid w:val="00F80CA6"/>
    <w:rsid w:val="00F8147F"/>
    <w:rsid w:val="00F81699"/>
    <w:rsid w:val="00F81809"/>
    <w:rsid w:val="00F819DF"/>
    <w:rsid w:val="00F81B54"/>
    <w:rsid w:val="00F82071"/>
    <w:rsid w:val="00F820E2"/>
    <w:rsid w:val="00F828AF"/>
    <w:rsid w:val="00F82A7A"/>
    <w:rsid w:val="00F82F02"/>
    <w:rsid w:val="00F830C6"/>
    <w:rsid w:val="00F833A5"/>
    <w:rsid w:val="00F83428"/>
    <w:rsid w:val="00F8354C"/>
    <w:rsid w:val="00F836DD"/>
    <w:rsid w:val="00F83971"/>
    <w:rsid w:val="00F83DA1"/>
    <w:rsid w:val="00F840F5"/>
    <w:rsid w:val="00F84165"/>
    <w:rsid w:val="00F842F8"/>
    <w:rsid w:val="00F84C1E"/>
    <w:rsid w:val="00F853D6"/>
    <w:rsid w:val="00F85463"/>
    <w:rsid w:val="00F856EB"/>
    <w:rsid w:val="00F85D59"/>
    <w:rsid w:val="00F8676B"/>
    <w:rsid w:val="00F868B3"/>
    <w:rsid w:val="00F86D21"/>
    <w:rsid w:val="00F86F8D"/>
    <w:rsid w:val="00F86FC6"/>
    <w:rsid w:val="00F8718B"/>
    <w:rsid w:val="00F87566"/>
    <w:rsid w:val="00F8770C"/>
    <w:rsid w:val="00F87720"/>
    <w:rsid w:val="00F87A18"/>
    <w:rsid w:val="00F87BCF"/>
    <w:rsid w:val="00F87D6B"/>
    <w:rsid w:val="00F90142"/>
    <w:rsid w:val="00F90208"/>
    <w:rsid w:val="00F90477"/>
    <w:rsid w:val="00F9071C"/>
    <w:rsid w:val="00F907DB"/>
    <w:rsid w:val="00F911D9"/>
    <w:rsid w:val="00F91C7C"/>
    <w:rsid w:val="00F91FB0"/>
    <w:rsid w:val="00F92028"/>
    <w:rsid w:val="00F9206E"/>
    <w:rsid w:val="00F9246F"/>
    <w:rsid w:val="00F927A3"/>
    <w:rsid w:val="00F92A6D"/>
    <w:rsid w:val="00F92BC5"/>
    <w:rsid w:val="00F92DB6"/>
    <w:rsid w:val="00F92E43"/>
    <w:rsid w:val="00F92EDD"/>
    <w:rsid w:val="00F92EEE"/>
    <w:rsid w:val="00F92FDC"/>
    <w:rsid w:val="00F930C6"/>
    <w:rsid w:val="00F9311A"/>
    <w:rsid w:val="00F937CC"/>
    <w:rsid w:val="00F93862"/>
    <w:rsid w:val="00F93A00"/>
    <w:rsid w:val="00F93A1F"/>
    <w:rsid w:val="00F93E07"/>
    <w:rsid w:val="00F9400E"/>
    <w:rsid w:val="00F9418A"/>
    <w:rsid w:val="00F942E5"/>
    <w:rsid w:val="00F94726"/>
    <w:rsid w:val="00F947EE"/>
    <w:rsid w:val="00F954F7"/>
    <w:rsid w:val="00F95512"/>
    <w:rsid w:val="00F95DC0"/>
    <w:rsid w:val="00F9629F"/>
    <w:rsid w:val="00F96461"/>
    <w:rsid w:val="00F964C2"/>
    <w:rsid w:val="00F96E36"/>
    <w:rsid w:val="00F97714"/>
    <w:rsid w:val="00F97839"/>
    <w:rsid w:val="00F97C8A"/>
    <w:rsid w:val="00F97CFF"/>
    <w:rsid w:val="00F97EF8"/>
    <w:rsid w:val="00F97FC6"/>
    <w:rsid w:val="00FA0276"/>
    <w:rsid w:val="00FA0688"/>
    <w:rsid w:val="00FA0B1A"/>
    <w:rsid w:val="00FA0E34"/>
    <w:rsid w:val="00FA1433"/>
    <w:rsid w:val="00FA156A"/>
    <w:rsid w:val="00FA187E"/>
    <w:rsid w:val="00FA18E2"/>
    <w:rsid w:val="00FA196C"/>
    <w:rsid w:val="00FA1C06"/>
    <w:rsid w:val="00FA1C88"/>
    <w:rsid w:val="00FA1F2A"/>
    <w:rsid w:val="00FA242F"/>
    <w:rsid w:val="00FA2431"/>
    <w:rsid w:val="00FA29F3"/>
    <w:rsid w:val="00FA2C7F"/>
    <w:rsid w:val="00FA2D18"/>
    <w:rsid w:val="00FA302C"/>
    <w:rsid w:val="00FA351A"/>
    <w:rsid w:val="00FA365F"/>
    <w:rsid w:val="00FA3CCB"/>
    <w:rsid w:val="00FA3CF3"/>
    <w:rsid w:val="00FA3D1C"/>
    <w:rsid w:val="00FA40AC"/>
    <w:rsid w:val="00FA448F"/>
    <w:rsid w:val="00FA47C8"/>
    <w:rsid w:val="00FA4C9C"/>
    <w:rsid w:val="00FA4DD7"/>
    <w:rsid w:val="00FA4FAD"/>
    <w:rsid w:val="00FA51AC"/>
    <w:rsid w:val="00FA5572"/>
    <w:rsid w:val="00FA6A3A"/>
    <w:rsid w:val="00FA6A95"/>
    <w:rsid w:val="00FA6B10"/>
    <w:rsid w:val="00FA7044"/>
    <w:rsid w:val="00FA7077"/>
    <w:rsid w:val="00FA7114"/>
    <w:rsid w:val="00FA752D"/>
    <w:rsid w:val="00FA76F5"/>
    <w:rsid w:val="00FA77DC"/>
    <w:rsid w:val="00FA7AA2"/>
    <w:rsid w:val="00FA7BD1"/>
    <w:rsid w:val="00FA7D71"/>
    <w:rsid w:val="00FB0051"/>
    <w:rsid w:val="00FB008D"/>
    <w:rsid w:val="00FB009B"/>
    <w:rsid w:val="00FB06ED"/>
    <w:rsid w:val="00FB0880"/>
    <w:rsid w:val="00FB098D"/>
    <w:rsid w:val="00FB0A27"/>
    <w:rsid w:val="00FB0A2C"/>
    <w:rsid w:val="00FB0AB7"/>
    <w:rsid w:val="00FB0B09"/>
    <w:rsid w:val="00FB0B5D"/>
    <w:rsid w:val="00FB1194"/>
    <w:rsid w:val="00FB14C0"/>
    <w:rsid w:val="00FB174F"/>
    <w:rsid w:val="00FB1786"/>
    <w:rsid w:val="00FB188E"/>
    <w:rsid w:val="00FB24DD"/>
    <w:rsid w:val="00FB2618"/>
    <w:rsid w:val="00FB2863"/>
    <w:rsid w:val="00FB28BE"/>
    <w:rsid w:val="00FB2D99"/>
    <w:rsid w:val="00FB2F9A"/>
    <w:rsid w:val="00FB2FBA"/>
    <w:rsid w:val="00FB300C"/>
    <w:rsid w:val="00FB3AD6"/>
    <w:rsid w:val="00FB3BC4"/>
    <w:rsid w:val="00FB3C7B"/>
    <w:rsid w:val="00FB3DED"/>
    <w:rsid w:val="00FB3E7A"/>
    <w:rsid w:val="00FB4005"/>
    <w:rsid w:val="00FB4029"/>
    <w:rsid w:val="00FB41F4"/>
    <w:rsid w:val="00FB4390"/>
    <w:rsid w:val="00FB4560"/>
    <w:rsid w:val="00FB49BD"/>
    <w:rsid w:val="00FB4A15"/>
    <w:rsid w:val="00FB4C3B"/>
    <w:rsid w:val="00FB4F86"/>
    <w:rsid w:val="00FB51CC"/>
    <w:rsid w:val="00FB549D"/>
    <w:rsid w:val="00FB57F2"/>
    <w:rsid w:val="00FB66EC"/>
    <w:rsid w:val="00FB6746"/>
    <w:rsid w:val="00FB6B10"/>
    <w:rsid w:val="00FB6DC6"/>
    <w:rsid w:val="00FB6F2B"/>
    <w:rsid w:val="00FB7464"/>
    <w:rsid w:val="00FB7705"/>
    <w:rsid w:val="00FB7A32"/>
    <w:rsid w:val="00FB7AB2"/>
    <w:rsid w:val="00FB7E11"/>
    <w:rsid w:val="00FC00DF"/>
    <w:rsid w:val="00FC021E"/>
    <w:rsid w:val="00FC0382"/>
    <w:rsid w:val="00FC0390"/>
    <w:rsid w:val="00FC0502"/>
    <w:rsid w:val="00FC0833"/>
    <w:rsid w:val="00FC0C8D"/>
    <w:rsid w:val="00FC0EB6"/>
    <w:rsid w:val="00FC0FF3"/>
    <w:rsid w:val="00FC11B3"/>
    <w:rsid w:val="00FC1734"/>
    <w:rsid w:val="00FC1DBD"/>
    <w:rsid w:val="00FC1DDA"/>
    <w:rsid w:val="00FC1E4C"/>
    <w:rsid w:val="00FC2379"/>
    <w:rsid w:val="00FC258D"/>
    <w:rsid w:val="00FC27C0"/>
    <w:rsid w:val="00FC2D49"/>
    <w:rsid w:val="00FC3405"/>
    <w:rsid w:val="00FC369A"/>
    <w:rsid w:val="00FC3B07"/>
    <w:rsid w:val="00FC3DD0"/>
    <w:rsid w:val="00FC4201"/>
    <w:rsid w:val="00FC4372"/>
    <w:rsid w:val="00FC4629"/>
    <w:rsid w:val="00FC46AB"/>
    <w:rsid w:val="00FC4716"/>
    <w:rsid w:val="00FC4B1A"/>
    <w:rsid w:val="00FC4F88"/>
    <w:rsid w:val="00FC535C"/>
    <w:rsid w:val="00FC55E8"/>
    <w:rsid w:val="00FC5634"/>
    <w:rsid w:val="00FC5872"/>
    <w:rsid w:val="00FC5D06"/>
    <w:rsid w:val="00FC5D78"/>
    <w:rsid w:val="00FC5E96"/>
    <w:rsid w:val="00FC5F33"/>
    <w:rsid w:val="00FC6082"/>
    <w:rsid w:val="00FC6DC3"/>
    <w:rsid w:val="00FC6EAC"/>
    <w:rsid w:val="00FC6EDA"/>
    <w:rsid w:val="00FC74D1"/>
    <w:rsid w:val="00FC75EA"/>
    <w:rsid w:val="00FC774E"/>
    <w:rsid w:val="00FC7872"/>
    <w:rsid w:val="00FC7D58"/>
    <w:rsid w:val="00FD0405"/>
    <w:rsid w:val="00FD0838"/>
    <w:rsid w:val="00FD0BE3"/>
    <w:rsid w:val="00FD0D92"/>
    <w:rsid w:val="00FD16FC"/>
    <w:rsid w:val="00FD17C8"/>
    <w:rsid w:val="00FD1B03"/>
    <w:rsid w:val="00FD1C2C"/>
    <w:rsid w:val="00FD2304"/>
    <w:rsid w:val="00FD2416"/>
    <w:rsid w:val="00FD2444"/>
    <w:rsid w:val="00FD274B"/>
    <w:rsid w:val="00FD27C9"/>
    <w:rsid w:val="00FD2879"/>
    <w:rsid w:val="00FD3126"/>
    <w:rsid w:val="00FD31E5"/>
    <w:rsid w:val="00FD3975"/>
    <w:rsid w:val="00FD4139"/>
    <w:rsid w:val="00FD43BF"/>
    <w:rsid w:val="00FD465B"/>
    <w:rsid w:val="00FD4F98"/>
    <w:rsid w:val="00FD57E6"/>
    <w:rsid w:val="00FD5B91"/>
    <w:rsid w:val="00FD62C2"/>
    <w:rsid w:val="00FD65AF"/>
    <w:rsid w:val="00FD68B7"/>
    <w:rsid w:val="00FD68C2"/>
    <w:rsid w:val="00FD6D3C"/>
    <w:rsid w:val="00FD709F"/>
    <w:rsid w:val="00FD70DB"/>
    <w:rsid w:val="00FD7490"/>
    <w:rsid w:val="00FD76B4"/>
    <w:rsid w:val="00FD7A2B"/>
    <w:rsid w:val="00FD7AB9"/>
    <w:rsid w:val="00FD7CBB"/>
    <w:rsid w:val="00FD7D16"/>
    <w:rsid w:val="00FD7D8B"/>
    <w:rsid w:val="00FD7D8D"/>
    <w:rsid w:val="00FD7E35"/>
    <w:rsid w:val="00FE0334"/>
    <w:rsid w:val="00FE0387"/>
    <w:rsid w:val="00FE0426"/>
    <w:rsid w:val="00FE0647"/>
    <w:rsid w:val="00FE08A6"/>
    <w:rsid w:val="00FE09EE"/>
    <w:rsid w:val="00FE0A70"/>
    <w:rsid w:val="00FE0BF2"/>
    <w:rsid w:val="00FE0CD9"/>
    <w:rsid w:val="00FE0E10"/>
    <w:rsid w:val="00FE0F46"/>
    <w:rsid w:val="00FE1342"/>
    <w:rsid w:val="00FE1631"/>
    <w:rsid w:val="00FE17CF"/>
    <w:rsid w:val="00FE1C1D"/>
    <w:rsid w:val="00FE1FDC"/>
    <w:rsid w:val="00FE21DB"/>
    <w:rsid w:val="00FE23EC"/>
    <w:rsid w:val="00FE23FD"/>
    <w:rsid w:val="00FE24AC"/>
    <w:rsid w:val="00FE24C3"/>
    <w:rsid w:val="00FE24EC"/>
    <w:rsid w:val="00FE266B"/>
    <w:rsid w:val="00FE2722"/>
    <w:rsid w:val="00FE28EE"/>
    <w:rsid w:val="00FE2BB7"/>
    <w:rsid w:val="00FE2E59"/>
    <w:rsid w:val="00FE357C"/>
    <w:rsid w:val="00FE3B1F"/>
    <w:rsid w:val="00FE3BB3"/>
    <w:rsid w:val="00FE3C60"/>
    <w:rsid w:val="00FE403B"/>
    <w:rsid w:val="00FE40CE"/>
    <w:rsid w:val="00FE464C"/>
    <w:rsid w:val="00FE4AEE"/>
    <w:rsid w:val="00FE4B0B"/>
    <w:rsid w:val="00FE4ED8"/>
    <w:rsid w:val="00FE545F"/>
    <w:rsid w:val="00FE5638"/>
    <w:rsid w:val="00FE5741"/>
    <w:rsid w:val="00FE58B7"/>
    <w:rsid w:val="00FE598A"/>
    <w:rsid w:val="00FE5C75"/>
    <w:rsid w:val="00FE5F4C"/>
    <w:rsid w:val="00FE5FC5"/>
    <w:rsid w:val="00FE6137"/>
    <w:rsid w:val="00FE698A"/>
    <w:rsid w:val="00FE6A42"/>
    <w:rsid w:val="00FE6B89"/>
    <w:rsid w:val="00FE6C3F"/>
    <w:rsid w:val="00FE6C64"/>
    <w:rsid w:val="00FE6FCC"/>
    <w:rsid w:val="00FE7788"/>
    <w:rsid w:val="00FE796B"/>
    <w:rsid w:val="00FE7A27"/>
    <w:rsid w:val="00FE7C3E"/>
    <w:rsid w:val="00FE7EED"/>
    <w:rsid w:val="00FE7F45"/>
    <w:rsid w:val="00FF021D"/>
    <w:rsid w:val="00FF0347"/>
    <w:rsid w:val="00FF04B1"/>
    <w:rsid w:val="00FF0602"/>
    <w:rsid w:val="00FF09C3"/>
    <w:rsid w:val="00FF0FC7"/>
    <w:rsid w:val="00FF10EC"/>
    <w:rsid w:val="00FF1366"/>
    <w:rsid w:val="00FF144A"/>
    <w:rsid w:val="00FF1454"/>
    <w:rsid w:val="00FF1525"/>
    <w:rsid w:val="00FF15FA"/>
    <w:rsid w:val="00FF1803"/>
    <w:rsid w:val="00FF1AD8"/>
    <w:rsid w:val="00FF1BBC"/>
    <w:rsid w:val="00FF1E04"/>
    <w:rsid w:val="00FF1ED5"/>
    <w:rsid w:val="00FF2158"/>
    <w:rsid w:val="00FF2392"/>
    <w:rsid w:val="00FF24F7"/>
    <w:rsid w:val="00FF273B"/>
    <w:rsid w:val="00FF2B7F"/>
    <w:rsid w:val="00FF2D12"/>
    <w:rsid w:val="00FF2FB6"/>
    <w:rsid w:val="00FF327B"/>
    <w:rsid w:val="00FF337D"/>
    <w:rsid w:val="00FF3584"/>
    <w:rsid w:val="00FF3630"/>
    <w:rsid w:val="00FF3C6B"/>
    <w:rsid w:val="00FF3DC6"/>
    <w:rsid w:val="00FF3F26"/>
    <w:rsid w:val="00FF447F"/>
    <w:rsid w:val="00FF48A2"/>
    <w:rsid w:val="00FF497F"/>
    <w:rsid w:val="00FF54D5"/>
    <w:rsid w:val="00FF56BF"/>
    <w:rsid w:val="00FF5A0A"/>
    <w:rsid w:val="00FF5ECE"/>
    <w:rsid w:val="00FF5F15"/>
    <w:rsid w:val="00FF62D2"/>
    <w:rsid w:val="00FF6A9E"/>
    <w:rsid w:val="00FF6E4F"/>
    <w:rsid w:val="00FF6F98"/>
    <w:rsid w:val="00FF7206"/>
    <w:rsid w:val="00FF733C"/>
    <w:rsid w:val="00FF7357"/>
    <w:rsid w:val="00FF74F2"/>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1D3"/>
    <w:rPr>
      <w:rFonts w:ascii=".VnTime" w:hAnsi=".VnTime"/>
      <w:sz w:val="28"/>
      <w:szCs w:val="28"/>
      <w:lang w:val="en-US" w:eastAsia="en-US"/>
    </w:rPr>
  </w:style>
  <w:style w:type="paragraph" w:styleId="Heading1">
    <w:name w:val="heading 1"/>
    <w:basedOn w:val="Normal"/>
    <w:next w:val="Normal"/>
    <w:link w:val="Heading1Char"/>
    <w:qFormat/>
    <w:rsid w:val="002936B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2936B4"/>
    <w:pPr>
      <w:keepNext/>
      <w:spacing w:before="240" w:after="60"/>
      <w:outlineLvl w:val="1"/>
    </w:pPr>
    <w:rPr>
      <w:rFonts w:ascii="Arial" w:hAnsi="Arial" w:cs="Arial"/>
      <w:b/>
      <w:bCs/>
      <w:i/>
      <w:iCs/>
    </w:rPr>
  </w:style>
  <w:style w:type="paragraph" w:styleId="Heading3">
    <w:name w:val="heading 3"/>
    <w:basedOn w:val="Normal"/>
    <w:next w:val="Normal"/>
    <w:link w:val="Heading3Char"/>
    <w:qFormat/>
    <w:rsid w:val="002936B4"/>
    <w:pPr>
      <w:keepNext/>
      <w:spacing w:before="240" w:after="60"/>
      <w:outlineLvl w:val="2"/>
    </w:pPr>
    <w:rPr>
      <w:rFonts w:ascii="Arial" w:hAnsi="Arial" w:cs="Arial"/>
      <w:b/>
      <w:bCs/>
      <w:sz w:val="26"/>
      <w:szCs w:val="26"/>
    </w:rPr>
  </w:style>
  <w:style w:type="paragraph" w:styleId="Heading5">
    <w:name w:val="heading 5"/>
    <w:basedOn w:val="Normal"/>
    <w:link w:val="Heading5Char"/>
    <w:qFormat/>
    <w:rsid w:val="007208EE"/>
    <w:pPr>
      <w:spacing w:before="100" w:beforeAutospacing="1" w:after="100" w:afterAutospacing="1"/>
      <w:outlineLvl w:val="4"/>
    </w:pPr>
    <w:rPr>
      <w:rFonts w:ascii="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0F07"/>
    <w:rPr>
      <w:rFonts w:ascii="Arial" w:hAnsi="Arial" w:cs="Arial"/>
      <w:b/>
      <w:bCs/>
      <w:kern w:val="32"/>
      <w:sz w:val="32"/>
      <w:szCs w:val="32"/>
    </w:rPr>
  </w:style>
  <w:style w:type="character" w:customStyle="1" w:styleId="Heading2Char">
    <w:name w:val="Heading 2 Char"/>
    <w:basedOn w:val="DefaultParagraphFont"/>
    <w:link w:val="Heading2"/>
    <w:rsid w:val="00050F07"/>
    <w:rPr>
      <w:rFonts w:ascii="Arial" w:hAnsi="Arial" w:cs="Arial"/>
      <w:b/>
      <w:bCs/>
      <w:i/>
      <w:iCs/>
      <w:sz w:val="28"/>
      <w:szCs w:val="28"/>
    </w:rPr>
  </w:style>
  <w:style w:type="character" w:customStyle="1" w:styleId="Heading3Char">
    <w:name w:val="Heading 3 Char"/>
    <w:basedOn w:val="DefaultParagraphFont"/>
    <w:link w:val="Heading3"/>
    <w:rsid w:val="00050F07"/>
    <w:rPr>
      <w:rFonts w:ascii="Arial" w:hAnsi="Arial" w:cs="Arial"/>
      <w:b/>
      <w:bCs/>
      <w:sz w:val="26"/>
      <w:szCs w:val="26"/>
    </w:rPr>
  </w:style>
  <w:style w:type="character" w:customStyle="1" w:styleId="Heading5Char">
    <w:name w:val="Heading 5 Char"/>
    <w:basedOn w:val="DefaultParagraphFont"/>
    <w:link w:val="Heading5"/>
    <w:rsid w:val="00050F07"/>
    <w:rPr>
      <w:b/>
      <w:bCs/>
    </w:rPr>
  </w:style>
  <w:style w:type="paragraph" w:styleId="BodyTextIndent2">
    <w:name w:val="Body Text Indent 2"/>
    <w:basedOn w:val="Normal"/>
    <w:link w:val="BodyTextIndent2Char"/>
    <w:rsid w:val="002936B4"/>
    <w:pPr>
      <w:ind w:firstLine="720"/>
      <w:jc w:val="both"/>
    </w:pPr>
  </w:style>
  <w:style w:type="character" w:customStyle="1" w:styleId="BodyTextIndent2Char">
    <w:name w:val="Body Text Indent 2 Char"/>
    <w:basedOn w:val="DefaultParagraphFont"/>
    <w:link w:val="BodyTextIndent2"/>
    <w:rsid w:val="00050F07"/>
    <w:rPr>
      <w:rFonts w:ascii=".VnTime" w:hAnsi=".VnTime"/>
      <w:sz w:val="28"/>
      <w:szCs w:val="28"/>
    </w:rPr>
  </w:style>
  <w:style w:type="paragraph" w:styleId="List2">
    <w:name w:val="List 2"/>
    <w:basedOn w:val="Normal"/>
    <w:rsid w:val="002936B4"/>
    <w:pPr>
      <w:ind w:left="720" w:hanging="360"/>
    </w:pPr>
  </w:style>
  <w:style w:type="paragraph" w:styleId="List3">
    <w:name w:val="List 3"/>
    <w:basedOn w:val="Normal"/>
    <w:rsid w:val="002936B4"/>
    <w:pPr>
      <w:ind w:left="1080" w:hanging="360"/>
    </w:pPr>
  </w:style>
  <w:style w:type="paragraph" w:styleId="List4">
    <w:name w:val="List 4"/>
    <w:basedOn w:val="Normal"/>
    <w:rsid w:val="002936B4"/>
    <w:pPr>
      <w:ind w:left="1440" w:hanging="360"/>
    </w:pPr>
  </w:style>
  <w:style w:type="paragraph" w:styleId="ListBullet">
    <w:name w:val="List Bullet"/>
    <w:basedOn w:val="Normal"/>
    <w:rsid w:val="002936B4"/>
    <w:pPr>
      <w:numPr>
        <w:numId w:val="1"/>
      </w:numPr>
    </w:pPr>
  </w:style>
  <w:style w:type="paragraph" w:styleId="ListBullet2">
    <w:name w:val="List Bullet 2"/>
    <w:basedOn w:val="Normal"/>
    <w:rsid w:val="002936B4"/>
    <w:pPr>
      <w:numPr>
        <w:numId w:val="2"/>
      </w:numPr>
    </w:pPr>
  </w:style>
  <w:style w:type="paragraph" w:styleId="ListBullet3">
    <w:name w:val="List Bullet 3"/>
    <w:basedOn w:val="Normal"/>
    <w:rsid w:val="002936B4"/>
    <w:pPr>
      <w:numPr>
        <w:numId w:val="3"/>
      </w:numPr>
    </w:pPr>
  </w:style>
  <w:style w:type="paragraph" w:styleId="ListBullet4">
    <w:name w:val="List Bullet 4"/>
    <w:basedOn w:val="Normal"/>
    <w:rsid w:val="002936B4"/>
    <w:pPr>
      <w:numPr>
        <w:numId w:val="4"/>
      </w:numPr>
    </w:pPr>
  </w:style>
  <w:style w:type="paragraph" w:styleId="ListBullet5">
    <w:name w:val="List Bullet 5"/>
    <w:basedOn w:val="Normal"/>
    <w:rsid w:val="002936B4"/>
    <w:pPr>
      <w:numPr>
        <w:numId w:val="5"/>
      </w:numPr>
    </w:pPr>
  </w:style>
  <w:style w:type="paragraph" w:styleId="BodyText">
    <w:name w:val="Body Text"/>
    <w:aliases w:val="Char Char Char,Char Char"/>
    <w:basedOn w:val="Normal"/>
    <w:link w:val="BodyTextChar"/>
    <w:rsid w:val="002936B4"/>
    <w:pPr>
      <w:spacing w:after="120"/>
    </w:pPr>
  </w:style>
  <w:style w:type="character" w:customStyle="1" w:styleId="BodyTextChar">
    <w:name w:val="Body Text Char"/>
    <w:aliases w:val="Char Char Char Char,Char Char Char1"/>
    <w:basedOn w:val="DefaultParagraphFont"/>
    <w:link w:val="BodyText"/>
    <w:rsid w:val="006816E3"/>
    <w:rPr>
      <w:rFonts w:ascii=".VnTime" w:hAnsi=".VnTime"/>
      <w:sz w:val="28"/>
      <w:szCs w:val="28"/>
      <w:lang w:val="en-US" w:eastAsia="en-US" w:bidi="ar-SA"/>
    </w:rPr>
  </w:style>
  <w:style w:type="paragraph" w:styleId="BodyTextFirstIndent">
    <w:name w:val="Body Text First Indent"/>
    <w:basedOn w:val="BodyText"/>
    <w:link w:val="BodyTextFirstIndentChar"/>
    <w:rsid w:val="002936B4"/>
    <w:pPr>
      <w:ind w:firstLine="210"/>
    </w:pPr>
  </w:style>
  <w:style w:type="character" w:customStyle="1" w:styleId="BodyTextFirstIndentChar">
    <w:name w:val="Body Text First Indent Char"/>
    <w:basedOn w:val="BodyTextChar"/>
    <w:link w:val="BodyTextFirstIndent"/>
    <w:rsid w:val="00050F07"/>
  </w:style>
  <w:style w:type="paragraph" w:styleId="BodyTextIndent">
    <w:name w:val="Body Text Indent"/>
    <w:basedOn w:val="Normal"/>
    <w:link w:val="BodyTextIndentChar"/>
    <w:rsid w:val="002936B4"/>
    <w:pPr>
      <w:spacing w:after="120"/>
      <w:ind w:left="360"/>
    </w:pPr>
  </w:style>
  <w:style w:type="character" w:customStyle="1" w:styleId="BodyTextIndentChar">
    <w:name w:val="Body Text Indent Char"/>
    <w:basedOn w:val="DefaultParagraphFont"/>
    <w:link w:val="BodyTextIndent"/>
    <w:rsid w:val="00050F07"/>
    <w:rPr>
      <w:rFonts w:ascii=".VnTime" w:hAnsi=".VnTime"/>
      <w:sz w:val="28"/>
      <w:szCs w:val="28"/>
    </w:rPr>
  </w:style>
  <w:style w:type="paragraph" w:styleId="BodyTextFirstIndent2">
    <w:name w:val="Body Text First Indent 2"/>
    <w:basedOn w:val="BodyTextIndent"/>
    <w:link w:val="BodyTextFirstIndent2Char"/>
    <w:rsid w:val="002936B4"/>
    <w:pPr>
      <w:ind w:firstLine="210"/>
    </w:pPr>
  </w:style>
  <w:style w:type="character" w:customStyle="1" w:styleId="BodyTextFirstIndent2Char">
    <w:name w:val="Body Text First Indent 2 Char"/>
    <w:basedOn w:val="BodyTextIndentChar"/>
    <w:link w:val="BodyTextFirstIndent2"/>
    <w:rsid w:val="00050F07"/>
  </w:style>
  <w:style w:type="paragraph" w:styleId="Header">
    <w:name w:val="header"/>
    <w:basedOn w:val="Normal"/>
    <w:link w:val="HeaderChar"/>
    <w:rsid w:val="002936B4"/>
    <w:pPr>
      <w:tabs>
        <w:tab w:val="center" w:pos="4320"/>
        <w:tab w:val="right" w:pos="8640"/>
      </w:tabs>
    </w:pPr>
  </w:style>
  <w:style w:type="character" w:customStyle="1" w:styleId="HeaderChar">
    <w:name w:val="Header Char"/>
    <w:basedOn w:val="DefaultParagraphFont"/>
    <w:link w:val="Header"/>
    <w:rsid w:val="00050F07"/>
    <w:rPr>
      <w:rFonts w:ascii=".VnTime" w:hAnsi=".VnTime"/>
      <w:sz w:val="28"/>
      <w:szCs w:val="28"/>
    </w:rPr>
  </w:style>
  <w:style w:type="paragraph" w:styleId="Footer">
    <w:name w:val="footer"/>
    <w:basedOn w:val="Normal"/>
    <w:link w:val="FooterChar"/>
    <w:rsid w:val="002936B4"/>
    <w:pPr>
      <w:tabs>
        <w:tab w:val="center" w:pos="4320"/>
        <w:tab w:val="right" w:pos="8640"/>
      </w:tabs>
    </w:pPr>
  </w:style>
  <w:style w:type="character" w:customStyle="1" w:styleId="FooterChar">
    <w:name w:val="Footer Char"/>
    <w:basedOn w:val="DefaultParagraphFont"/>
    <w:link w:val="Footer"/>
    <w:rsid w:val="00050F07"/>
    <w:rPr>
      <w:rFonts w:ascii=".VnTime" w:hAnsi=".VnTime"/>
      <w:sz w:val="28"/>
      <w:szCs w:val="28"/>
    </w:rPr>
  </w:style>
  <w:style w:type="character" w:styleId="PageNumber">
    <w:name w:val="page number"/>
    <w:basedOn w:val="DefaultParagraphFont"/>
    <w:rsid w:val="002936B4"/>
  </w:style>
  <w:style w:type="table" w:styleId="TableGrid">
    <w:name w:val="Table Grid"/>
    <w:basedOn w:val="TableNormal"/>
    <w:rsid w:val="00704D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F1571F"/>
    <w:pPr>
      <w:ind w:left="720"/>
      <w:contextualSpacing/>
    </w:pPr>
    <w:rPr>
      <w:rFonts w:ascii="Times New Roman" w:eastAsia="Calibri" w:hAnsi="Times New Roman"/>
      <w:szCs w:val="22"/>
    </w:rPr>
  </w:style>
  <w:style w:type="character" w:styleId="Hyperlink">
    <w:name w:val="Hyperlink"/>
    <w:basedOn w:val="DefaultParagraphFont"/>
    <w:rsid w:val="007208EE"/>
    <w:rPr>
      <w:color w:val="0000FF"/>
      <w:u w:val="single"/>
    </w:rPr>
  </w:style>
  <w:style w:type="character" w:styleId="FollowedHyperlink">
    <w:name w:val="FollowedHyperlink"/>
    <w:basedOn w:val="DefaultParagraphFont"/>
    <w:rsid w:val="007208EE"/>
    <w:rPr>
      <w:color w:val="0000FF"/>
      <w:u w:val="single"/>
    </w:rPr>
  </w:style>
  <w:style w:type="character" w:styleId="HTMLCite">
    <w:name w:val="HTML Cite"/>
    <w:basedOn w:val="DefaultParagraphFont"/>
    <w:rsid w:val="007208EE"/>
    <w:rPr>
      <w:i w:val="0"/>
      <w:iCs w:val="0"/>
    </w:rPr>
  </w:style>
  <w:style w:type="paragraph" w:customStyle="1" w:styleId="error">
    <w:name w:val="error"/>
    <w:basedOn w:val="Normal"/>
    <w:rsid w:val="007208EE"/>
    <w:pPr>
      <w:spacing w:before="100" w:beforeAutospacing="1" w:after="100" w:afterAutospacing="1"/>
    </w:pPr>
    <w:rPr>
      <w:rFonts w:ascii="Times New Roman" w:hAnsi="Times New Roman"/>
      <w:b/>
      <w:bCs/>
      <w:sz w:val="24"/>
      <w:szCs w:val="24"/>
    </w:rPr>
  </w:style>
  <w:style w:type="paragraph" w:styleId="NormalWeb">
    <w:name w:val="Normal (Web)"/>
    <w:basedOn w:val="Normal"/>
    <w:link w:val="NormalWebChar"/>
    <w:rsid w:val="007208EE"/>
    <w:pPr>
      <w:spacing w:before="100" w:beforeAutospacing="1" w:after="100" w:afterAutospacing="1"/>
    </w:pPr>
    <w:rPr>
      <w:rFonts w:ascii="Times New Roman" w:hAnsi="Times New Roman"/>
      <w:sz w:val="24"/>
      <w:szCs w:val="24"/>
    </w:rPr>
  </w:style>
  <w:style w:type="character" w:customStyle="1" w:styleId="NormalWebChar">
    <w:name w:val="Normal (Web) Char"/>
    <w:basedOn w:val="DefaultParagraphFont"/>
    <w:link w:val="NormalWeb"/>
    <w:uiPriority w:val="99"/>
    <w:rsid w:val="008A49A7"/>
    <w:rPr>
      <w:sz w:val="24"/>
      <w:szCs w:val="24"/>
    </w:rPr>
  </w:style>
  <w:style w:type="paragraph" w:customStyle="1" w:styleId="suggestions">
    <w:name w:val="suggestions"/>
    <w:basedOn w:val="Normal"/>
    <w:rsid w:val="007208EE"/>
    <w:pPr>
      <w:spacing w:after="100" w:afterAutospacing="1"/>
    </w:pPr>
    <w:rPr>
      <w:rFonts w:ascii="Times New Roman" w:hAnsi="Times New Roman"/>
      <w:sz w:val="24"/>
      <w:szCs w:val="24"/>
    </w:rPr>
  </w:style>
  <w:style w:type="paragraph" w:customStyle="1" w:styleId="suggestions-special">
    <w:name w:val="suggestions-special"/>
    <w:basedOn w:val="Normal"/>
    <w:rsid w:val="007208EE"/>
    <w:pPr>
      <w:pBdr>
        <w:top w:val="single" w:sz="2" w:space="3" w:color="AAAAAA"/>
        <w:left w:val="single" w:sz="4" w:space="3" w:color="AAAAAA"/>
        <w:bottom w:val="single" w:sz="4" w:space="3" w:color="AAAAAA"/>
        <w:right w:val="single" w:sz="4" w:space="3" w:color="AAAAAA"/>
      </w:pBdr>
      <w:spacing w:line="300" w:lineRule="atLeast"/>
    </w:pPr>
    <w:rPr>
      <w:rFonts w:ascii="Times New Roman" w:hAnsi="Times New Roman"/>
      <w:vanish/>
      <w:sz w:val="19"/>
      <w:szCs w:val="19"/>
    </w:rPr>
  </w:style>
  <w:style w:type="paragraph" w:customStyle="1" w:styleId="suggestions-results">
    <w:name w:val="suggestions-results"/>
    <w:basedOn w:val="Normal"/>
    <w:rsid w:val="007208EE"/>
    <w:pPr>
      <w:pBdr>
        <w:top w:val="single" w:sz="4" w:space="0" w:color="AAAAAA"/>
        <w:left w:val="single" w:sz="4" w:space="0" w:color="AAAAAA"/>
        <w:bottom w:val="single" w:sz="4" w:space="0" w:color="AAAAAA"/>
        <w:right w:val="single" w:sz="4" w:space="0" w:color="AAAAAA"/>
      </w:pBdr>
      <w:shd w:val="clear" w:color="auto" w:fill="FFFFFF"/>
    </w:pPr>
    <w:rPr>
      <w:rFonts w:ascii="Times New Roman" w:hAnsi="Times New Roman"/>
      <w:sz w:val="19"/>
      <w:szCs w:val="19"/>
    </w:rPr>
  </w:style>
  <w:style w:type="paragraph" w:customStyle="1" w:styleId="suggestions-result">
    <w:name w:val="suggestions-result"/>
    <w:basedOn w:val="Normal"/>
    <w:rsid w:val="007208EE"/>
    <w:rPr>
      <w:rFonts w:ascii="Times New Roman" w:hAnsi="Times New Roman"/>
      <w:sz w:val="24"/>
      <w:szCs w:val="24"/>
    </w:rPr>
  </w:style>
  <w:style w:type="paragraph" w:customStyle="1" w:styleId="suggestions-result-current">
    <w:name w:val="suggestions-result-current"/>
    <w:basedOn w:val="Normal"/>
    <w:rsid w:val="007208EE"/>
    <w:pPr>
      <w:shd w:val="clear" w:color="auto" w:fill="4C59A6"/>
      <w:spacing w:before="100" w:beforeAutospacing="1" w:after="100" w:afterAutospacing="1"/>
    </w:pPr>
    <w:rPr>
      <w:rFonts w:ascii="Times New Roman" w:hAnsi="Times New Roman"/>
      <w:color w:val="FFFFFF"/>
      <w:sz w:val="24"/>
      <w:szCs w:val="24"/>
    </w:rPr>
  </w:style>
  <w:style w:type="paragraph" w:customStyle="1" w:styleId="wikieditor-ui">
    <w:name w:val="wikieditor-ui"/>
    <w:basedOn w:val="Normal"/>
    <w:rsid w:val="007208EE"/>
    <w:pPr>
      <w:pBdr>
        <w:top w:val="single" w:sz="4" w:space="0" w:color="C0C0C0"/>
        <w:left w:val="single" w:sz="4" w:space="0" w:color="C0C0C0"/>
        <w:bottom w:val="single" w:sz="4" w:space="0" w:color="C0C0C0"/>
        <w:right w:val="single" w:sz="4" w:space="0" w:color="C0C0C0"/>
      </w:pBdr>
      <w:shd w:val="clear" w:color="auto" w:fill="F3F3F3"/>
      <w:spacing w:before="100" w:beforeAutospacing="1" w:after="100" w:afterAutospacing="1" w:line="240" w:lineRule="atLeast"/>
    </w:pPr>
    <w:rPr>
      <w:rFonts w:ascii="Times New Roman" w:hAnsi="Times New Roman"/>
      <w:sz w:val="24"/>
      <w:szCs w:val="24"/>
    </w:rPr>
  </w:style>
  <w:style w:type="paragraph" w:customStyle="1" w:styleId="wikieditor-ui-text">
    <w:name w:val="wikieditor-ui-text"/>
    <w:basedOn w:val="Normal"/>
    <w:rsid w:val="007208EE"/>
    <w:pPr>
      <w:pBdr>
        <w:right w:val="single" w:sz="4" w:space="0" w:color="C0C0C0"/>
      </w:pBdr>
      <w:spacing w:before="100" w:beforeAutospacing="1" w:after="100" w:afterAutospacing="1"/>
    </w:pPr>
    <w:rPr>
      <w:rFonts w:ascii="Times New Roman" w:hAnsi="Times New Roman"/>
      <w:sz w:val="24"/>
      <w:szCs w:val="24"/>
    </w:rPr>
  </w:style>
  <w:style w:type="paragraph" w:customStyle="1" w:styleId="wikieditor-ui-toc">
    <w:name w:val="wikieditor-ui-toc"/>
    <w:basedOn w:val="Normal"/>
    <w:rsid w:val="007208EE"/>
    <w:pPr>
      <w:spacing w:before="100" w:beforeAutospacing="1" w:after="100" w:afterAutospacing="1"/>
    </w:pPr>
    <w:rPr>
      <w:rFonts w:ascii="Times New Roman" w:hAnsi="Times New Roman"/>
      <w:sz w:val="24"/>
      <w:szCs w:val="24"/>
    </w:rPr>
  </w:style>
  <w:style w:type="paragraph" w:customStyle="1" w:styleId="wikieditor-ui-toolbar">
    <w:name w:val="wikieditor-ui-toolbar"/>
    <w:basedOn w:val="Normal"/>
    <w:rsid w:val="007208EE"/>
    <w:pPr>
      <w:spacing w:before="100" w:beforeAutospacing="1" w:after="100" w:afterAutospacing="1"/>
    </w:pPr>
    <w:rPr>
      <w:rFonts w:ascii="Times New Roman" w:hAnsi="Times New Roman"/>
      <w:sz w:val="24"/>
      <w:szCs w:val="24"/>
    </w:rPr>
  </w:style>
  <w:style w:type="paragraph" w:customStyle="1" w:styleId="ui-helper-hidden">
    <w:name w:val="ui-helper-hidden"/>
    <w:basedOn w:val="Normal"/>
    <w:rsid w:val="007208EE"/>
    <w:pPr>
      <w:spacing w:before="100" w:beforeAutospacing="1" w:after="100" w:afterAutospacing="1"/>
    </w:pPr>
    <w:rPr>
      <w:rFonts w:ascii="Times New Roman" w:hAnsi="Times New Roman"/>
      <w:vanish/>
      <w:sz w:val="24"/>
      <w:szCs w:val="24"/>
    </w:rPr>
  </w:style>
  <w:style w:type="paragraph" w:customStyle="1" w:styleId="ui-helper-reset">
    <w:name w:val="ui-helper-reset"/>
    <w:basedOn w:val="Normal"/>
    <w:rsid w:val="007208EE"/>
    <w:rPr>
      <w:rFonts w:ascii="Times New Roman" w:hAnsi="Times New Roman"/>
      <w:sz w:val="24"/>
      <w:szCs w:val="24"/>
    </w:rPr>
  </w:style>
  <w:style w:type="paragraph" w:customStyle="1" w:styleId="ui-helper-clearfix">
    <w:name w:val="ui-helper-clearfix"/>
    <w:basedOn w:val="Normal"/>
    <w:rsid w:val="007208EE"/>
    <w:pPr>
      <w:spacing w:before="100" w:beforeAutospacing="1" w:after="100" w:afterAutospacing="1"/>
    </w:pPr>
    <w:rPr>
      <w:rFonts w:ascii="Times New Roman" w:hAnsi="Times New Roman"/>
      <w:sz w:val="24"/>
      <w:szCs w:val="24"/>
    </w:rPr>
  </w:style>
  <w:style w:type="paragraph" w:customStyle="1" w:styleId="ui-helper-zfix">
    <w:name w:val="ui-helper-zfix"/>
    <w:basedOn w:val="Normal"/>
    <w:rsid w:val="007208EE"/>
    <w:pPr>
      <w:spacing w:before="100" w:beforeAutospacing="1" w:after="100" w:afterAutospacing="1"/>
    </w:pPr>
    <w:rPr>
      <w:rFonts w:ascii="Times New Roman" w:hAnsi="Times New Roman"/>
      <w:sz w:val="24"/>
      <w:szCs w:val="24"/>
    </w:rPr>
  </w:style>
  <w:style w:type="paragraph" w:customStyle="1" w:styleId="ui-icon">
    <w:name w:val="ui-icon"/>
    <w:basedOn w:val="Normal"/>
    <w:rsid w:val="007208EE"/>
    <w:pPr>
      <w:spacing w:before="100" w:beforeAutospacing="1" w:after="100" w:afterAutospacing="1"/>
      <w:ind w:hanging="26040"/>
    </w:pPr>
    <w:rPr>
      <w:rFonts w:ascii="Times New Roman" w:hAnsi="Times New Roman"/>
      <w:sz w:val="24"/>
      <w:szCs w:val="24"/>
    </w:rPr>
  </w:style>
  <w:style w:type="paragraph" w:customStyle="1" w:styleId="ui-widget-overlay">
    <w:name w:val="ui-widget-overlay"/>
    <w:basedOn w:val="Normal"/>
    <w:rsid w:val="007208EE"/>
    <w:pPr>
      <w:shd w:val="clear" w:color="auto" w:fill="AAAAAA"/>
      <w:spacing w:before="100" w:beforeAutospacing="1" w:after="100" w:afterAutospacing="1"/>
    </w:pPr>
    <w:rPr>
      <w:rFonts w:ascii="Times New Roman" w:hAnsi="Times New Roman"/>
      <w:sz w:val="24"/>
      <w:szCs w:val="24"/>
    </w:rPr>
  </w:style>
  <w:style w:type="paragraph" w:customStyle="1" w:styleId="ui-widget">
    <w:name w:val="ui-widget"/>
    <w:basedOn w:val="Normal"/>
    <w:rsid w:val="007208EE"/>
    <w:pPr>
      <w:spacing w:before="100" w:beforeAutospacing="1" w:after="100" w:afterAutospacing="1"/>
    </w:pPr>
    <w:rPr>
      <w:rFonts w:ascii="Arial" w:hAnsi="Arial" w:cs="Arial"/>
      <w:sz w:val="26"/>
      <w:szCs w:val="26"/>
    </w:rPr>
  </w:style>
  <w:style w:type="paragraph" w:customStyle="1" w:styleId="ui-widget-content">
    <w:name w:val="ui-widget-content"/>
    <w:basedOn w:val="Normal"/>
    <w:rsid w:val="007208EE"/>
    <w:pPr>
      <w:pBdr>
        <w:top w:val="single" w:sz="4" w:space="0" w:color="C0C0C0"/>
        <w:left w:val="single" w:sz="4" w:space="0" w:color="C0C0C0"/>
        <w:bottom w:val="single" w:sz="4" w:space="0" w:color="C0C0C0"/>
        <w:right w:val="single" w:sz="4" w:space="0" w:color="C0C0C0"/>
      </w:pBdr>
      <w:shd w:val="clear" w:color="auto" w:fill="FFFFFF"/>
      <w:spacing w:before="100" w:beforeAutospacing="1" w:after="100" w:afterAutospacing="1"/>
    </w:pPr>
    <w:rPr>
      <w:rFonts w:ascii="Times New Roman" w:hAnsi="Times New Roman"/>
      <w:color w:val="000000"/>
      <w:sz w:val="24"/>
      <w:szCs w:val="24"/>
    </w:rPr>
  </w:style>
  <w:style w:type="paragraph" w:customStyle="1" w:styleId="ui-widget-header">
    <w:name w:val="ui-widget-header"/>
    <w:basedOn w:val="Normal"/>
    <w:rsid w:val="007208EE"/>
    <w:pPr>
      <w:pBdr>
        <w:top w:val="single" w:sz="4" w:space="0" w:color="C0C0C0"/>
        <w:left w:val="single" w:sz="4" w:space="0" w:color="C0C0C0"/>
        <w:bottom w:val="single" w:sz="4" w:space="0" w:color="C0C0C0"/>
        <w:right w:val="single" w:sz="4" w:space="0" w:color="C0C0C0"/>
      </w:pBdr>
      <w:shd w:val="clear" w:color="auto" w:fill="A7D7F9"/>
      <w:spacing w:before="100" w:beforeAutospacing="1" w:after="100" w:afterAutospacing="1"/>
    </w:pPr>
    <w:rPr>
      <w:rFonts w:ascii="Times New Roman" w:hAnsi="Times New Roman"/>
      <w:b/>
      <w:bCs/>
      <w:color w:val="000000"/>
      <w:sz w:val="24"/>
      <w:szCs w:val="24"/>
    </w:rPr>
  </w:style>
  <w:style w:type="paragraph" w:customStyle="1" w:styleId="ui-state-default">
    <w:name w:val="ui-state-default"/>
    <w:basedOn w:val="Normal"/>
    <w:rsid w:val="007208EE"/>
    <w:pPr>
      <w:pBdr>
        <w:top w:val="single" w:sz="4" w:space="0" w:color="C0C0C0"/>
        <w:left w:val="single" w:sz="4" w:space="0" w:color="C0C0C0"/>
        <w:bottom w:val="single" w:sz="4" w:space="0" w:color="C0C0C0"/>
        <w:right w:val="single" w:sz="4" w:space="0" w:color="C0C0C0"/>
      </w:pBdr>
      <w:shd w:val="clear" w:color="auto" w:fill="E6E6E6"/>
      <w:spacing w:before="100" w:beforeAutospacing="1" w:after="100" w:afterAutospacing="1"/>
    </w:pPr>
    <w:rPr>
      <w:rFonts w:ascii="Times New Roman" w:hAnsi="Times New Roman"/>
      <w:color w:val="000000"/>
      <w:sz w:val="24"/>
      <w:szCs w:val="24"/>
    </w:rPr>
  </w:style>
  <w:style w:type="paragraph" w:customStyle="1" w:styleId="ui-state-hover">
    <w:name w:val="ui-state-hover"/>
    <w:basedOn w:val="Normal"/>
    <w:rsid w:val="007208EE"/>
    <w:pPr>
      <w:pBdr>
        <w:top w:val="single" w:sz="4" w:space="0" w:color="999999"/>
        <w:left w:val="single" w:sz="4" w:space="0" w:color="999999"/>
        <w:bottom w:val="single" w:sz="4" w:space="0" w:color="999999"/>
        <w:right w:val="single" w:sz="4" w:space="0" w:color="999999"/>
      </w:pBdr>
      <w:shd w:val="clear" w:color="auto" w:fill="DADADA"/>
      <w:spacing w:before="100" w:beforeAutospacing="1" w:after="100" w:afterAutospacing="1"/>
    </w:pPr>
    <w:rPr>
      <w:rFonts w:ascii="Times New Roman" w:hAnsi="Times New Roman"/>
      <w:color w:val="212121"/>
      <w:sz w:val="24"/>
      <w:szCs w:val="24"/>
    </w:rPr>
  </w:style>
  <w:style w:type="paragraph" w:customStyle="1" w:styleId="ui-state-focus">
    <w:name w:val="ui-state-focus"/>
    <w:basedOn w:val="Normal"/>
    <w:rsid w:val="007208EE"/>
    <w:pPr>
      <w:pBdr>
        <w:top w:val="single" w:sz="4" w:space="0" w:color="999999"/>
        <w:left w:val="single" w:sz="4" w:space="0" w:color="999999"/>
        <w:bottom w:val="single" w:sz="4" w:space="0" w:color="999999"/>
        <w:right w:val="single" w:sz="4" w:space="0" w:color="999999"/>
      </w:pBdr>
      <w:shd w:val="clear" w:color="auto" w:fill="DADADA"/>
      <w:spacing w:before="100" w:beforeAutospacing="1" w:after="100" w:afterAutospacing="1"/>
    </w:pPr>
    <w:rPr>
      <w:rFonts w:ascii="Times New Roman" w:hAnsi="Times New Roman"/>
      <w:color w:val="212121"/>
      <w:sz w:val="24"/>
      <w:szCs w:val="24"/>
    </w:rPr>
  </w:style>
  <w:style w:type="paragraph" w:customStyle="1" w:styleId="ui-state-active">
    <w:name w:val="ui-state-active"/>
    <w:basedOn w:val="Normal"/>
    <w:rsid w:val="007208EE"/>
    <w:pPr>
      <w:pBdr>
        <w:top w:val="single" w:sz="4" w:space="0" w:color="AAAAAA"/>
        <w:left w:val="single" w:sz="4" w:space="0" w:color="AAAAAA"/>
        <w:bottom w:val="single" w:sz="4" w:space="0" w:color="AAAAAA"/>
        <w:right w:val="single" w:sz="4" w:space="0" w:color="AAAAAA"/>
      </w:pBdr>
      <w:shd w:val="clear" w:color="auto" w:fill="FFFFFF"/>
      <w:spacing w:before="100" w:beforeAutospacing="1" w:after="100" w:afterAutospacing="1"/>
    </w:pPr>
    <w:rPr>
      <w:rFonts w:ascii="Times New Roman" w:hAnsi="Times New Roman"/>
      <w:color w:val="212121"/>
      <w:sz w:val="24"/>
      <w:szCs w:val="24"/>
    </w:rPr>
  </w:style>
  <w:style w:type="paragraph" w:customStyle="1" w:styleId="ui-state-highlight">
    <w:name w:val="ui-state-highlight"/>
    <w:basedOn w:val="Normal"/>
    <w:rsid w:val="007208EE"/>
    <w:pPr>
      <w:pBdr>
        <w:top w:val="single" w:sz="4" w:space="0" w:color="FCEFA1"/>
        <w:left w:val="single" w:sz="4" w:space="0" w:color="FCEFA1"/>
        <w:bottom w:val="single" w:sz="4" w:space="0" w:color="FCEFA1"/>
        <w:right w:val="single" w:sz="4" w:space="0" w:color="FCEFA1"/>
      </w:pBdr>
      <w:shd w:val="clear" w:color="auto" w:fill="FBF9EE"/>
      <w:spacing w:before="100" w:beforeAutospacing="1" w:after="100" w:afterAutospacing="1"/>
    </w:pPr>
    <w:rPr>
      <w:rFonts w:ascii="Times New Roman" w:hAnsi="Times New Roman"/>
      <w:color w:val="363636"/>
      <w:sz w:val="24"/>
      <w:szCs w:val="24"/>
    </w:rPr>
  </w:style>
  <w:style w:type="paragraph" w:customStyle="1" w:styleId="ui-state-error">
    <w:name w:val="ui-state-error"/>
    <w:basedOn w:val="Normal"/>
    <w:rsid w:val="007208EE"/>
    <w:pPr>
      <w:pBdr>
        <w:top w:val="single" w:sz="4" w:space="0" w:color="CD0A0A"/>
        <w:left w:val="single" w:sz="4" w:space="0" w:color="CD0A0A"/>
        <w:bottom w:val="single" w:sz="4" w:space="0" w:color="CD0A0A"/>
        <w:right w:val="single" w:sz="4" w:space="0" w:color="CD0A0A"/>
      </w:pBdr>
      <w:spacing w:before="100" w:beforeAutospacing="1" w:after="100" w:afterAutospacing="1"/>
    </w:pPr>
    <w:rPr>
      <w:rFonts w:ascii="Times New Roman" w:hAnsi="Times New Roman"/>
      <w:color w:val="CD0A0A"/>
      <w:sz w:val="24"/>
      <w:szCs w:val="24"/>
    </w:rPr>
  </w:style>
  <w:style w:type="paragraph" w:customStyle="1" w:styleId="ui-state-error-text">
    <w:name w:val="ui-state-error-text"/>
    <w:basedOn w:val="Normal"/>
    <w:rsid w:val="007208EE"/>
    <w:pPr>
      <w:spacing w:before="100" w:beforeAutospacing="1" w:after="100" w:afterAutospacing="1"/>
    </w:pPr>
    <w:rPr>
      <w:rFonts w:ascii="Times New Roman" w:hAnsi="Times New Roman"/>
      <w:color w:val="CD0A0A"/>
      <w:sz w:val="24"/>
      <w:szCs w:val="24"/>
    </w:rPr>
  </w:style>
  <w:style w:type="paragraph" w:customStyle="1" w:styleId="ui-state-disabled">
    <w:name w:val="ui-state-disabled"/>
    <w:basedOn w:val="Normal"/>
    <w:rsid w:val="007208EE"/>
    <w:pPr>
      <w:spacing w:before="100" w:beforeAutospacing="1" w:after="100" w:afterAutospacing="1"/>
    </w:pPr>
    <w:rPr>
      <w:rFonts w:ascii="Times New Roman" w:hAnsi="Times New Roman"/>
      <w:sz w:val="24"/>
      <w:szCs w:val="24"/>
    </w:rPr>
  </w:style>
  <w:style w:type="paragraph" w:customStyle="1" w:styleId="ui-priority-primary">
    <w:name w:val="ui-priority-primary"/>
    <w:basedOn w:val="Normal"/>
    <w:rsid w:val="007208EE"/>
    <w:pPr>
      <w:spacing w:before="100" w:beforeAutospacing="1" w:after="100" w:afterAutospacing="1"/>
    </w:pPr>
    <w:rPr>
      <w:rFonts w:ascii="Times New Roman" w:hAnsi="Times New Roman"/>
      <w:b/>
      <w:bCs/>
      <w:sz w:val="24"/>
      <w:szCs w:val="24"/>
    </w:rPr>
  </w:style>
  <w:style w:type="paragraph" w:customStyle="1" w:styleId="ui-priority-secondary">
    <w:name w:val="ui-priority-secondary"/>
    <w:basedOn w:val="Normal"/>
    <w:rsid w:val="007208EE"/>
    <w:pPr>
      <w:spacing w:before="100" w:beforeAutospacing="1" w:after="100" w:afterAutospacing="1"/>
    </w:pPr>
    <w:rPr>
      <w:rFonts w:ascii="Times New Roman" w:hAnsi="Times New Roman"/>
      <w:sz w:val="24"/>
      <w:szCs w:val="24"/>
    </w:rPr>
  </w:style>
  <w:style w:type="paragraph" w:customStyle="1" w:styleId="ui-widget-shadow">
    <w:name w:val="ui-widget-shadow"/>
    <w:basedOn w:val="Normal"/>
    <w:rsid w:val="007208EE"/>
    <w:pPr>
      <w:shd w:val="clear" w:color="auto" w:fill="AAAAAA"/>
      <w:ind w:left="-86"/>
    </w:pPr>
    <w:rPr>
      <w:rFonts w:ascii="Times New Roman" w:hAnsi="Times New Roman"/>
      <w:sz w:val="24"/>
      <w:szCs w:val="24"/>
    </w:rPr>
  </w:style>
  <w:style w:type="paragraph" w:customStyle="1" w:styleId="ui-datepicker">
    <w:name w:val="ui-datepicker"/>
    <w:basedOn w:val="Normal"/>
    <w:rsid w:val="007208EE"/>
    <w:pPr>
      <w:spacing w:before="100" w:beforeAutospacing="1" w:after="100" w:afterAutospacing="1"/>
    </w:pPr>
    <w:rPr>
      <w:rFonts w:ascii="Times New Roman" w:hAnsi="Times New Roman"/>
      <w:sz w:val="24"/>
      <w:szCs w:val="24"/>
    </w:rPr>
  </w:style>
  <w:style w:type="paragraph" w:customStyle="1" w:styleId="ui-datepicker-row-break">
    <w:name w:val="ui-datepicker-row-break"/>
    <w:basedOn w:val="Normal"/>
    <w:rsid w:val="007208EE"/>
    <w:pPr>
      <w:spacing w:before="100" w:beforeAutospacing="1" w:after="100" w:afterAutospacing="1"/>
    </w:pPr>
    <w:rPr>
      <w:rFonts w:ascii="Times New Roman" w:hAnsi="Times New Roman"/>
      <w:sz w:val="24"/>
      <w:szCs w:val="24"/>
    </w:rPr>
  </w:style>
  <w:style w:type="paragraph" w:customStyle="1" w:styleId="ui-datepicker-rtl">
    <w:name w:val="ui-datepicker-rtl"/>
    <w:basedOn w:val="Normal"/>
    <w:rsid w:val="007208EE"/>
    <w:pPr>
      <w:bidi/>
      <w:spacing w:before="100" w:beforeAutospacing="1" w:after="100" w:afterAutospacing="1"/>
    </w:pPr>
    <w:rPr>
      <w:rFonts w:ascii="Times New Roman" w:hAnsi="Times New Roman"/>
      <w:sz w:val="24"/>
      <w:szCs w:val="24"/>
    </w:rPr>
  </w:style>
  <w:style w:type="paragraph" w:customStyle="1" w:styleId="ui-datepicker-cover">
    <w:name w:val="ui-datepicker-cover"/>
    <w:basedOn w:val="Normal"/>
    <w:rsid w:val="007208EE"/>
    <w:pPr>
      <w:spacing w:before="100" w:beforeAutospacing="1" w:after="100" w:afterAutospacing="1"/>
    </w:pPr>
    <w:rPr>
      <w:rFonts w:ascii="Times New Roman" w:hAnsi="Times New Roman"/>
      <w:sz w:val="24"/>
      <w:szCs w:val="24"/>
    </w:rPr>
  </w:style>
  <w:style w:type="paragraph" w:customStyle="1" w:styleId="ui-dialog">
    <w:name w:val="ui-dialog"/>
    <w:basedOn w:val="Normal"/>
    <w:rsid w:val="007208EE"/>
    <w:pPr>
      <w:spacing w:before="100" w:beforeAutospacing="1" w:after="100" w:afterAutospacing="1"/>
    </w:pPr>
    <w:rPr>
      <w:rFonts w:ascii="Times New Roman" w:hAnsi="Times New Roman"/>
      <w:sz w:val="24"/>
      <w:szCs w:val="24"/>
    </w:rPr>
  </w:style>
  <w:style w:type="paragraph" w:customStyle="1" w:styleId="ui-progressbar">
    <w:name w:val="ui-progressbar"/>
    <w:basedOn w:val="Normal"/>
    <w:rsid w:val="007208EE"/>
    <w:pPr>
      <w:spacing w:before="100" w:beforeAutospacing="1" w:after="100" w:afterAutospacing="1"/>
    </w:pPr>
    <w:rPr>
      <w:rFonts w:ascii="Times New Roman" w:hAnsi="Times New Roman"/>
      <w:sz w:val="24"/>
      <w:szCs w:val="24"/>
    </w:rPr>
  </w:style>
  <w:style w:type="paragraph" w:customStyle="1" w:styleId="ui-resizable-handle">
    <w:name w:val="ui-resizable-handle"/>
    <w:basedOn w:val="Normal"/>
    <w:rsid w:val="007208EE"/>
    <w:pPr>
      <w:spacing w:before="100" w:beforeAutospacing="1" w:after="100" w:afterAutospacing="1"/>
    </w:pPr>
    <w:rPr>
      <w:rFonts w:ascii="Times New Roman" w:hAnsi="Times New Roman"/>
      <w:sz w:val="2"/>
      <w:szCs w:val="2"/>
    </w:rPr>
  </w:style>
  <w:style w:type="paragraph" w:customStyle="1" w:styleId="ui-resizable-n">
    <w:name w:val="ui-resizable-n"/>
    <w:basedOn w:val="Normal"/>
    <w:rsid w:val="007208EE"/>
    <w:pPr>
      <w:spacing w:before="100" w:beforeAutospacing="1" w:after="100" w:afterAutospacing="1"/>
    </w:pPr>
    <w:rPr>
      <w:rFonts w:ascii="Times New Roman" w:hAnsi="Times New Roman"/>
      <w:sz w:val="24"/>
      <w:szCs w:val="24"/>
    </w:rPr>
  </w:style>
  <w:style w:type="paragraph" w:customStyle="1" w:styleId="ui-resizable-s">
    <w:name w:val="ui-resizable-s"/>
    <w:basedOn w:val="Normal"/>
    <w:rsid w:val="007208EE"/>
    <w:pPr>
      <w:spacing w:before="100" w:beforeAutospacing="1" w:after="100" w:afterAutospacing="1"/>
    </w:pPr>
    <w:rPr>
      <w:rFonts w:ascii="Times New Roman" w:hAnsi="Times New Roman"/>
      <w:sz w:val="24"/>
      <w:szCs w:val="24"/>
    </w:rPr>
  </w:style>
  <w:style w:type="paragraph" w:customStyle="1" w:styleId="ui-resizable-e">
    <w:name w:val="ui-resizable-e"/>
    <w:basedOn w:val="Normal"/>
    <w:rsid w:val="007208EE"/>
    <w:pPr>
      <w:spacing w:before="100" w:beforeAutospacing="1" w:after="100" w:afterAutospacing="1"/>
    </w:pPr>
    <w:rPr>
      <w:rFonts w:ascii="Times New Roman" w:hAnsi="Times New Roman"/>
      <w:sz w:val="24"/>
      <w:szCs w:val="24"/>
    </w:rPr>
  </w:style>
  <w:style w:type="paragraph" w:customStyle="1" w:styleId="ui-resizable-w">
    <w:name w:val="ui-resizable-w"/>
    <w:basedOn w:val="Normal"/>
    <w:rsid w:val="007208EE"/>
    <w:pPr>
      <w:spacing w:before="100" w:beforeAutospacing="1" w:after="100" w:afterAutospacing="1"/>
    </w:pPr>
    <w:rPr>
      <w:rFonts w:ascii="Times New Roman" w:hAnsi="Times New Roman"/>
      <w:sz w:val="24"/>
      <w:szCs w:val="24"/>
    </w:rPr>
  </w:style>
  <w:style w:type="paragraph" w:customStyle="1" w:styleId="ui-resizable-se">
    <w:name w:val="ui-resizable-se"/>
    <w:basedOn w:val="Normal"/>
    <w:rsid w:val="007208EE"/>
    <w:pPr>
      <w:spacing w:before="100" w:beforeAutospacing="1" w:after="100" w:afterAutospacing="1"/>
    </w:pPr>
    <w:rPr>
      <w:rFonts w:ascii="Times New Roman" w:hAnsi="Times New Roman"/>
      <w:sz w:val="24"/>
      <w:szCs w:val="24"/>
    </w:rPr>
  </w:style>
  <w:style w:type="paragraph" w:customStyle="1" w:styleId="ui-resizable-sw">
    <w:name w:val="ui-resizable-sw"/>
    <w:basedOn w:val="Normal"/>
    <w:rsid w:val="007208EE"/>
    <w:pPr>
      <w:spacing w:before="100" w:beforeAutospacing="1" w:after="100" w:afterAutospacing="1"/>
    </w:pPr>
    <w:rPr>
      <w:rFonts w:ascii="Times New Roman" w:hAnsi="Times New Roman"/>
      <w:sz w:val="24"/>
      <w:szCs w:val="24"/>
    </w:rPr>
  </w:style>
  <w:style w:type="paragraph" w:customStyle="1" w:styleId="ui-resizable-nw">
    <w:name w:val="ui-resizable-nw"/>
    <w:basedOn w:val="Normal"/>
    <w:rsid w:val="007208EE"/>
    <w:pPr>
      <w:spacing w:before="100" w:beforeAutospacing="1" w:after="100" w:afterAutospacing="1"/>
    </w:pPr>
    <w:rPr>
      <w:rFonts w:ascii="Times New Roman" w:hAnsi="Times New Roman"/>
      <w:sz w:val="24"/>
      <w:szCs w:val="24"/>
    </w:rPr>
  </w:style>
  <w:style w:type="paragraph" w:customStyle="1" w:styleId="ui-resizable-ne">
    <w:name w:val="ui-resizable-ne"/>
    <w:basedOn w:val="Normal"/>
    <w:rsid w:val="007208EE"/>
    <w:pPr>
      <w:spacing w:before="100" w:beforeAutospacing="1" w:after="100" w:afterAutospacing="1"/>
    </w:pPr>
    <w:rPr>
      <w:rFonts w:ascii="Times New Roman" w:hAnsi="Times New Roman"/>
      <w:sz w:val="24"/>
      <w:szCs w:val="24"/>
    </w:rPr>
  </w:style>
  <w:style w:type="paragraph" w:customStyle="1" w:styleId="ui-slider">
    <w:name w:val="ui-slider"/>
    <w:basedOn w:val="Normal"/>
    <w:rsid w:val="007208EE"/>
    <w:pPr>
      <w:spacing w:before="100" w:beforeAutospacing="1" w:after="100" w:afterAutospacing="1"/>
    </w:pPr>
    <w:rPr>
      <w:rFonts w:ascii="Times New Roman" w:hAnsi="Times New Roman"/>
      <w:sz w:val="24"/>
      <w:szCs w:val="24"/>
    </w:rPr>
  </w:style>
  <w:style w:type="paragraph" w:customStyle="1" w:styleId="ui-slider-horizontal">
    <w:name w:val="ui-slider-horizontal"/>
    <w:basedOn w:val="Normal"/>
    <w:rsid w:val="007208EE"/>
    <w:pPr>
      <w:spacing w:before="100" w:beforeAutospacing="1" w:after="100" w:afterAutospacing="1"/>
    </w:pPr>
    <w:rPr>
      <w:rFonts w:ascii="Times New Roman" w:hAnsi="Times New Roman"/>
      <w:sz w:val="24"/>
      <w:szCs w:val="24"/>
    </w:rPr>
  </w:style>
  <w:style w:type="paragraph" w:customStyle="1" w:styleId="ui-slider-vertical">
    <w:name w:val="ui-slider-vertical"/>
    <w:basedOn w:val="Normal"/>
    <w:rsid w:val="007208EE"/>
    <w:pPr>
      <w:spacing w:before="100" w:beforeAutospacing="1" w:after="100" w:afterAutospacing="1"/>
    </w:pPr>
    <w:rPr>
      <w:rFonts w:ascii="Times New Roman" w:hAnsi="Times New Roman"/>
      <w:sz w:val="24"/>
      <w:szCs w:val="24"/>
    </w:rPr>
  </w:style>
  <w:style w:type="paragraph" w:customStyle="1" w:styleId="ui-tabs">
    <w:name w:val="ui-tabs"/>
    <w:basedOn w:val="Normal"/>
    <w:rsid w:val="007208EE"/>
    <w:pPr>
      <w:spacing w:before="100" w:beforeAutospacing="1" w:after="100" w:afterAutospacing="1"/>
    </w:pPr>
    <w:rPr>
      <w:rFonts w:ascii="Times New Roman" w:hAnsi="Times New Roman"/>
      <w:sz w:val="24"/>
      <w:szCs w:val="24"/>
    </w:rPr>
  </w:style>
  <w:style w:type="paragraph" w:customStyle="1" w:styleId="infobox">
    <w:name w:val="infobox"/>
    <w:basedOn w:val="Normal"/>
    <w:rsid w:val="007208EE"/>
    <w:pPr>
      <w:pBdr>
        <w:top w:val="single" w:sz="4" w:space="2" w:color="AAAAAA"/>
        <w:left w:val="single" w:sz="4" w:space="2" w:color="AAAAAA"/>
        <w:bottom w:val="single" w:sz="4" w:space="2" w:color="AAAAAA"/>
        <w:right w:val="single" w:sz="4" w:space="2" w:color="AAAAAA"/>
      </w:pBdr>
      <w:shd w:val="clear" w:color="auto" w:fill="F9F9F9"/>
      <w:spacing w:before="100" w:beforeAutospacing="1" w:after="120"/>
      <w:ind w:left="240"/>
    </w:pPr>
    <w:rPr>
      <w:rFonts w:ascii="Times New Roman" w:hAnsi="Times New Roman"/>
      <w:color w:val="000000"/>
      <w:sz w:val="24"/>
      <w:szCs w:val="24"/>
    </w:rPr>
  </w:style>
  <w:style w:type="paragraph" w:customStyle="1" w:styleId="template-documentation">
    <w:name w:val="template-documentation"/>
    <w:basedOn w:val="Normal"/>
    <w:rsid w:val="007208EE"/>
    <w:pPr>
      <w:pBdr>
        <w:top w:val="single" w:sz="4" w:space="3" w:color="AAAAAA"/>
        <w:left w:val="single" w:sz="4" w:space="3" w:color="AAAAAA"/>
        <w:bottom w:val="single" w:sz="4" w:space="3" w:color="AAAAAA"/>
        <w:right w:val="single" w:sz="4" w:space="3" w:color="AAAAAA"/>
      </w:pBdr>
      <w:shd w:val="clear" w:color="auto" w:fill="ECFCF4"/>
      <w:spacing w:before="240"/>
    </w:pPr>
    <w:rPr>
      <w:rFonts w:ascii="Times New Roman" w:hAnsi="Times New Roman"/>
      <w:sz w:val="24"/>
      <w:szCs w:val="24"/>
    </w:rPr>
  </w:style>
  <w:style w:type="paragraph" w:customStyle="1" w:styleId="navbox-title">
    <w:name w:val="navbox-title"/>
    <w:basedOn w:val="Normal"/>
    <w:rsid w:val="007208EE"/>
    <w:pPr>
      <w:shd w:val="clear" w:color="auto" w:fill="CCCCFF"/>
      <w:spacing w:before="100" w:beforeAutospacing="1" w:after="100" w:afterAutospacing="1"/>
      <w:jc w:val="center"/>
    </w:pPr>
    <w:rPr>
      <w:rFonts w:ascii="Times New Roman" w:hAnsi="Times New Roman"/>
      <w:sz w:val="24"/>
      <w:szCs w:val="24"/>
    </w:rPr>
  </w:style>
  <w:style w:type="paragraph" w:customStyle="1" w:styleId="navbox-abovebelow">
    <w:name w:val="navbox-abovebelow"/>
    <w:basedOn w:val="Normal"/>
    <w:rsid w:val="007208EE"/>
    <w:pPr>
      <w:shd w:val="clear" w:color="auto" w:fill="DDDDFF"/>
      <w:spacing w:before="100" w:beforeAutospacing="1" w:after="100" w:afterAutospacing="1"/>
      <w:jc w:val="center"/>
    </w:pPr>
    <w:rPr>
      <w:rFonts w:ascii="Times New Roman" w:hAnsi="Times New Roman"/>
      <w:sz w:val="24"/>
      <w:szCs w:val="24"/>
    </w:rPr>
  </w:style>
  <w:style w:type="paragraph" w:customStyle="1" w:styleId="navbox-group">
    <w:name w:val="navbox-group"/>
    <w:basedOn w:val="Normal"/>
    <w:rsid w:val="007208EE"/>
    <w:pPr>
      <w:shd w:val="clear" w:color="auto" w:fill="DDDDFF"/>
      <w:spacing w:before="100" w:beforeAutospacing="1" w:after="100" w:afterAutospacing="1"/>
      <w:jc w:val="right"/>
    </w:pPr>
    <w:rPr>
      <w:rFonts w:ascii="Times New Roman" w:hAnsi="Times New Roman"/>
      <w:b/>
      <w:bCs/>
      <w:sz w:val="24"/>
      <w:szCs w:val="24"/>
    </w:rPr>
  </w:style>
  <w:style w:type="paragraph" w:customStyle="1" w:styleId="navbox">
    <w:name w:val="navbox"/>
    <w:basedOn w:val="Normal"/>
    <w:rsid w:val="007208EE"/>
    <w:pPr>
      <w:shd w:val="clear" w:color="auto" w:fill="FDFDFD"/>
      <w:spacing w:before="100" w:beforeAutospacing="1" w:after="100" w:afterAutospacing="1"/>
    </w:pPr>
    <w:rPr>
      <w:rFonts w:ascii="Times New Roman" w:hAnsi="Times New Roman"/>
      <w:sz w:val="24"/>
      <w:szCs w:val="24"/>
    </w:rPr>
  </w:style>
  <w:style w:type="paragraph" w:customStyle="1" w:styleId="navbox-subgroup">
    <w:name w:val="navbox-subgroup"/>
    <w:basedOn w:val="Normal"/>
    <w:rsid w:val="007208EE"/>
    <w:pPr>
      <w:shd w:val="clear" w:color="auto" w:fill="FDFDFD"/>
      <w:spacing w:before="100" w:beforeAutospacing="1" w:after="100" w:afterAutospacing="1"/>
    </w:pPr>
    <w:rPr>
      <w:rFonts w:ascii="Times New Roman" w:hAnsi="Times New Roman"/>
      <w:sz w:val="24"/>
      <w:szCs w:val="24"/>
    </w:rPr>
  </w:style>
  <w:style w:type="paragraph" w:customStyle="1" w:styleId="navbox-list">
    <w:name w:val="navbox-list"/>
    <w:basedOn w:val="Normal"/>
    <w:rsid w:val="007208EE"/>
    <w:pPr>
      <w:spacing w:before="100" w:beforeAutospacing="1" w:after="100" w:afterAutospacing="1"/>
    </w:pPr>
    <w:rPr>
      <w:rFonts w:ascii="Times New Roman" w:hAnsi="Times New Roman"/>
      <w:sz w:val="24"/>
      <w:szCs w:val="24"/>
    </w:rPr>
  </w:style>
  <w:style w:type="paragraph" w:customStyle="1" w:styleId="navbox-even">
    <w:name w:val="navbox-even"/>
    <w:basedOn w:val="Normal"/>
    <w:rsid w:val="007208EE"/>
    <w:pPr>
      <w:shd w:val="clear" w:color="auto" w:fill="F7F7F7"/>
      <w:spacing w:before="100" w:beforeAutospacing="1" w:after="100" w:afterAutospacing="1"/>
    </w:pPr>
    <w:rPr>
      <w:rFonts w:ascii="Times New Roman" w:hAnsi="Times New Roman"/>
      <w:sz w:val="24"/>
      <w:szCs w:val="24"/>
    </w:rPr>
  </w:style>
  <w:style w:type="paragraph" w:customStyle="1" w:styleId="navbox-odd">
    <w:name w:val="navbox-odd"/>
    <w:basedOn w:val="Normal"/>
    <w:rsid w:val="007208EE"/>
    <w:pPr>
      <w:spacing w:before="100" w:beforeAutospacing="1" w:after="100" w:afterAutospacing="1"/>
    </w:pPr>
    <w:rPr>
      <w:rFonts w:ascii="Times New Roman" w:hAnsi="Times New Roman"/>
      <w:sz w:val="24"/>
      <w:szCs w:val="24"/>
    </w:rPr>
  </w:style>
  <w:style w:type="paragraph" w:customStyle="1" w:styleId="notice">
    <w:name w:val="notice"/>
    <w:basedOn w:val="Normal"/>
    <w:rsid w:val="007208EE"/>
    <w:pPr>
      <w:spacing w:before="240" w:after="240"/>
      <w:ind w:left="120" w:right="120"/>
      <w:jc w:val="both"/>
    </w:pPr>
    <w:rPr>
      <w:rFonts w:ascii="Times New Roman" w:hAnsi="Times New Roman"/>
      <w:sz w:val="24"/>
      <w:szCs w:val="24"/>
    </w:rPr>
  </w:style>
  <w:style w:type="paragraph" w:customStyle="1" w:styleId="meta-notice">
    <w:name w:val="meta-notice"/>
    <w:basedOn w:val="Normal"/>
    <w:rsid w:val="007208EE"/>
    <w:pPr>
      <w:pBdr>
        <w:top w:val="double" w:sz="4" w:space="0" w:color="CCCCCC"/>
        <w:bottom w:val="double" w:sz="4" w:space="0" w:color="CCCCCC"/>
      </w:pBdr>
      <w:spacing w:before="100" w:beforeAutospacing="1" w:after="100" w:afterAutospacing="1"/>
    </w:pPr>
    <w:rPr>
      <w:rFonts w:ascii="Times New Roman" w:hAnsi="Times New Roman"/>
      <w:sz w:val="24"/>
      <w:szCs w:val="24"/>
    </w:rPr>
  </w:style>
  <w:style w:type="paragraph" w:customStyle="1" w:styleId="meta-notice-icon">
    <w:name w:val="meta-notice-icon"/>
    <w:basedOn w:val="Normal"/>
    <w:rsid w:val="007208EE"/>
    <w:pPr>
      <w:spacing w:before="100" w:beforeAutospacing="1" w:after="100" w:afterAutospacing="1"/>
    </w:pPr>
    <w:rPr>
      <w:rFonts w:ascii="Times New Roman" w:hAnsi="Times New Roman"/>
      <w:sz w:val="24"/>
      <w:szCs w:val="24"/>
    </w:rPr>
  </w:style>
  <w:style w:type="paragraph" w:customStyle="1" w:styleId="talk-notice">
    <w:name w:val="talk-notice"/>
    <w:basedOn w:val="Normal"/>
    <w:rsid w:val="007208EE"/>
    <w:pPr>
      <w:pBdr>
        <w:top w:val="single" w:sz="4" w:space="0" w:color="C0C090"/>
        <w:left w:val="single" w:sz="4" w:space="0" w:color="C0C090"/>
        <w:bottom w:val="single" w:sz="4" w:space="0" w:color="C0C090"/>
        <w:right w:val="single" w:sz="4" w:space="0" w:color="C0C090"/>
      </w:pBdr>
      <w:shd w:val="clear" w:color="auto" w:fill="F8EABA"/>
      <w:spacing w:before="100" w:beforeAutospacing="1" w:after="32"/>
    </w:pPr>
    <w:rPr>
      <w:rFonts w:ascii="Times New Roman" w:hAnsi="Times New Roman"/>
      <w:sz w:val="24"/>
      <w:szCs w:val="24"/>
    </w:rPr>
  </w:style>
  <w:style w:type="paragraph" w:customStyle="1" w:styleId="allpagesredirect">
    <w:name w:val="allpagesredirect"/>
    <w:basedOn w:val="Normal"/>
    <w:rsid w:val="007208EE"/>
    <w:pPr>
      <w:spacing w:before="100" w:beforeAutospacing="1" w:after="100" w:afterAutospacing="1"/>
    </w:pPr>
    <w:rPr>
      <w:rFonts w:ascii="Times New Roman" w:hAnsi="Times New Roman"/>
      <w:i/>
      <w:iCs/>
      <w:sz w:val="24"/>
      <w:szCs w:val="24"/>
    </w:rPr>
  </w:style>
  <w:style w:type="paragraph" w:customStyle="1" w:styleId="messagebox">
    <w:name w:val="messagebox"/>
    <w:basedOn w:val="Normal"/>
    <w:rsid w:val="007208EE"/>
    <w:pPr>
      <w:pBdr>
        <w:top w:val="single" w:sz="4" w:space="2" w:color="AAAAAA"/>
        <w:left w:val="single" w:sz="4" w:space="2" w:color="AAAAAA"/>
        <w:bottom w:val="single" w:sz="4" w:space="2" w:color="AAAAAA"/>
        <w:right w:val="single" w:sz="4" w:space="2" w:color="AAAAAA"/>
      </w:pBdr>
      <w:shd w:val="clear" w:color="auto" w:fill="F9F9F9"/>
      <w:spacing w:after="240"/>
    </w:pPr>
    <w:rPr>
      <w:rFonts w:ascii="Times New Roman" w:hAnsi="Times New Roman"/>
      <w:sz w:val="24"/>
      <w:szCs w:val="24"/>
    </w:rPr>
  </w:style>
  <w:style w:type="paragraph" w:customStyle="1" w:styleId="ipa">
    <w:name w:val="ipa"/>
    <w:basedOn w:val="Normal"/>
    <w:rsid w:val="007208EE"/>
    <w:pPr>
      <w:spacing w:before="100" w:beforeAutospacing="1" w:after="100" w:afterAutospacing="1"/>
    </w:pPr>
    <w:rPr>
      <w:rFonts w:ascii="inherit" w:hAnsi="inherit"/>
      <w:sz w:val="24"/>
      <w:szCs w:val="24"/>
    </w:rPr>
  </w:style>
  <w:style w:type="paragraph" w:customStyle="1" w:styleId="unicode">
    <w:name w:val="unicode"/>
    <w:basedOn w:val="Normal"/>
    <w:rsid w:val="007208EE"/>
    <w:pPr>
      <w:spacing w:before="100" w:beforeAutospacing="1" w:after="100" w:afterAutospacing="1"/>
    </w:pPr>
    <w:rPr>
      <w:rFonts w:ascii="inherit" w:hAnsi="inherit"/>
      <w:sz w:val="24"/>
      <w:szCs w:val="24"/>
    </w:rPr>
  </w:style>
  <w:style w:type="paragraph" w:customStyle="1" w:styleId="polytonic">
    <w:name w:val="polytonic"/>
    <w:basedOn w:val="Normal"/>
    <w:rsid w:val="007208EE"/>
    <w:pPr>
      <w:spacing w:before="100" w:beforeAutospacing="1" w:after="100" w:afterAutospacing="1"/>
    </w:pPr>
    <w:rPr>
      <w:rFonts w:ascii="inherit" w:hAnsi="inherit"/>
      <w:sz w:val="24"/>
      <w:szCs w:val="24"/>
    </w:rPr>
  </w:style>
  <w:style w:type="paragraph" w:customStyle="1" w:styleId="hiddenstructure">
    <w:name w:val="hiddenstructure"/>
    <w:basedOn w:val="Normal"/>
    <w:rsid w:val="007208EE"/>
    <w:pPr>
      <w:spacing w:before="100" w:beforeAutospacing="1" w:after="100" w:afterAutospacing="1"/>
    </w:pPr>
    <w:rPr>
      <w:rFonts w:ascii="Times New Roman" w:hAnsi="Times New Roman"/>
      <w:vanish/>
      <w:sz w:val="24"/>
      <w:szCs w:val="24"/>
    </w:rPr>
  </w:style>
  <w:style w:type="paragraph" w:customStyle="1" w:styleId="mw-plusminus-pos">
    <w:name w:val="mw-plusminus-pos"/>
    <w:basedOn w:val="Normal"/>
    <w:rsid w:val="007208EE"/>
    <w:pPr>
      <w:spacing w:before="100" w:beforeAutospacing="1" w:after="100" w:afterAutospacing="1"/>
    </w:pPr>
    <w:rPr>
      <w:rFonts w:ascii="Times New Roman" w:hAnsi="Times New Roman"/>
      <w:color w:val="006400"/>
      <w:sz w:val="24"/>
      <w:szCs w:val="24"/>
    </w:rPr>
  </w:style>
  <w:style w:type="paragraph" w:customStyle="1" w:styleId="mw-plusminus-neg">
    <w:name w:val="mw-plusminus-neg"/>
    <w:basedOn w:val="Normal"/>
    <w:rsid w:val="007208EE"/>
    <w:pPr>
      <w:spacing w:before="100" w:beforeAutospacing="1" w:after="100" w:afterAutospacing="1"/>
    </w:pPr>
    <w:rPr>
      <w:rFonts w:ascii="Times New Roman" w:hAnsi="Times New Roman"/>
      <w:color w:val="8B0000"/>
      <w:sz w:val="24"/>
      <w:szCs w:val="24"/>
    </w:rPr>
  </w:style>
  <w:style w:type="paragraph" w:customStyle="1" w:styleId="section-detail">
    <w:name w:val="section-detail"/>
    <w:basedOn w:val="Normal"/>
    <w:rsid w:val="007208EE"/>
    <w:pPr>
      <w:spacing w:before="100" w:beforeAutospacing="1" w:after="100" w:afterAutospacing="1"/>
    </w:pPr>
    <w:rPr>
      <w:rFonts w:ascii="Times New Roman" w:hAnsi="Times New Roman"/>
      <w:sz w:val="24"/>
      <w:szCs w:val="24"/>
    </w:rPr>
  </w:style>
  <w:style w:type="paragraph" w:customStyle="1" w:styleId="reference">
    <w:name w:val="reference"/>
    <w:basedOn w:val="Normal"/>
    <w:rsid w:val="007208EE"/>
    <w:pPr>
      <w:spacing w:before="100" w:beforeAutospacing="1" w:after="100" w:afterAutospacing="1"/>
      <w:textAlignment w:val="top"/>
    </w:pPr>
    <w:rPr>
      <w:rFonts w:ascii="Times New Roman" w:hAnsi="Times New Roman"/>
      <w:sz w:val="19"/>
      <w:szCs w:val="19"/>
    </w:rPr>
  </w:style>
  <w:style w:type="paragraph" w:customStyle="1" w:styleId="references-small">
    <w:name w:val="references-small"/>
    <w:basedOn w:val="Normal"/>
    <w:rsid w:val="007208EE"/>
    <w:pPr>
      <w:spacing w:before="100" w:beforeAutospacing="1" w:after="100" w:afterAutospacing="1"/>
    </w:pPr>
    <w:rPr>
      <w:rFonts w:ascii="Times New Roman" w:hAnsi="Times New Roman"/>
      <w:sz w:val="22"/>
      <w:szCs w:val="22"/>
    </w:rPr>
  </w:style>
  <w:style w:type="paragraph" w:customStyle="1" w:styleId="references-2column">
    <w:name w:val="references-2column"/>
    <w:basedOn w:val="Normal"/>
    <w:rsid w:val="007208EE"/>
    <w:pPr>
      <w:spacing w:before="100" w:beforeAutospacing="1" w:after="100" w:afterAutospacing="1"/>
    </w:pPr>
    <w:rPr>
      <w:rFonts w:ascii="Times New Roman" w:hAnsi="Times New Roman"/>
      <w:sz w:val="22"/>
      <w:szCs w:val="22"/>
    </w:rPr>
  </w:style>
  <w:style w:type="paragraph" w:customStyle="1" w:styleId="geo-default">
    <w:name w:val="geo-default"/>
    <w:basedOn w:val="Normal"/>
    <w:rsid w:val="007208EE"/>
    <w:pPr>
      <w:spacing w:before="100" w:beforeAutospacing="1" w:after="100" w:afterAutospacing="1"/>
    </w:pPr>
    <w:rPr>
      <w:rFonts w:ascii="Times New Roman" w:hAnsi="Times New Roman"/>
      <w:sz w:val="24"/>
      <w:szCs w:val="24"/>
    </w:rPr>
  </w:style>
  <w:style w:type="paragraph" w:customStyle="1" w:styleId="geo-nondefault">
    <w:name w:val="geo-nondefault"/>
    <w:basedOn w:val="Normal"/>
    <w:rsid w:val="007208EE"/>
    <w:pPr>
      <w:spacing w:before="100" w:beforeAutospacing="1" w:after="100" w:afterAutospacing="1"/>
    </w:pPr>
    <w:rPr>
      <w:rFonts w:ascii="Times New Roman" w:hAnsi="Times New Roman"/>
      <w:vanish/>
      <w:sz w:val="24"/>
      <w:szCs w:val="24"/>
    </w:rPr>
  </w:style>
  <w:style w:type="paragraph" w:customStyle="1" w:styleId="geo-dms">
    <w:name w:val="geo-dms"/>
    <w:basedOn w:val="Normal"/>
    <w:rsid w:val="007208EE"/>
    <w:pPr>
      <w:spacing w:before="100" w:beforeAutospacing="1" w:after="100" w:afterAutospacing="1"/>
    </w:pPr>
    <w:rPr>
      <w:rFonts w:ascii="Times New Roman" w:hAnsi="Times New Roman"/>
      <w:sz w:val="24"/>
      <w:szCs w:val="24"/>
    </w:rPr>
  </w:style>
  <w:style w:type="paragraph" w:customStyle="1" w:styleId="geo-dec">
    <w:name w:val="geo-dec"/>
    <w:basedOn w:val="Normal"/>
    <w:rsid w:val="007208EE"/>
    <w:pPr>
      <w:spacing w:before="100" w:beforeAutospacing="1" w:after="100" w:afterAutospacing="1"/>
    </w:pPr>
    <w:rPr>
      <w:rFonts w:ascii="Times New Roman" w:hAnsi="Times New Roman"/>
      <w:sz w:val="24"/>
      <w:szCs w:val="24"/>
    </w:rPr>
  </w:style>
  <w:style w:type="paragraph" w:customStyle="1" w:styleId="geo-multi-punct">
    <w:name w:val="geo-multi-punct"/>
    <w:basedOn w:val="Normal"/>
    <w:rsid w:val="007208EE"/>
    <w:pPr>
      <w:spacing w:before="100" w:beforeAutospacing="1" w:after="100" w:afterAutospacing="1"/>
    </w:pPr>
    <w:rPr>
      <w:rFonts w:ascii="Times New Roman" w:hAnsi="Times New Roman"/>
      <w:vanish/>
      <w:sz w:val="24"/>
      <w:szCs w:val="24"/>
    </w:rPr>
  </w:style>
  <w:style w:type="paragraph" w:customStyle="1" w:styleId="longitude">
    <w:name w:val="longitude"/>
    <w:basedOn w:val="Normal"/>
    <w:rsid w:val="007208EE"/>
    <w:pPr>
      <w:spacing w:before="100" w:beforeAutospacing="1" w:after="100" w:afterAutospacing="1"/>
    </w:pPr>
    <w:rPr>
      <w:rFonts w:ascii="Times New Roman" w:hAnsi="Times New Roman"/>
      <w:sz w:val="24"/>
      <w:szCs w:val="24"/>
    </w:rPr>
  </w:style>
  <w:style w:type="paragraph" w:customStyle="1" w:styleId="latitude">
    <w:name w:val="latitude"/>
    <w:basedOn w:val="Normal"/>
    <w:rsid w:val="007208EE"/>
    <w:pPr>
      <w:spacing w:before="100" w:beforeAutospacing="1" w:after="100" w:afterAutospacing="1"/>
    </w:pPr>
    <w:rPr>
      <w:rFonts w:ascii="Times New Roman" w:hAnsi="Times New Roman"/>
      <w:sz w:val="24"/>
      <w:szCs w:val="24"/>
    </w:rPr>
  </w:style>
  <w:style w:type="paragraph" w:customStyle="1" w:styleId="ns--0">
    <w:name w:val="ns--0"/>
    <w:basedOn w:val="Normal"/>
    <w:rsid w:val="007208EE"/>
    <w:pPr>
      <w:shd w:val="clear" w:color="auto" w:fill="F9F9F9"/>
      <w:spacing w:before="100" w:beforeAutospacing="1" w:after="100" w:afterAutospacing="1"/>
    </w:pPr>
    <w:rPr>
      <w:rFonts w:ascii="Times New Roman" w:hAnsi="Times New Roman"/>
      <w:sz w:val="24"/>
      <w:szCs w:val="24"/>
    </w:rPr>
  </w:style>
  <w:style w:type="paragraph" w:customStyle="1" w:styleId="ns--1">
    <w:name w:val="ns--1"/>
    <w:basedOn w:val="Normal"/>
    <w:rsid w:val="007208EE"/>
    <w:pPr>
      <w:shd w:val="clear" w:color="auto" w:fill="FFFFEF"/>
      <w:spacing w:before="100" w:beforeAutospacing="1" w:after="100" w:afterAutospacing="1"/>
    </w:pPr>
    <w:rPr>
      <w:rFonts w:ascii="Times New Roman" w:hAnsi="Times New Roman"/>
      <w:sz w:val="24"/>
      <w:szCs w:val="24"/>
    </w:rPr>
  </w:style>
  <w:style w:type="paragraph" w:customStyle="1" w:styleId="ns-1">
    <w:name w:val="ns-1"/>
    <w:basedOn w:val="Normal"/>
    <w:rsid w:val="007208EE"/>
    <w:pPr>
      <w:shd w:val="clear" w:color="auto" w:fill="FFFFEF"/>
      <w:spacing w:before="100" w:beforeAutospacing="1" w:after="100" w:afterAutospacing="1"/>
    </w:pPr>
    <w:rPr>
      <w:rFonts w:ascii="Times New Roman" w:hAnsi="Times New Roman"/>
      <w:sz w:val="24"/>
      <w:szCs w:val="24"/>
    </w:rPr>
  </w:style>
  <w:style w:type="paragraph" w:customStyle="1" w:styleId="ns-2">
    <w:name w:val="ns-2"/>
    <w:basedOn w:val="Normal"/>
    <w:rsid w:val="007208EE"/>
    <w:pPr>
      <w:shd w:val="clear" w:color="auto" w:fill="FFFFEF"/>
      <w:spacing w:before="100" w:beforeAutospacing="1" w:after="100" w:afterAutospacing="1"/>
    </w:pPr>
    <w:rPr>
      <w:rFonts w:ascii="Times New Roman" w:hAnsi="Times New Roman"/>
      <w:sz w:val="24"/>
      <w:szCs w:val="24"/>
    </w:rPr>
  </w:style>
  <w:style w:type="paragraph" w:customStyle="1" w:styleId="ns-3">
    <w:name w:val="ns-3"/>
    <w:basedOn w:val="Normal"/>
    <w:rsid w:val="007208EE"/>
    <w:pPr>
      <w:shd w:val="clear" w:color="auto" w:fill="FFFFEF"/>
      <w:spacing w:before="100" w:beforeAutospacing="1" w:after="100" w:afterAutospacing="1"/>
    </w:pPr>
    <w:rPr>
      <w:rFonts w:ascii="Times New Roman" w:hAnsi="Times New Roman"/>
      <w:sz w:val="24"/>
      <w:szCs w:val="24"/>
    </w:rPr>
  </w:style>
  <w:style w:type="paragraph" w:customStyle="1" w:styleId="ns-4">
    <w:name w:val="ns-4"/>
    <w:basedOn w:val="Normal"/>
    <w:rsid w:val="007208EE"/>
    <w:pPr>
      <w:shd w:val="clear" w:color="auto" w:fill="FFFFEF"/>
      <w:spacing w:before="100" w:beforeAutospacing="1" w:after="100" w:afterAutospacing="1"/>
    </w:pPr>
    <w:rPr>
      <w:rFonts w:ascii="Times New Roman" w:hAnsi="Times New Roman"/>
      <w:sz w:val="24"/>
      <w:szCs w:val="24"/>
    </w:rPr>
  </w:style>
  <w:style w:type="paragraph" w:customStyle="1" w:styleId="ns-5">
    <w:name w:val="ns-5"/>
    <w:basedOn w:val="Normal"/>
    <w:rsid w:val="007208EE"/>
    <w:pPr>
      <w:shd w:val="clear" w:color="auto" w:fill="FFFFEF"/>
      <w:spacing w:before="100" w:beforeAutospacing="1" w:after="100" w:afterAutospacing="1"/>
    </w:pPr>
    <w:rPr>
      <w:rFonts w:ascii="Times New Roman" w:hAnsi="Times New Roman"/>
      <w:sz w:val="24"/>
      <w:szCs w:val="24"/>
    </w:rPr>
  </w:style>
  <w:style w:type="paragraph" w:customStyle="1" w:styleId="ns-6">
    <w:name w:val="ns-6"/>
    <w:basedOn w:val="Normal"/>
    <w:rsid w:val="007208EE"/>
    <w:pPr>
      <w:shd w:val="clear" w:color="auto" w:fill="FFFFEF"/>
      <w:spacing w:before="100" w:beforeAutospacing="1" w:after="100" w:afterAutospacing="1"/>
    </w:pPr>
    <w:rPr>
      <w:rFonts w:ascii="Times New Roman" w:hAnsi="Times New Roman"/>
      <w:sz w:val="24"/>
      <w:szCs w:val="24"/>
    </w:rPr>
  </w:style>
  <w:style w:type="paragraph" w:customStyle="1" w:styleId="ns-7">
    <w:name w:val="ns-7"/>
    <w:basedOn w:val="Normal"/>
    <w:rsid w:val="007208EE"/>
    <w:pPr>
      <w:shd w:val="clear" w:color="auto" w:fill="FFFFEF"/>
      <w:spacing w:before="100" w:beforeAutospacing="1" w:after="100" w:afterAutospacing="1"/>
    </w:pPr>
    <w:rPr>
      <w:rFonts w:ascii="Times New Roman" w:hAnsi="Times New Roman"/>
      <w:sz w:val="24"/>
      <w:szCs w:val="24"/>
    </w:rPr>
  </w:style>
  <w:style w:type="paragraph" w:customStyle="1" w:styleId="ns-8">
    <w:name w:val="ns-8"/>
    <w:basedOn w:val="Normal"/>
    <w:rsid w:val="007208EE"/>
    <w:pPr>
      <w:shd w:val="clear" w:color="auto" w:fill="FFFFEF"/>
      <w:spacing w:before="100" w:beforeAutospacing="1" w:after="100" w:afterAutospacing="1"/>
    </w:pPr>
    <w:rPr>
      <w:rFonts w:ascii="Times New Roman" w:hAnsi="Times New Roman"/>
      <w:sz w:val="24"/>
      <w:szCs w:val="24"/>
    </w:rPr>
  </w:style>
  <w:style w:type="paragraph" w:customStyle="1" w:styleId="ns-9">
    <w:name w:val="ns-9"/>
    <w:basedOn w:val="Normal"/>
    <w:rsid w:val="007208EE"/>
    <w:pPr>
      <w:shd w:val="clear" w:color="auto" w:fill="FFFFEF"/>
      <w:spacing w:before="100" w:beforeAutospacing="1" w:after="100" w:afterAutospacing="1"/>
    </w:pPr>
    <w:rPr>
      <w:rFonts w:ascii="Times New Roman" w:hAnsi="Times New Roman"/>
      <w:sz w:val="24"/>
      <w:szCs w:val="24"/>
    </w:rPr>
  </w:style>
  <w:style w:type="paragraph" w:customStyle="1" w:styleId="ns-10">
    <w:name w:val="ns-10"/>
    <w:basedOn w:val="Normal"/>
    <w:rsid w:val="007208EE"/>
    <w:pPr>
      <w:shd w:val="clear" w:color="auto" w:fill="FFFFEF"/>
      <w:spacing w:before="100" w:beforeAutospacing="1" w:after="100" w:afterAutospacing="1"/>
    </w:pPr>
    <w:rPr>
      <w:rFonts w:ascii="Times New Roman" w:hAnsi="Times New Roman"/>
      <w:sz w:val="24"/>
      <w:szCs w:val="24"/>
    </w:rPr>
  </w:style>
  <w:style w:type="paragraph" w:customStyle="1" w:styleId="ns-11">
    <w:name w:val="ns-11"/>
    <w:basedOn w:val="Normal"/>
    <w:rsid w:val="007208EE"/>
    <w:pPr>
      <w:shd w:val="clear" w:color="auto" w:fill="FFFFEF"/>
      <w:spacing w:before="100" w:beforeAutospacing="1" w:after="100" w:afterAutospacing="1"/>
    </w:pPr>
    <w:rPr>
      <w:rFonts w:ascii="Times New Roman" w:hAnsi="Times New Roman"/>
      <w:sz w:val="24"/>
      <w:szCs w:val="24"/>
    </w:rPr>
  </w:style>
  <w:style w:type="paragraph" w:customStyle="1" w:styleId="ns-12">
    <w:name w:val="ns-12"/>
    <w:basedOn w:val="Normal"/>
    <w:rsid w:val="007208EE"/>
    <w:pPr>
      <w:shd w:val="clear" w:color="auto" w:fill="FFFFEF"/>
      <w:spacing w:before="100" w:beforeAutospacing="1" w:after="100" w:afterAutospacing="1"/>
    </w:pPr>
    <w:rPr>
      <w:rFonts w:ascii="Times New Roman" w:hAnsi="Times New Roman"/>
      <w:sz w:val="24"/>
      <w:szCs w:val="24"/>
    </w:rPr>
  </w:style>
  <w:style w:type="paragraph" w:customStyle="1" w:styleId="ns-13">
    <w:name w:val="ns-13"/>
    <w:basedOn w:val="Normal"/>
    <w:rsid w:val="007208EE"/>
    <w:pPr>
      <w:shd w:val="clear" w:color="auto" w:fill="FFFFEF"/>
      <w:spacing w:before="100" w:beforeAutospacing="1" w:after="100" w:afterAutospacing="1"/>
    </w:pPr>
    <w:rPr>
      <w:rFonts w:ascii="Times New Roman" w:hAnsi="Times New Roman"/>
      <w:sz w:val="24"/>
      <w:szCs w:val="24"/>
    </w:rPr>
  </w:style>
  <w:style w:type="paragraph" w:customStyle="1" w:styleId="ns-14">
    <w:name w:val="ns-14"/>
    <w:basedOn w:val="Normal"/>
    <w:rsid w:val="007208EE"/>
    <w:pPr>
      <w:shd w:val="clear" w:color="auto" w:fill="FFFFEF"/>
      <w:spacing w:before="100" w:beforeAutospacing="1" w:after="100" w:afterAutospacing="1"/>
    </w:pPr>
    <w:rPr>
      <w:rFonts w:ascii="Times New Roman" w:hAnsi="Times New Roman"/>
      <w:sz w:val="24"/>
      <w:szCs w:val="24"/>
    </w:rPr>
  </w:style>
  <w:style w:type="paragraph" w:customStyle="1" w:styleId="ns-15">
    <w:name w:val="ns-15"/>
    <w:basedOn w:val="Normal"/>
    <w:rsid w:val="007208EE"/>
    <w:pPr>
      <w:shd w:val="clear" w:color="auto" w:fill="FFFFEF"/>
      <w:spacing w:before="100" w:beforeAutospacing="1" w:after="100" w:afterAutospacing="1"/>
    </w:pPr>
    <w:rPr>
      <w:rFonts w:ascii="Times New Roman" w:hAnsi="Times New Roman"/>
      <w:sz w:val="24"/>
      <w:szCs w:val="24"/>
    </w:rPr>
  </w:style>
  <w:style w:type="paragraph" w:customStyle="1" w:styleId="diffchange">
    <w:name w:val="diffchange"/>
    <w:basedOn w:val="Normal"/>
    <w:rsid w:val="007208EE"/>
    <w:pPr>
      <w:spacing w:before="100" w:beforeAutospacing="1" w:after="100" w:afterAutospacing="1"/>
    </w:pPr>
    <w:rPr>
      <w:rFonts w:ascii="Times New Roman" w:hAnsi="Times New Roman"/>
      <w:b/>
      <w:bCs/>
      <w:sz w:val="24"/>
      <w:szCs w:val="24"/>
    </w:rPr>
  </w:style>
  <w:style w:type="paragraph" w:customStyle="1" w:styleId="toccolours">
    <w:name w:val="toccolours"/>
    <w:basedOn w:val="Normal"/>
    <w:rsid w:val="007208EE"/>
    <w:pPr>
      <w:pBdr>
        <w:top w:val="single" w:sz="4" w:space="3" w:color="AAAAAA"/>
        <w:left w:val="single" w:sz="4" w:space="3" w:color="AAAAAA"/>
        <w:bottom w:val="single" w:sz="4" w:space="3" w:color="AAAAAA"/>
        <w:right w:val="single" w:sz="4" w:space="3" w:color="AAAAAA"/>
      </w:pBdr>
      <w:shd w:val="clear" w:color="auto" w:fill="F9F9F9"/>
      <w:spacing w:before="100" w:beforeAutospacing="1" w:after="100" w:afterAutospacing="1"/>
    </w:pPr>
    <w:rPr>
      <w:rFonts w:ascii="Times New Roman" w:hAnsi="Times New Roman"/>
      <w:sz w:val="23"/>
      <w:szCs w:val="23"/>
    </w:rPr>
  </w:style>
  <w:style w:type="paragraph" w:customStyle="1" w:styleId="wikieditor-ui-bottom">
    <w:name w:val="wikieditor-ui-bottom"/>
    <w:basedOn w:val="Normal"/>
    <w:rsid w:val="007208EE"/>
    <w:pPr>
      <w:spacing w:before="100" w:beforeAutospacing="1" w:after="100" w:afterAutospacing="1"/>
    </w:pPr>
    <w:rPr>
      <w:rFonts w:ascii="Times New Roman" w:hAnsi="Times New Roman"/>
      <w:sz w:val="24"/>
      <w:szCs w:val="24"/>
    </w:rPr>
  </w:style>
  <w:style w:type="paragraph" w:customStyle="1" w:styleId="wikieditor-ui-top">
    <w:name w:val="wikieditor-ui-top"/>
    <w:basedOn w:val="Normal"/>
    <w:rsid w:val="007208EE"/>
    <w:pPr>
      <w:spacing w:before="100" w:beforeAutospacing="1" w:after="100" w:afterAutospacing="1"/>
    </w:pPr>
    <w:rPr>
      <w:rFonts w:ascii="Times New Roman" w:hAnsi="Times New Roman"/>
      <w:sz w:val="24"/>
      <w:szCs w:val="24"/>
    </w:rPr>
  </w:style>
  <w:style w:type="paragraph" w:customStyle="1" w:styleId="sections">
    <w:name w:val="sections"/>
    <w:basedOn w:val="Normal"/>
    <w:rsid w:val="007208EE"/>
    <w:pPr>
      <w:spacing w:before="100" w:beforeAutospacing="1" w:after="100" w:afterAutospacing="1"/>
    </w:pPr>
    <w:rPr>
      <w:rFonts w:ascii="Times New Roman" w:hAnsi="Times New Roman"/>
      <w:sz w:val="24"/>
      <w:szCs w:val="24"/>
    </w:rPr>
  </w:style>
  <w:style w:type="paragraph" w:customStyle="1" w:styleId="tabs">
    <w:name w:val="tabs"/>
    <w:basedOn w:val="Normal"/>
    <w:rsid w:val="007208EE"/>
    <w:pPr>
      <w:spacing w:before="100" w:beforeAutospacing="1" w:after="100" w:afterAutospacing="1"/>
    </w:pPr>
    <w:rPr>
      <w:rFonts w:ascii="Times New Roman" w:hAnsi="Times New Roman"/>
      <w:sz w:val="24"/>
      <w:szCs w:val="24"/>
    </w:rPr>
  </w:style>
  <w:style w:type="paragraph" w:customStyle="1" w:styleId="section-main">
    <w:name w:val="section-main"/>
    <w:basedOn w:val="Normal"/>
    <w:rsid w:val="007208EE"/>
    <w:pPr>
      <w:spacing w:before="100" w:beforeAutospacing="1" w:after="100" w:afterAutospacing="1"/>
    </w:pPr>
    <w:rPr>
      <w:rFonts w:ascii="Times New Roman" w:hAnsi="Times New Roman"/>
      <w:sz w:val="24"/>
      <w:szCs w:val="24"/>
    </w:rPr>
  </w:style>
  <w:style w:type="paragraph" w:customStyle="1" w:styleId="group">
    <w:name w:val="group"/>
    <w:basedOn w:val="Normal"/>
    <w:rsid w:val="007208EE"/>
    <w:pPr>
      <w:spacing w:before="100" w:beforeAutospacing="1" w:after="100" w:afterAutospacing="1"/>
    </w:pPr>
    <w:rPr>
      <w:rFonts w:ascii="Times New Roman" w:hAnsi="Times New Roman"/>
      <w:sz w:val="24"/>
      <w:szCs w:val="24"/>
    </w:rPr>
  </w:style>
  <w:style w:type="paragraph" w:customStyle="1" w:styleId="ui-accordion-header">
    <w:name w:val="ui-accordion-header"/>
    <w:basedOn w:val="Normal"/>
    <w:rsid w:val="007208EE"/>
    <w:pPr>
      <w:spacing w:before="100" w:beforeAutospacing="1" w:after="100" w:afterAutospacing="1"/>
    </w:pPr>
    <w:rPr>
      <w:rFonts w:ascii="Times New Roman" w:hAnsi="Times New Roman"/>
      <w:sz w:val="24"/>
      <w:szCs w:val="24"/>
    </w:rPr>
  </w:style>
  <w:style w:type="paragraph" w:customStyle="1" w:styleId="ui-accordion-li-fix">
    <w:name w:val="ui-accordion-li-fix"/>
    <w:basedOn w:val="Normal"/>
    <w:rsid w:val="007208EE"/>
    <w:pPr>
      <w:spacing w:before="100" w:beforeAutospacing="1" w:after="100" w:afterAutospacing="1"/>
    </w:pPr>
    <w:rPr>
      <w:rFonts w:ascii="Times New Roman" w:hAnsi="Times New Roman"/>
      <w:sz w:val="24"/>
      <w:szCs w:val="24"/>
    </w:rPr>
  </w:style>
  <w:style w:type="paragraph" w:customStyle="1" w:styleId="ui-accordion-content">
    <w:name w:val="ui-accordion-content"/>
    <w:basedOn w:val="Normal"/>
    <w:rsid w:val="007208EE"/>
    <w:pPr>
      <w:spacing w:before="100" w:beforeAutospacing="1" w:after="100" w:afterAutospacing="1"/>
    </w:pPr>
    <w:rPr>
      <w:rFonts w:ascii="Times New Roman" w:hAnsi="Times New Roman"/>
      <w:sz w:val="24"/>
      <w:szCs w:val="24"/>
    </w:rPr>
  </w:style>
  <w:style w:type="paragraph" w:customStyle="1" w:styleId="ui-accordion-content-active">
    <w:name w:val="ui-accordion-content-active"/>
    <w:basedOn w:val="Normal"/>
    <w:rsid w:val="007208EE"/>
    <w:pPr>
      <w:spacing w:before="100" w:beforeAutospacing="1" w:after="100" w:afterAutospacing="1"/>
    </w:pPr>
    <w:rPr>
      <w:rFonts w:ascii="Times New Roman" w:hAnsi="Times New Roman"/>
      <w:sz w:val="24"/>
      <w:szCs w:val="24"/>
    </w:rPr>
  </w:style>
  <w:style w:type="paragraph" w:customStyle="1" w:styleId="ui-datepicker-header">
    <w:name w:val="ui-datepicker-header"/>
    <w:basedOn w:val="Normal"/>
    <w:rsid w:val="007208EE"/>
    <w:pPr>
      <w:spacing w:before="100" w:beforeAutospacing="1" w:after="100" w:afterAutospacing="1"/>
    </w:pPr>
    <w:rPr>
      <w:rFonts w:ascii="Times New Roman" w:hAnsi="Times New Roman"/>
      <w:sz w:val="24"/>
      <w:szCs w:val="24"/>
    </w:rPr>
  </w:style>
  <w:style w:type="paragraph" w:customStyle="1" w:styleId="ui-datepicker-prev">
    <w:name w:val="ui-datepicker-prev"/>
    <w:basedOn w:val="Normal"/>
    <w:rsid w:val="007208EE"/>
    <w:pPr>
      <w:spacing w:before="100" w:beforeAutospacing="1" w:after="100" w:afterAutospacing="1"/>
    </w:pPr>
    <w:rPr>
      <w:rFonts w:ascii="Times New Roman" w:hAnsi="Times New Roman"/>
      <w:sz w:val="24"/>
      <w:szCs w:val="24"/>
    </w:rPr>
  </w:style>
  <w:style w:type="paragraph" w:customStyle="1" w:styleId="ui-datepicker-next">
    <w:name w:val="ui-datepicker-next"/>
    <w:basedOn w:val="Normal"/>
    <w:rsid w:val="007208EE"/>
    <w:pPr>
      <w:spacing w:before="100" w:beforeAutospacing="1" w:after="100" w:afterAutospacing="1"/>
    </w:pPr>
    <w:rPr>
      <w:rFonts w:ascii="Times New Roman" w:hAnsi="Times New Roman"/>
      <w:sz w:val="24"/>
      <w:szCs w:val="24"/>
    </w:rPr>
  </w:style>
  <w:style w:type="paragraph" w:customStyle="1" w:styleId="ui-datepicker-title">
    <w:name w:val="ui-datepicker-title"/>
    <w:basedOn w:val="Normal"/>
    <w:rsid w:val="007208EE"/>
    <w:pPr>
      <w:spacing w:before="100" w:beforeAutospacing="1" w:after="100" w:afterAutospacing="1"/>
    </w:pPr>
    <w:rPr>
      <w:rFonts w:ascii="Times New Roman" w:hAnsi="Times New Roman"/>
      <w:sz w:val="24"/>
      <w:szCs w:val="24"/>
    </w:rPr>
  </w:style>
  <w:style w:type="paragraph" w:customStyle="1" w:styleId="ui-datepicker-buttonpane">
    <w:name w:val="ui-datepicker-buttonpane"/>
    <w:basedOn w:val="Normal"/>
    <w:rsid w:val="007208EE"/>
    <w:pPr>
      <w:spacing w:before="100" w:beforeAutospacing="1" w:after="100" w:afterAutospacing="1"/>
    </w:pPr>
    <w:rPr>
      <w:rFonts w:ascii="Times New Roman" w:hAnsi="Times New Roman"/>
      <w:sz w:val="24"/>
      <w:szCs w:val="24"/>
    </w:rPr>
  </w:style>
  <w:style w:type="paragraph" w:customStyle="1" w:styleId="ui-datepicker-group">
    <w:name w:val="ui-datepicker-group"/>
    <w:basedOn w:val="Normal"/>
    <w:rsid w:val="007208EE"/>
    <w:pPr>
      <w:spacing w:before="100" w:beforeAutospacing="1" w:after="100" w:afterAutospacing="1"/>
    </w:pPr>
    <w:rPr>
      <w:rFonts w:ascii="Times New Roman" w:hAnsi="Times New Roman"/>
      <w:sz w:val="24"/>
      <w:szCs w:val="24"/>
    </w:rPr>
  </w:style>
  <w:style w:type="paragraph" w:customStyle="1" w:styleId="ui-dialog-titlebar">
    <w:name w:val="ui-dialog-titlebar"/>
    <w:basedOn w:val="Normal"/>
    <w:rsid w:val="007208EE"/>
    <w:pPr>
      <w:spacing w:before="100" w:beforeAutospacing="1" w:after="100" w:afterAutospacing="1"/>
    </w:pPr>
    <w:rPr>
      <w:rFonts w:ascii="Times New Roman" w:hAnsi="Times New Roman"/>
      <w:sz w:val="24"/>
      <w:szCs w:val="24"/>
    </w:rPr>
  </w:style>
  <w:style w:type="paragraph" w:customStyle="1" w:styleId="ui-dialog-title">
    <w:name w:val="ui-dialog-title"/>
    <w:basedOn w:val="Normal"/>
    <w:rsid w:val="007208EE"/>
    <w:pPr>
      <w:spacing w:before="100" w:beforeAutospacing="1" w:after="100" w:afterAutospacing="1"/>
    </w:pPr>
    <w:rPr>
      <w:rFonts w:ascii="Times New Roman" w:hAnsi="Times New Roman"/>
      <w:sz w:val="24"/>
      <w:szCs w:val="24"/>
    </w:rPr>
  </w:style>
  <w:style w:type="paragraph" w:customStyle="1" w:styleId="ui-dialog-titlebar-close">
    <w:name w:val="ui-dialog-titlebar-close"/>
    <w:basedOn w:val="Normal"/>
    <w:rsid w:val="007208EE"/>
    <w:pPr>
      <w:spacing w:before="100" w:beforeAutospacing="1" w:after="100" w:afterAutospacing="1"/>
    </w:pPr>
    <w:rPr>
      <w:rFonts w:ascii="Times New Roman" w:hAnsi="Times New Roman"/>
      <w:sz w:val="24"/>
      <w:szCs w:val="24"/>
    </w:rPr>
  </w:style>
  <w:style w:type="paragraph" w:customStyle="1" w:styleId="ui-dialog-content">
    <w:name w:val="ui-dialog-content"/>
    <w:basedOn w:val="Normal"/>
    <w:rsid w:val="007208EE"/>
    <w:pPr>
      <w:spacing w:before="100" w:beforeAutospacing="1" w:after="100" w:afterAutospacing="1"/>
    </w:pPr>
    <w:rPr>
      <w:rFonts w:ascii="Times New Roman" w:hAnsi="Times New Roman"/>
      <w:sz w:val="24"/>
      <w:szCs w:val="24"/>
    </w:rPr>
  </w:style>
  <w:style w:type="paragraph" w:customStyle="1" w:styleId="ui-dialog-buttonpane">
    <w:name w:val="ui-dialog-buttonpane"/>
    <w:basedOn w:val="Normal"/>
    <w:rsid w:val="007208EE"/>
    <w:pPr>
      <w:spacing w:before="100" w:beforeAutospacing="1" w:after="100" w:afterAutospacing="1"/>
    </w:pPr>
    <w:rPr>
      <w:rFonts w:ascii="Times New Roman" w:hAnsi="Times New Roman"/>
      <w:sz w:val="24"/>
      <w:szCs w:val="24"/>
    </w:rPr>
  </w:style>
  <w:style w:type="paragraph" w:customStyle="1" w:styleId="ui-progressbar-value">
    <w:name w:val="ui-progressbar-value"/>
    <w:basedOn w:val="Normal"/>
    <w:rsid w:val="007208EE"/>
    <w:pPr>
      <w:spacing w:before="100" w:beforeAutospacing="1" w:after="100" w:afterAutospacing="1"/>
    </w:pPr>
    <w:rPr>
      <w:rFonts w:ascii="Times New Roman" w:hAnsi="Times New Roman"/>
      <w:sz w:val="24"/>
      <w:szCs w:val="24"/>
    </w:rPr>
  </w:style>
  <w:style w:type="paragraph" w:customStyle="1" w:styleId="ui-slider-handle">
    <w:name w:val="ui-slider-handle"/>
    <w:basedOn w:val="Normal"/>
    <w:rsid w:val="007208EE"/>
    <w:pPr>
      <w:spacing w:before="100" w:beforeAutospacing="1" w:after="100" w:afterAutospacing="1"/>
    </w:pPr>
    <w:rPr>
      <w:rFonts w:ascii="Times New Roman" w:hAnsi="Times New Roman"/>
      <w:sz w:val="24"/>
      <w:szCs w:val="24"/>
    </w:rPr>
  </w:style>
  <w:style w:type="paragraph" w:customStyle="1" w:styleId="ui-slider-range">
    <w:name w:val="ui-slider-range"/>
    <w:basedOn w:val="Normal"/>
    <w:rsid w:val="007208EE"/>
    <w:pPr>
      <w:spacing w:before="100" w:beforeAutospacing="1" w:after="100" w:afterAutospacing="1"/>
    </w:pPr>
    <w:rPr>
      <w:rFonts w:ascii="Times New Roman" w:hAnsi="Times New Roman"/>
      <w:sz w:val="24"/>
      <w:szCs w:val="24"/>
    </w:rPr>
  </w:style>
  <w:style w:type="paragraph" w:customStyle="1" w:styleId="ui-tabs-nav">
    <w:name w:val="ui-tabs-nav"/>
    <w:basedOn w:val="Normal"/>
    <w:rsid w:val="007208EE"/>
    <w:pPr>
      <w:spacing w:before="100" w:beforeAutospacing="1" w:after="100" w:afterAutospacing="1"/>
    </w:pPr>
    <w:rPr>
      <w:rFonts w:ascii="Times New Roman" w:hAnsi="Times New Roman"/>
      <w:sz w:val="24"/>
      <w:szCs w:val="24"/>
    </w:rPr>
  </w:style>
  <w:style w:type="paragraph" w:customStyle="1" w:styleId="ui-tabs-panel">
    <w:name w:val="ui-tabs-panel"/>
    <w:basedOn w:val="Normal"/>
    <w:rsid w:val="007208EE"/>
    <w:pPr>
      <w:spacing w:before="100" w:beforeAutospacing="1" w:after="100" w:afterAutospacing="1"/>
    </w:pPr>
    <w:rPr>
      <w:rFonts w:ascii="Times New Roman" w:hAnsi="Times New Roman"/>
      <w:sz w:val="24"/>
      <w:szCs w:val="24"/>
    </w:rPr>
  </w:style>
  <w:style w:type="paragraph" w:customStyle="1" w:styleId="imbox">
    <w:name w:val="imbox"/>
    <w:basedOn w:val="Normal"/>
    <w:rsid w:val="007208EE"/>
    <w:pPr>
      <w:spacing w:before="100" w:beforeAutospacing="1" w:after="100" w:afterAutospacing="1"/>
    </w:pPr>
    <w:rPr>
      <w:rFonts w:ascii="Times New Roman" w:hAnsi="Times New Roman"/>
      <w:sz w:val="24"/>
      <w:szCs w:val="24"/>
    </w:rPr>
  </w:style>
  <w:style w:type="paragraph" w:customStyle="1" w:styleId="toclevel-2">
    <w:name w:val="toclevel-2"/>
    <w:basedOn w:val="Normal"/>
    <w:rsid w:val="007208EE"/>
    <w:pPr>
      <w:spacing w:before="100" w:beforeAutospacing="1" w:after="100" w:afterAutospacing="1"/>
    </w:pPr>
    <w:rPr>
      <w:rFonts w:ascii="Times New Roman" w:hAnsi="Times New Roman"/>
      <w:sz w:val="24"/>
      <w:szCs w:val="24"/>
    </w:rPr>
  </w:style>
  <w:style w:type="paragraph" w:customStyle="1" w:styleId="toclevel-3">
    <w:name w:val="toclevel-3"/>
    <w:basedOn w:val="Normal"/>
    <w:rsid w:val="007208EE"/>
    <w:pPr>
      <w:spacing w:before="100" w:beforeAutospacing="1" w:after="100" w:afterAutospacing="1"/>
    </w:pPr>
    <w:rPr>
      <w:rFonts w:ascii="Times New Roman" w:hAnsi="Times New Roman"/>
      <w:sz w:val="24"/>
      <w:szCs w:val="24"/>
    </w:rPr>
  </w:style>
  <w:style w:type="paragraph" w:customStyle="1" w:styleId="toclevel-4">
    <w:name w:val="toclevel-4"/>
    <w:basedOn w:val="Normal"/>
    <w:rsid w:val="007208EE"/>
    <w:pPr>
      <w:spacing w:before="100" w:beforeAutospacing="1" w:after="100" w:afterAutospacing="1"/>
    </w:pPr>
    <w:rPr>
      <w:rFonts w:ascii="Times New Roman" w:hAnsi="Times New Roman"/>
      <w:sz w:val="24"/>
      <w:szCs w:val="24"/>
    </w:rPr>
  </w:style>
  <w:style w:type="paragraph" w:customStyle="1" w:styleId="toclevel-5">
    <w:name w:val="toclevel-5"/>
    <w:basedOn w:val="Normal"/>
    <w:rsid w:val="007208EE"/>
    <w:pPr>
      <w:spacing w:before="100" w:beforeAutospacing="1" w:after="100" w:afterAutospacing="1"/>
    </w:pPr>
    <w:rPr>
      <w:rFonts w:ascii="Times New Roman" w:hAnsi="Times New Roman"/>
      <w:sz w:val="24"/>
      <w:szCs w:val="24"/>
    </w:rPr>
  </w:style>
  <w:style w:type="paragraph" w:customStyle="1" w:styleId="toclevel-6">
    <w:name w:val="toclevel-6"/>
    <w:basedOn w:val="Normal"/>
    <w:rsid w:val="007208EE"/>
    <w:pPr>
      <w:spacing w:before="100" w:beforeAutospacing="1" w:after="100" w:afterAutospacing="1"/>
    </w:pPr>
    <w:rPr>
      <w:rFonts w:ascii="Times New Roman" w:hAnsi="Times New Roman"/>
      <w:sz w:val="24"/>
      <w:szCs w:val="24"/>
    </w:rPr>
  </w:style>
  <w:style w:type="paragraph" w:customStyle="1" w:styleId="toclevel-7">
    <w:name w:val="toclevel-7"/>
    <w:basedOn w:val="Normal"/>
    <w:rsid w:val="007208EE"/>
    <w:pPr>
      <w:spacing w:before="100" w:beforeAutospacing="1" w:after="100" w:afterAutospacing="1"/>
    </w:pPr>
    <w:rPr>
      <w:rFonts w:ascii="Times New Roman" w:hAnsi="Times New Roman"/>
      <w:sz w:val="24"/>
      <w:szCs w:val="24"/>
    </w:rPr>
  </w:style>
  <w:style w:type="paragraph" w:customStyle="1" w:styleId="notice-thermometer-fill">
    <w:name w:val="notice-thermometer-fill"/>
    <w:basedOn w:val="Normal"/>
    <w:rsid w:val="007208EE"/>
    <w:pPr>
      <w:spacing w:before="100" w:beforeAutospacing="1" w:after="100" w:afterAutospacing="1"/>
    </w:pPr>
    <w:rPr>
      <w:rFonts w:ascii="Times New Roman" w:hAnsi="Times New Roman"/>
      <w:sz w:val="24"/>
      <w:szCs w:val="24"/>
    </w:rPr>
  </w:style>
  <w:style w:type="paragraph" w:customStyle="1" w:styleId="notice-thermometer-base">
    <w:name w:val="notice-thermometer-base"/>
    <w:basedOn w:val="Normal"/>
    <w:rsid w:val="007208EE"/>
    <w:pPr>
      <w:spacing w:before="100" w:beforeAutospacing="1" w:after="100" w:afterAutospacing="1"/>
    </w:pPr>
    <w:rPr>
      <w:rFonts w:ascii="Times New Roman" w:hAnsi="Times New Roman"/>
      <w:sz w:val="24"/>
      <w:szCs w:val="24"/>
    </w:rPr>
  </w:style>
  <w:style w:type="paragraph" w:customStyle="1" w:styleId="section">
    <w:name w:val="section"/>
    <w:basedOn w:val="Normal"/>
    <w:rsid w:val="007208EE"/>
    <w:pPr>
      <w:spacing w:before="100" w:beforeAutospacing="1" w:after="100" w:afterAutospacing="1"/>
    </w:pPr>
    <w:rPr>
      <w:rFonts w:ascii="Times New Roman" w:hAnsi="Times New Roman"/>
      <w:sz w:val="24"/>
      <w:szCs w:val="24"/>
    </w:rPr>
  </w:style>
  <w:style w:type="paragraph" w:customStyle="1" w:styleId="loading">
    <w:name w:val="loading"/>
    <w:basedOn w:val="Normal"/>
    <w:rsid w:val="007208EE"/>
    <w:pPr>
      <w:spacing w:before="100" w:beforeAutospacing="1" w:after="100" w:afterAutospacing="1"/>
    </w:pPr>
    <w:rPr>
      <w:rFonts w:ascii="Times New Roman" w:hAnsi="Times New Roman"/>
      <w:sz w:val="24"/>
      <w:szCs w:val="24"/>
    </w:rPr>
  </w:style>
  <w:style w:type="paragraph" w:customStyle="1" w:styleId="label">
    <w:name w:val="label"/>
    <w:basedOn w:val="Normal"/>
    <w:rsid w:val="007208EE"/>
    <w:pPr>
      <w:spacing w:before="100" w:beforeAutospacing="1" w:after="100" w:afterAutospacing="1"/>
    </w:pPr>
    <w:rPr>
      <w:rFonts w:ascii="Times New Roman" w:hAnsi="Times New Roman"/>
      <w:sz w:val="24"/>
      <w:szCs w:val="24"/>
    </w:rPr>
  </w:style>
  <w:style w:type="paragraph" w:customStyle="1" w:styleId="tool-select">
    <w:name w:val="tool-select"/>
    <w:basedOn w:val="Normal"/>
    <w:rsid w:val="007208EE"/>
    <w:pPr>
      <w:spacing w:before="100" w:beforeAutospacing="1" w:after="100" w:afterAutospacing="1"/>
    </w:pPr>
    <w:rPr>
      <w:rFonts w:ascii="Times New Roman" w:hAnsi="Times New Roman"/>
      <w:sz w:val="24"/>
      <w:szCs w:val="24"/>
    </w:rPr>
  </w:style>
  <w:style w:type="paragraph" w:customStyle="1" w:styleId="index">
    <w:name w:val="index"/>
    <w:basedOn w:val="Normal"/>
    <w:rsid w:val="007208EE"/>
    <w:pPr>
      <w:spacing w:before="100" w:beforeAutospacing="1" w:after="100" w:afterAutospacing="1"/>
    </w:pPr>
    <w:rPr>
      <w:rFonts w:ascii="Times New Roman" w:hAnsi="Times New Roman"/>
      <w:sz w:val="24"/>
      <w:szCs w:val="24"/>
    </w:rPr>
  </w:style>
  <w:style w:type="paragraph" w:customStyle="1" w:styleId="pages">
    <w:name w:val="pages"/>
    <w:basedOn w:val="Normal"/>
    <w:rsid w:val="007208EE"/>
    <w:pPr>
      <w:spacing w:before="100" w:beforeAutospacing="1" w:after="100" w:afterAutospacing="1"/>
    </w:pPr>
    <w:rPr>
      <w:rFonts w:ascii="Times New Roman" w:hAnsi="Times New Roman"/>
      <w:sz w:val="24"/>
      <w:szCs w:val="24"/>
    </w:rPr>
  </w:style>
  <w:style w:type="paragraph" w:customStyle="1" w:styleId="tmbox">
    <w:name w:val="tmbox"/>
    <w:basedOn w:val="Normal"/>
    <w:rsid w:val="007208EE"/>
    <w:pPr>
      <w:spacing w:before="100" w:beforeAutospacing="1" w:after="100" w:afterAutospacing="1"/>
    </w:pPr>
    <w:rPr>
      <w:rFonts w:ascii="Times New Roman" w:hAnsi="Times New Roman"/>
      <w:sz w:val="24"/>
      <w:szCs w:val="24"/>
    </w:rPr>
  </w:style>
  <w:style w:type="paragraph" w:customStyle="1" w:styleId="spinner">
    <w:name w:val="spinner"/>
    <w:basedOn w:val="Normal"/>
    <w:rsid w:val="007208EE"/>
    <w:pPr>
      <w:spacing w:before="100" w:beforeAutospacing="1" w:after="100" w:afterAutospacing="1"/>
    </w:pPr>
    <w:rPr>
      <w:rFonts w:ascii="Times New Roman" w:hAnsi="Times New Roman"/>
      <w:sz w:val="24"/>
      <w:szCs w:val="24"/>
    </w:rPr>
  </w:style>
  <w:style w:type="paragraph" w:customStyle="1" w:styleId="options">
    <w:name w:val="options"/>
    <w:basedOn w:val="Normal"/>
    <w:rsid w:val="007208EE"/>
    <w:pPr>
      <w:spacing w:before="100" w:beforeAutospacing="1" w:after="100" w:afterAutospacing="1"/>
    </w:pPr>
    <w:rPr>
      <w:rFonts w:ascii="Times New Roman" w:hAnsi="Times New Roman"/>
      <w:sz w:val="24"/>
      <w:szCs w:val="24"/>
    </w:rPr>
  </w:style>
  <w:style w:type="paragraph" w:customStyle="1" w:styleId="current">
    <w:name w:val="current"/>
    <w:basedOn w:val="Normal"/>
    <w:rsid w:val="007208EE"/>
    <w:pPr>
      <w:spacing w:before="100" w:beforeAutospacing="1" w:after="100" w:afterAutospacing="1"/>
    </w:pPr>
    <w:rPr>
      <w:rFonts w:ascii="Times New Roman" w:hAnsi="Times New Roman"/>
      <w:sz w:val="24"/>
      <w:szCs w:val="24"/>
    </w:rPr>
  </w:style>
  <w:style w:type="paragraph" w:customStyle="1" w:styleId="option">
    <w:name w:val="option"/>
    <w:basedOn w:val="Normal"/>
    <w:rsid w:val="007208EE"/>
    <w:pPr>
      <w:spacing w:before="100" w:beforeAutospacing="1" w:after="100" w:afterAutospacing="1"/>
    </w:pPr>
    <w:rPr>
      <w:rFonts w:ascii="Times New Roman" w:hAnsi="Times New Roman"/>
      <w:sz w:val="24"/>
      <w:szCs w:val="24"/>
    </w:rPr>
  </w:style>
  <w:style w:type="paragraph" w:customStyle="1" w:styleId="optionrelheading-2">
    <w:name w:val="option[rel=heading-2]"/>
    <w:basedOn w:val="Normal"/>
    <w:rsid w:val="007208EE"/>
    <w:pPr>
      <w:spacing w:before="100" w:beforeAutospacing="1" w:after="100" w:afterAutospacing="1"/>
    </w:pPr>
    <w:rPr>
      <w:rFonts w:ascii="Times New Roman" w:hAnsi="Times New Roman"/>
      <w:sz w:val="24"/>
      <w:szCs w:val="24"/>
    </w:rPr>
  </w:style>
  <w:style w:type="paragraph" w:customStyle="1" w:styleId="optionrelheading-3">
    <w:name w:val="option[rel=heading-3]"/>
    <w:basedOn w:val="Normal"/>
    <w:rsid w:val="007208EE"/>
    <w:pPr>
      <w:spacing w:before="100" w:beforeAutospacing="1" w:after="100" w:afterAutospacing="1"/>
    </w:pPr>
    <w:rPr>
      <w:rFonts w:ascii="Times New Roman" w:hAnsi="Times New Roman"/>
      <w:sz w:val="24"/>
      <w:szCs w:val="24"/>
    </w:rPr>
  </w:style>
  <w:style w:type="paragraph" w:customStyle="1" w:styleId="optionrelheading-4">
    <w:name w:val="option[rel=heading-4]"/>
    <w:basedOn w:val="Normal"/>
    <w:rsid w:val="007208EE"/>
    <w:pPr>
      <w:spacing w:before="100" w:beforeAutospacing="1" w:after="100" w:afterAutospacing="1"/>
    </w:pPr>
    <w:rPr>
      <w:rFonts w:ascii="Times New Roman" w:hAnsi="Times New Roman"/>
      <w:sz w:val="24"/>
      <w:szCs w:val="24"/>
    </w:rPr>
  </w:style>
  <w:style w:type="paragraph" w:customStyle="1" w:styleId="optionrelheading-5">
    <w:name w:val="option[rel=heading-5]"/>
    <w:basedOn w:val="Normal"/>
    <w:rsid w:val="007208EE"/>
    <w:pPr>
      <w:spacing w:before="100" w:beforeAutospacing="1" w:after="100" w:afterAutospacing="1"/>
    </w:pPr>
    <w:rPr>
      <w:rFonts w:ascii="Times New Roman" w:hAnsi="Times New Roman"/>
      <w:sz w:val="24"/>
      <w:szCs w:val="24"/>
    </w:rPr>
  </w:style>
  <w:style w:type="paragraph" w:customStyle="1" w:styleId="menu">
    <w:name w:val="menu"/>
    <w:basedOn w:val="Normal"/>
    <w:rsid w:val="007208EE"/>
    <w:pPr>
      <w:spacing w:before="100" w:beforeAutospacing="1" w:after="100" w:afterAutospacing="1"/>
    </w:pPr>
    <w:rPr>
      <w:rFonts w:ascii="Times New Roman" w:hAnsi="Times New Roman"/>
      <w:sz w:val="24"/>
      <w:szCs w:val="24"/>
    </w:rPr>
  </w:style>
  <w:style w:type="paragraph" w:customStyle="1" w:styleId="pbody">
    <w:name w:val="pbody"/>
    <w:basedOn w:val="Normal"/>
    <w:rsid w:val="007208EE"/>
    <w:pPr>
      <w:spacing w:before="100" w:beforeAutospacing="1" w:after="100" w:afterAutospacing="1"/>
    </w:pPr>
    <w:rPr>
      <w:rFonts w:ascii="Times New Roman" w:hAnsi="Times New Roman"/>
      <w:sz w:val="24"/>
      <w:szCs w:val="24"/>
    </w:rPr>
  </w:style>
  <w:style w:type="paragraph" w:customStyle="1" w:styleId="sitenoticesmall">
    <w:name w:val="sitenoticesmall"/>
    <w:basedOn w:val="Normal"/>
    <w:rsid w:val="007208EE"/>
    <w:pPr>
      <w:spacing w:before="100" w:beforeAutospacing="1" w:after="100" w:afterAutospacing="1"/>
    </w:pPr>
    <w:rPr>
      <w:rFonts w:ascii="Times New Roman" w:hAnsi="Times New Roman"/>
      <w:sz w:val="24"/>
      <w:szCs w:val="24"/>
    </w:rPr>
  </w:style>
  <w:style w:type="paragraph" w:customStyle="1" w:styleId="sitenoticesmallanon">
    <w:name w:val="sitenoticesmallanon"/>
    <w:basedOn w:val="Normal"/>
    <w:rsid w:val="007208EE"/>
    <w:pPr>
      <w:spacing w:before="100" w:beforeAutospacing="1" w:after="100" w:afterAutospacing="1"/>
    </w:pPr>
    <w:rPr>
      <w:rFonts w:ascii="Times New Roman" w:hAnsi="Times New Roman"/>
      <w:sz w:val="24"/>
      <w:szCs w:val="24"/>
    </w:rPr>
  </w:style>
  <w:style w:type="paragraph" w:customStyle="1" w:styleId="sitenoticesmalluser">
    <w:name w:val="sitenoticesmalluser"/>
    <w:basedOn w:val="Normal"/>
    <w:rsid w:val="007208EE"/>
    <w:pPr>
      <w:spacing w:before="100" w:beforeAutospacing="1" w:after="100" w:afterAutospacing="1"/>
    </w:pPr>
    <w:rPr>
      <w:rFonts w:ascii="Times New Roman" w:hAnsi="Times New Roman"/>
      <w:sz w:val="24"/>
      <w:szCs w:val="24"/>
    </w:rPr>
  </w:style>
  <w:style w:type="paragraph" w:customStyle="1" w:styleId="plainlinksneverexpand">
    <w:name w:val="plainlinksneverexpand"/>
    <w:basedOn w:val="Normal"/>
    <w:rsid w:val="007208EE"/>
    <w:pPr>
      <w:spacing w:before="100" w:beforeAutospacing="1" w:after="100" w:afterAutospacing="1"/>
    </w:pPr>
    <w:rPr>
      <w:rFonts w:ascii="Times New Roman" w:hAnsi="Times New Roman"/>
      <w:sz w:val="24"/>
      <w:szCs w:val="24"/>
    </w:rPr>
  </w:style>
  <w:style w:type="paragraph" w:customStyle="1" w:styleId="ui-accordion-header-active">
    <w:name w:val="ui-accordion-header-active"/>
    <w:basedOn w:val="Normal"/>
    <w:rsid w:val="007208EE"/>
    <w:pPr>
      <w:spacing w:before="100" w:beforeAutospacing="1" w:after="100" w:afterAutospacing="1"/>
    </w:pPr>
    <w:rPr>
      <w:rFonts w:ascii="Times New Roman" w:hAnsi="Times New Roman"/>
      <w:sz w:val="24"/>
      <w:szCs w:val="24"/>
    </w:rPr>
  </w:style>
  <w:style w:type="paragraph" w:customStyle="1" w:styleId="ui-tabs-hide">
    <w:name w:val="ui-tabs-hide"/>
    <w:basedOn w:val="Normal"/>
    <w:rsid w:val="007208EE"/>
    <w:pPr>
      <w:spacing w:before="100" w:beforeAutospacing="1" w:after="100" w:afterAutospacing="1"/>
    </w:pPr>
    <w:rPr>
      <w:rFonts w:ascii="Times New Roman" w:hAnsi="Times New Roman"/>
      <w:sz w:val="24"/>
      <w:szCs w:val="24"/>
    </w:rPr>
  </w:style>
  <w:style w:type="paragraph" w:customStyle="1" w:styleId="urlexpansion">
    <w:name w:val="urlexpansion"/>
    <w:basedOn w:val="Normal"/>
    <w:rsid w:val="007208EE"/>
    <w:pPr>
      <w:spacing w:before="100" w:beforeAutospacing="1" w:after="100" w:afterAutospacing="1"/>
    </w:pPr>
    <w:rPr>
      <w:rFonts w:ascii="Times New Roman" w:hAnsi="Times New Roman"/>
      <w:sz w:val="24"/>
      <w:szCs w:val="24"/>
    </w:rPr>
  </w:style>
  <w:style w:type="character" w:customStyle="1" w:styleId="citation">
    <w:name w:val="citation"/>
    <w:basedOn w:val="DefaultParagraphFont"/>
    <w:rsid w:val="007208EE"/>
    <w:rPr>
      <w:i w:val="0"/>
      <w:iCs w:val="0"/>
    </w:rPr>
  </w:style>
  <w:style w:type="character" w:customStyle="1" w:styleId="tab">
    <w:name w:val="tab"/>
    <w:basedOn w:val="DefaultParagraphFont"/>
    <w:rsid w:val="007208EE"/>
  </w:style>
  <w:style w:type="paragraph" w:customStyle="1" w:styleId="wikieditor-ui-bottom1">
    <w:name w:val="wikieditor-ui-bottom1"/>
    <w:basedOn w:val="Normal"/>
    <w:rsid w:val="007208EE"/>
    <w:pPr>
      <w:spacing w:before="100" w:beforeAutospacing="1" w:after="100" w:afterAutospacing="1"/>
    </w:pPr>
    <w:rPr>
      <w:rFonts w:ascii="Times New Roman" w:hAnsi="Times New Roman"/>
      <w:sz w:val="24"/>
      <w:szCs w:val="24"/>
    </w:rPr>
  </w:style>
  <w:style w:type="paragraph" w:customStyle="1" w:styleId="wikieditor-ui-top1">
    <w:name w:val="wikieditor-ui-top1"/>
    <w:basedOn w:val="Normal"/>
    <w:rsid w:val="007208EE"/>
    <w:pPr>
      <w:pBdr>
        <w:bottom w:val="single" w:sz="4" w:space="0" w:color="C0C0C0"/>
      </w:pBdr>
      <w:spacing w:before="100" w:beforeAutospacing="1" w:after="100" w:afterAutospacing="1"/>
    </w:pPr>
    <w:rPr>
      <w:rFonts w:ascii="Times New Roman" w:hAnsi="Times New Roman"/>
      <w:sz w:val="24"/>
      <w:szCs w:val="24"/>
    </w:rPr>
  </w:style>
  <w:style w:type="paragraph" w:customStyle="1" w:styleId="wikieditor-ui-text1">
    <w:name w:val="wikieditor-ui-text1"/>
    <w:basedOn w:val="Normal"/>
    <w:rsid w:val="007208EE"/>
    <w:pPr>
      <w:pBdr>
        <w:left w:val="single" w:sz="4" w:space="0" w:color="C0C0C0"/>
      </w:pBdr>
      <w:spacing w:before="100" w:beforeAutospacing="1" w:after="100" w:afterAutospacing="1"/>
    </w:pPr>
    <w:rPr>
      <w:rFonts w:ascii="Times New Roman" w:hAnsi="Times New Roman"/>
      <w:sz w:val="24"/>
      <w:szCs w:val="24"/>
    </w:rPr>
  </w:style>
  <w:style w:type="paragraph" w:customStyle="1" w:styleId="wikieditor-ui-toc1">
    <w:name w:val="wikieditor-ui-toc1"/>
    <w:basedOn w:val="Normal"/>
    <w:rsid w:val="007208EE"/>
    <w:pPr>
      <w:spacing w:before="100" w:beforeAutospacing="1" w:after="100" w:afterAutospacing="1"/>
    </w:pPr>
    <w:rPr>
      <w:rFonts w:ascii="Times New Roman" w:hAnsi="Times New Roman"/>
      <w:sz w:val="24"/>
      <w:szCs w:val="24"/>
    </w:rPr>
  </w:style>
  <w:style w:type="paragraph" w:customStyle="1" w:styleId="sections1">
    <w:name w:val="sections1"/>
    <w:basedOn w:val="Normal"/>
    <w:rsid w:val="007208EE"/>
    <w:pPr>
      <w:spacing w:before="100" w:beforeAutospacing="1" w:after="100" w:afterAutospacing="1"/>
    </w:pPr>
    <w:rPr>
      <w:rFonts w:ascii="Times New Roman" w:hAnsi="Times New Roman"/>
      <w:sz w:val="24"/>
      <w:szCs w:val="24"/>
    </w:rPr>
  </w:style>
  <w:style w:type="paragraph" w:customStyle="1" w:styleId="section1">
    <w:name w:val="section1"/>
    <w:basedOn w:val="Normal"/>
    <w:rsid w:val="007208EE"/>
    <w:pPr>
      <w:pBdr>
        <w:top w:val="single" w:sz="4" w:space="0" w:color="DDDDDD"/>
      </w:pBdr>
      <w:shd w:val="clear" w:color="auto" w:fill="F3F3F3"/>
      <w:spacing w:before="100" w:beforeAutospacing="1" w:after="100" w:afterAutospacing="1"/>
    </w:pPr>
    <w:rPr>
      <w:rFonts w:ascii="Times New Roman" w:hAnsi="Times New Roman"/>
      <w:vanish/>
      <w:sz w:val="24"/>
      <w:szCs w:val="24"/>
    </w:rPr>
  </w:style>
  <w:style w:type="paragraph" w:customStyle="1" w:styleId="loading1">
    <w:name w:val="loading1"/>
    <w:basedOn w:val="Normal"/>
    <w:rsid w:val="007208EE"/>
    <w:pPr>
      <w:spacing w:before="100" w:beforeAutospacing="1" w:after="100" w:afterAutospacing="1"/>
    </w:pPr>
    <w:rPr>
      <w:rFonts w:ascii="Times New Roman" w:hAnsi="Times New Roman"/>
      <w:sz w:val="24"/>
      <w:szCs w:val="24"/>
    </w:rPr>
  </w:style>
  <w:style w:type="paragraph" w:customStyle="1" w:styleId="spinner1">
    <w:name w:val="spinner1"/>
    <w:basedOn w:val="Normal"/>
    <w:rsid w:val="007208EE"/>
    <w:pPr>
      <w:spacing w:before="100" w:beforeAutospacing="1" w:after="100" w:afterAutospacing="1"/>
    </w:pPr>
    <w:rPr>
      <w:rFonts w:ascii="Times New Roman" w:hAnsi="Times New Roman"/>
      <w:vanish/>
      <w:sz w:val="24"/>
      <w:szCs w:val="24"/>
    </w:rPr>
  </w:style>
  <w:style w:type="paragraph" w:customStyle="1" w:styleId="spinner2">
    <w:name w:val="spinner2"/>
    <w:basedOn w:val="Normal"/>
    <w:rsid w:val="007208EE"/>
    <w:pPr>
      <w:spacing w:before="100" w:beforeAutospacing="1" w:after="100" w:afterAutospacing="1"/>
      <w:ind w:left="240"/>
    </w:pPr>
    <w:rPr>
      <w:rFonts w:ascii="Times New Roman" w:hAnsi="Times New Roman"/>
      <w:color w:val="666666"/>
      <w:sz w:val="24"/>
      <w:szCs w:val="24"/>
    </w:rPr>
  </w:style>
  <w:style w:type="paragraph" w:customStyle="1" w:styleId="spinner3">
    <w:name w:val="spinner3"/>
    <w:basedOn w:val="Normal"/>
    <w:rsid w:val="007208EE"/>
    <w:pPr>
      <w:spacing w:before="100" w:beforeAutospacing="1" w:after="100" w:afterAutospacing="1"/>
      <w:ind w:right="240"/>
    </w:pPr>
    <w:rPr>
      <w:rFonts w:ascii="Times New Roman" w:hAnsi="Times New Roman"/>
      <w:color w:val="666666"/>
      <w:sz w:val="24"/>
      <w:szCs w:val="24"/>
    </w:rPr>
  </w:style>
  <w:style w:type="paragraph" w:customStyle="1" w:styleId="tabs1">
    <w:name w:val="tabs1"/>
    <w:basedOn w:val="Normal"/>
    <w:rsid w:val="007208EE"/>
    <w:pPr>
      <w:spacing w:before="32" w:after="32"/>
      <w:ind w:left="32" w:right="32"/>
    </w:pPr>
    <w:rPr>
      <w:rFonts w:ascii="Times New Roman" w:hAnsi="Times New Roman"/>
      <w:sz w:val="24"/>
      <w:szCs w:val="24"/>
    </w:rPr>
  </w:style>
  <w:style w:type="paragraph" w:customStyle="1" w:styleId="section-main1">
    <w:name w:val="section-main1"/>
    <w:basedOn w:val="Normal"/>
    <w:rsid w:val="007208EE"/>
    <w:pPr>
      <w:spacing w:before="100" w:beforeAutospacing="1" w:after="100" w:afterAutospacing="1"/>
    </w:pPr>
    <w:rPr>
      <w:rFonts w:ascii="Times New Roman" w:hAnsi="Times New Roman"/>
      <w:sz w:val="24"/>
      <w:szCs w:val="24"/>
    </w:rPr>
  </w:style>
  <w:style w:type="paragraph" w:customStyle="1" w:styleId="group1">
    <w:name w:val="group1"/>
    <w:basedOn w:val="Normal"/>
    <w:rsid w:val="007208EE"/>
    <w:pPr>
      <w:pBdr>
        <w:right w:val="single" w:sz="4" w:space="3" w:color="DDDDDD"/>
      </w:pBdr>
      <w:spacing w:before="32" w:after="32"/>
      <w:ind w:left="32" w:right="32"/>
    </w:pPr>
    <w:rPr>
      <w:rFonts w:ascii="Times New Roman" w:hAnsi="Times New Roman"/>
      <w:sz w:val="24"/>
      <w:szCs w:val="24"/>
    </w:rPr>
  </w:style>
  <w:style w:type="paragraph" w:customStyle="1" w:styleId="group2">
    <w:name w:val="group2"/>
    <w:basedOn w:val="Normal"/>
    <w:rsid w:val="007208EE"/>
    <w:pPr>
      <w:pBdr>
        <w:left w:val="single" w:sz="4" w:space="3" w:color="DDDDDD"/>
      </w:pBdr>
      <w:spacing w:before="32" w:after="32"/>
      <w:ind w:left="32" w:right="32"/>
    </w:pPr>
    <w:rPr>
      <w:rFonts w:ascii="Times New Roman" w:hAnsi="Times New Roman"/>
      <w:sz w:val="24"/>
      <w:szCs w:val="24"/>
    </w:rPr>
  </w:style>
  <w:style w:type="character" w:customStyle="1" w:styleId="tab1">
    <w:name w:val="tab1"/>
    <w:basedOn w:val="DefaultParagraphFont"/>
    <w:rsid w:val="007208EE"/>
  </w:style>
  <w:style w:type="paragraph" w:customStyle="1" w:styleId="label1">
    <w:name w:val="label1"/>
    <w:basedOn w:val="Normal"/>
    <w:rsid w:val="007208EE"/>
    <w:pPr>
      <w:spacing w:before="21" w:after="21" w:line="236" w:lineRule="atLeast"/>
      <w:ind w:left="54" w:right="86"/>
    </w:pPr>
    <w:rPr>
      <w:rFonts w:ascii="Times New Roman" w:hAnsi="Times New Roman"/>
      <w:color w:val="777777"/>
      <w:sz w:val="24"/>
      <w:szCs w:val="24"/>
    </w:rPr>
  </w:style>
  <w:style w:type="paragraph" w:customStyle="1" w:styleId="tool-select1">
    <w:name w:val="tool-select1"/>
    <w:basedOn w:val="Normal"/>
    <w:rsid w:val="007208EE"/>
    <w:pPr>
      <w:pBdr>
        <w:top w:val="single" w:sz="4" w:space="0" w:color="C0C0C0"/>
        <w:left w:val="single" w:sz="4" w:space="0" w:color="C0C0C0"/>
        <w:bottom w:val="single" w:sz="4" w:space="0" w:color="C0C0C0"/>
        <w:right w:val="single" w:sz="4" w:space="0" w:color="C0C0C0"/>
      </w:pBdr>
      <w:shd w:val="clear" w:color="auto" w:fill="FFFFFF"/>
      <w:spacing w:before="21" w:after="21"/>
      <w:ind w:left="21"/>
    </w:pPr>
    <w:rPr>
      <w:rFonts w:ascii="Times New Roman" w:hAnsi="Times New Roman"/>
      <w:sz w:val="24"/>
      <w:szCs w:val="24"/>
    </w:rPr>
  </w:style>
  <w:style w:type="paragraph" w:customStyle="1" w:styleId="label2">
    <w:name w:val="label2"/>
    <w:basedOn w:val="Normal"/>
    <w:rsid w:val="007208EE"/>
    <w:pPr>
      <w:spacing w:line="236" w:lineRule="atLeast"/>
      <w:ind w:right="43"/>
    </w:pPr>
    <w:rPr>
      <w:rFonts w:ascii="Times New Roman" w:hAnsi="Times New Roman"/>
      <w:color w:val="777777"/>
      <w:sz w:val="24"/>
      <w:szCs w:val="24"/>
    </w:rPr>
  </w:style>
  <w:style w:type="paragraph" w:customStyle="1" w:styleId="label3">
    <w:name w:val="label3"/>
    <w:basedOn w:val="Normal"/>
    <w:rsid w:val="007208EE"/>
    <w:pPr>
      <w:spacing w:line="236" w:lineRule="atLeast"/>
      <w:ind w:left="43"/>
    </w:pPr>
    <w:rPr>
      <w:rFonts w:ascii="Times New Roman" w:hAnsi="Times New Roman"/>
      <w:color w:val="777777"/>
      <w:sz w:val="24"/>
      <w:szCs w:val="24"/>
    </w:rPr>
  </w:style>
  <w:style w:type="paragraph" w:customStyle="1" w:styleId="menu1">
    <w:name w:val="menu1"/>
    <w:basedOn w:val="Normal"/>
    <w:rsid w:val="007208EE"/>
    <w:pPr>
      <w:spacing w:before="100" w:beforeAutospacing="1" w:after="100" w:afterAutospacing="1"/>
      <w:ind w:left="-11" w:right="-11"/>
    </w:pPr>
    <w:rPr>
      <w:rFonts w:ascii="Times New Roman" w:hAnsi="Times New Roman"/>
      <w:sz w:val="24"/>
      <w:szCs w:val="24"/>
    </w:rPr>
  </w:style>
  <w:style w:type="paragraph" w:customStyle="1" w:styleId="options1">
    <w:name w:val="options1"/>
    <w:basedOn w:val="Normal"/>
    <w:rsid w:val="007208EE"/>
    <w:pPr>
      <w:pBdr>
        <w:top w:val="single" w:sz="4" w:space="0" w:color="C0C0C0"/>
        <w:left w:val="single" w:sz="4" w:space="0" w:color="C0C0C0"/>
        <w:bottom w:val="single" w:sz="4" w:space="0" w:color="C0C0C0"/>
        <w:right w:val="single" w:sz="4" w:space="0" w:color="C0C0C0"/>
      </w:pBdr>
      <w:shd w:val="clear" w:color="auto" w:fill="FFFFFF"/>
      <w:spacing w:before="236" w:after="100" w:afterAutospacing="1"/>
      <w:ind w:left="-11"/>
    </w:pPr>
    <w:rPr>
      <w:rFonts w:ascii="Times New Roman" w:hAnsi="Times New Roman"/>
      <w:vanish/>
      <w:sz w:val="24"/>
      <w:szCs w:val="24"/>
    </w:rPr>
  </w:style>
  <w:style w:type="paragraph" w:customStyle="1" w:styleId="options2">
    <w:name w:val="options2"/>
    <w:basedOn w:val="Normal"/>
    <w:rsid w:val="007208EE"/>
    <w:pPr>
      <w:spacing w:before="236" w:after="100" w:afterAutospacing="1"/>
    </w:pPr>
    <w:rPr>
      <w:rFonts w:ascii="Times New Roman" w:hAnsi="Times New Roman"/>
      <w:sz w:val="24"/>
      <w:szCs w:val="24"/>
    </w:rPr>
  </w:style>
  <w:style w:type="paragraph" w:customStyle="1" w:styleId="option1">
    <w:name w:val="option1"/>
    <w:basedOn w:val="Normal"/>
    <w:rsid w:val="007208EE"/>
    <w:pPr>
      <w:spacing w:before="100" w:beforeAutospacing="1" w:after="100" w:afterAutospacing="1"/>
    </w:pPr>
    <w:rPr>
      <w:rFonts w:ascii="Times New Roman" w:hAnsi="Times New Roman"/>
      <w:color w:val="000000"/>
      <w:sz w:val="24"/>
      <w:szCs w:val="24"/>
    </w:rPr>
  </w:style>
  <w:style w:type="paragraph" w:customStyle="1" w:styleId="optionrelheading-21">
    <w:name w:val="option[rel=heading-2]1"/>
    <w:basedOn w:val="Normal"/>
    <w:rsid w:val="007208EE"/>
    <w:pPr>
      <w:spacing w:before="100" w:beforeAutospacing="1" w:after="100" w:afterAutospacing="1"/>
    </w:pPr>
    <w:rPr>
      <w:rFonts w:ascii="Times New Roman" w:hAnsi="Times New Roman"/>
      <w:sz w:val="36"/>
      <w:szCs w:val="36"/>
    </w:rPr>
  </w:style>
  <w:style w:type="paragraph" w:customStyle="1" w:styleId="optionrelheading-31">
    <w:name w:val="option[rel=heading-3]1"/>
    <w:basedOn w:val="Normal"/>
    <w:rsid w:val="007208EE"/>
    <w:pPr>
      <w:spacing w:before="100" w:beforeAutospacing="1" w:after="100" w:afterAutospacing="1"/>
    </w:pPr>
    <w:rPr>
      <w:rFonts w:ascii="Times New Roman" w:hAnsi="Times New Roman"/>
      <w:sz w:val="32"/>
      <w:szCs w:val="32"/>
    </w:rPr>
  </w:style>
  <w:style w:type="paragraph" w:customStyle="1" w:styleId="optionrelheading-41">
    <w:name w:val="option[rel=heading-4]1"/>
    <w:basedOn w:val="Normal"/>
    <w:rsid w:val="007208EE"/>
    <w:pPr>
      <w:spacing w:before="100" w:beforeAutospacing="1" w:after="100" w:afterAutospacing="1"/>
    </w:pPr>
    <w:rPr>
      <w:rFonts w:ascii="Times New Roman" w:hAnsi="Times New Roman"/>
    </w:rPr>
  </w:style>
  <w:style w:type="paragraph" w:customStyle="1" w:styleId="optionrelheading-51">
    <w:name w:val="option[rel=heading-5]1"/>
    <w:basedOn w:val="Normal"/>
    <w:rsid w:val="007208EE"/>
    <w:pPr>
      <w:spacing w:before="100" w:beforeAutospacing="1" w:after="100" w:afterAutospacing="1"/>
    </w:pPr>
    <w:rPr>
      <w:rFonts w:ascii="Times New Roman" w:hAnsi="Times New Roman"/>
      <w:b/>
      <w:bCs/>
      <w:sz w:val="24"/>
      <w:szCs w:val="24"/>
    </w:rPr>
  </w:style>
  <w:style w:type="paragraph" w:customStyle="1" w:styleId="index1">
    <w:name w:val="index1"/>
    <w:basedOn w:val="Normal"/>
    <w:rsid w:val="007208EE"/>
    <w:pPr>
      <w:spacing w:before="100" w:beforeAutospacing="1" w:after="100" w:afterAutospacing="1"/>
    </w:pPr>
    <w:rPr>
      <w:rFonts w:ascii="Times New Roman" w:hAnsi="Times New Roman"/>
      <w:sz w:val="24"/>
      <w:szCs w:val="24"/>
    </w:rPr>
  </w:style>
  <w:style w:type="paragraph" w:customStyle="1" w:styleId="current1">
    <w:name w:val="current1"/>
    <w:basedOn w:val="Normal"/>
    <w:rsid w:val="007208EE"/>
    <w:pPr>
      <w:shd w:val="clear" w:color="auto" w:fill="FAFAFA"/>
      <w:spacing w:before="100" w:beforeAutospacing="1" w:after="100" w:afterAutospacing="1"/>
    </w:pPr>
    <w:rPr>
      <w:rFonts w:ascii="Times New Roman" w:hAnsi="Times New Roman"/>
      <w:color w:val="333333"/>
      <w:sz w:val="24"/>
      <w:szCs w:val="24"/>
    </w:rPr>
  </w:style>
  <w:style w:type="paragraph" w:customStyle="1" w:styleId="pages1">
    <w:name w:val="pages1"/>
    <w:basedOn w:val="Normal"/>
    <w:rsid w:val="007208EE"/>
    <w:pPr>
      <w:shd w:val="clear" w:color="auto" w:fill="FAFAFA"/>
      <w:spacing w:before="100" w:beforeAutospacing="1" w:after="100" w:afterAutospacing="1"/>
    </w:pPr>
    <w:rPr>
      <w:rFonts w:ascii="Times New Roman" w:hAnsi="Times New Roman"/>
      <w:sz w:val="24"/>
      <w:szCs w:val="24"/>
    </w:rPr>
  </w:style>
  <w:style w:type="paragraph" w:customStyle="1" w:styleId="ui-widget1">
    <w:name w:val="ui-widget1"/>
    <w:basedOn w:val="Normal"/>
    <w:rsid w:val="007208EE"/>
    <w:pPr>
      <w:spacing w:before="100" w:beforeAutospacing="1" w:after="100" w:afterAutospacing="1"/>
    </w:pPr>
    <w:rPr>
      <w:rFonts w:ascii="Arial" w:hAnsi="Arial" w:cs="Arial"/>
      <w:sz w:val="22"/>
      <w:szCs w:val="22"/>
    </w:rPr>
  </w:style>
  <w:style w:type="paragraph" w:customStyle="1" w:styleId="ui-state-default1">
    <w:name w:val="ui-state-default1"/>
    <w:basedOn w:val="Normal"/>
    <w:rsid w:val="007208EE"/>
    <w:pPr>
      <w:pBdr>
        <w:top w:val="single" w:sz="4" w:space="0" w:color="C0C0C0"/>
        <w:left w:val="single" w:sz="4" w:space="0" w:color="C0C0C0"/>
        <w:bottom w:val="single" w:sz="4" w:space="0" w:color="C0C0C0"/>
        <w:right w:val="single" w:sz="4" w:space="0" w:color="C0C0C0"/>
      </w:pBdr>
      <w:shd w:val="clear" w:color="auto" w:fill="E6E6E6"/>
      <w:spacing w:before="100" w:beforeAutospacing="1" w:after="100" w:afterAutospacing="1"/>
    </w:pPr>
    <w:rPr>
      <w:rFonts w:ascii="Times New Roman" w:hAnsi="Times New Roman"/>
      <w:color w:val="000000"/>
      <w:sz w:val="24"/>
      <w:szCs w:val="24"/>
    </w:rPr>
  </w:style>
  <w:style w:type="paragraph" w:customStyle="1" w:styleId="ui-state-hover1">
    <w:name w:val="ui-state-hover1"/>
    <w:basedOn w:val="Normal"/>
    <w:rsid w:val="007208EE"/>
    <w:pPr>
      <w:pBdr>
        <w:top w:val="single" w:sz="4" w:space="0" w:color="999999"/>
        <w:left w:val="single" w:sz="4" w:space="0" w:color="999999"/>
        <w:bottom w:val="single" w:sz="4" w:space="0" w:color="999999"/>
        <w:right w:val="single" w:sz="4" w:space="0" w:color="999999"/>
      </w:pBdr>
      <w:shd w:val="clear" w:color="auto" w:fill="DADADA"/>
      <w:spacing w:before="100" w:beforeAutospacing="1" w:after="100" w:afterAutospacing="1"/>
    </w:pPr>
    <w:rPr>
      <w:rFonts w:ascii="Times New Roman" w:hAnsi="Times New Roman"/>
      <w:color w:val="212121"/>
      <w:sz w:val="24"/>
      <w:szCs w:val="24"/>
    </w:rPr>
  </w:style>
  <w:style w:type="paragraph" w:customStyle="1" w:styleId="ui-state-focus1">
    <w:name w:val="ui-state-focus1"/>
    <w:basedOn w:val="Normal"/>
    <w:rsid w:val="007208EE"/>
    <w:pPr>
      <w:pBdr>
        <w:top w:val="single" w:sz="4" w:space="0" w:color="999999"/>
        <w:left w:val="single" w:sz="4" w:space="0" w:color="999999"/>
        <w:bottom w:val="single" w:sz="4" w:space="0" w:color="999999"/>
        <w:right w:val="single" w:sz="4" w:space="0" w:color="999999"/>
      </w:pBdr>
      <w:shd w:val="clear" w:color="auto" w:fill="DADADA"/>
      <w:spacing w:before="100" w:beforeAutospacing="1" w:after="100" w:afterAutospacing="1"/>
    </w:pPr>
    <w:rPr>
      <w:rFonts w:ascii="Times New Roman" w:hAnsi="Times New Roman"/>
      <w:color w:val="212121"/>
      <w:sz w:val="24"/>
      <w:szCs w:val="24"/>
    </w:rPr>
  </w:style>
  <w:style w:type="paragraph" w:customStyle="1" w:styleId="ui-state-active1">
    <w:name w:val="ui-state-active1"/>
    <w:basedOn w:val="Normal"/>
    <w:rsid w:val="007208EE"/>
    <w:pPr>
      <w:pBdr>
        <w:top w:val="single" w:sz="4" w:space="0" w:color="AAAAAA"/>
        <w:left w:val="single" w:sz="4" w:space="0" w:color="AAAAAA"/>
        <w:bottom w:val="single" w:sz="4" w:space="0" w:color="AAAAAA"/>
        <w:right w:val="single" w:sz="4" w:space="0" w:color="AAAAAA"/>
      </w:pBdr>
      <w:shd w:val="clear" w:color="auto" w:fill="FFFFFF"/>
      <w:spacing w:before="100" w:beforeAutospacing="1" w:after="100" w:afterAutospacing="1"/>
    </w:pPr>
    <w:rPr>
      <w:rFonts w:ascii="Times New Roman" w:hAnsi="Times New Roman"/>
      <w:color w:val="212121"/>
      <w:sz w:val="24"/>
      <w:szCs w:val="24"/>
    </w:rPr>
  </w:style>
  <w:style w:type="paragraph" w:customStyle="1" w:styleId="ui-state-highlight1">
    <w:name w:val="ui-state-highlight1"/>
    <w:basedOn w:val="Normal"/>
    <w:rsid w:val="007208EE"/>
    <w:pPr>
      <w:pBdr>
        <w:top w:val="single" w:sz="4" w:space="0" w:color="FCEFA1"/>
        <w:left w:val="single" w:sz="4" w:space="0" w:color="FCEFA1"/>
        <w:bottom w:val="single" w:sz="4" w:space="0" w:color="FCEFA1"/>
        <w:right w:val="single" w:sz="4" w:space="0" w:color="FCEFA1"/>
      </w:pBdr>
      <w:shd w:val="clear" w:color="auto" w:fill="FBF9EE"/>
      <w:spacing w:before="100" w:beforeAutospacing="1" w:after="100" w:afterAutospacing="1"/>
    </w:pPr>
    <w:rPr>
      <w:rFonts w:ascii="Times New Roman" w:hAnsi="Times New Roman"/>
      <w:color w:val="363636"/>
      <w:sz w:val="24"/>
      <w:szCs w:val="24"/>
    </w:rPr>
  </w:style>
  <w:style w:type="paragraph" w:customStyle="1" w:styleId="ui-state-error1">
    <w:name w:val="ui-state-error1"/>
    <w:basedOn w:val="Normal"/>
    <w:rsid w:val="007208EE"/>
    <w:pPr>
      <w:pBdr>
        <w:top w:val="single" w:sz="4" w:space="0" w:color="CD0A0A"/>
        <w:left w:val="single" w:sz="4" w:space="0" w:color="CD0A0A"/>
        <w:bottom w:val="single" w:sz="4" w:space="0" w:color="CD0A0A"/>
        <w:right w:val="single" w:sz="4" w:space="0" w:color="CD0A0A"/>
      </w:pBdr>
      <w:spacing w:before="100" w:beforeAutospacing="1" w:after="100" w:afterAutospacing="1"/>
    </w:pPr>
    <w:rPr>
      <w:rFonts w:ascii="Times New Roman" w:hAnsi="Times New Roman"/>
      <w:color w:val="CD0A0A"/>
      <w:sz w:val="24"/>
      <w:szCs w:val="24"/>
    </w:rPr>
  </w:style>
  <w:style w:type="paragraph" w:customStyle="1" w:styleId="ui-state-error-text1">
    <w:name w:val="ui-state-error-text1"/>
    <w:basedOn w:val="Normal"/>
    <w:rsid w:val="007208EE"/>
    <w:pPr>
      <w:spacing w:before="100" w:beforeAutospacing="1" w:after="100" w:afterAutospacing="1"/>
    </w:pPr>
    <w:rPr>
      <w:rFonts w:ascii="Times New Roman" w:hAnsi="Times New Roman"/>
      <w:color w:val="CD0A0A"/>
      <w:sz w:val="24"/>
      <w:szCs w:val="24"/>
    </w:rPr>
  </w:style>
  <w:style w:type="paragraph" w:customStyle="1" w:styleId="ui-state-disabled1">
    <w:name w:val="ui-state-disabled1"/>
    <w:basedOn w:val="Normal"/>
    <w:rsid w:val="007208EE"/>
    <w:pPr>
      <w:spacing w:before="100" w:beforeAutospacing="1" w:after="100" w:afterAutospacing="1"/>
    </w:pPr>
    <w:rPr>
      <w:rFonts w:ascii="Times New Roman" w:hAnsi="Times New Roman"/>
      <w:sz w:val="24"/>
      <w:szCs w:val="24"/>
    </w:rPr>
  </w:style>
  <w:style w:type="paragraph" w:customStyle="1" w:styleId="ui-priority-primary1">
    <w:name w:val="ui-priority-primary1"/>
    <w:basedOn w:val="Normal"/>
    <w:rsid w:val="007208EE"/>
    <w:pPr>
      <w:spacing w:before="100" w:beforeAutospacing="1" w:after="100" w:afterAutospacing="1"/>
    </w:pPr>
    <w:rPr>
      <w:rFonts w:ascii="Times New Roman" w:hAnsi="Times New Roman"/>
      <w:b/>
      <w:bCs/>
      <w:sz w:val="24"/>
      <w:szCs w:val="24"/>
    </w:rPr>
  </w:style>
  <w:style w:type="paragraph" w:customStyle="1" w:styleId="ui-priority-secondary1">
    <w:name w:val="ui-priority-secondary1"/>
    <w:basedOn w:val="Normal"/>
    <w:rsid w:val="007208EE"/>
    <w:pPr>
      <w:spacing w:before="100" w:beforeAutospacing="1" w:after="100" w:afterAutospacing="1"/>
    </w:pPr>
    <w:rPr>
      <w:rFonts w:ascii="Times New Roman" w:hAnsi="Times New Roman"/>
      <w:sz w:val="24"/>
      <w:szCs w:val="24"/>
    </w:rPr>
  </w:style>
  <w:style w:type="paragraph" w:customStyle="1" w:styleId="ui-icon1">
    <w:name w:val="ui-icon1"/>
    <w:basedOn w:val="Normal"/>
    <w:rsid w:val="007208EE"/>
    <w:pPr>
      <w:spacing w:before="100" w:beforeAutospacing="1" w:after="100" w:afterAutospacing="1"/>
      <w:ind w:hanging="26040"/>
    </w:pPr>
    <w:rPr>
      <w:rFonts w:ascii="Times New Roman" w:hAnsi="Times New Roman"/>
      <w:sz w:val="24"/>
      <w:szCs w:val="24"/>
    </w:rPr>
  </w:style>
  <w:style w:type="paragraph" w:customStyle="1" w:styleId="ui-icon2">
    <w:name w:val="ui-icon2"/>
    <w:basedOn w:val="Normal"/>
    <w:rsid w:val="007208EE"/>
    <w:pPr>
      <w:spacing w:before="100" w:beforeAutospacing="1" w:after="100" w:afterAutospacing="1"/>
      <w:ind w:hanging="26040"/>
    </w:pPr>
    <w:rPr>
      <w:rFonts w:ascii="Times New Roman" w:hAnsi="Times New Roman"/>
      <w:sz w:val="24"/>
      <w:szCs w:val="24"/>
    </w:rPr>
  </w:style>
  <w:style w:type="paragraph" w:customStyle="1" w:styleId="ui-icon3">
    <w:name w:val="ui-icon3"/>
    <w:basedOn w:val="Normal"/>
    <w:rsid w:val="007208EE"/>
    <w:pPr>
      <w:spacing w:before="100" w:beforeAutospacing="1" w:after="100" w:afterAutospacing="1"/>
      <w:ind w:hanging="26040"/>
    </w:pPr>
    <w:rPr>
      <w:rFonts w:ascii="Times New Roman" w:hAnsi="Times New Roman"/>
      <w:sz w:val="24"/>
      <w:szCs w:val="24"/>
    </w:rPr>
  </w:style>
  <w:style w:type="paragraph" w:customStyle="1" w:styleId="ui-icon4">
    <w:name w:val="ui-icon4"/>
    <w:basedOn w:val="Normal"/>
    <w:rsid w:val="007208EE"/>
    <w:pPr>
      <w:spacing w:before="100" w:beforeAutospacing="1" w:after="100" w:afterAutospacing="1"/>
      <w:ind w:hanging="26040"/>
    </w:pPr>
    <w:rPr>
      <w:rFonts w:ascii="Times New Roman" w:hAnsi="Times New Roman"/>
      <w:sz w:val="24"/>
      <w:szCs w:val="24"/>
    </w:rPr>
  </w:style>
  <w:style w:type="paragraph" w:customStyle="1" w:styleId="ui-icon5">
    <w:name w:val="ui-icon5"/>
    <w:basedOn w:val="Normal"/>
    <w:rsid w:val="007208EE"/>
    <w:pPr>
      <w:spacing w:before="100" w:beforeAutospacing="1" w:after="100" w:afterAutospacing="1"/>
      <w:ind w:hanging="26040"/>
    </w:pPr>
    <w:rPr>
      <w:rFonts w:ascii="Times New Roman" w:hAnsi="Times New Roman"/>
      <w:sz w:val="24"/>
      <w:szCs w:val="24"/>
    </w:rPr>
  </w:style>
  <w:style w:type="paragraph" w:customStyle="1" w:styleId="ui-icon6">
    <w:name w:val="ui-icon6"/>
    <w:basedOn w:val="Normal"/>
    <w:rsid w:val="007208EE"/>
    <w:pPr>
      <w:spacing w:before="100" w:beforeAutospacing="1" w:after="100" w:afterAutospacing="1"/>
      <w:ind w:hanging="26040"/>
    </w:pPr>
    <w:rPr>
      <w:rFonts w:ascii="Times New Roman" w:hAnsi="Times New Roman"/>
      <w:sz w:val="24"/>
      <w:szCs w:val="24"/>
    </w:rPr>
  </w:style>
  <w:style w:type="paragraph" w:customStyle="1" w:styleId="ui-icon7">
    <w:name w:val="ui-icon7"/>
    <w:basedOn w:val="Normal"/>
    <w:rsid w:val="007208EE"/>
    <w:pPr>
      <w:spacing w:before="100" w:beforeAutospacing="1" w:after="100" w:afterAutospacing="1"/>
      <w:ind w:hanging="26040"/>
    </w:pPr>
    <w:rPr>
      <w:rFonts w:ascii="Times New Roman" w:hAnsi="Times New Roman"/>
      <w:sz w:val="24"/>
      <w:szCs w:val="24"/>
    </w:rPr>
  </w:style>
  <w:style w:type="paragraph" w:customStyle="1" w:styleId="ui-icon8">
    <w:name w:val="ui-icon8"/>
    <w:basedOn w:val="Normal"/>
    <w:rsid w:val="007208EE"/>
    <w:pPr>
      <w:spacing w:before="100" w:beforeAutospacing="1" w:after="100" w:afterAutospacing="1"/>
      <w:ind w:hanging="26040"/>
    </w:pPr>
    <w:rPr>
      <w:rFonts w:ascii="Times New Roman" w:hAnsi="Times New Roman"/>
      <w:sz w:val="24"/>
      <w:szCs w:val="24"/>
    </w:rPr>
  </w:style>
  <w:style w:type="paragraph" w:customStyle="1" w:styleId="ui-icon9">
    <w:name w:val="ui-icon9"/>
    <w:basedOn w:val="Normal"/>
    <w:rsid w:val="007208EE"/>
    <w:pPr>
      <w:spacing w:before="100" w:beforeAutospacing="1" w:after="100" w:afterAutospacing="1"/>
      <w:ind w:hanging="26040"/>
    </w:pPr>
    <w:rPr>
      <w:rFonts w:ascii="Times New Roman" w:hAnsi="Times New Roman"/>
      <w:sz w:val="24"/>
      <w:szCs w:val="24"/>
    </w:rPr>
  </w:style>
  <w:style w:type="paragraph" w:customStyle="1" w:styleId="ui-accordion-header1">
    <w:name w:val="ui-accordion-header1"/>
    <w:basedOn w:val="Normal"/>
    <w:rsid w:val="007208EE"/>
    <w:pPr>
      <w:spacing w:before="11" w:after="100" w:afterAutospacing="1"/>
    </w:pPr>
    <w:rPr>
      <w:rFonts w:ascii="Times New Roman" w:hAnsi="Times New Roman"/>
      <w:sz w:val="24"/>
      <w:szCs w:val="24"/>
    </w:rPr>
  </w:style>
  <w:style w:type="paragraph" w:customStyle="1" w:styleId="ui-accordion-li-fix1">
    <w:name w:val="ui-accordion-li-fix1"/>
    <w:basedOn w:val="Normal"/>
    <w:rsid w:val="007208EE"/>
    <w:pPr>
      <w:spacing w:before="100" w:beforeAutospacing="1" w:after="100" w:afterAutospacing="1"/>
    </w:pPr>
    <w:rPr>
      <w:rFonts w:ascii="Times New Roman" w:hAnsi="Times New Roman"/>
      <w:sz w:val="24"/>
      <w:szCs w:val="24"/>
    </w:rPr>
  </w:style>
  <w:style w:type="paragraph" w:customStyle="1" w:styleId="ui-accordion-header-active1">
    <w:name w:val="ui-accordion-header-active1"/>
    <w:basedOn w:val="Normal"/>
    <w:rsid w:val="007208EE"/>
    <w:pPr>
      <w:spacing w:before="100" w:beforeAutospacing="1" w:after="100" w:afterAutospacing="1"/>
    </w:pPr>
    <w:rPr>
      <w:rFonts w:ascii="Times New Roman" w:hAnsi="Times New Roman"/>
      <w:sz w:val="24"/>
      <w:szCs w:val="24"/>
    </w:rPr>
  </w:style>
  <w:style w:type="paragraph" w:customStyle="1" w:styleId="ui-icon10">
    <w:name w:val="ui-icon10"/>
    <w:basedOn w:val="Normal"/>
    <w:rsid w:val="007208EE"/>
    <w:pPr>
      <w:spacing w:after="100" w:afterAutospacing="1"/>
      <w:ind w:hanging="26040"/>
    </w:pPr>
    <w:rPr>
      <w:rFonts w:ascii="Times New Roman" w:hAnsi="Times New Roman"/>
      <w:sz w:val="24"/>
      <w:szCs w:val="24"/>
    </w:rPr>
  </w:style>
  <w:style w:type="paragraph" w:customStyle="1" w:styleId="ui-accordion-content1">
    <w:name w:val="ui-accordion-content1"/>
    <w:basedOn w:val="Normal"/>
    <w:rsid w:val="007208EE"/>
    <w:pPr>
      <w:spacing w:after="21"/>
    </w:pPr>
    <w:rPr>
      <w:rFonts w:ascii="Times New Roman" w:hAnsi="Times New Roman"/>
      <w:vanish/>
      <w:sz w:val="24"/>
      <w:szCs w:val="24"/>
    </w:rPr>
  </w:style>
  <w:style w:type="paragraph" w:customStyle="1" w:styleId="ui-accordion-content-active1">
    <w:name w:val="ui-accordion-content-active1"/>
    <w:basedOn w:val="Normal"/>
    <w:rsid w:val="007208EE"/>
    <w:pPr>
      <w:spacing w:before="100" w:beforeAutospacing="1" w:after="100" w:afterAutospacing="1"/>
    </w:pPr>
    <w:rPr>
      <w:rFonts w:ascii="Times New Roman" w:hAnsi="Times New Roman"/>
      <w:sz w:val="24"/>
      <w:szCs w:val="24"/>
    </w:rPr>
  </w:style>
  <w:style w:type="paragraph" w:customStyle="1" w:styleId="ui-datepicker-header1">
    <w:name w:val="ui-datepicker-header1"/>
    <w:basedOn w:val="Normal"/>
    <w:rsid w:val="007208EE"/>
    <w:pPr>
      <w:spacing w:before="100" w:beforeAutospacing="1" w:after="100" w:afterAutospacing="1"/>
    </w:pPr>
    <w:rPr>
      <w:rFonts w:ascii="Times New Roman" w:hAnsi="Times New Roman"/>
      <w:sz w:val="24"/>
      <w:szCs w:val="24"/>
    </w:rPr>
  </w:style>
  <w:style w:type="paragraph" w:customStyle="1" w:styleId="ui-datepicker-prev1">
    <w:name w:val="ui-datepicker-prev1"/>
    <w:basedOn w:val="Normal"/>
    <w:rsid w:val="007208EE"/>
    <w:pPr>
      <w:spacing w:before="100" w:beforeAutospacing="1" w:after="100" w:afterAutospacing="1"/>
    </w:pPr>
    <w:rPr>
      <w:rFonts w:ascii="Times New Roman" w:hAnsi="Times New Roman"/>
      <w:sz w:val="24"/>
      <w:szCs w:val="24"/>
    </w:rPr>
  </w:style>
  <w:style w:type="paragraph" w:customStyle="1" w:styleId="ui-datepicker-next1">
    <w:name w:val="ui-datepicker-next1"/>
    <w:basedOn w:val="Normal"/>
    <w:rsid w:val="007208EE"/>
    <w:pPr>
      <w:spacing w:before="100" w:beforeAutospacing="1" w:after="100" w:afterAutospacing="1"/>
    </w:pPr>
    <w:rPr>
      <w:rFonts w:ascii="Times New Roman" w:hAnsi="Times New Roman"/>
      <w:sz w:val="24"/>
      <w:szCs w:val="24"/>
    </w:rPr>
  </w:style>
  <w:style w:type="paragraph" w:customStyle="1" w:styleId="ui-datepicker-title1">
    <w:name w:val="ui-datepicker-title1"/>
    <w:basedOn w:val="Normal"/>
    <w:rsid w:val="007208EE"/>
    <w:pPr>
      <w:spacing w:line="432" w:lineRule="atLeast"/>
      <w:ind w:left="552" w:right="552"/>
      <w:jc w:val="center"/>
    </w:pPr>
    <w:rPr>
      <w:rFonts w:ascii="Times New Roman" w:hAnsi="Times New Roman"/>
      <w:sz w:val="24"/>
      <w:szCs w:val="24"/>
    </w:rPr>
  </w:style>
  <w:style w:type="paragraph" w:customStyle="1" w:styleId="ui-datepicker-buttonpane1">
    <w:name w:val="ui-datepicker-buttonpane1"/>
    <w:basedOn w:val="Normal"/>
    <w:rsid w:val="007208EE"/>
    <w:pPr>
      <w:spacing w:before="168"/>
    </w:pPr>
    <w:rPr>
      <w:rFonts w:ascii="Times New Roman" w:hAnsi="Times New Roman"/>
      <w:sz w:val="24"/>
      <w:szCs w:val="24"/>
    </w:rPr>
  </w:style>
  <w:style w:type="paragraph" w:customStyle="1" w:styleId="ui-datepicker-group1">
    <w:name w:val="ui-datepicker-group1"/>
    <w:basedOn w:val="Normal"/>
    <w:rsid w:val="007208EE"/>
    <w:pPr>
      <w:spacing w:before="100" w:beforeAutospacing="1" w:after="100" w:afterAutospacing="1"/>
    </w:pPr>
    <w:rPr>
      <w:rFonts w:ascii="Times New Roman" w:hAnsi="Times New Roman"/>
      <w:sz w:val="24"/>
      <w:szCs w:val="24"/>
    </w:rPr>
  </w:style>
  <w:style w:type="paragraph" w:customStyle="1" w:styleId="ui-datepicker-group2">
    <w:name w:val="ui-datepicker-group2"/>
    <w:basedOn w:val="Normal"/>
    <w:rsid w:val="007208EE"/>
    <w:pPr>
      <w:spacing w:before="100" w:beforeAutospacing="1" w:after="100" w:afterAutospacing="1"/>
    </w:pPr>
    <w:rPr>
      <w:rFonts w:ascii="Times New Roman" w:hAnsi="Times New Roman"/>
      <w:sz w:val="24"/>
      <w:szCs w:val="24"/>
    </w:rPr>
  </w:style>
  <w:style w:type="paragraph" w:customStyle="1" w:styleId="ui-datepicker-group3">
    <w:name w:val="ui-datepicker-group3"/>
    <w:basedOn w:val="Normal"/>
    <w:rsid w:val="007208EE"/>
    <w:pPr>
      <w:spacing w:before="100" w:beforeAutospacing="1" w:after="100" w:afterAutospacing="1"/>
    </w:pPr>
    <w:rPr>
      <w:rFonts w:ascii="Times New Roman" w:hAnsi="Times New Roman"/>
      <w:sz w:val="24"/>
      <w:szCs w:val="24"/>
    </w:rPr>
  </w:style>
  <w:style w:type="paragraph" w:customStyle="1" w:styleId="ui-datepicker-header2">
    <w:name w:val="ui-datepicker-header2"/>
    <w:basedOn w:val="Normal"/>
    <w:rsid w:val="007208EE"/>
    <w:pPr>
      <w:spacing w:before="100" w:beforeAutospacing="1" w:after="100" w:afterAutospacing="1"/>
    </w:pPr>
    <w:rPr>
      <w:rFonts w:ascii="Times New Roman" w:hAnsi="Times New Roman"/>
      <w:sz w:val="24"/>
      <w:szCs w:val="24"/>
    </w:rPr>
  </w:style>
  <w:style w:type="paragraph" w:customStyle="1" w:styleId="ui-datepicker-header3">
    <w:name w:val="ui-datepicker-header3"/>
    <w:basedOn w:val="Normal"/>
    <w:rsid w:val="007208EE"/>
    <w:pPr>
      <w:spacing w:before="100" w:beforeAutospacing="1" w:after="100" w:afterAutospacing="1"/>
    </w:pPr>
    <w:rPr>
      <w:rFonts w:ascii="Times New Roman" w:hAnsi="Times New Roman"/>
      <w:sz w:val="24"/>
      <w:szCs w:val="24"/>
    </w:rPr>
  </w:style>
  <w:style w:type="paragraph" w:customStyle="1" w:styleId="ui-datepicker-buttonpane2">
    <w:name w:val="ui-datepicker-buttonpane2"/>
    <w:basedOn w:val="Normal"/>
    <w:rsid w:val="007208EE"/>
    <w:pPr>
      <w:spacing w:before="100" w:beforeAutospacing="1" w:after="100" w:afterAutospacing="1"/>
    </w:pPr>
    <w:rPr>
      <w:rFonts w:ascii="Times New Roman" w:hAnsi="Times New Roman"/>
      <w:sz w:val="24"/>
      <w:szCs w:val="24"/>
    </w:rPr>
  </w:style>
  <w:style w:type="paragraph" w:customStyle="1" w:styleId="ui-datepicker-buttonpane3">
    <w:name w:val="ui-datepicker-buttonpane3"/>
    <w:basedOn w:val="Normal"/>
    <w:rsid w:val="007208EE"/>
    <w:pPr>
      <w:spacing w:before="100" w:beforeAutospacing="1" w:after="100" w:afterAutospacing="1"/>
    </w:pPr>
    <w:rPr>
      <w:rFonts w:ascii="Times New Roman" w:hAnsi="Times New Roman"/>
      <w:sz w:val="24"/>
      <w:szCs w:val="24"/>
    </w:rPr>
  </w:style>
  <w:style w:type="paragraph" w:customStyle="1" w:styleId="ui-datepicker-header4">
    <w:name w:val="ui-datepicker-header4"/>
    <w:basedOn w:val="Normal"/>
    <w:rsid w:val="007208EE"/>
    <w:pPr>
      <w:spacing w:before="100" w:beforeAutospacing="1" w:after="100" w:afterAutospacing="1"/>
    </w:pPr>
    <w:rPr>
      <w:rFonts w:ascii="Times New Roman" w:hAnsi="Times New Roman"/>
      <w:sz w:val="24"/>
      <w:szCs w:val="24"/>
    </w:rPr>
  </w:style>
  <w:style w:type="paragraph" w:customStyle="1" w:styleId="ui-datepicker-header5">
    <w:name w:val="ui-datepicker-header5"/>
    <w:basedOn w:val="Normal"/>
    <w:rsid w:val="007208EE"/>
    <w:pPr>
      <w:spacing w:before="100" w:beforeAutospacing="1" w:after="100" w:afterAutospacing="1"/>
    </w:pPr>
    <w:rPr>
      <w:rFonts w:ascii="Times New Roman" w:hAnsi="Times New Roman"/>
      <w:sz w:val="24"/>
      <w:szCs w:val="24"/>
    </w:rPr>
  </w:style>
  <w:style w:type="paragraph" w:customStyle="1" w:styleId="ui-dialog-titlebar1">
    <w:name w:val="ui-dialog-titlebar1"/>
    <w:basedOn w:val="Normal"/>
    <w:rsid w:val="007208EE"/>
    <w:pPr>
      <w:spacing w:before="100" w:beforeAutospacing="1" w:after="100" w:afterAutospacing="1"/>
    </w:pPr>
    <w:rPr>
      <w:rFonts w:ascii="Times New Roman" w:hAnsi="Times New Roman"/>
      <w:sz w:val="24"/>
      <w:szCs w:val="24"/>
    </w:rPr>
  </w:style>
  <w:style w:type="paragraph" w:customStyle="1" w:styleId="ui-dialog-title1">
    <w:name w:val="ui-dialog-title1"/>
    <w:basedOn w:val="Normal"/>
    <w:rsid w:val="007208EE"/>
    <w:pPr>
      <w:spacing w:before="24" w:after="48"/>
    </w:pPr>
    <w:rPr>
      <w:rFonts w:ascii="Times New Roman" w:hAnsi="Times New Roman"/>
      <w:sz w:val="24"/>
      <w:szCs w:val="24"/>
    </w:rPr>
  </w:style>
  <w:style w:type="paragraph" w:customStyle="1" w:styleId="ui-dialog-titlebar-close1">
    <w:name w:val="ui-dialog-titlebar-close1"/>
    <w:basedOn w:val="Normal"/>
    <w:rsid w:val="007208EE"/>
    <w:rPr>
      <w:rFonts w:ascii="Times New Roman" w:hAnsi="Times New Roman"/>
      <w:sz w:val="24"/>
      <w:szCs w:val="24"/>
    </w:rPr>
  </w:style>
  <w:style w:type="paragraph" w:customStyle="1" w:styleId="ui-dialog-content1">
    <w:name w:val="ui-dialog-content1"/>
    <w:basedOn w:val="Normal"/>
    <w:rsid w:val="007208EE"/>
    <w:pPr>
      <w:spacing w:before="100" w:beforeAutospacing="1" w:after="100" w:afterAutospacing="1"/>
    </w:pPr>
    <w:rPr>
      <w:rFonts w:ascii="Times New Roman" w:hAnsi="Times New Roman"/>
      <w:sz w:val="24"/>
      <w:szCs w:val="24"/>
    </w:rPr>
  </w:style>
  <w:style w:type="paragraph" w:customStyle="1" w:styleId="ui-dialog-buttonpane1">
    <w:name w:val="ui-dialog-buttonpane1"/>
    <w:basedOn w:val="Normal"/>
    <w:rsid w:val="007208EE"/>
    <w:pPr>
      <w:spacing w:before="120"/>
    </w:pPr>
    <w:rPr>
      <w:rFonts w:ascii="Times New Roman" w:hAnsi="Times New Roman"/>
      <w:sz w:val="24"/>
      <w:szCs w:val="24"/>
    </w:rPr>
  </w:style>
  <w:style w:type="paragraph" w:customStyle="1" w:styleId="ui-resizable-se1">
    <w:name w:val="ui-resizable-se1"/>
    <w:basedOn w:val="Normal"/>
    <w:rsid w:val="007208EE"/>
    <w:pPr>
      <w:spacing w:before="100" w:beforeAutospacing="1" w:after="100" w:afterAutospacing="1"/>
    </w:pPr>
    <w:rPr>
      <w:rFonts w:ascii="Times New Roman" w:hAnsi="Times New Roman"/>
      <w:sz w:val="24"/>
      <w:szCs w:val="24"/>
    </w:rPr>
  </w:style>
  <w:style w:type="paragraph" w:customStyle="1" w:styleId="ui-progressbar-value1">
    <w:name w:val="ui-progressbar-value1"/>
    <w:basedOn w:val="Normal"/>
    <w:rsid w:val="007208EE"/>
    <w:pPr>
      <w:ind w:left="-11" w:right="-11"/>
    </w:pPr>
    <w:rPr>
      <w:rFonts w:ascii="Times New Roman" w:hAnsi="Times New Roman"/>
      <w:sz w:val="24"/>
      <w:szCs w:val="24"/>
    </w:rPr>
  </w:style>
  <w:style w:type="paragraph" w:customStyle="1" w:styleId="ui-resizable-handle1">
    <w:name w:val="ui-resizable-handle1"/>
    <w:basedOn w:val="Normal"/>
    <w:rsid w:val="007208EE"/>
    <w:pPr>
      <w:spacing w:before="100" w:beforeAutospacing="1" w:after="100" w:afterAutospacing="1"/>
    </w:pPr>
    <w:rPr>
      <w:rFonts w:ascii="Times New Roman" w:hAnsi="Times New Roman"/>
      <w:vanish/>
      <w:sz w:val="2"/>
      <w:szCs w:val="2"/>
    </w:rPr>
  </w:style>
  <w:style w:type="paragraph" w:customStyle="1" w:styleId="ui-resizable-handle2">
    <w:name w:val="ui-resizable-handle2"/>
    <w:basedOn w:val="Normal"/>
    <w:rsid w:val="007208EE"/>
    <w:pPr>
      <w:spacing w:before="100" w:beforeAutospacing="1" w:after="100" w:afterAutospacing="1"/>
    </w:pPr>
    <w:rPr>
      <w:rFonts w:ascii="Times New Roman" w:hAnsi="Times New Roman"/>
      <w:vanish/>
      <w:sz w:val="2"/>
      <w:szCs w:val="2"/>
    </w:rPr>
  </w:style>
  <w:style w:type="paragraph" w:customStyle="1" w:styleId="ui-slider-handle1">
    <w:name w:val="ui-slider-handle1"/>
    <w:basedOn w:val="Normal"/>
    <w:rsid w:val="007208EE"/>
    <w:pPr>
      <w:spacing w:before="100" w:beforeAutospacing="1" w:after="100" w:afterAutospacing="1"/>
    </w:pPr>
    <w:rPr>
      <w:rFonts w:ascii="Times New Roman" w:hAnsi="Times New Roman"/>
      <w:sz w:val="24"/>
      <w:szCs w:val="24"/>
    </w:rPr>
  </w:style>
  <w:style w:type="paragraph" w:customStyle="1" w:styleId="ui-slider-range1">
    <w:name w:val="ui-slider-range1"/>
    <w:basedOn w:val="Normal"/>
    <w:rsid w:val="007208EE"/>
    <w:pPr>
      <w:spacing w:before="100" w:beforeAutospacing="1" w:after="100" w:afterAutospacing="1"/>
    </w:pPr>
    <w:rPr>
      <w:rFonts w:ascii="Times New Roman" w:hAnsi="Times New Roman"/>
      <w:sz w:val="17"/>
      <w:szCs w:val="17"/>
    </w:rPr>
  </w:style>
  <w:style w:type="paragraph" w:customStyle="1" w:styleId="ui-slider-handle2">
    <w:name w:val="ui-slider-handle2"/>
    <w:basedOn w:val="Normal"/>
    <w:rsid w:val="007208EE"/>
    <w:pPr>
      <w:spacing w:before="100" w:beforeAutospacing="1" w:after="100" w:afterAutospacing="1"/>
      <w:ind w:left="-144"/>
    </w:pPr>
    <w:rPr>
      <w:rFonts w:ascii="Times New Roman" w:hAnsi="Times New Roman"/>
      <w:sz w:val="24"/>
      <w:szCs w:val="24"/>
    </w:rPr>
  </w:style>
  <w:style w:type="paragraph" w:customStyle="1" w:styleId="ui-slider-range2">
    <w:name w:val="ui-slider-range2"/>
    <w:basedOn w:val="Normal"/>
    <w:rsid w:val="007208EE"/>
    <w:pPr>
      <w:spacing w:before="100" w:beforeAutospacing="1" w:after="100" w:afterAutospacing="1"/>
    </w:pPr>
    <w:rPr>
      <w:rFonts w:ascii="Times New Roman" w:hAnsi="Times New Roman"/>
      <w:sz w:val="24"/>
      <w:szCs w:val="24"/>
    </w:rPr>
  </w:style>
  <w:style w:type="paragraph" w:customStyle="1" w:styleId="ui-slider-handle3">
    <w:name w:val="ui-slider-handle3"/>
    <w:basedOn w:val="Normal"/>
    <w:rsid w:val="007208EE"/>
    <w:pPr>
      <w:spacing w:before="100" w:beforeAutospacing="1"/>
    </w:pPr>
    <w:rPr>
      <w:rFonts w:ascii="Times New Roman" w:hAnsi="Times New Roman"/>
      <w:sz w:val="24"/>
      <w:szCs w:val="24"/>
    </w:rPr>
  </w:style>
  <w:style w:type="paragraph" w:customStyle="1" w:styleId="ui-slider-range3">
    <w:name w:val="ui-slider-range3"/>
    <w:basedOn w:val="Normal"/>
    <w:rsid w:val="007208EE"/>
    <w:pPr>
      <w:spacing w:before="100" w:beforeAutospacing="1" w:after="100" w:afterAutospacing="1"/>
    </w:pPr>
    <w:rPr>
      <w:rFonts w:ascii="Times New Roman" w:hAnsi="Times New Roman"/>
      <w:sz w:val="24"/>
      <w:szCs w:val="24"/>
    </w:rPr>
  </w:style>
  <w:style w:type="paragraph" w:customStyle="1" w:styleId="ui-tabs-nav1">
    <w:name w:val="ui-tabs-nav1"/>
    <w:basedOn w:val="Normal"/>
    <w:rsid w:val="007208EE"/>
    <w:pPr>
      <w:spacing w:before="100" w:beforeAutospacing="1" w:after="100" w:afterAutospacing="1"/>
    </w:pPr>
    <w:rPr>
      <w:rFonts w:ascii="Times New Roman" w:hAnsi="Times New Roman"/>
      <w:sz w:val="24"/>
      <w:szCs w:val="24"/>
    </w:rPr>
  </w:style>
  <w:style w:type="paragraph" w:customStyle="1" w:styleId="ui-tabs-panel1">
    <w:name w:val="ui-tabs-panel1"/>
    <w:basedOn w:val="Normal"/>
    <w:rsid w:val="007208EE"/>
    <w:pPr>
      <w:spacing w:before="100" w:beforeAutospacing="1" w:after="100" w:afterAutospacing="1"/>
    </w:pPr>
    <w:rPr>
      <w:rFonts w:ascii="Times New Roman" w:hAnsi="Times New Roman"/>
      <w:sz w:val="24"/>
      <w:szCs w:val="24"/>
    </w:rPr>
  </w:style>
  <w:style w:type="paragraph" w:customStyle="1" w:styleId="ui-tabs-hide1">
    <w:name w:val="ui-tabs-hide1"/>
    <w:basedOn w:val="Normal"/>
    <w:rsid w:val="007208EE"/>
    <w:pPr>
      <w:spacing w:before="100" w:beforeAutospacing="1" w:after="100" w:afterAutospacing="1"/>
    </w:pPr>
    <w:rPr>
      <w:rFonts w:ascii="Times New Roman" w:hAnsi="Times New Roman"/>
      <w:vanish/>
      <w:sz w:val="24"/>
      <w:szCs w:val="24"/>
    </w:rPr>
  </w:style>
  <w:style w:type="paragraph" w:customStyle="1" w:styleId="navbox-title1">
    <w:name w:val="navbox-title1"/>
    <w:basedOn w:val="Normal"/>
    <w:rsid w:val="007208EE"/>
    <w:pPr>
      <w:shd w:val="clear" w:color="auto" w:fill="DDDDFF"/>
      <w:spacing w:before="100" w:beforeAutospacing="1" w:after="100" w:afterAutospacing="1"/>
      <w:jc w:val="center"/>
    </w:pPr>
    <w:rPr>
      <w:rFonts w:ascii="Times New Roman" w:hAnsi="Times New Roman"/>
      <w:sz w:val="24"/>
      <w:szCs w:val="24"/>
    </w:rPr>
  </w:style>
  <w:style w:type="paragraph" w:customStyle="1" w:styleId="navbox-group1">
    <w:name w:val="navbox-group1"/>
    <w:basedOn w:val="Normal"/>
    <w:rsid w:val="007208EE"/>
    <w:pPr>
      <w:shd w:val="clear" w:color="auto" w:fill="E6E6FF"/>
      <w:spacing w:before="100" w:beforeAutospacing="1" w:after="100" w:afterAutospacing="1"/>
      <w:jc w:val="right"/>
    </w:pPr>
    <w:rPr>
      <w:rFonts w:ascii="Times New Roman" w:hAnsi="Times New Roman"/>
      <w:b/>
      <w:bCs/>
      <w:sz w:val="24"/>
      <w:szCs w:val="24"/>
    </w:rPr>
  </w:style>
  <w:style w:type="paragraph" w:customStyle="1" w:styleId="navbox-abovebelow1">
    <w:name w:val="navbox-abovebelow1"/>
    <w:basedOn w:val="Normal"/>
    <w:rsid w:val="007208EE"/>
    <w:pPr>
      <w:shd w:val="clear" w:color="auto" w:fill="E6E6FF"/>
      <w:spacing w:before="100" w:beforeAutospacing="1" w:after="100" w:afterAutospacing="1"/>
      <w:jc w:val="center"/>
    </w:pPr>
    <w:rPr>
      <w:rFonts w:ascii="Times New Roman" w:hAnsi="Times New Roman"/>
      <w:sz w:val="24"/>
      <w:szCs w:val="24"/>
    </w:rPr>
  </w:style>
  <w:style w:type="paragraph" w:customStyle="1" w:styleId="urlexpansion1">
    <w:name w:val="urlexpansion1"/>
    <w:basedOn w:val="Normal"/>
    <w:rsid w:val="007208EE"/>
    <w:pPr>
      <w:spacing w:before="100" w:beforeAutospacing="1" w:after="100" w:afterAutospacing="1"/>
    </w:pPr>
    <w:rPr>
      <w:rFonts w:ascii="Times New Roman" w:hAnsi="Times New Roman"/>
      <w:vanish/>
      <w:sz w:val="24"/>
      <w:szCs w:val="24"/>
    </w:rPr>
  </w:style>
  <w:style w:type="paragraph" w:customStyle="1" w:styleId="imbox1">
    <w:name w:val="imbox1"/>
    <w:basedOn w:val="Normal"/>
    <w:rsid w:val="007208EE"/>
    <w:pPr>
      <w:ind w:left="-120" w:right="-120"/>
    </w:pPr>
    <w:rPr>
      <w:rFonts w:ascii="Times New Roman" w:hAnsi="Times New Roman"/>
      <w:sz w:val="24"/>
      <w:szCs w:val="24"/>
    </w:rPr>
  </w:style>
  <w:style w:type="paragraph" w:customStyle="1" w:styleId="imbox2">
    <w:name w:val="imbox2"/>
    <w:basedOn w:val="Normal"/>
    <w:rsid w:val="007208EE"/>
    <w:pPr>
      <w:spacing w:before="43" w:after="43"/>
      <w:ind w:left="43" w:right="43"/>
    </w:pPr>
    <w:rPr>
      <w:rFonts w:ascii="Times New Roman" w:hAnsi="Times New Roman"/>
      <w:sz w:val="24"/>
      <w:szCs w:val="24"/>
    </w:rPr>
  </w:style>
  <w:style w:type="paragraph" w:customStyle="1" w:styleId="tmbox1">
    <w:name w:val="tmbox1"/>
    <w:basedOn w:val="Normal"/>
    <w:rsid w:val="007208EE"/>
    <w:pPr>
      <w:spacing w:before="21" w:after="21"/>
    </w:pPr>
    <w:rPr>
      <w:rFonts w:ascii="Times New Roman" w:hAnsi="Times New Roman"/>
      <w:sz w:val="24"/>
      <w:szCs w:val="24"/>
    </w:rPr>
  </w:style>
  <w:style w:type="paragraph" w:customStyle="1" w:styleId="toclevel-21">
    <w:name w:val="toclevel-21"/>
    <w:basedOn w:val="Normal"/>
    <w:rsid w:val="007208EE"/>
    <w:pPr>
      <w:spacing w:before="100" w:beforeAutospacing="1" w:after="100" w:afterAutospacing="1"/>
    </w:pPr>
    <w:rPr>
      <w:rFonts w:ascii="Times New Roman" w:hAnsi="Times New Roman"/>
      <w:vanish/>
      <w:sz w:val="24"/>
      <w:szCs w:val="24"/>
    </w:rPr>
  </w:style>
  <w:style w:type="paragraph" w:customStyle="1" w:styleId="toclevel-31">
    <w:name w:val="toclevel-31"/>
    <w:basedOn w:val="Normal"/>
    <w:rsid w:val="007208EE"/>
    <w:pPr>
      <w:spacing w:before="100" w:beforeAutospacing="1" w:after="100" w:afterAutospacing="1"/>
    </w:pPr>
    <w:rPr>
      <w:rFonts w:ascii="Times New Roman" w:hAnsi="Times New Roman"/>
      <w:vanish/>
      <w:sz w:val="24"/>
      <w:szCs w:val="24"/>
    </w:rPr>
  </w:style>
  <w:style w:type="paragraph" w:customStyle="1" w:styleId="toclevel-41">
    <w:name w:val="toclevel-41"/>
    <w:basedOn w:val="Normal"/>
    <w:rsid w:val="007208EE"/>
    <w:pPr>
      <w:spacing w:before="100" w:beforeAutospacing="1" w:after="100" w:afterAutospacing="1"/>
    </w:pPr>
    <w:rPr>
      <w:rFonts w:ascii="Times New Roman" w:hAnsi="Times New Roman"/>
      <w:vanish/>
      <w:sz w:val="24"/>
      <w:szCs w:val="24"/>
    </w:rPr>
  </w:style>
  <w:style w:type="paragraph" w:customStyle="1" w:styleId="toclevel-51">
    <w:name w:val="toclevel-51"/>
    <w:basedOn w:val="Normal"/>
    <w:rsid w:val="007208EE"/>
    <w:pPr>
      <w:spacing w:before="100" w:beforeAutospacing="1" w:after="100" w:afterAutospacing="1"/>
    </w:pPr>
    <w:rPr>
      <w:rFonts w:ascii="Times New Roman" w:hAnsi="Times New Roman"/>
      <w:vanish/>
      <w:sz w:val="24"/>
      <w:szCs w:val="24"/>
    </w:rPr>
  </w:style>
  <w:style w:type="paragraph" w:customStyle="1" w:styleId="toclevel-61">
    <w:name w:val="toclevel-61"/>
    <w:basedOn w:val="Normal"/>
    <w:rsid w:val="007208EE"/>
    <w:pPr>
      <w:spacing w:before="100" w:beforeAutospacing="1" w:after="100" w:afterAutospacing="1"/>
    </w:pPr>
    <w:rPr>
      <w:rFonts w:ascii="Times New Roman" w:hAnsi="Times New Roman"/>
      <w:vanish/>
      <w:sz w:val="24"/>
      <w:szCs w:val="24"/>
    </w:rPr>
  </w:style>
  <w:style w:type="paragraph" w:customStyle="1" w:styleId="toclevel-71">
    <w:name w:val="toclevel-71"/>
    <w:basedOn w:val="Normal"/>
    <w:rsid w:val="007208EE"/>
    <w:pPr>
      <w:spacing w:before="100" w:beforeAutospacing="1" w:after="100" w:afterAutospacing="1"/>
    </w:pPr>
    <w:rPr>
      <w:rFonts w:ascii="Times New Roman" w:hAnsi="Times New Roman"/>
      <w:vanish/>
      <w:sz w:val="24"/>
      <w:szCs w:val="24"/>
    </w:rPr>
  </w:style>
  <w:style w:type="paragraph" w:customStyle="1" w:styleId="pbody1">
    <w:name w:val="pbody1"/>
    <w:basedOn w:val="Normal"/>
    <w:rsid w:val="007208EE"/>
    <w:pPr>
      <w:spacing w:before="100" w:beforeAutospacing="1" w:after="100" w:afterAutospacing="1"/>
    </w:pPr>
    <w:rPr>
      <w:rFonts w:ascii="Times New Roman" w:hAnsi="Times New Roman"/>
      <w:sz w:val="24"/>
      <w:szCs w:val="24"/>
    </w:rPr>
  </w:style>
  <w:style w:type="paragraph" w:customStyle="1" w:styleId="sitenoticesmall1">
    <w:name w:val="sitenoticesmall1"/>
    <w:basedOn w:val="Normal"/>
    <w:rsid w:val="007208EE"/>
    <w:pPr>
      <w:spacing w:before="100" w:beforeAutospacing="1" w:after="100" w:afterAutospacing="1"/>
    </w:pPr>
    <w:rPr>
      <w:rFonts w:ascii="Times New Roman" w:hAnsi="Times New Roman"/>
      <w:vanish/>
      <w:sz w:val="24"/>
      <w:szCs w:val="24"/>
    </w:rPr>
  </w:style>
  <w:style w:type="paragraph" w:customStyle="1" w:styleId="sitenoticesmallanon1">
    <w:name w:val="sitenoticesmallanon1"/>
    <w:basedOn w:val="Normal"/>
    <w:rsid w:val="007208EE"/>
    <w:pPr>
      <w:spacing w:before="100" w:beforeAutospacing="1" w:after="100" w:afterAutospacing="1"/>
    </w:pPr>
    <w:rPr>
      <w:rFonts w:ascii="Times New Roman" w:hAnsi="Times New Roman"/>
      <w:vanish/>
      <w:sz w:val="24"/>
      <w:szCs w:val="24"/>
    </w:rPr>
  </w:style>
  <w:style w:type="paragraph" w:customStyle="1" w:styleId="sitenoticesmalluser1">
    <w:name w:val="sitenoticesmalluser1"/>
    <w:basedOn w:val="Normal"/>
    <w:rsid w:val="007208EE"/>
    <w:pPr>
      <w:spacing w:before="100" w:beforeAutospacing="1" w:after="100" w:afterAutospacing="1"/>
    </w:pPr>
    <w:rPr>
      <w:rFonts w:ascii="Times New Roman" w:hAnsi="Times New Roman"/>
      <w:vanish/>
      <w:sz w:val="24"/>
      <w:szCs w:val="24"/>
    </w:rPr>
  </w:style>
  <w:style w:type="paragraph" w:customStyle="1" w:styleId="notice-thermometer-fill1">
    <w:name w:val="notice-thermometer-fill1"/>
    <w:basedOn w:val="Normal"/>
    <w:rsid w:val="007208EE"/>
    <w:pPr>
      <w:spacing w:before="100" w:beforeAutospacing="1" w:after="100" w:afterAutospacing="1"/>
    </w:pPr>
    <w:rPr>
      <w:rFonts w:ascii="Times New Roman" w:hAnsi="Times New Roman"/>
      <w:sz w:val="24"/>
      <w:szCs w:val="24"/>
    </w:rPr>
  </w:style>
  <w:style w:type="paragraph" w:customStyle="1" w:styleId="notice-thermometer-base1">
    <w:name w:val="notice-thermometer-base1"/>
    <w:basedOn w:val="Normal"/>
    <w:rsid w:val="007208EE"/>
    <w:pPr>
      <w:spacing w:before="100" w:beforeAutospacing="1" w:after="100" w:afterAutospacing="1"/>
    </w:pPr>
    <w:rPr>
      <w:rFonts w:ascii="Times New Roman" w:hAnsi="Times New Roman"/>
      <w:sz w:val="24"/>
      <w:szCs w:val="24"/>
    </w:rPr>
  </w:style>
  <w:style w:type="character" w:styleId="Strong">
    <w:name w:val="Strong"/>
    <w:basedOn w:val="DefaultParagraphFont"/>
    <w:qFormat/>
    <w:rsid w:val="007208EE"/>
    <w:rPr>
      <w:b/>
      <w:bCs/>
    </w:rPr>
  </w:style>
  <w:style w:type="character" w:customStyle="1" w:styleId="toctoggle">
    <w:name w:val="toctoggle"/>
    <w:basedOn w:val="DefaultParagraphFont"/>
    <w:rsid w:val="007208EE"/>
  </w:style>
  <w:style w:type="character" w:customStyle="1" w:styleId="tocnumber">
    <w:name w:val="tocnumber"/>
    <w:basedOn w:val="DefaultParagraphFont"/>
    <w:rsid w:val="007208EE"/>
  </w:style>
  <w:style w:type="character" w:customStyle="1" w:styleId="toctext">
    <w:name w:val="toctext"/>
    <w:basedOn w:val="DefaultParagraphFont"/>
    <w:rsid w:val="007208EE"/>
  </w:style>
  <w:style w:type="character" w:customStyle="1" w:styleId="editsection">
    <w:name w:val="editsection"/>
    <w:basedOn w:val="DefaultParagraphFont"/>
    <w:rsid w:val="007208EE"/>
  </w:style>
  <w:style w:type="character" w:customStyle="1" w:styleId="mw-headline">
    <w:name w:val="mw-headline"/>
    <w:basedOn w:val="DefaultParagraphFont"/>
    <w:rsid w:val="007208EE"/>
  </w:style>
  <w:style w:type="character" w:customStyle="1" w:styleId="photo">
    <w:name w:val="photo"/>
    <w:basedOn w:val="DefaultParagraphFont"/>
    <w:rsid w:val="009A17E2"/>
  </w:style>
  <w:style w:type="character" w:customStyle="1" w:styleId="nickname">
    <w:name w:val="nickname"/>
    <w:basedOn w:val="DefaultParagraphFont"/>
    <w:rsid w:val="009A17E2"/>
  </w:style>
  <w:style w:type="paragraph" w:customStyle="1" w:styleId="Char">
    <w:name w:val="Char"/>
    <w:basedOn w:val="Normal"/>
    <w:next w:val="Normal"/>
    <w:autoRedefine/>
    <w:rsid w:val="00D1588B"/>
    <w:pPr>
      <w:spacing w:before="120" w:after="120" w:line="312" w:lineRule="auto"/>
    </w:pPr>
    <w:rPr>
      <w:rFonts w:ascii="Times New Roman" w:hAnsi="Times New Roman"/>
      <w:szCs w:val="22"/>
    </w:rPr>
  </w:style>
  <w:style w:type="paragraph" w:customStyle="1" w:styleId="CharCharCharCharCharCharCharCharChar1Char">
    <w:name w:val="Char Char Char Char Char Char Char Char Char1 Char"/>
    <w:basedOn w:val="Normal"/>
    <w:next w:val="Normal"/>
    <w:autoRedefine/>
    <w:semiHidden/>
    <w:rsid w:val="00A70FFE"/>
    <w:pPr>
      <w:spacing w:before="120" w:after="120" w:line="312" w:lineRule="auto"/>
    </w:pPr>
    <w:rPr>
      <w:rFonts w:ascii="Times New Roman" w:hAnsi="Times New Roman"/>
      <w:szCs w:val="22"/>
    </w:rPr>
  </w:style>
  <w:style w:type="paragraph" w:customStyle="1" w:styleId="CharCharCharCharCharCharCharCharChar1Char0">
    <w:name w:val="Char Char Char Char Char Char Char Char Char1 Char"/>
    <w:basedOn w:val="Normal"/>
    <w:next w:val="Normal"/>
    <w:autoRedefine/>
    <w:semiHidden/>
    <w:rsid w:val="00380022"/>
    <w:pPr>
      <w:spacing w:before="120" w:after="120" w:line="312" w:lineRule="auto"/>
    </w:pPr>
    <w:rPr>
      <w:rFonts w:ascii="Times New Roman" w:hAnsi="Times New Roman"/>
      <w:szCs w:val="22"/>
    </w:rPr>
  </w:style>
  <w:style w:type="paragraph" w:customStyle="1" w:styleId="Char0">
    <w:name w:val="Char"/>
    <w:rsid w:val="00B9062E"/>
    <w:pPr>
      <w:spacing w:after="160" w:line="240" w:lineRule="exact"/>
    </w:pPr>
    <w:rPr>
      <w:rFonts w:ascii="VNI-Bodon" w:eastAsia="VNI-Times" w:hAnsi="VNI-Bodon" w:cs="VNI-Bodon"/>
      <w:lang w:val="en-US" w:eastAsia="en-US"/>
    </w:rPr>
  </w:style>
  <w:style w:type="paragraph" w:customStyle="1" w:styleId="newintro">
    <w:name w:val="newintro"/>
    <w:basedOn w:val="Normal"/>
    <w:rsid w:val="00D2168C"/>
    <w:pPr>
      <w:spacing w:after="167"/>
    </w:pPr>
    <w:rPr>
      <w:rFonts w:ascii="Times New Roman" w:hAnsi="Times New Roman"/>
      <w:sz w:val="24"/>
      <w:szCs w:val="24"/>
    </w:rPr>
  </w:style>
  <w:style w:type="paragraph" w:styleId="BodyText2">
    <w:name w:val="Body Text 2"/>
    <w:basedOn w:val="Normal"/>
    <w:link w:val="BodyText2Char"/>
    <w:rsid w:val="00D1015D"/>
    <w:pPr>
      <w:spacing w:after="120" w:line="480" w:lineRule="auto"/>
    </w:pPr>
    <w:rPr>
      <w:rFonts w:ascii="Times New Roman" w:hAnsi="Times New Roman"/>
    </w:rPr>
  </w:style>
  <w:style w:type="character" w:customStyle="1" w:styleId="BodyText2Char">
    <w:name w:val="Body Text 2 Char"/>
    <w:basedOn w:val="DefaultParagraphFont"/>
    <w:link w:val="BodyText2"/>
    <w:rsid w:val="00050F07"/>
    <w:rPr>
      <w:sz w:val="28"/>
      <w:szCs w:val="28"/>
    </w:rPr>
  </w:style>
  <w:style w:type="character" w:customStyle="1" w:styleId="st">
    <w:name w:val="st"/>
    <w:basedOn w:val="DefaultParagraphFont"/>
    <w:rsid w:val="001E0EF7"/>
  </w:style>
  <w:style w:type="character" w:styleId="Emphasis">
    <w:name w:val="Emphasis"/>
    <w:basedOn w:val="DefaultParagraphFont"/>
    <w:qFormat/>
    <w:rsid w:val="001E0EF7"/>
    <w:rPr>
      <w:i/>
      <w:iCs/>
    </w:rPr>
  </w:style>
  <w:style w:type="paragraph" w:customStyle="1" w:styleId="CharCharChar">
    <w:name w:val="Char Char Char"/>
    <w:basedOn w:val="Normal"/>
    <w:next w:val="Normal"/>
    <w:autoRedefine/>
    <w:semiHidden/>
    <w:rsid w:val="006816E3"/>
    <w:pPr>
      <w:spacing w:after="160" w:line="240" w:lineRule="exact"/>
    </w:pPr>
  </w:style>
  <w:style w:type="paragraph" w:customStyle="1" w:styleId="Nidung">
    <w:name w:val="Nội dung"/>
    <w:rsid w:val="00380DC8"/>
    <w:pPr>
      <w:pBdr>
        <w:top w:val="nil"/>
        <w:left w:val="nil"/>
        <w:bottom w:val="nil"/>
        <w:right w:val="nil"/>
        <w:between w:val="nil"/>
        <w:bar w:val="nil"/>
      </w:pBdr>
    </w:pPr>
    <w:rPr>
      <w:rFonts w:ascii="Helvetica" w:eastAsia="Arial Unicode MS" w:hAnsi="Arial Unicode MS" w:cs="Arial Unicode MS"/>
      <w:color w:val="000000"/>
      <w:sz w:val="22"/>
      <w:szCs w:val="22"/>
      <w:bdr w:val="nil"/>
      <w:lang w:val="en-US" w:eastAsia="en-US"/>
    </w:rPr>
  </w:style>
  <w:style w:type="paragraph" w:customStyle="1" w:styleId="DefaultParagraphFontParaCharCharCharCharChar">
    <w:name w:val="Default Paragraph Font Para Char Char Char Char Char"/>
    <w:autoRedefine/>
    <w:rsid w:val="00091754"/>
    <w:pPr>
      <w:tabs>
        <w:tab w:val="left" w:pos="1152"/>
      </w:tabs>
      <w:spacing w:before="120" w:after="120" w:line="312" w:lineRule="auto"/>
    </w:pPr>
    <w:rPr>
      <w:rFonts w:ascii="Arial" w:eastAsia="MS Mincho" w:hAnsi="Arial" w:cs="Arial"/>
      <w:sz w:val="26"/>
      <w:szCs w:val="26"/>
      <w:lang w:val="en-US" w:eastAsia="en-US"/>
    </w:rPr>
  </w:style>
  <w:style w:type="character" w:customStyle="1" w:styleId="newsdetailcontent">
    <w:name w:val="news_detail_content"/>
    <w:basedOn w:val="DefaultParagraphFont"/>
    <w:rsid w:val="00846655"/>
  </w:style>
  <w:style w:type="character" w:customStyle="1" w:styleId="CharChar2">
    <w:name w:val="Char Char2"/>
    <w:rsid w:val="00F47765"/>
    <w:rPr>
      <w:rFonts w:ascii="VNI-Times" w:eastAsia="Times New Roman" w:hAnsi="VNI-Times"/>
      <w:sz w:val="26"/>
    </w:rPr>
  </w:style>
  <w:style w:type="paragraph" w:styleId="BodyText3">
    <w:name w:val="Body Text 3"/>
    <w:basedOn w:val="Normal"/>
    <w:link w:val="BodyText3Char"/>
    <w:rsid w:val="000A27AE"/>
    <w:rPr>
      <w:sz w:val="24"/>
      <w:szCs w:val="20"/>
    </w:rPr>
  </w:style>
  <w:style w:type="character" w:customStyle="1" w:styleId="BodyText3Char">
    <w:name w:val="Body Text 3 Char"/>
    <w:basedOn w:val="DefaultParagraphFont"/>
    <w:link w:val="BodyText3"/>
    <w:rsid w:val="000C5BD5"/>
    <w:rPr>
      <w:rFonts w:ascii=".VnTime" w:hAnsi=".VnTime"/>
      <w:sz w:val="24"/>
    </w:rPr>
  </w:style>
  <w:style w:type="paragraph" w:styleId="PlainText">
    <w:name w:val="Plain Text"/>
    <w:basedOn w:val="Normal"/>
    <w:link w:val="PlainTextChar"/>
    <w:rsid w:val="000A27AE"/>
    <w:rPr>
      <w:rFonts w:ascii="Courier New" w:hAnsi="Courier New"/>
      <w:sz w:val="20"/>
      <w:szCs w:val="20"/>
    </w:rPr>
  </w:style>
  <w:style w:type="character" w:customStyle="1" w:styleId="PlainTextChar">
    <w:name w:val="Plain Text Char"/>
    <w:basedOn w:val="DefaultParagraphFont"/>
    <w:link w:val="PlainText"/>
    <w:rsid w:val="000A27AE"/>
    <w:rPr>
      <w:rFonts w:ascii="Courier New" w:hAnsi="Courier New"/>
      <w:lang w:val="en-US" w:eastAsia="en-US" w:bidi="ar-SA"/>
    </w:rPr>
  </w:style>
  <w:style w:type="paragraph" w:customStyle="1" w:styleId="CharCharCharCharCharCharCharCharCharCharCharCharCharCharCharChar">
    <w:name w:val="Char Char Char Char Char Char Char Char Char Char Char Char Char Char Char Char"/>
    <w:basedOn w:val="Normal"/>
    <w:semiHidden/>
    <w:rsid w:val="00082C09"/>
    <w:pPr>
      <w:spacing w:after="160" w:line="240" w:lineRule="exact"/>
    </w:pPr>
    <w:rPr>
      <w:rFonts w:ascii="Arial" w:hAnsi="Arial"/>
      <w:sz w:val="22"/>
      <w:szCs w:val="22"/>
    </w:rPr>
  </w:style>
  <w:style w:type="character" w:customStyle="1" w:styleId="CharChar3">
    <w:name w:val="Char Char3"/>
    <w:rsid w:val="005238D7"/>
    <w:rPr>
      <w:rFonts w:ascii=".VnTime" w:hAnsi=".VnTime"/>
      <w:sz w:val="28"/>
      <w:szCs w:val="24"/>
      <w:lang w:bidi="ar-SA"/>
    </w:rPr>
  </w:style>
  <w:style w:type="character" w:customStyle="1" w:styleId="apple-converted-space">
    <w:name w:val="apple-converted-space"/>
    <w:basedOn w:val="DefaultParagraphFont"/>
    <w:rsid w:val="002E705B"/>
  </w:style>
  <w:style w:type="character" w:customStyle="1" w:styleId="Vnbnnidung2Exact">
    <w:name w:val="Văn bản nội dung (2) Exact"/>
    <w:rsid w:val="00294A27"/>
    <w:rPr>
      <w:rFonts w:ascii="Times New Roman" w:eastAsia="Times New Roman" w:hAnsi="Times New Roman" w:cs="Times New Roman"/>
      <w:b w:val="0"/>
      <w:bCs w:val="0"/>
      <w:i w:val="0"/>
      <w:iCs w:val="0"/>
      <w:smallCaps w:val="0"/>
      <w:strike w:val="0"/>
      <w:sz w:val="28"/>
      <w:szCs w:val="28"/>
      <w:u w:val="none"/>
    </w:rPr>
  </w:style>
  <w:style w:type="paragraph" w:customStyle="1" w:styleId="n-dieund">
    <w:name w:val="n-dieund"/>
    <w:basedOn w:val="Normal"/>
    <w:rsid w:val="00C34BDF"/>
    <w:pPr>
      <w:spacing w:after="120"/>
      <w:ind w:firstLine="709"/>
      <w:jc w:val="both"/>
    </w:pPr>
    <w:rPr>
      <w:szCs w:val="20"/>
    </w:rPr>
  </w:style>
  <w:style w:type="paragraph" w:customStyle="1" w:styleId="CharCharCharCharCharCharChar">
    <w:name w:val="Char Char Char Char Char Char Char"/>
    <w:autoRedefine/>
    <w:rsid w:val="00087F81"/>
    <w:pPr>
      <w:tabs>
        <w:tab w:val="left" w:pos="1152"/>
      </w:tabs>
      <w:spacing w:before="120" w:after="120" w:line="312" w:lineRule="auto"/>
    </w:pPr>
    <w:rPr>
      <w:rFonts w:ascii="Arial" w:hAnsi="Arial" w:cs="Arial"/>
      <w:sz w:val="26"/>
      <w:szCs w:val="26"/>
      <w:lang w:val="en-US" w:eastAsia="en-US"/>
    </w:rPr>
  </w:style>
  <w:style w:type="character" w:styleId="IntenseEmphasis">
    <w:name w:val="Intense Emphasis"/>
    <w:qFormat/>
    <w:rsid w:val="00050F07"/>
    <w:rPr>
      <w:b/>
      <w:bCs/>
      <w:i/>
      <w:iCs/>
      <w:color w:val="4F81BD"/>
    </w:rPr>
  </w:style>
  <w:style w:type="paragraph" w:styleId="Quote">
    <w:name w:val="Quote"/>
    <w:basedOn w:val="Normal"/>
    <w:next w:val="Normal"/>
    <w:link w:val="QuoteChar"/>
    <w:qFormat/>
    <w:rsid w:val="00050F07"/>
    <w:rPr>
      <w:rFonts w:ascii="Times New Roman" w:hAnsi="Times New Roman"/>
      <w:i/>
      <w:iCs/>
      <w:color w:val="000000"/>
      <w:lang w:val="vi-VN" w:eastAsia="vi-VN"/>
    </w:rPr>
  </w:style>
  <w:style w:type="character" w:customStyle="1" w:styleId="QuoteChar">
    <w:name w:val="Quote Char"/>
    <w:basedOn w:val="DefaultParagraphFont"/>
    <w:link w:val="Quote"/>
    <w:rsid w:val="00050F07"/>
    <w:rPr>
      <w:i/>
      <w:iCs/>
      <w:color w:val="000000"/>
      <w:sz w:val="28"/>
      <w:szCs w:val="28"/>
    </w:rPr>
  </w:style>
  <w:style w:type="character" w:customStyle="1" w:styleId="Vnbnnidung2">
    <w:name w:val="Văn bản nội dung (2)_"/>
    <w:link w:val="Vnbnnidung20"/>
    <w:rsid w:val="00050F07"/>
    <w:rPr>
      <w:sz w:val="26"/>
      <w:szCs w:val="26"/>
      <w:shd w:val="clear" w:color="auto" w:fill="FFFFFF"/>
    </w:rPr>
  </w:style>
  <w:style w:type="paragraph" w:customStyle="1" w:styleId="Vnbnnidung20">
    <w:name w:val="Văn bản nội dung (2)"/>
    <w:basedOn w:val="Normal"/>
    <w:link w:val="Vnbnnidung2"/>
    <w:rsid w:val="00050F07"/>
    <w:pPr>
      <w:widowControl w:val="0"/>
      <w:shd w:val="clear" w:color="auto" w:fill="FFFFFF"/>
      <w:spacing w:before="420" w:after="60" w:line="422" w:lineRule="exact"/>
      <w:jc w:val="both"/>
    </w:pPr>
    <w:rPr>
      <w:rFonts w:ascii="Times New Roman" w:hAnsi="Times New Roman"/>
      <w:sz w:val="26"/>
      <w:szCs w:val="26"/>
      <w:shd w:val="clear" w:color="auto" w:fill="FFFFFF"/>
    </w:rPr>
  </w:style>
  <w:style w:type="paragraph" w:customStyle="1" w:styleId="yiv1793582303">
    <w:name w:val="yiv1793582303"/>
    <w:basedOn w:val="Normal"/>
    <w:rsid w:val="009E0C97"/>
    <w:pPr>
      <w:spacing w:before="100" w:beforeAutospacing="1" w:after="100" w:afterAutospacing="1"/>
    </w:pPr>
    <w:rPr>
      <w:rFonts w:ascii="Times New Roman" w:hAnsi="Times New Roman"/>
      <w:sz w:val="24"/>
      <w:szCs w:val="24"/>
    </w:rPr>
  </w:style>
  <w:style w:type="character" w:customStyle="1" w:styleId="msointenseemphasis0">
    <w:name w:val="msointenseemphasis"/>
    <w:rsid w:val="00D60495"/>
    <w:rPr>
      <w:b/>
      <w:bCs/>
      <w:i/>
      <w:iCs/>
      <w:color w:val="4F81BD"/>
    </w:rPr>
  </w:style>
  <w:style w:type="paragraph" w:styleId="BodyTextIndent3">
    <w:name w:val="Body Text Indent 3"/>
    <w:basedOn w:val="Normal"/>
    <w:link w:val="BodyTextIndent3Char"/>
    <w:rsid w:val="00031450"/>
    <w:pPr>
      <w:spacing w:after="120"/>
      <w:ind w:left="283"/>
    </w:pPr>
    <w:rPr>
      <w:sz w:val="16"/>
      <w:szCs w:val="16"/>
    </w:rPr>
  </w:style>
  <w:style w:type="character" w:customStyle="1" w:styleId="BodyTextIndent3Char">
    <w:name w:val="Body Text Indent 3 Char"/>
    <w:basedOn w:val="DefaultParagraphFont"/>
    <w:link w:val="BodyTextIndent3"/>
    <w:rsid w:val="00031450"/>
    <w:rPr>
      <w:rFonts w:ascii=".VnTime" w:hAnsi=".VnTime"/>
      <w:sz w:val="16"/>
      <w:szCs w:val="16"/>
    </w:rPr>
  </w:style>
  <w:style w:type="character" w:customStyle="1" w:styleId="normal-h1">
    <w:name w:val="normal-h1"/>
    <w:basedOn w:val="DefaultParagraphFont"/>
    <w:rsid w:val="00563F7D"/>
    <w:rPr>
      <w:rFonts w:ascii=".VnTime" w:hAnsi=".VnTime" w:hint="default"/>
      <w:color w:val="0000FF"/>
      <w:sz w:val="24"/>
      <w:szCs w:val="24"/>
    </w:rPr>
  </w:style>
  <w:style w:type="paragraph" w:customStyle="1" w:styleId="CharCharCharCharCharCharCharCharChar">
    <w:name w:val="Char Char Char Char Char Char Char Char Char"/>
    <w:basedOn w:val="Normal"/>
    <w:semiHidden/>
    <w:rsid w:val="00563F7D"/>
    <w:pPr>
      <w:spacing w:after="160" w:line="240" w:lineRule="exact"/>
    </w:pPr>
    <w:rPr>
      <w:rFonts w:ascii="Arial" w:hAnsi="Arial"/>
      <w:sz w:val="22"/>
      <w:szCs w:val="22"/>
    </w:rPr>
  </w:style>
  <w:style w:type="paragraph" w:customStyle="1" w:styleId="normal-p">
    <w:name w:val="normal-p"/>
    <w:basedOn w:val="Normal"/>
    <w:rsid w:val="00563F7D"/>
    <w:pPr>
      <w:jc w:val="both"/>
    </w:pPr>
    <w:rPr>
      <w:rFonts w:ascii="Times New Roman" w:hAnsi="Times New Roman"/>
      <w:sz w:val="20"/>
      <w:szCs w:val="20"/>
    </w:rPr>
  </w:style>
  <w:style w:type="paragraph" w:customStyle="1" w:styleId="nhap">
    <w:name w:val="nhap"/>
    <w:next w:val="Normal"/>
    <w:semiHidden/>
    <w:rsid w:val="00791054"/>
    <w:pPr>
      <w:spacing w:after="160" w:line="240" w:lineRule="exact"/>
      <w:jc w:val="center"/>
    </w:pPr>
    <w:rPr>
      <w:rFonts w:cs="Verdana"/>
      <w:sz w:val="24"/>
      <w:lang w:val="en-US" w:eastAsia="en-US"/>
    </w:rPr>
  </w:style>
  <w:style w:type="character" w:customStyle="1" w:styleId="10">
    <w:name w:val="10"/>
    <w:basedOn w:val="DefaultParagraphFont"/>
    <w:rsid w:val="00C00D34"/>
  </w:style>
  <w:style w:type="character" w:customStyle="1" w:styleId="Vnbnnidung2Innghing">
    <w:name w:val="Văn bản nội dung (2) + In nghiêng"/>
    <w:rsid w:val="00C00D34"/>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paragraph" w:customStyle="1" w:styleId="5">
    <w:name w:val="5"/>
    <w:basedOn w:val="Normal"/>
    <w:autoRedefine/>
    <w:rsid w:val="00AF3EED"/>
    <w:pPr>
      <w:spacing w:before="120"/>
      <w:ind w:firstLine="567"/>
      <w:jc w:val="both"/>
    </w:pPr>
    <w:rPr>
      <w:rFonts w:ascii="Times New Roman" w:hAnsi="Times New Roman"/>
      <w:bCs/>
      <w:i/>
    </w:rPr>
  </w:style>
  <w:style w:type="paragraph" w:customStyle="1" w:styleId="msolistparagraph0">
    <w:name w:val="msolistparagraph"/>
    <w:basedOn w:val="Normal"/>
    <w:rsid w:val="00AF3EED"/>
    <w:pPr>
      <w:spacing w:after="160" w:line="256" w:lineRule="auto"/>
      <w:ind w:left="720"/>
      <w:contextualSpacing/>
    </w:pPr>
    <w:rPr>
      <w:rFonts w:ascii="Calibri" w:eastAsia="Calibri" w:hAnsi="Calibri"/>
      <w:sz w:val="22"/>
      <w:szCs w:val="22"/>
    </w:rPr>
  </w:style>
  <w:style w:type="paragraph" w:customStyle="1" w:styleId="Default">
    <w:name w:val="Default"/>
    <w:rsid w:val="00C52125"/>
    <w:pPr>
      <w:autoSpaceDE w:val="0"/>
      <w:autoSpaceDN w:val="0"/>
      <w:adjustRightInd w:val="0"/>
    </w:pPr>
    <w:rPr>
      <w:color w:val="000000"/>
      <w:sz w:val="24"/>
      <w:szCs w:val="24"/>
      <w:lang w:val="en-US" w:eastAsia="en-US"/>
    </w:rPr>
  </w:style>
  <w:style w:type="paragraph" w:customStyle="1" w:styleId="CharCharCharCharCharCharCharChar1CharCharCharChar">
    <w:name w:val="Char Char Char Char Char Char Char Char1 Char Char Char Char"/>
    <w:basedOn w:val="Normal"/>
    <w:rsid w:val="00DB6A8D"/>
    <w:pPr>
      <w:spacing w:after="160" w:line="240" w:lineRule="exact"/>
    </w:pPr>
    <w:rPr>
      <w:rFonts w:ascii="Verdana" w:hAnsi="Verdana" w:cs="Verdana"/>
      <w:sz w:val="20"/>
      <w:szCs w:val="20"/>
    </w:rPr>
  </w:style>
  <w:style w:type="paragraph" w:customStyle="1" w:styleId="body-text">
    <w:name w:val="body-text"/>
    <w:basedOn w:val="Normal"/>
    <w:rsid w:val="00C338C9"/>
    <w:pPr>
      <w:spacing w:before="100" w:beforeAutospacing="1" w:after="100" w:afterAutospacing="1"/>
    </w:pPr>
    <w:rPr>
      <w:rFonts w:ascii="Times New Roman" w:hAnsi="Times New Roman"/>
      <w:sz w:val="24"/>
      <w:szCs w:val="24"/>
    </w:rPr>
  </w:style>
  <w:style w:type="character" w:customStyle="1" w:styleId="Bodytext20">
    <w:name w:val="Body text (2)_"/>
    <w:link w:val="Bodytext21"/>
    <w:rsid w:val="000320AC"/>
    <w:rPr>
      <w:sz w:val="26"/>
      <w:szCs w:val="26"/>
      <w:shd w:val="clear" w:color="auto" w:fill="FFFFFF"/>
    </w:rPr>
  </w:style>
  <w:style w:type="paragraph" w:customStyle="1" w:styleId="Bodytext21">
    <w:name w:val="Body text (2)"/>
    <w:basedOn w:val="Normal"/>
    <w:link w:val="Bodytext20"/>
    <w:rsid w:val="000320AC"/>
    <w:pPr>
      <w:widowControl w:val="0"/>
      <w:shd w:val="clear" w:color="auto" w:fill="FFFFFF"/>
      <w:spacing w:line="0" w:lineRule="atLeast"/>
      <w:ind w:hanging="300"/>
    </w:pPr>
    <w:rPr>
      <w:rFonts w:ascii="Times New Roman" w:hAnsi="Times New Roman"/>
      <w:sz w:val="26"/>
      <w:szCs w:val="26"/>
    </w:rPr>
  </w:style>
  <w:style w:type="paragraph" w:customStyle="1" w:styleId="CharChar2Char">
    <w:name w:val="Char Char2 Char"/>
    <w:basedOn w:val="Normal"/>
    <w:autoRedefine/>
    <w:rsid w:val="00835BF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alf-apx-apf-ape-a1j-ji">
    <w:name w:val="alf-apx-apf-ape-a1j-ji"/>
    <w:basedOn w:val="Normal"/>
    <w:rsid w:val="00752808"/>
    <w:pPr>
      <w:spacing w:before="100" w:beforeAutospacing="1" w:after="100" w:afterAutospacing="1"/>
    </w:pPr>
    <w:rPr>
      <w:rFonts w:ascii="Times New Roman" w:hAnsi="Times New Roman"/>
      <w:sz w:val="24"/>
      <w:szCs w:val="24"/>
      <w:lang w:val="en-GB" w:eastAsia="en-GB"/>
    </w:rPr>
  </w:style>
  <w:style w:type="character" w:customStyle="1" w:styleId="Bodytext212pt">
    <w:name w:val="Body text (2) + 12 pt"/>
    <w:aliases w:val="Italic,Spacing 1 pt"/>
    <w:rsid w:val="00A920D3"/>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Bodytext214pt">
    <w:name w:val="Body text (2) + 14 pt"/>
    <w:rsid w:val="00A920D3"/>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vi-VN" w:eastAsia="vi-VN" w:bidi="vi-VN"/>
    </w:rPr>
  </w:style>
  <w:style w:type="character" w:customStyle="1" w:styleId="abcmt1">
    <w:name w:val="abcmt1"/>
    <w:rsid w:val="00A920D3"/>
    <w:rPr>
      <w:b/>
      <w:bCs/>
      <w:strike w:val="0"/>
      <w:dstrike w:val="0"/>
      <w:color w:val="CC3300"/>
      <w:sz w:val="18"/>
      <w:szCs w:val="18"/>
      <w:u w:val="none"/>
      <w:effect w:val="none"/>
    </w:rPr>
  </w:style>
  <w:style w:type="character" w:customStyle="1" w:styleId="Bodytext2Italic">
    <w:name w:val="Body text (2) + Italic"/>
    <w:basedOn w:val="Bodytext20"/>
    <w:rsid w:val="000009AA"/>
    <w:rPr>
      <w:rFonts w:ascii="Times New Roman" w:eastAsia="Times New Roman" w:hAnsi="Times New Roman" w:cs="Times New Roman"/>
      <w:b w:val="0"/>
      <w:bCs w:val="0"/>
      <w:i/>
      <w:iCs/>
      <w:smallCaps w:val="0"/>
      <w:strike w:val="0"/>
      <w:color w:val="000000"/>
      <w:spacing w:val="0"/>
      <w:w w:val="100"/>
      <w:position w:val="0"/>
      <w:sz w:val="28"/>
      <w:szCs w:val="28"/>
      <w:u w:val="none"/>
      <w:lang w:val="vi-VN" w:eastAsia="vi-VN" w:bidi="vi-VN"/>
    </w:rPr>
  </w:style>
  <w:style w:type="character" w:customStyle="1" w:styleId="Bodytext29pt">
    <w:name w:val="Body text (2) + 9 pt"/>
    <w:basedOn w:val="Bodytext20"/>
    <w:rsid w:val="000009AA"/>
    <w:rPr>
      <w:rFonts w:ascii="Times New Roman" w:eastAsia="Times New Roman" w:hAnsi="Times New Roman" w:cs="Times New Roman"/>
      <w:b w:val="0"/>
      <w:bCs w:val="0"/>
      <w:i w:val="0"/>
      <w:iCs w:val="0"/>
      <w:smallCaps w:val="0"/>
      <w:strike w:val="0"/>
      <w:color w:val="000000"/>
      <w:spacing w:val="0"/>
      <w:w w:val="100"/>
      <w:position w:val="0"/>
      <w:sz w:val="18"/>
      <w:szCs w:val="18"/>
      <w:u w:val="none"/>
      <w:lang w:val="vi-VN" w:eastAsia="vi-VN" w:bidi="vi-VN"/>
    </w:rPr>
  </w:style>
  <w:style w:type="character" w:customStyle="1" w:styleId="Bodytext8">
    <w:name w:val="Body text (8)_"/>
    <w:link w:val="Bodytext80"/>
    <w:rsid w:val="005E5EE2"/>
    <w:rPr>
      <w:i/>
      <w:iCs/>
      <w:sz w:val="26"/>
      <w:szCs w:val="26"/>
      <w:shd w:val="clear" w:color="auto" w:fill="FFFFFF"/>
    </w:rPr>
  </w:style>
  <w:style w:type="paragraph" w:customStyle="1" w:styleId="Bodytext80">
    <w:name w:val="Body text (8)"/>
    <w:basedOn w:val="Normal"/>
    <w:link w:val="Bodytext8"/>
    <w:rsid w:val="005E5EE2"/>
    <w:pPr>
      <w:widowControl w:val="0"/>
      <w:shd w:val="clear" w:color="auto" w:fill="FFFFFF"/>
      <w:spacing w:before="180" w:line="324" w:lineRule="exact"/>
      <w:ind w:firstLine="600"/>
      <w:jc w:val="both"/>
    </w:pPr>
    <w:rPr>
      <w:rFonts w:ascii="Times New Roman" w:hAnsi="Times New Roman"/>
      <w:i/>
      <w:iCs/>
      <w:sz w:val="26"/>
      <w:szCs w:val="26"/>
    </w:rPr>
  </w:style>
  <w:style w:type="character" w:customStyle="1" w:styleId="Bodytext2Corbel">
    <w:name w:val="Body text (2) + Corbel"/>
    <w:aliases w:val="8 pt"/>
    <w:rsid w:val="005E5EE2"/>
    <w:rPr>
      <w:rFonts w:ascii="Corbel" w:eastAsia="Corbel" w:hAnsi="Corbel" w:cs="Corbel"/>
      <w:b w:val="0"/>
      <w:bCs w:val="0"/>
      <w:color w:val="000000"/>
      <w:spacing w:val="0"/>
      <w:w w:val="100"/>
      <w:position w:val="0"/>
      <w:sz w:val="16"/>
      <w:szCs w:val="16"/>
      <w:shd w:val="clear" w:color="auto" w:fill="FFFFFF"/>
      <w:lang w:val="vi-VN" w:eastAsia="vi-VN" w:bidi="vi-VN"/>
    </w:rPr>
  </w:style>
  <w:style w:type="character" w:customStyle="1" w:styleId="Bodytext4">
    <w:name w:val="Body text (4)_"/>
    <w:link w:val="Bodytext40"/>
    <w:rsid w:val="005E5EE2"/>
    <w:rPr>
      <w:b/>
      <w:bCs/>
      <w:i/>
      <w:iCs/>
      <w:shd w:val="clear" w:color="auto" w:fill="FFFFFF"/>
    </w:rPr>
  </w:style>
  <w:style w:type="paragraph" w:customStyle="1" w:styleId="Bodytext40">
    <w:name w:val="Body text (4)"/>
    <w:basedOn w:val="Normal"/>
    <w:link w:val="Bodytext4"/>
    <w:rsid w:val="005E5EE2"/>
    <w:pPr>
      <w:widowControl w:val="0"/>
      <w:shd w:val="clear" w:color="auto" w:fill="FFFFFF"/>
      <w:spacing w:line="0" w:lineRule="atLeast"/>
    </w:pPr>
    <w:rPr>
      <w:rFonts w:ascii="Times New Roman" w:hAnsi="Times New Roman"/>
      <w:b/>
      <w:bCs/>
      <w:i/>
      <w:iCs/>
      <w:sz w:val="20"/>
      <w:szCs w:val="20"/>
    </w:rPr>
  </w:style>
</w:styles>
</file>

<file path=word/webSettings.xml><?xml version="1.0" encoding="utf-8"?>
<w:webSettings xmlns:r="http://schemas.openxmlformats.org/officeDocument/2006/relationships" xmlns:w="http://schemas.openxmlformats.org/wordprocessingml/2006/main">
  <w:divs>
    <w:div w:id="57485332">
      <w:bodyDiv w:val="1"/>
      <w:marLeft w:val="0"/>
      <w:marRight w:val="0"/>
      <w:marTop w:val="0"/>
      <w:marBottom w:val="0"/>
      <w:divBdr>
        <w:top w:val="none" w:sz="0" w:space="0" w:color="auto"/>
        <w:left w:val="none" w:sz="0" w:space="0" w:color="auto"/>
        <w:bottom w:val="none" w:sz="0" w:space="0" w:color="auto"/>
        <w:right w:val="none" w:sz="0" w:space="0" w:color="auto"/>
      </w:divBdr>
      <w:divsChild>
        <w:div w:id="2128966057">
          <w:marLeft w:val="0"/>
          <w:marRight w:val="0"/>
          <w:marTop w:val="0"/>
          <w:marBottom w:val="0"/>
          <w:divBdr>
            <w:top w:val="none" w:sz="0" w:space="0" w:color="auto"/>
            <w:left w:val="none" w:sz="0" w:space="0" w:color="auto"/>
            <w:bottom w:val="none" w:sz="0" w:space="0" w:color="auto"/>
            <w:right w:val="none" w:sz="0" w:space="0" w:color="auto"/>
          </w:divBdr>
          <w:divsChild>
            <w:div w:id="1862743934">
              <w:marLeft w:val="0"/>
              <w:marRight w:val="0"/>
              <w:marTop w:val="0"/>
              <w:marBottom w:val="0"/>
              <w:divBdr>
                <w:top w:val="none" w:sz="0" w:space="0" w:color="auto"/>
                <w:left w:val="none" w:sz="0" w:space="0" w:color="auto"/>
                <w:bottom w:val="none" w:sz="0" w:space="0" w:color="auto"/>
                <w:right w:val="none" w:sz="0" w:space="0" w:color="auto"/>
              </w:divBdr>
              <w:divsChild>
                <w:div w:id="2080399797">
                  <w:marLeft w:val="0"/>
                  <w:marRight w:val="0"/>
                  <w:marTop w:val="0"/>
                  <w:marBottom w:val="0"/>
                  <w:divBdr>
                    <w:top w:val="none" w:sz="0" w:space="0" w:color="auto"/>
                    <w:left w:val="none" w:sz="0" w:space="0" w:color="auto"/>
                    <w:bottom w:val="none" w:sz="0" w:space="0" w:color="auto"/>
                    <w:right w:val="none" w:sz="0" w:space="0" w:color="auto"/>
                  </w:divBdr>
                  <w:divsChild>
                    <w:div w:id="483083512">
                      <w:marLeft w:val="0"/>
                      <w:marRight w:val="0"/>
                      <w:marTop w:val="0"/>
                      <w:marBottom w:val="0"/>
                      <w:divBdr>
                        <w:top w:val="none" w:sz="0" w:space="0" w:color="auto"/>
                        <w:left w:val="none" w:sz="0" w:space="0" w:color="auto"/>
                        <w:bottom w:val="none" w:sz="0" w:space="0" w:color="auto"/>
                        <w:right w:val="none" w:sz="0" w:space="0" w:color="auto"/>
                      </w:divBdr>
                      <w:divsChild>
                        <w:div w:id="210699131">
                          <w:marLeft w:val="0"/>
                          <w:marRight w:val="0"/>
                          <w:marTop w:val="0"/>
                          <w:marBottom w:val="0"/>
                          <w:divBdr>
                            <w:top w:val="none" w:sz="0" w:space="0" w:color="auto"/>
                            <w:left w:val="none" w:sz="0" w:space="0" w:color="auto"/>
                            <w:bottom w:val="none" w:sz="0" w:space="0" w:color="auto"/>
                            <w:right w:val="none" w:sz="0" w:space="0" w:color="auto"/>
                          </w:divBdr>
                          <w:divsChild>
                            <w:div w:id="534467263">
                              <w:marLeft w:val="0"/>
                              <w:marRight w:val="0"/>
                              <w:marTop w:val="0"/>
                              <w:marBottom w:val="0"/>
                              <w:divBdr>
                                <w:top w:val="none" w:sz="0" w:space="0" w:color="auto"/>
                                <w:left w:val="none" w:sz="0" w:space="0" w:color="auto"/>
                                <w:bottom w:val="none" w:sz="0" w:space="0" w:color="auto"/>
                                <w:right w:val="none" w:sz="0" w:space="0" w:color="auto"/>
                              </w:divBdr>
                              <w:divsChild>
                                <w:div w:id="963077922">
                                  <w:marLeft w:val="0"/>
                                  <w:marRight w:val="0"/>
                                  <w:marTop w:val="0"/>
                                  <w:marBottom w:val="0"/>
                                  <w:divBdr>
                                    <w:top w:val="none" w:sz="0" w:space="0" w:color="auto"/>
                                    <w:left w:val="none" w:sz="0" w:space="0" w:color="auto"/>
                                    <w:bottom w:val="none" w:sz="0" w:space="0" w:color="auto"/>
                                    <w:right w:val="none" w:sz="0" w:space="0" w:color="auto"/>
                                  </w:divBdr>
                                  <w:divsChild>
                                    <w:div w:id="2037001651">
                                      <w:marLeft w:val="0"/>
                                      <w:marRight w:val="0"/>
                                      <w:marTop w:val="0"/>
                                      <w:marBottom w:val="0"/>
                                      <w:divBdr>
                                        <w:top w:val="none" w:sz="0" w:space="0" w:color="auto"/>
                                        <w:left w:val="none" w:sz="0" w:space="0" w:color="auto"/>
                                        <w:bottom w:val="none" w:sz="0" w:space="0" w:color="auto"/>
                                        <w:right w:val="none" w:sz="0" w:space="0" w:color="auto"/>
                                      </w:divBdr>
                                      <w:divsChild>
                                        <w:div w:id="290523386">
                                          <w:marLeft w:val="0"/>
                                          <w:marRight w:val="0"/>
                                          <w:marTop w:val="0"/>
                                          <w:marBottom w:val="0"/>
                                          <w:divBdr>
                                            <w:top w:val="none" w:sz="0" w:space="0" w:color="auto"/>
                                            <w:left w:val="none" w:sz="0" w:space="0" w:color="auto"/>
                                            <w:bottom w:val="none" w:sz="0" w:space="0" w:color="auto"/>
                                            <w:right w:val="none" w:sz="0" w:space="0" w:color="auto"/>
                                          </w:divBdr>
                                          <w:divsChild>
                                            <w:div w:id="2044019694">
                                              <w:marLeft w:val="0"/>
                                              <w:marRight w:val="0"/>
                                              <w:marTop w:val="0"/>
                                              <w:marBottom w:val="0"/>
                                              <w:divBdr>
                                                <w:top w:val="none" w:sz="0" w:space="0" w:color="auto"/>
                                                <w:left w:val="none" w:sz="0" w:space="0" w:color="auto"/>
                                                <w:bottom w:val="none" w:sz="0" w:space="0" w:color="auto"/>
                                                <w:right w:val="none" w:sz="0" w:space="0" w:color="auto"/>
                                              </w:divBdr>
                                              <w:divsChild>
                                                <w:div w:id="883368799">
                                                  <w:marLeft w:val="0"/>
                                                  <w:marRight w:val="0"/>
                                                  <w:marTop w:val="0"/>
                                                  <w:marBottom w:val="84"/>
                                                  <w:divBdr>
                                                    <w:top w:val="none" w:sz="0" w:space="0" w:color="auto"/>
                                                    <w:left w:val="none" w:sz="0" w:space="0" w:color="auto"/>
                                                    <w:bottom w:val="none" w:sz="0" w:space="0" w:color="auto"/>
                                                    <w:right w:val="none" w:sz="0" w:space="0" w:color="auto"/>
                                                  </w:divBdr>
                                                  <w:divsChild>
                                                    <w:div w:id="379520952">
                                                      <w:marLeft w:val="0"/>
                                                      <w:marRight w:val="0"/>
                                                      <w:marTop w:val="0"/>
                                                      <w:marBottom w:val="0"/>
                                                      <w:divBdr>
                                                        <w:top w:val="single" w:sz="6" w:space="0" w:color="DBDBDB"/>
                                                        <w:left w:val="single" w:sz="6" w:space="0" w:color="DBDBDB"/>
                                                        <w:bottom w:val="single" w:sz="6" w:space="4" w:color="DBDBDB"/>
                                                        <w:right w:val="single" w:sz="6" w:space="0" w:color="DBDBDB"/>
                                                      </w:divBdr>
                                                      <w:divsChild>
                                                        <w:div w:id="2131049460">
                                                          <w:marLeft w:val="117"/>
                                                          <w:marRight w:val="117"/>
                                                          <w:marTop w:val="117"/>
                                                          <w:marBottom w:val="117"/>
                                                          <w:divBdr>
                                                            <w:top w:val="none" w:sz="0" w:space="0" w:color="auto"/>
                                                            <w:left w:val="none" w:sz="0" w:space="0" w:color="auto"/>
                                                            <w:bottom w:val="none" w:sz="0" w:space="0" w:color="auto"/>
                                                            <w:right w:val="none" w:sz="0" w:space="0" w:color="auto"/>
                                                          </w:divBdr>
                                                          <w:divsChild>
                                                            <w:div w:id="1232423257">
                                                              <w:marLeft w:val="0"/>
                                                              <w:marRight w:val="0"/>
                                                              <w:marTop w:val="0"/>
                                                              <w:marBottom w:val="0"/>
                                                              <w:divBdr>
                                                                <w:top w:val="none" w:sz="0" w:space="0" w:color="auto"/>
                                                                <w:left w:val="none" w:sz="0" w:space="0" w:color="auto"/>
                                                                <w:bottom w:val="none" w:sz="0" w:space="0" w:color="auto"/>
                                                                <w:right w:val="none" w:sz="0" w:space="0" w:color="auto"/>
                                                              </w:divBdr>
                                                              <w:divsChild>
                                                                <w:div w:id="211721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222533">
      <w:bodyDiv w:val="1"/>
      <w:marLeft w:val="0"/>
      <w:marRight w:val="0"/>
      <w:marTop w:val="0"/>
      <w:marBottom w:val="0"/>
      <w:divBdr>
        <w:top w:val="none" w:sz="0" w:space="0" w:color="auto"/>
        <w:left w:val="none" w:sz="0" w:space="0" w:color="auto"/>
        <w:bottom w:val="none" w:sz="0" w:space="0" w:color="auto"/>
        <w:right w:val="none" w:sz="0" w:space="0" w:color="auto"/>
      </w:divBdr>
    </w:div>
    <w:div w:id="64574371">
      <w:bodyDiv w:val="1"/>
      <w:marLeft w:val="0"/>
      <w:marRight w:val="0"/>
      <w:marTop w:val="0"/>
      <w:marBottom w:val="0"/>
      <w:divBdr>
        <w:top w:val="none" w:sz="0" w:space="0" w:color="auto"/>
        <w:left w:val="none" w:sz="0" w:space="0" w:color="auto"/>
        <w:bottom w:val="none" w:sz="0" w:space="0" w:color="auto"/>
        <w:right w:val="none" w:sz="0" w:space="0" w:color="auto"/>
      </w:divBdr>
    </w:div>
    <w:div w:id="74864924">
      <w:bodyDiv w:val="1"/>
      <w:marLeft w:val="0"/>
      <w:marRight w:val="0"/>
      <w:marTop w:val="0"/>
      <w:marBottom w:val="0"/>
      <w:divBdr>
        <w:top w:val="none" w:sz="0" w:space="0" w:color="auto"/>
        <w:left w:val="none" w:sz="0" w:space="0" w:color="auto"/>
        <w:bottom w:val="none" w:sz="0" w:space="0" w:color="auto"/>
        <w:right w:val="none" w:sz="0" w:space="0" w:color="auto"/>
      </w:divBdr>
    </w:div>
    <w:div w:id="159544357">
      <w:bodyDiv w:val="1"/>
      <w:marLeft w:val="0"/>
      <w:marRight w:val="0"/>
      <w:marTop w:val="0"/>
      <w:marBottom w:val="0"/>
      <w:divBdr>
        <w:top w:val="none" w:sz="0" w:space="0" w:color="auto"/>
        <w:left w:val="none" w:sz="0" w:space="0" w:color="auto"/>
        <w:bottom w:val="none" w:sz="0" w:space="0" w:color="auto"/>
        <w:right w:val="none" w:sz="0" w:space="0" w:color="auto"/>
      </w:divBdr>
    </w:div>
    <w:div w:id="238490843">
      <w:bodyDiv w:val="1"/>
      <w:marLeft w:val="0"/>
      <w:marRight w:val="0"/>
      <w:marTop w:val="0"/>
      <w:marBottom w:val="0"/>
      <w:divBdr>
        <w:top w:val="none" w:sz="0" w:space="0" w:color="auto"/>
        <w:left w:val="none" w:sz="0" w:space="0" w:color="auto"/>
        <w:bottom w:val="none" w:sz="0" w:space="0" w:color="auto"/>
        <w:right w:val="none" w:sz="0" w:space="0" w:color="auto"/>
      </w:divBdr>
    </w:div>
    <w:div w:id="240483662">
      <w:bodyDiv w:val="1"/>
      <w:marLeft w:val="0"/>
      <w:marRight w:val="0"/>
      <w:marTop w:val="0"/>
      <w:marBottom w:val="0"/>
      <w:divBdr>
        <w:top w:val="none" w:sz="0" w:space="0" w:color="auto"/>
        <w:left w:val="none" w:sz="0" w:space="0" w:color="auto"/>
        <w:bottom w:val="none" w:sz="0" w:space="0" w:color="auto"/>
        <w:right w:val="none" w:sz="0" w:space="0" w:color="auto"/>
      </w:divBdr>
    </w:div>
    <w:div w:id="308750333">
      <w:bodyDiv w:val="1"/>
      <w:marLeft w:val="0"/>
      <w:marRight w:val="0"/>
      <w:marTop w:val="0"/>
      <w:marBottom w:val="0"/>
      <w:divBdr>
        <w:top w:val="none" w:sz="0" w:space="0" w:color="auto"/>
        <w:left w:val="none" w:sz="0" w:space="0" w:color="auto"/>
        <w:bottom w:val="none" w:sz="0" w:space="0" w:color="auto"/>
        <w:right w:val="none" w:sz="0" w:space="0" w:color="auto"/>
      </w:divBdr>
    </w:div>
    <w:div w:id="368145141">
      <w:bodyDiv w:val="1"/>
      <w:marLeft w:val="0"/>
      <w:marRight w:val="0"/>
      <w:marTop w:val="0"/>
      <w:marBottom w:val="0"/>
      <w:divBdr>
        <w:top w:val="none" w:sz="0" w:space="0" w:color="auto"/>
        <w:left w:val="none" w:sz="0" w:space="0" w:color="auto"/>
        <w:bottom w:val="none" w:sz="0" w:space="0" w:color="auto"/>
        <w:right w:val="none" w:sz="0" w:space="0" w:color="auto"/>
      </w:divBdr>
    </w:div>
    <w:div w:id="410274855">
      <w:bodyDiv w:val="1"/>
      <w:marLeft w:val="0"/>
      <w:marRight w:val="0"/>
      <w:marTop w:val="0"/>
      <w:marBottom w:val="0"/>
      <w:divBdr>
        <w:top w:val="none" w:sz="0" w:space="0" w:color="auto"/>
        <w:left w:val="none" w:sz="0" w:space="0" w:color="auto"/>
        <w:bottom w:val="none" w:sz="0" w:space="0" w:color="auto"/>
        <w:right w:val="none" w:sz="0" w:space="0" w:color="auto"/>
      </w:divBdr>
    </w:div>
    <w:div w:id="496725301">
      <w:bodyDiv w:val="1"/>
      <w:marLeft w:val="0"/>
      <w:marRight w:val="0"/>
      <w:marTop w:val="0"/>
      <w:marBottom w:val="0"/>
      <w:divBdr>
        <w:top w:val="none" w:sz="0" w:space="0" w:color="auto"/>
        <w:left w:val="none" w:sz="0" w:space="0" w:color="auto"/>
        <w:bottom w:val="none" w:sz="0" w:space="0" w:color="auto"/>
        <w:right w:val="none" w:sz="0" w:space="0" w:color="auto"/>
      </w:divBdr>
    </w:div>
    <w:div w:id="536627210">
      <w:bodyDiv w:val="1"/>
      <w:marLeft w:val="0"/>
      <w:marRight w:val="0"/>
      <w:marTop w:val="0"/>
      <w:marBottom w:val="0"/>
      <w:divBdr>
        <w:top w:val="none" w:sz="0" w:space="0" w:color="auto"/>
        <w:left w:val="none" w:sz="0" w:space="0" w:color="auto"/>
        <w:bottom w:val="none" w:sz="0" w:space="0" w:color="auto"/>
        <w:right w:val="none" w:sz="0" w:space="0" w:color="auto"/>
      </w:divBdr>
    </w:div>
    <w:div w:id="536771991">
      <w:bodyDiv w:val="1"/>
      <w:marLeft w:val="0"/>
      <w:marRight w:val="0"/>
      <w:marTop w:val="0"/>
      <w:marBottom w:val="0"/>
      <w:divBdr>
        <w:top w:val="none" w:sz="0" w:space="0" w:color="auto"/>
        <w:left w:val="none" w:sz="0" w:space="0" w:color="auto"/>
        <w:bottom w:val="none" w:sz="0" w:space="0" w:color="auto"/>
        <w:right w:val="none" w:sz="0" w:space="0" w:color="auto"/>
      </w:divBdr>
    </w:div>
    <w:div w:id="552275288">
      <w:bodyDiv w:val="1"/>
      <w:marLeft w:val="0"/>
      <w:marRight w:val="0"/>
      <w:marTop w:val="0"/>
      <w:marBottom w:val="0"/>
      <w:divBdr>
        <w:top w:val="none" w:sz="0" w:space="0" w:color="auto"/>
        <w:left w:val="none" w:sz="0" w:space="0" w:color="auto"/>
        <w:bottom w:val="none" w:sz="0" w:space="0" w:color="auto"/>
        <w:right w:val="none" w:sz="0" w:space="0" w:color="auto"/>
      </w:divBdr>
    </w:div>
    <w:div w:id="569920604">
      <w:bodyDiv w:val="1"/>
      <w:marLeft w:val="0"/>
      <w:marRight w:val="0"/>
      <w:marTop w:val="0"/>
      <w:marBottom w:val="0"/>
      <w:divBdr>
        <w:top w:val="none" w:sz="0" w:space="0" w:color="auto"/>
        <w:left w:val="none" w:sz="0" w:space="0" w:color="auto"/>
        <w:bottom w:val="none" w:sz="0" w:space="0" w:color="auto"/>
        <w:right w:val="none" w:sz="0" w:space="0" w:color="auto"/>
      </w:divBdr>
    </w:div>
    <w:div w:id="634330603">
      <w:bodyDiv w:val="1"/>
      <w:marLeft w:val="0"/>
      <w:marRight w:val="0"/>
      <w:marTop w:val="0"/>
      <w:marBottom w:val="0"/>
      <w:divBdr>
        <w:top w:val="none" w:sz="0" w:space="0" w:color="auto"/>
        <w:left w:val="none" w:sz="0" w:space="0" w:color="auto"/>
        <w:bottom w:val="none" w:sz="0" w:space="0" w:color="auto"/>
        <w:right w:val="none" w:sz="0" w:space="0" w:color="auto"/>
      </w:divBdr>
    </w:div>
    <w:div w:id="639186103">
      <w:bodyDiv w:val="1"/>
      <w:marLeft w:val="0"/>
      <w:marRight w:val="0"/>
      <w:marTop w:val="0"/>
      <w:marBottom w:val="0"/>
      <w:divBdr>
        <w:top w:val="none" w:sz="0" w:space="0" w:color="auto"/>
        <w:left w:val="none" w:sz="0" w:space="0" w:color="auto"/>
        <w:bottom w:val="none" w:sz="0" w:space="0" w:color="auto"/>
        <w:right w:val="none" w:sz="0" w:space="0" w:color="auto"/>
      </w:divBdr>
    </w:div>
    <w:div w:id="640578874">
      <w:bodyDiv w:val="1"/>
      <w:marLeft w:val="0"/>
      <w:marRight w:val="0"/>
      <w:marTop w:val="0"/>
      <w:marBottom w:val="0"/>
      <w:divBdr>
        <w:top w:val="none" w:sz="0" w:space="0" w:color="auto"/>
        <w:left w:val="none" w:sz="0" w:space="0" w:color="auto"/>
        <w:bottom w:val="none" w:sz="0" w:space="0" w:color="auto"/>
        <w:right w:val="none" w:sz="0" w:space="0" w:color="auto"/>
      </w:divBdr>
    </w:div>
    <w:div w:id="656301816">
      <w:bodyDiv w:val="1"/>
      <w:marLeft w:val="0"/>
      <w:marRight w:val="0"/>
      <w:marTop w:val="0"/>
      <w:marBottom w:val="0"/>
      <w:divBdr>
        <w:top w:val="none" w:sz="0" w:space="0" w:color="auto"/>
        <w:left w:val="none" w:sz="0" w:space="0" w:color="auto"/>
        <w:bottom w:val="none" w:sz="0" w:space="0" w:color="auto"/>
        <w:right w:val="none" w:sz="0" w:space="0" w:color="auto"/>
      </w:divBdr>
    </w:div>
    <w:div w:id="662703407">
      <w:bodyDiv w:val="1"/>
      <w:marLeft w:val="0"/>
      <w:marRight w:val="0"/>
      <w:marTop w:val="0"/>
      <w:marBottom w:val="0"/>
      <w:divBdr>
        <w:top w:val="none" w:sz="0" w:space="0" w:color="auto"/>
        <w:left w:val="none" w:sz="0" w:space="0" w:color="auto"/>
        <w:bottom w:val="none" w:sz="0" w:space="0" w:color="auto"/>
        <w:right w:val="none" w:sz="0" w:space="0" w:color="auto"/>
      </w:divBdr>
    </w:div>
    <w:div w:id="691103987">
      <w:bodyDiv w:val="1"/>
      <w:marLeft w:val="0"/>
      <w:marRight w:val="0"/>
      <w:marTop w:val="0"/>
      <w:marBottom w:val="0"/>
      <w:divBdr>
        <w:top w:val="none" w:sz="0" w:space="0" w:color="auto"/>
        <w:left w:val="none" w:sz="0" w:space="0" w:color="auto"/>
        <w:bottom w:val="none" w:sz="0" w:space="0" w:color="auto"/>
        <w:right w:val="none" w:sz="0" w:space="0" w:color="auto"/>
      </w:divBdr>
      <w:divsChild>
        <w:div w:id="1013843923">
          <w:marLeft w:val="0"/>
          <w:marRight w:val="0"/>
          <w:marTop w:val="0"/>
          <w:marBottom w:val="0"/>
          <w:divBdr>
            <w:top w:val="none" w:sz="0" w:space="0" w:color="auto"/>
            <w:left w:val="none" w:sz="0" w:space="0" w:color="auto"/>
            <w:bottom w:val="none" w:sz="0" w:space="0" w:color="auto"/>
            <w:right w:val="none" w:sz="0" w:space="0" w:color="auto"/>
          </w:divBdr>
          <w:divsChild>
            <w:div w:id="1318412253">
              <w:marLeft w:val="0"/>
              <w:marRight w:val="0"/>
              <w:marTop w:val="0"/>
              <w:marBottom w:val="0"/>
              <w:divBdr>
                <w:top w:val="none" w:sz="0" w:space="0" w:color="auto"/>
                <w:left w:val="none" w:sz="0" w:space="0" w:color="auto"/>
                <w:bottom w:val="none" w:sz="0" w:space="0" w:color="auto"/>
                <w:right w:val="none" w:sz="0" w:space="0" w:color="auto"/>
              </w:divBdr>
              <w:divsChild>
                <w:div w:id="1975983585">
                  <w:marLeft w:val="0"/>
                  <w:marRight w:val="0"/>
                  <w:marTop w:val="0"/>
                  <w:marBottom w:val="0"/>
                  <w:divBdr>
                    <w:top w:val="none" w:sz="0" w:space="0" w:color="auto"/>
                    <w:left w:val="none" w:sz="0" w:space="0" w:color="auto"/>
                    <w:bottom w:val="none" w:sz="0" w:space="0" w:color="auto"/>
                    <w:right w:val="none" w:sz="0" w:space="0" w:color="auto"/>
                  </w:divBdr>
                  <w:divsChild>
                    <w:div w:id="2046636282">
                      <w:marLeft w:val="0"/>
                      <w:marRight w:val="0"/>
                      <w:marTop w:val="0"/>
                      <w:marBottom w:val="0"/>
                      <w:divBdr>
                        <w:top w:val="none" w:sz="0" w:space="0" w:color="auto"/>
                        <w:left w:val="none" w:sz="0" w:space="0" w:color="auto"/>
                        <w:bottom w:val="none" w:sz="0" w:space="0" w:color="auto"/>
                        <w:right w:val="none" w:sz="0" w:space="0" w:color="auto"/>
                      </w:divBdr>
                      <w:divsChild>
                        <w:div w:id="10645106">
                          <w:marLeft w:val="0"/>
                          <w:marRight w:val="0"/>
                          <w:marTop w:val="0"/>
                          <w:marBottom w:val="0"/>
                          <w:divBdr>
                            <w:top w:val="none" w:sz="0" w:space="0" w:color="auto"/>
                            <w:left w:val="none" w:sz="0" w:space="0" w:color="auto"/>
                            <w:bottom w:val="none" w:sz="0" w:space="0" w:color="auto"/>
                            <w:right w:val="none" w:sz="0" w:space="0" w:color="auto"/>
                          </w:divBdr>
                          <w:divsChild>
                            <w:div w:id="1981572910">
                              <w:marLeft w:val="0"/>
                              <w:marRight w:val="0"/>
                              <w:marTop w:val="0"/>
                              <w:marBottom w:val="0"/>
                              <w:divBdr>
                                <w:top w:val="none" w:sz="0" w:space="0" w:color="auto"/>
                                <w:left w:val="none" w:sz="0" w:space="0" w:color="auto"/>
                                <w:bottom w:val="none" w:sz="0" w:space="0" w:color="auto"/>
                                <w:right w:val="none" w:sz="0" w:space="0" w:color="auto"/>
                              </w:divBdr>
                              <w:divsChild>
                                <w:div w:id="1708721359">
                                  <w:marLeft w:val="0"/>
                                  <w:marRight w:val="0"/>
                                  <w:marTop w:val="0"/>
                                  <w:marBottom w:val="0"/>
                                  <w:divBdr>
                                    <w:top w:val="none" w:sz="0" w:space="0" w:color="auto"/>
                                    <w:left w:val="none" w:sz="0" w:space="0" w:color="auto"/>
                                    <w:bottom w:val="none" w:sz="0" w:space="0" w:color="auto"/>
                                    <w:right w:val="none" w:sz="0" w:space="0" w:color="auto"/>
                                  </w:divBdr>
                                  <w:divsChild>
                                    <w:div w:id="148874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9518">
                          <w:marLeft w:val="0"/>
                          <w:marRight w:val="0"/>
                          <w:marTop w:val="0"/>
                          <w:marBottom w:val="0"/>
                          <w:divBdr>
                            <w:top w:val="none" w:sz="0" w:space="0" w:color="auto"/>
                            <w:left w:val="none" w:sz="0" w:space="0" w:color="auto"/>
                            <w:bottom w:val="none" w:sz="0" w:space="0" w:color="auto"/>
                            <w:right w:val="none" w:sz="0" w:space="0" w:color="auto"/>
                          </w:divBdr>
                          <w:divsChild>
                            <w:div w:id="839350821">
                              <w:marLeft w:val="0"/>
                              <w:marRight w:val="0"/>
                              <w:marTop w:val="0"/>
                              <w:marBottom w:val="0"/>
                              <w:divBdr>
                                <w:top w:val="none" w:sz="0" w:space="0" w:color="auto"/>
                                <w:left w:val="none" w:sz="0" w:space="0" w:color="auto"/>
                                <w:bottom w:val="none" w:sz="0" w:space="0" w:color="auto"/>
                                <w:right w:val="none" w:sz="0" w:space="0" w:color="auto"/>
                              </w:divBdr>
                              <w:divsChild>
                                <w:div w:id="1675449104">
                                  <w:marLeft w:val="0"/>
                                  <w:marRight w:val="0"/>
                                  <w:marTop w:val="0"/>
                                  <w:marBottom w:val="0"/>
                                  <w:divBdr>
                                    <w:top w:val="none" w:sz="0" w:space="0" w:color="auto"/>
                                    <w:left w:val="none" w:sz="0" w:space="0" w:color="auto"/>
                                    <w:bottom w:val="none" w:sz="0" w:space="0" w:color="auto"/>
                                    <w:right w:val="none" w:sz="0" w:space="0" w:color="auto"/>
                                  </w:divBdr>
                                  <w:divsChild>
                                    <w:div w:id="109625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65469">
                          <w:marLeft w:val="0"/>
                          <w:marRight w:val="0"/>
                          <w:marTop w:val="0"/>
                          <w:marBottom w:val="0"/>
                          <w:divBdr>
                            <w:top w:val="none" w:sz="0" w:space="0" w:color="auto"/>
                            <w:left w:val="none" w:sz="0" w:space="0" w:color="auto"/>
                            <w:bottom w:val="none" w:sz="0" w:space="0" w:color="auto"/>
                            <w:right w:val="none" w:sz="0" w:space="0" w:color="auto"/>
                          </w:divBdr>
                          <w:divsChild>
                            <w:div w:id="1632975236">
                              <w:marLeft w:val="0"/>
                              <w:marRight w:val="0"/>
                              <w:marTop w:val="0"/>
                              <w:marBottom w:val="0"/>
                              <w:divBdr>
                                <w:top w:val="none" w:sz="0" w:space="0" w:color="auto"/>
                                <w:left w:val="none" w:sz="0" w:space="0" w:color="auto"/>
                                <w:bottom w:val="none" w:sz="0" w:space="0" w:color="auto"/>
                                <w:right w:val="none" w:sz="0" w:space="0" w:color="auto"/>
                              </w:divBdr>
                            </w:div>
                          </w:divsChild>
                        </w:div>
                        <w:div w:id="691028739">
                          <w:marLeft w:val="0"/>
                          <w:marRight w:val="0"/>
                          <w:marTop w:val="0"/>
                          <w:marBottom w:val="0"/>
                          <w:divBdr>
                            <w:top w:val="none" w:sz="0" w:space="0" w:color="auto"/>
                            <w:left w:val="none" w:sz="0" w:space="0" w:color="auto"/>
                            <w:bottom w:val="none" w:sz="0" w:space="0" w:color="auto"/>
                            <w:right w:val="none" w:sz="0" w:space="0" w:color="auto"/>
                          </w:divBdr>
                          <w:divsChild>
                            <w:div w:id="565842649">
                              <w:marLeft w:val="0"/>
                              <w:marRight w:val="0"/>
                              <w:marTop w:val="0"/>
                              <w:marBottom w:val="0"/>
                              <w:divBdr>
                                <w:top w:val="none" w:sz="0" w:space="0" w:color="auto"/>
                                <w:left w:val="none" w:sz="0" w:space="0" w:color="auto"/>
                                <w:bottom w:val="none" w:sz="0" w:space="0" w:color="auto"/>
                                <w:right w:val="none" w:sz="0" w:space="0" w:color="auto"/>
                              </w:divBdr>
                              <w:divsChild>
                                <w:div w:id="1777017362">
                                  <w:marLeft w:val="0"/>
                                  <w:marRight w:val="0"/>
                                  <w:marTop w:val="0"/>
                                  <w:marBottom w:val="0"/>
                                  <w:divBdr>
                                    <w:top w:val="none" w:sz="0" w:space="0" w:color="auto"/>
                                    <w:left w:val="none" w:sz="0" w:space="0" w:color="auto"/>
                                    <w:bottom w:val="none" w:sz="0" w:space="0" w:color="auto"/>
                                    <w:right w:val="none" w:sz="0" w:space="0" w:color="auto"/>
                                  </w:divBdr>
                                  <w:divsChild>
                                    <w:div w:id="70517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017149">
                          <w:marLeft w:val="480"/>
                          <w:marRight w:val="0"/>
                          <w:marTop w:val="0"/>
                          <w:marBottom w:val="0"/>
                          <w:divBdr>
                            <w:top w:val="none" w:sz="0" w:space="0" w:color="auto"/>
                            <w:left w:val="none" w:sz="0" w:space="0" w:color="auto"/>
                            <w:bottom w:val="none" w:sz="0" w:space="0" w:color="auto"/>
                            <w:right w:val="none" w:sz="0" w:space="0" w:color="auto"/>
                          </w:divBdr>
                        </w:div>
                        <w:div w:id="1579629515">
                          <w:marLeft w:val="0"/>
                          <w:marRight w:val="0"/>
                          <w:marTop w:val="0"/>
                          <w:marBottom w:val="0"/>
                          <w:divBdr>
                            <w:top w:val="none" w:sz="0" w:space="0" w:color="auto"/>
                            <w:left w:val="none" w:sz="0" w:space="0" w:color="auto"/>
                            <w:bottom w:val="none" w:sz="0" w:space="0" w:color="auto"/>
                            <w:right w:val="none" w:sz="0" w:space="0" w:color="auto"/>
                          </w:divBdr>
                          <w:divsChild>
                            <w:div w:id="1783499058">
                              <w:marLeft w:val="0"/>
                              <w:marRight w:val="0"/>
                              <w:marTop w:val="0"/>
                              <w:marBottom w:val="0"/>
                              <w:divBdr>
                                <w:top w:val="none" w:sz="0" w:space="0" w:color="auto"/>
                                <w:left w:val="none" w:sz="0" w:space="0" w:color="auto"/>
                                <w:bottom w:val="none" w:sz="0" w:space="0" w:color="auto"/>
                                <w:right w:val="none" w:sz="0" w:space="0" w:color="auto"/>
                              </w:divBdr>
                              <w:divsChild>
                                <w:div w:id="496725456">
                                  <w:marLeft w:val="0"/>
                                  <w:marRight w:val="0"/>
                                  <w:marTop w:val="0"/>
                                  <w:marBottom w:val="0"/>
                                  <w:divBdr>
                                    <w:top w:val="none" w:sz="0" w:space="0" w:color="auto"/>
                                    <w:left w:val="none" w:sz="0" w:space="0" w:color="auto"/>
                                    <w:bottom w:val="none" w:sz="0" w:space="0" w:color="auto"/>
                                    <w:right w:val="none" w:sz="0" w:space="0" w:color="auto"/>
                                  </w:divBdr>
                                  <w:divsChild>
                                    <w:div w:id="110742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277908">
                          <w:marLeft w:val="0"/>
                          <w:marRight w:val="0"/>
                          <w:marTop w:val="0"/>
                          <w:marBottom w:val="0"/>
                          <w:divBdr>
                            <w:top w:val="none" w:sz="0" w:space="0" w:color="auto"/>
                            <w:left w:val="none" w:sz="0" w:space="0" w:color="auto"/>
                            <w:bottom w:val="none" w:sz="0" w:space="0" w:color="auto"/>
                            <w:right w:val="none" w:sz="0" w:space="0" w:color="auto"/>
                          </w:divBdr>
                        </w:div>
                        <w:div w:id="1750612871">
                          <w:marLeft w:val="0"/>
                          <w:marRight w:val="0"/>
                          <w:marTop w:val="0"/>
                          <w:marBottom w:val="0"/>
                          <w:divBdr>
                            <w:top w:val="none" w:sz="0" w:space="0" w:color="auto"/>
                            <w:left w:val="none" w:sz="0" w:space="0" w:color="auto"/>
                            <w:bottom w:val="none" w:sz="0" w:space="0" w:color="auto"/>
                            <w:right w:val="none" w:sz="0" w:space="0" w:color="auto"/>
                          </w:divBdr>
                        </w:div>
                        <w:div w:id="1851288905">
                          <w:marLeft w:val="0"/>
                          <w:marRight w:val="0"/>
                          <w:marTop w:val="0"/>
                          <w:marBottom w:val="0"/>
                          <w:divBdr>
                            <w:top w:val="none" w:sz="0" w:space="0" w:color="auto"/>
                            <w:left w:val="none" w:sz="0" w:space="0" w:color="auto"/>
                            <w:bottom w:val="none" w:sz="0" w:space="0" w:color="auto"/>
                            <w:right w:val="none" w:sz="0" w:space="0" w:color="auto"/>
                          </w:divBdr>
                          <w:divsChild>
                            <w:div w:id="1173758444">
                              <w:marLeft w:val="0"/>
                              <w:marRight w:val="0"/>
                              <w:marTop w:val="0"/>
                              <w:marBottom w:val="0"/>
                              <w:divBdr>
                                <w:top w:val="none" w:sz="0" w:space="0" w:color="auto"/>
                                <w:left w:val="none" w:sz="0" w:space="0" w:color="auto"/>
                                <w:bottom w:val="none" w:sz="0" w:space="0" w:color="auto"/>
                                <w:right w:val="none" w:sz="0" w:space="0" w:color="auto"/>
                              </w:divBdr>
                              <w:divsChild>
                                <w:div w:id="1004281339">
                                  <w:marLeft w:val="0"/>
                                  <w:marRight w:val="0"/>
                                  <w:marTop w:val="0"/>
                                  <w:marBottom w:val="0"/>
                                  <w:divBdr>
                                    <w:top w:val="none" w:sz="0" w:space="0" w:color="auto"/>
                                    <w:left w:val="none" w:sz="0" w:space="0" w:color="auto"/>
                                    <w:bottom w:val="none" w:sz="0" w:space="0" w:color="auto"/>
                                    <w:right w:val="none" w:sz="0" w:space="0" w:color="auto"/>
                                  </w:divBdr>
                                  <w:divsChild>
                                    <w:div w:id="160126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62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627456">
      <w:bodyDiv w:val="1"/>
      <w:marLeft w:val="0"/>
      <w:marRight w:val="0"/>
      <w:marTop w:val="0"/>
      <w:marBottom w:val="0"/>
      <w:divBdr>
        <w:top w:val="none" w:sz="0" w:space="0" w:color="auto"/>
        <w:left w:val="none" w:sz="0" w:space="0" w:color="auto"/>
        <w:bottom w:val="none" w:sz="0" w:space="0" w:color="auto"/>
        <w:right w:val="none" w:sz="0" w:space="0" w:color="auto"/>
      </w:divBdr>
    </w:div>
    <w:div w:id="720058895">
      <w:bodyDiv w:val="1"/>
      <w:marLeft w:val="0"/>
      <w:marRight w:val="0"/>
      <w:marTop w:val="0"/>
      <w:marBottom w:val="0"/>
      <w:divBdr>
        <w:top w:val="none" w:sz="0" w:space="0" w:color="auto"/>
        <w:left w:val="none" w:sz="0" w:space="0" w:color="auto"/>
        <w:bottom w:val="none" w:sz="0" w:space="0" w:color="auto"/>
        <w:right w:val="none" w:sz="0" w:space="0" w:color="auto"/>
      </w:divBdr>
    </w:div>
    <w:div w:id="776144911">
      <w:bodyDiv w:val="1"/>
      <w:marLeft w:val="0"/>
      <w:marRight w:val="0"/>
      <w:marTop w:val="0"/>
      <w:marBottom w:val="0"/>
      <w:divBdr>
        <w:top w:val="none" w:sz="0" w:space="0" w:color="auto"/>
        <w:left w:val="none" w:sz="0" w:space="0" w:color="auto"/>
        <w:bottom w:val="none" w:sz="0" w:space="0" w:color="auto"/>
        <w:right w:val="none" w:sz="0" w:space="0" w:color="auto"/>
      </w:divBdr>
    </w:div>
    <w:div w:id="937056056">
      <w:bodyDiv w:val="1"/>
      <w:marLeft w:val="0"/>
      <w:marRight w:val="0"/>
      <w:marTop w:val="0"/>
      <w:marBottom w:val="0"/>
      <w:divBdr>
        <w:top w:val="none" w:sz="0" w:space="0" w:color="auto"/>
        <w:left w:val="none" w:sz="0" w:space="0" w:color="auto"/>
        <w:bottom w:val="none" w:sz="0" w:space="0" w:color="auto"/>
        <w:right w:val="none" w:sz="0" w:space="0" w:color="auto"/>
      </w:divBdr>
    </w:div>
    <w:div w:id="1010647589">
      <w:bodyDiv w:val="1"/>
      <w:marLeft w:val="0"/>
      <w:marRight w:val="0"/>
      <w:marTop w:val="0"/>
      <w:marBottom w:val="0"/>
      <w:divBdr>
        <w:top w:val="none" w:sz="0" w:space="0" w:color="auto"/>
        <w:left w:val="none" w:sz="0" w:space="0" w:color="auto"/>
        <w:bottom w:val="none" w:sz="0" w:space="0" w:color="auto"/>
        <w:right w:val="none" w:sz="0" w:space="0" w:color="auto"/>
      </w:divBdr>
    </w:div>
    <w:div w:id="1015308197">
      <w:bodyDiv w:val="1"/>
      <w:marLeft w:val="0"/>
      <w:marRight w:val="0"/>
      <w:marTop w:val="0"/>
      <w:marBottom w:val="0"/>
      <w:divBdr>
        <w:top w:val="none" w:sz="0" w:space="0" w:color="auto"/>
        <w:left w:val="none" w:sz="0" w:space="0" w:color="auto"/>
        <w:bottom w:val="none" w:sz="0" w:space="0" w:color="auto"/>
        <w:right w:val="none" w:sz="0" w:space="0" w:color="auto"/>
      </w:divBdr>
      <w:divsChild>
        <w:div w:id="433867679">
          <w:marLeft w:val="0"/>
          <w:marRight w:val="0"/>
          <w:marTop w:val="0"/>
          <w:marBottom w:val="0"/>
          <w:divBdr>
            <w:top w:val="none" w:sz="0" w:space="0" w:color="auto"/>
            <w:left w:val="none" w:sz="0" w:space="0" w:color="auto"/>
            <w:bottom w:val="none" w:sz="0" w:space="0" w:color="auto"/>
            <w:right w:val="none" w:sz="0" w:space="0" w:color="auto"/>
          </w:divBdr>
          <w:divsChild>
            <w:div w:id="797071737">
              <w:marLeft w:val="0"/>
              <w:marRight w:val="0"/>
              <w:marTop w:val="0"/>
              <w:marBottom w:val="0"/>
              <w:divBdr>
                <w:top w:val="none" w:sz="0" w:space="0" w:color="auto"/>
                <w:left w:val="none" w:sz="0" w:space="0" w:color="auto"/>
                <w:bottom w:val="none" w:sz="0" w:space="0" w:color="auto"/>
                <w:right w:val="none" w:sz="0" w:space="0" w:color="auto"/>
              </w:divBdr>
              <w:divsChild>
                <w:div w:id="1472408590">
                  <w:marLeft w:val="0"/>
                  <w:marRight w:val="0"/>
                  <w:marTop w:val="0"/>
                  <w:marBottom w:val="0"/>
                  <w:divBdr>
                    <w:top w:val="none" w:sz="0" w:space="0" w:color="auto"/>
                    <w:left w:val="none" w:sz="0" w:space="0" w:color="auto"/>
                    <w:bottom w:val="none" w:sz="0" w:space="0" w:color="auto"/>
                    <w:right w:val="none" w:sz="0" w:space="0" w:color="auto"/>
                  </w:divBdr>
                  <w:divsChild>
                    <w:div w:id="1669363235">
                      <w:marLeft w:val="0"/>
                      <w:marRight w:val="0"/>
                      <w:marTop w:val="0"/>
                      <w:marBottom w:val="0"/>
                      <w:divBdr>
                        <w:top w:val="none" w:sz="0" w:space="0" w:color="auto"/>
                        <w:left w:val="none" w:sz="0" w:space="0" w:color="auto"/>
                        <w:bottom w:val="none" w:sz="0" w:space="0" w:color="auto"/>
                        <w:right w:val="none" w:sz="0" w:space="0" w:color="auto"/>
                      </w:divBdr>
                      <w:divsChild>
                        <w:div w:id="1340892466">
                          <w:marLeft w:val="0"/>
                          <w:marRight w:val="0"/>
                          <w:marTop w:val="0"/>
                          <w:marBottom w:val="0"/>
                          <w:divBdr>
                            <w:top w:val="none" w:sz="0" w:space="0" w:color="auto"/>
                            <w:left w:val="none" w:sz="0" w:space="0" w:color="auto"/>
                            <w:bottom w:val="none" w:sz="0" w:space="0" w:color="auto"/>
                            <w:right w:val="none" w:sz="0" w:space="0" w:color="auto"/>
                          </w:divBdr>
                          <w:divsChild>
                            <w:div w:id="124082277">
                              <w:marLeft w:val="0"/>
                              <w:marRight w:val="0"/>
                              <w:marTop w:val="0"/>
                              <w:marBottom w:val="0"/>
                              <w:divBdr>
                                <w:top w:val="none" w:sz="0" w:space="0" w:color="auto"/>
                                <w:left w:val="none" w:sz="0" w:space="0" w:color="auto"/>
                                <w:bottom w:val="none" w:sz="0" w:space="0" w:color="auto"/>
                                <w:right w:val="none" w:sz="0" w:space="0" w:color="auto"/>
                              </w:divBdr>
                              <w:divsChild>
                                <w:div w:id="863135254">
                                  <w:marLeft w:val="0"/>
                                  <w:marRight w:val="0"/>
                                  <w:marTop w:val="0"/>
                                  <w:marBottom w:val="0"/>
                                  <w:divBdr>
                                    <w:top w:val="none" w:sz="0" w:space="0" w:color="auto"/>
                                    <w:left w:val="none" w:sz="0" w:space="0" w:color="auto"/>
                                    <w:bottom w:val="none" w:sz="0" w:space="0" w:color="auto"/>
                                    <w:right w:val="none" w:sz="0" w:space="0" w:color="auto"/>
                                  </w:divBdr>
                                  <w:divsChild>
                                    <w:div w:id="109983092">
                                      <w:marLeft w:val="0"/>
                                      <w:marRight w:val="0"/>
                                      <w:marTop w:val="0"/>
                                      <w:marBottom w:val="0"/>
                                      <w:divBdr>
                                        <w:top w:val="none" w:sz="0" w:space="0" w:color="auto"/>
                                        <w:left w:val="none" w:sz="0" w:space="0" w:color="auto"/>
                                        <w:bottom w:val="none" w:sz="0" w:space="0" w:color="auto"/>
                                        <w:right w:val="none" w:sz="0" w:space="0" w:color="auto"/>
                                      </w:divBdr>
                                      <w:divsChild>
                                        <w:div w:id="488136424">
                                          <w:marLeft w:val="0"/>
                                          <w:marRight w:val="0"/>
                                          <w:marTop w:val="0"/>
                                          <w:marBottom w:val="0"/>
                                          <w:divBdr>
                                            <w:top w:val="none" w:sz="0" w:space="0" w:color="auto"/>
                                            <w:left w:val="none" w:sz="0" w:space="0" w:color="auto"/>
                                            <w:bottom w:val="none" w:sz="0" w:space="0" w:color="auto"/>
                                            <w:right w:val="none" w:sz="0" w:space="0" w:color="auto"/>
                                          </w:divBdr>
                                          <w:divsChild>
                                            <w:div w:id="24330922">
                                              <w:marLeft w:val="0"/>
                                              <w:marRight w:val="0"/>
                                              <w:marTop w:val="0"/>
                                              <w:marBottom w:val="0"/>
                                              <w:divBdr>
                                                <w:top w:val="none" w:sz="0" w:space="0" w:color="auto"/>
                                                <w:left w:val="none" w:sz="0" w:space="0" w:color="auto"/>
                                                <w:bottom w:val="none" w:sz="0" w:space="0" w:color="auto"/>
                                                <w:right w:val="none" w:sz="0" w:space="0" w:color="auto"/>
                                              </w:divBdr>
                                              <w:divsChild>
                                                <w:div w:id="581179147">
                                                  <w:marLeft w:val="0"/>
                                                  <w:marRight w:val="0"/>
                                                  <w:marTop w:val="0"/>
                                                  <w:marBottom w:val="0"/>
                                                  <w:divBdr>
                                                    <w:top w:val="none" w:sz="0" w:space="0" w:color="auto"/>
                                                    <w:left w:val="none" w:sz="0" w:space="0" w:color="auto"/>
                                                    <w:bottom w:val="none" w:sz="0" w:space="0" w:color="auto"/>
                                                    <w:right w:val="none" w:sz="0" w:space="0" w:color="auto"/>
                                                  </w:divBdr>
                                                  <w:divsChild>
                                                    <w:div w:id="1770159404">
                                                      <w:marLeft w:val="0"/>
                                                      <w:marRight w:val="0"/>
                                                      <w:marTop w:val="0"/>
                                                      <w:marBottom w:val="0"/>
                                                      <w:divBdr>
                                                        <w:top w:val="none" w:sz="0" w:space="0" w:color="auto"/>
                                                        <w:left w:val="none" w:sz="0" w:space="0" w:color="auto"/>
                                                        <w:bottom w:val="none" w:sz="0" w:space="0" w:color="auto"/>
                                                        <w:right w:val="none" w:sz="0" w:space="0" w:color="auto"/>
                                                      </w:divBdr>
                                                      <w:divsChild>
                                                        <w:div w:id="1250626687">
                                                          <w:marLeft w:val="0"/>
                                                          <w:marRight w:val="0"/>
                                                          <w:marTop w:val="0"/>
                                                          <w:marBottom w:val="0"/>
                                                          <w:divBdr>
                                                            <w:top w:val="none" w:sz="0" w:space="0" w:color="auto"/>
                                                            <w:left w:val="none" w:sz="0" w:space="0" w:color="auto"/>
                                                            <w:bottom w:val="none" w:sz="0" w:space="0" w:color="auto"/>
                                                            <w:right w:val="none" w:sz="0" w:space="0" w:color="auto"/>
                                                          </w:divBdr>
                                                          <w:divsChild>
                                                            <w:div w:id="562567178">
                                                              <w:marLeft w:val="0"/>
                                                              <w:marRight w:val="103"/>
                                                              <w:marTop w:val="0"/>
                                                              <w:marBottom w:val="103"/>
                                                              <w:divBdr>
                                                                <w:top w:val="none" w:sz="0" w:space="0" w:color="auto"/>
                                                                <w:left w:val="none" w:sz="0" w:space="0" w:color="auto"/>
                                                                <w:bottom w:val="none" w:sz="0" w:space="0" w:color="auto"/>
                                                                <w:right w:val="none" w:sz="0" w:space="0" w:color="auto"/>
                                                              </w:divBdr>
                                                              <w:divsChild>
                                                                <w:div w:id="1692030042">
                                                                  <w:marLeft w:val="0"/>
                                                                  <w:marRight w:val="0"/>
                                                                  <w:marTop w:val="0"/>
                                                                  <w:marBottom w:val="0"/>
                                                                  <w:divBdr>
                                                                    <w:top w:val="none" w:sz="0" w:space="0" w:color="auto"/>
                                                                    <w:left w:val="none" w:sz="0" w:space="0" w:color="auto"/>
                                                                    <w:bottom w:val="none" w:sz="0" w:space="0" w:color="auto"/>
                                                                    <w:right w:val="none" w:sz="0" w:space="0" w:color="auto"/>
                                                                  </w:divBdr>
                                                                  <w:divsChild>
                                                                    <w:div w:id="840049462">
                                                                      <w:marLeft w:val="0"/>
                                                                      <w:marRight w:val="0"/>
                                                                      <w:marTop w:val="0"/>
                                                                      <w:marBottom w:val="0"/>
                                                                      <w:divBdr>
                                                                        <w:top w:val="none" w:sz="0" w:space="0" w:color="auto"/>
                                                                        <w:left w:val="none" w:sz="0" w:space="0" w:color="auto"/>
                                                                        <w:bottom w:val="none" w:sz="0" w:space="0" w:color="auto"/>
                                                                        <w:right w:val="none" w:sz="0" w:space="0" w:color="auto"/>
                                                                      </w:divBdr>
                                                                      <w:divsChild>
                                                                        <w:div w:id="868376113">
                                                                          <w:marLeft w:val="0"/>
                                                                          <w:marRight w:val="0"/>
                                                                          <w:marTop w:val="0"/>
                                                                          <w:marBottom w:val="0"/>
                                                                          <w:divBdr>
                                                                            <w:top w:val="none" w:sz="0" w:space="0" w:color="auto"/>
                                                                            <w:left w:val="none" w:sz="0" w:space="0" w:color="auto"/>
                                                                            <w:bottom w:val="none" w:sz="0" w:space="0" w:color="auto"/>
                                                                            <w:right w:val="none" w:sz="0" w:space="0" w:color="auto"/>
                                                                          </w:divBdr>
                                                                          <w:divsChild>
                                                                            <w:div w:id="1884559573">
                                                                              <w:marLeft w:val="0"/>
                                                                              <w:marRight w:val="0"/>
                                                                              <w:marTop w:val="0"/>
                                                                              <w:marBottom w:val="0"/>
                                                                              <w:divBdr>
                                                                                <w:top w:val="none" w:sz="0" w:space="0" w:color="auto"/>
                                                                                <w:left w:val="none" w:sz="0" w:space="0" w:color="auto"/>
                                                                                <w:bottom w:val="none" w:sz="0" w:space="0" w:color="auto"/>
                                                                                <w:right w:val="none" w:sz="0" w:space="0" w:color="auto"/>
                                                                              </w:divBdr>
                                                                              <w:divsChild>
                                                                                <w:div w:id="751510587">
                                                                                  <w:marLeft w:val="0"/>
                                                                                  <w:marRight w:val="0"/>
                                                                                  <w:marTop w:val="0"/>
                                                                                  <w:marBottom w:val="0"/>
                                                                                  <w:divBdr>
                                                                                    <w:top w:val="none" w:sz="0" w:space="0" w:color="auto"/>
                                                                                    <w:left w:val="none" w:sz="0" w:space="0" w:color="auto"/>
                                                                                    <w:bottom w:val="none" w:sz="0" w:space="0" w:color="auto"/>
                                                                                    <w:right w:val="none" w:sz="0" w:space="0" w:color="auto"/>
                                                                                  </w:divBdr>
                                                                                  <w:divsChild>
                                                                                    <w:div w:id="1477140955">
                                                                                      <w:marLeft w:val="0"/>
                                                                                      <w:marRight w:val="0"/>
                                                                                      <w:marTop w:val="0"/>
                                                                                      <w:marBottom w:val="0"/>
                                                                                      <w:divBdr>
                                                                                        <w:top w:val="none" w:sz="0" w:space="0" w:color="auto"/>
                                                                                        <w:left w:val="none" w:sz="0" w:space="0" w:color="auto"/>
                                                                                        <w:bottom w:val="none" w:sz="0" w:space="0" w:color="auto"/>
                                                                                        <w:right w:val="none" w:sz="0" w:space="0" w:color="auto"/>
                                                                                      </w:divBdr>
                                                                                      <w:divsChild>
                                                                                        <w:div w:id="1004477134">
                                                                                          <w:marLeft w:val="0"/>
                                                                                          <w:marRight w:val="0"/>
                                                                                          <w:marTop w:val="28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2168907">
      <w:bodyDiv w:val="1"/>
      <w:marLeft w:val="0"/>
      <w:marRight w:val="0"/>
      <w:marTop w:val="0"/>
      <w:marBottom w:val="0"/>
      <w:divBdr>
        <w:top w:val="none" w:sz="0" w:space="0" w:color="auto"/>
        <w:left w:val="none" w:sz="0" w:space="0" w:color="auto"/>
        <w:bottom w:val="none" w:sz="0" w:space="0" w:color="auto"/>
        <w:right w:val="none" w:sz="0" w:space="0" w:color="auto"/>
      </w:divBdr>
    </w:div>
    <w:div w:id="1139153258">
      <w:bodyDiv w:val="1"/>
      <w:marLeft w:val="0"/>
      <w:marRight w:val="0"/>
      <w:marTop w:val="0"/>
      <w:marBottom w:val="0"/>
      <w:divBdr>
        <w:top w:val="none" w:sz="0" w:space="0" w:color="auto"/>
        <w:left w:val="none" w:sz="0" w:space="0" w:color="auto"/>
        <w:bottom w:val="none" w:sz="0" w:space="0" w:color="auto"/>
        <w:right w:val="none" w:sz="0" w:space="0" w:color="auto"/>
      </w:divBdr>
    </w:div>
    <w:div w:id="1174295588">
      <w:bodyDiv w:val="1"/>
      <w:marLeft w:val="0"/>
      <w:marRight w:val="0"/>
      <w:marTop w:val="0"/>
      <w:marBottom w:val="0"/>
      <w:divBdr>
        <w:top w:val="none" w:sz="0" w:space="0" w:color="auto"/>
        <w:left w:val="none" w:sz="0" w:space="0" w:color="auto"/>
        <w:bottom w:val="none" w:sz="0" w:space="0" w:color="auto"/>
        <w:right w:val="none" w:sz="0" w:space="0" w:color="auto"/>
      </w:divBdr>
    </w:div>
    <w:div w:id="1219049567">
      <w:bodyDiv w:val="1"/>
      <w:marLeft w:val="0"/>
      <w:marRight w:val="0"/>
      <w:marTop w:val="0"/>
      <w:marBottom w:val="0"/>
      <w:divBdr>
        <w:top w:val="none" w:sz="0" w:space="0" w:color="auto"/>
        <w:left w:val="none" w:sz="0" w:space="0" w:color="auto"/>
        <w:bottom w:val="none" w:sz="0" w:space="0" w:color="auto"/>
        <w:right w:val="none" w:sz="0" w:space="0" w:color="auto"/>
      </w:divBdr>
    </w:div>
    <w:div w:id="1354770242">
      <w:bodyDiv w:val="1"/>
      <w:marLeft w:val="0"/>
      <w:marRight w:val="0"/>
      <w:marTop w:val="0"/>
      <w:marBottom w:val="0"/>
      <w:divBdr>
        <w:top w:val="none" w:sz="0" w:space="0" w:color="auto"/>
        <w:left w:val="none" w:sz="0" w:space="0" w:color="auto"/>
        <w:bottom w:val="none" w:sz="0" w:space="0" w:color="auto"/>
        <w:right w:val="none" w:sz="0" w:space="0" w:color="auto"/>
      </w:divBdr>
    </w:div>
    <w:div w:id="1385061516">
      <w:bodyDiv w:val="1"/>
      <w:marLeft w:val="0"/>
      <w:marRight w:val="0"/>
      <w:marTop w:val="0"/>
      <w:marBottom w:val="0"/>
      <w:divBdr>
        <w:top w:val="none" w:sz="0" w:space="0" w:color="auto"/>
        <w:left w:val="none" w:sz="0" w:space="0" w:color="auto"/>
        <w:bottom w:val="none" w:sz="0" w:space="0" w:color="auto"/>
        <w:right w:val="none" w:sz="0" w:space="0" w:color="auto"/>
      </w:divBdr>
    </w:div>
    <w:div w:id="1424255933">
      <w:bodyDiv w:val="1"/>
      <w:marLeft w:val="0"/>
      <w:marRight w:val="0"/>
      <w:marTop w:val="0"/>
      <w:marBottom w:val="0"/>
      <w:divBdr>
        <w:top w:val="none" w:sz="0" w:space="0" w:color="auto"/>
        <w:left w:val="none" w:sz="0" w:space="0" w:color="auto"/>
        <w:bottom w:val="none" w:sz="0" w:space="0" w:color="auto"/>
        <w:right w:val="none" w:sz="0" w:space="0" w:color="auto"/>
      </w:divBdr>
    </w:div>
    <w:div w:id="1466854644">
      <w:bodyDiv w:val="1"/>
      <w:marLeft w:val="0"/>
      <w:marRight w:val="0"/>
      <w:marTop w:val="0"/>
      <w:marBottom w:val="0"/>
      <w:divBdr>
        <w:top w:val="none" w:sz="0" w:space="0" w:color="auto"/>
        <w:left w:val="none" w:sz="0" w:space="0" w:color="auto"/>
        <w:bottom w:val="none" w:sz="0" w:space="0" w:color="auto"/>
        <w:right w:val="none" w:sz="0" w:space="0" w:color="auto"/>
      </w:divBdr>
    </w:div>
    <w:div w:id="1490487519">
      <w:bodyDiv w:val="1"/>
      <w:marLeft w:val="0"/>
      <w:marRight w:val="0"/>
      <w:marTop w:val="0"/>
      <w:marBottom w:val="0"/>
      <w:divBdr>
        <w:top w:val="none" w:sz="0" w:space="0" w:color="auto"/>
        <w:left w:val="none" w:sz="0" w:space="0" w:color="auto"/>
        <w:bottom w:val="none" w:sz="0" w:space="0" w:color="auto"/>
        <w:right w:val="none" w:sz="0" w:space="0" w:color="auto"/>
      </w:divBdr>
    </w:div>
    <w:div w:id="1511749977">
      <w:bodyDiv w:val="1"/>
      <w:marLeft w:val="0"/>
      <w:marRight w:val="0"/>
      <w:marTop w:val="0"/>
      <w:marBottom w:val="0"/>
      <w:divBdr>
        <w:top w:val="none" w:sz="0" w:space="0" w:color="auto"/>
        <w:left w:val="none" w:sz="0" w:space="0" w:color="auto"/>
        <w:bottom w:val="none" w:sz="0" w:space="0" w:color="auto"/>
        <w:right w:val="none" w:sz="0" w:space="0" w:color="auto"/>
      </w:divBdr>
    </w:div>
    <w:div w:id="1530337693">
      <w:bodyDiv w:val="1"/>
      <w:marLeft w:val="0"/>
      <w:marRight w:val="0"/>
      <w:marTop w:val="0"/>
      <w:marBottom w:val="0"/>
      <w:divBdr>
        <w:top w:val="none" w:sz="0" w:space="0" w:color="auto"/>
        <w:left w:val="none" w:sz="0" w:space="0" w:color="auto"/>
        <w:bottom w:val="none" w:sz="0" w:space="0" w:color="auto"/>
        <w:right w:val="none" w:sz="0" w:space="0" w:color="auto"/>
      </w:divBdr>
    </w:div>
    <w:div w:id="1665161086">
      <w:bodyDiv w:val="1"/>
      <w:marLeft w:val="0"/>
      <w:marRight w:val="0"/>
      <w:marTop w:val="0"/>
      <w:marBottom w:val="0"/>
      <w:divBdr>
        <w:top w:val="none" w:sz="0" w:space="0" w:color="auto"/>
        <w:left w:val="none" w:sz="0" w:space="0" w:color="auto"/>
        <w:bottom w:val="none" w:sz="0" w:space="0" w:color="auto"/>
        <w:right w:val="none" w:sz="0" w:space="0" w:color="auto"/>
      </w:divBdr>
    </w:div>
    <w:div w:id="1673101180">
      <w:bodyDiv w:val="1"/>
      <w:marLeft w:val="0"/>
      <w:marRight w:val="0"/>
      <w:marTop w:val="0"/>
      <w:marBottom w:val="0"/>
      <w:divBdr>
        <w:top w:val="none" w:sz="0" w:space="0" w:color="auto"/>
        <w:left w:val="none" w:sz="0" w:space="0" w:color="auto"/>
        <w:bottom w:val="none" w:sz="0" w:space="0" w:color="auto"/>
        <w:right w:val="none" w:sz="0" w:space="0" w:color="auto"/>
      </w:divBdr>
    </w:div>
    <w:div w:id="1682925721">
      <w:bodyDiv w:val="1"/>
      <w:marLeft w:val="0"/>
      <w:marRight w:val="0"/>
      <w:marTop w:val="0"/>
      <w:marBottom w:val="0"/>
      <w:divBdr>
        <w:top w:val="none" w:sz="0" w:space="0" w:color="auto"/>
        <w:left w:val="none" w:sz="0" w:space="0" w:color="auto"/>
        <w:bottom w:val="none" w:sz="0" w:space="0" w:color="auto"/>
        <w:right w:val="none" w:sz="0" w:space="0" w:color="auto"/>
      </w:divBdr>
    </w:div>
    <w:div w:id="1744646836">
      <w:bodyDiv w:val="1"/>
      <w:marLeft w:val="0"/>
      <w:marRight w:val="0"/>
      <w:marTop w:val="0"/>
      <w:marBottom w:val="0"/>
      <w:divBdr>
        <w:top w:val="none" w:sz="0" w:space="0" w:color="auto"/>
        <w:left w:val="none" w:sz="0" w:space="0" w:color="auto"/>
        <w:bottom w:val="none" w:sz="0" w:space="0" w:color="auto"/>
        <w:right w:val="none" w:sz="0" w:space="0" w:color="auto"/>
      </w:divBdr>
    </w:div>
    <w:div w:id="1811900537">
      <w:bodyDiv w:val="1"/>
      <w:marLeft w:val="0"/>
      <w:marRight w:val="0"/>
      <w:marTop w:val="0"/>
      <w:marBottom w:val="0"/>
      <w:divBdr>
        <w:top w:val="none" w:sz="0" w:space="0" w:color="auto"/>
        <w:left w:val="none" w:sz="0" w:space="0" w:color="auto"/>
        <w:bottom w:val="none" w:sz="0" w:space="0" w:color="auto"/>
        <w:right w:val="none" w:sz="0" w:space="0" w:color="auto"/>
      </w:divBdr>
    </w:div>
    <w:div w:id="1824202051">
      <w:bodyDiv w:val="1"/>
      <w:marLeft w:val="0"/>
      <w:marRight w:val="0"/>
      <w:marTop w:val="0"/>
      <w:marBottom w:val="0"/>
      <w:divBdr>
        <w:top w:val="none" w:sz="0" w:space="0" w:color="auto"/>
        <w:left w:val="none" w:sz="0" w:space="0" w:color="auto"/>
        <w:bottom w:val="none" w:sz="0" w:space="0" w:color="auto"/>
        <w:right w:val="none" w:sz="0" w:space="0" w:color="auto"/>
      </w:divBdr>
    </w:div>
    <w:div w:id="1845388762">
      <w:bodyDiv w:val="1"/>
      <w:marLeft w:val="0"/>
      <w:marRight w:val="0"/>
      <w:marTop w:val="0"/>
      <w:marBottom w:val="0"/>
      <w:divBdr>
        <w:top w:val="none" w:sz="0" w:space="0" w:color="auto"/>
        <w:left w:val="none" w:sz="0" w:space="0" w:color="auto"/>
        <w:bottom w:val="none" w:sz="0" w:space="0" w:color="auto"/>
        <w:right w:val="none" w:sz="0" w:space="0" w:color="auto"/>
      </w:divBdr>
      <w:divsChild>
        <w:div w:id="1477182540">
          <w:marLeft w:val="0"/>
          <w:marRight w:val="0"/>
          <w:marTop w:val="0"/>
          <w:marBottom w:val="0"/>
          <w:divBdr>
            <w:top w:val="none" w:sz="0" w:space="0" w:color="auto"/>
            <w:left w:val="none" w:sz="0" w:space="0" w:color="auto"/>
            <w:bottom w:val="none" w:sz="0" w:space="0" w:color="auto"/>
            <w:right w:val="none" w:sz="0" w:space="0" w:color="auto"/>
          </w:divBdr>
          <w:divsChild>
            <w:div w:id="1201168043">
              <w:marLeft w:val="0"/>
              <w:marRight w:val="0"/>
              <w:marTop w:val="0"/>
              <w:marBottom w:val="0"/>
              <w:divBdr>
                <w:top w:val="none" w:sz="0" w:space="0" w:color="auto"/>
                <w:left w:val="none" w:sz="0" w:space="0" w:color="auto"/>
                <w:bottom w:val="none" w:sz="0" w:space="0" w:color="auto"/>
                <w:right w:val="none" w:sz="0" w:space="0" w:color="auto"/>
              </w:divBdr>
              <w:divsChild>
                <w:div w:id="1389258130">
                  <w:marLeft w:val="0"/>
                  <w:marRight w:val="0"/>
                  <w:marTop w:val="0"/>
                  <w:marBottom w:val="0"/>
                  <w:divBdr>
                    <w:top w:val="none" w:sz="0" w:space="0" w:color="auto"/>
                    <w:left w:val="none" w:sz="0" w:space="0" w:color="auto"/>
                    <w:bottom w:val="none" w:sz="0" w:space="0" w:color="auto"/>
                    <w:right w:val="none" w:sz="0" w:space="0" w:color="auto"/>
                  </w:divBdr>
                  <w:divsChild>
                    <w:div w:id="831212478">
                      <w:marLeft w:val="0"/>
                      <w:marRight w:val="0"/>
                      <w:marTop w:val="0"/>
                      <w:marBottom w:val="0"/>
                      <w:divBdr>
                        <w:top w:val="none" w:sz="0" w:space="0" w:color="auto"/>
                        <w:left w:val="none" w:sz="0" w:space="0" w:color="auto"/>
                        <w:bottom w:val="none" w:sz="0" w:space="0" w:color="auto"/>
                        <w:right w:val="none" w:sz="0" w:space="0" w:color="auto"/>
                      </w:divBdr>
                      <w:divsChild>
                        <w:div w:id="515538634">
                          <w:marLeft w:val="0"/>
                          <w:marRight w:val="0"/>
                          <w:marTop w:val="0"/>
                          <w:marBottom w:val="0"/>
                          <w:divBdr>
                            <w:top w:val="none" w:sz="0" w:space="0" w:color="auto"/>
                            <w:left w:val="none" w:sz="0" w:space="0" w:color="auto"/>
                            <w:bottom w:val="none" w:sz="0" w:space="0" w:color="auto"/>
                            <w:right w:val="none" w:sz="0" w:space="0" w:color="auto"/>
                          </w:divBdr>
                        </w:div>
                        <w:div w:id="681664433">
                          <w:marLeft w:val="0"/>
                          <w:marRight w:val="0"/>
                          <w:marTop w:val="0"/>
                          <w:marBottom w:val="0"/>
                          <w:divBdr>
                            <w:top w:val="none" w:sz="0" w:space="0" w:color="auto"/>
                            <w:left w:val="none" w:sz="0" w:space="0" w:color="auto"/>
                            <w:bottom w:val="none" w:sz="0" w:space="0" w:color="auto"/>
                            <w:right w:val="none" w:sz="0" w:space="0" w:color="auto"/>
                          </w:divBdr>
                          <w:divsChild>
                            <w:div w:id="725881290">
                              <w:marLeft w:val="0"/>
                              <w:marRight w:val="0"/>
                              <w:marTop w:val="0"/>
                              <w:marBottom w:val="0"/>
                              <w:divBdr>
                                <w:top w:val="none" w:sz="0" w:space="0" w:color="auto"/>
                                <w:left w:val="none" w:sz="0" w:space="0" w:color="auto"/>
                                <w:bottom w:val="none" w:sz="0" w:space="0" w:color="auto"/>
                                <w:right w:val="none" w:sz="0" w:space="0" w:color="auto"/>
                              </w:divBdr>
                              <w:divsChild>
                                <w:div w:id="1241715347">
                                  <w:marLeft w:val="0"/>
                                  <w:marRight w:val="0"/>
                                  <w:marTop w:val="0"/>
                                  <w:marBottom w:val="0"/>
                                  <w:divBdr>
                                    <w:top w:val="none" w:sz="0" w:space="0" w:color="auto"/>
                                    <w:left w:val="none" w:sz="0" w:space="0" w:color="auto"/>
                                    <w:bottom w:val="none" w:sz="0" w:space="0" w:color="auto"/>
                                    <w:right w:val="none" w:sz="0" w:space="0" w:color="auto"/>
                                  </w:divBdr>
                                </w:div>
                              </w:divsChild>
                            </w:div>
                            <w:div w:id="1847859363">
                              <w:marLeft w:val="0"/>
                              <w:marRight w:val="0"/>
                              <w:marTop w:val="0"/>
                              <w:marBottom w:val="0"/>
                              <w:divBdr>
                                <w:top w:val="none" w:sz="0" w:space="0" w:color="auto"/>
                                <w:left w:val="none" w:sz="0" w:space="0" w:color="auto"/>
                                <w:bottom w:val="none" w:sz="0" w:space="0" w:color="auto"/>
                                <w:right w:val="none" w:sz="0" w:space="0" w:color="auto"/>
                              </w:divBdr>
                            </w:div>
                          </w:divsChild>
                        </w:div>
                        <w:div w:id="730153265">
                          <w:marLeft w:val="0"/>
                          <w:marRight w:val="0"/>
                          <w:marTop w:val="0"/>
                          <w:marBottom w:val="0"/>
                          <w:divBdr>
                            <w:top w:val="none" w:sz="0" w:space="0" w:color="auto"/>
                            <w:left w:val="none" w:sz="0" w:space="0" w:color="auto"/>
                            <w:bottom w:val="none" w:sz="0" w:space="0" w:color="auto"/>
                            <w:right w:val="none" w:sz="0" w:space="0" w:color="auto"/>
                          </w:divBdr>
                        </w:div>
                        <w:div w:id="957444483">
                          <w:marLeft w:val="0"/>
                          <w:marRight w:val="0"/>
                          <w:marTop w:val="0"/>
                          <w:marBottom w:val="0"/>
                          <w:divBdr>
                            <w:top w:val="none" w:sz="0" w:space="0" w:color="auto"/>
                            <w:left w:val="none" w:sz="0" w:space="0" w:color="auto"/>
                            <w:bottom w:val="none" w:sz="0" w:space="0" w:color="auto"/>
                            <w:right w:val="none" w:sz="0" w:space="0" w:color="auto"/>
                          </w:divBdr>
                          <w:divsChild>
                            <w:div w:id="54816828">
                              <w:marLeft w:val="0"/>
                              <w:marRight w:val="0"/>
                              <w:marTop w:val="0"/>
                              <w:marBottom w:val="0"/>
                              <w:divBdr>
                                <w:top w:val="none" w:sz="0" w:space="0" w:color="auto"/>
                                <w:left w:val="none" w:sz="0" w:space="0" w:color="auto"/>
                                <w:bottom w:val="none" w:sz="0" w:space="0" w:color="auto"/>
                                <w:right w:val="none" w:sz="0" w:space="0" w:color="auto"/>
                              </w:divBdr>
                              <w:divsChild>
                                <w:div w:id="1820417848">
                                  <w:marLeft w:val="0"/>
                                  <w:marRight w:val="0"/>
                                  <w:marTop w:val="0"/>
                                  <w:marBottom w:val="0"/>
                                  <w:divBdr>
                                    <w:top w:val="none" w:sz="0" w:space="0" w:color="auto"/>
                                    <w:left w:val="none" w:sz="0" w:space="0" w:color="auto"/>
                                    <w:bottom w:val="none" w:sz="0" w:space="0" w:color="auto"/>
                                    <w:right w:val="none" w:sz="0" w:space="0" w:color="auto"/>
                                  </w:divBdr>
                                </w:div>
                              </w:divsChild>
                            </w:div>
                            <w:div w:id="16142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0578901">
      <w:bodyDiv w:val="1"/>
      <w:marLeft w:val="0"/>
      <w:marRight w:val="0"/>
      <w:marTop w:val="0"/>
      <w:marBottom w:val="0"/>
      <w:divBdr>
        <w:top w:val="none" w:sz="0" w:space="0" w:color="auto"/>
        <w:left w:val="none" w:sz="0" w:space="0" w:color="auto"/>
        <w:bottom w:val="none" w:sz="0" w:space="0" w:color="auto"/>
        <w:right w:val="none" w:sz="0" w:space="0" w:color="auto"/>
      </w:divBdr>
    </w:div>
    <w:div w:id="1895847773">
      <w:bodyDiv w:val="1"/>
      <w:marLeft w:val="0"/>
      <w:marRight w:val="0"/>
      <w:marTop w:val="0"/>
      <w:marBottom w:val="0"/>
      <w:divBdr>
        <w:top w:val="none" w:sz="0" w:space="0" w:color="auto"/>
        <w:left w:val="none" w:sz="0" w:space="0" w:color="auto"/>
        <w:bottom w:val="none" w:sz="0" w:space="0" w:color="auto"/>
        <w:right w:val="none" w:sz="0" w:space="0" w:color="auto"/>
      </w:divBdr>
    </w:div>
    <w:div w:id="1934969292">
      <w:bodyDiv w:val="1"/>
      <w:marLeft w:val="0"/>
      <w:marRight w:val="0"/>
      <w:marTop w:val="0"/>
      <w:marBottom w:val="0"/>
      <w:divBdr>
        <w:top w:val="none" w:sz="0" w:space="0" w:color="auto"/>
        <w:left w:val="none" w:sz="0" w:space="0" w:color="auto"/>
        <w:bottom w:val="none" w:sz="0" w:space="0" w:color="auto"/>
        <w:right w:val="none" w:sz="0" w:space="0" w:color="auto"/>
      </w:divBdr>
    </w:div>
    <w:div w:id="1960185196">
      <w:bodyDiv w:val="1"/>
      <w:marLeft w:val="0"/>
      <w:marRight w:val="0"/>
      <w:marTop w:val="0"/>
      <w:marBottom w:val="0"/>
      <w:divBdr>
        <w:top w:val="none" w:sz="0" w:space="0" w:color="auto"/>
        <w:left w:val="none" w:sz="0" w:space="0" w:color="auto"/>
        <w:bottom w:val="none" w:sz="0" w:space="0" w:color="auto"/>
        <w:right w:val="none" w:sz="0" w:space="0" w:color="auto"/>
      </w:divBdr>
    </w:div>
    <w:div w:id="1961186790">
      <w:bodyDiv w:val="1"/>
      <w:marLeft w:val="0"/>
      <w:marRight w:val="0"/>
      <w:marTop w:val="0"/>
      <w:marBottom w:val="0"/>
      <w:divBdr>
        <w:top w:val="none" w:sz="0" w:space="0" w:color="auto"/>
        <w:left w:val="none" w:sz="0" w:space="0" w:color="auto"/>
        <w:bottom w:val="none" w:sz="0" w:space="0" w:color="auto"/>
        <w:right w:val="none" w:sz="0" w:space="0" w:color="auto"/>
      </w:divBdr>
    </w:div>
    <w:div w:id="2020887194">
      <w:bodyDiv w:val="1"/>
      <w:marLeft w:val="0"/>
      <w:marRight w:val="0"/>
      <w:marTop w:val="0"/>
      <w:marBottom w:val="0"/>
      <w:divBdr>
        <w:top w:val="none" w:sz="0" w:space="0" w:color="auto"/>
        <w:left w:val="none" w:sz="0" w:space="0" w:color="auto"/>
        <w:bottom w:val="none" w:sz="0" w:space="0" w:color="auto"/>
        <w:right w:val="none" w:sz="0" w:space="0" w:color="auto"/>
      </w:divBdr>
    </w:div>
    <w:div w:id="2031686773">
      <w:bodyDiv w:val="1"/>
      <w:marLeft w:val="0"/>
      <w:marRight w:val="0"/>
      <w:marTop w:val="0"/>
      <w:marBottom w:val="0"/>
      <w:divBdr>
        <w:top w:val="none" w:sz="0" w:space="0" w:color="auto"/>
        <w:left w:val="none" w:sz="0" w:space="0" w:color="auto"/>
        <w:bottom w:val="none" w:sz="0" w:space="0" w:color="auto"/>
        <w:right w:val="none" w:sz="0" w:space="0" w:color="auto"/>
      </w:divBdr>
    </w:div>
    <w:div w:id="2080440732">
      <w:bodyDiv w:val="1"/>
      <w:marLeft w:val="0"/>
      <w:marRight w:val="0"/>
      <w:marTop w:val="0"/>
      <w:marBottom w:val="0"/>
      <w:divBdr>
        <w:top w:val="none" w:sz="0" w:space="0" w:color="auto"/>
        <w:left w:val="none" w:sz="0" w:space="0" w:color="auto"/>
        <w:bottom w:val="none" w:sz="0" w:space="0" w:color="auto"/>
        <w:right w:val="none" w:sz="0" w:space="0" w:color="auto"/>
      </w:divBdr>
    </w:div>
    <w:div w:id="2098360169">
      <w:bodyDiv w:val="1"/>
      <w:marLeft w:val="0"/>
      <w:marRight w:val="0"/>
      <w:marTop w:val="0"/>
      <w:marBottom w:val="0"/>
      <w:divBdr>
        <w:top w:val="none" w:sz="0" w:space="0" w:color="auto"/>
        <w:left w:val="none" w:sz="0" w:space="0" w:color="auto"/>
        <w:bottom w:val="none" w:sz="0" w:space="0" w:color="auto"/>
        <w:right w:val="none" w:sz="0" w:space="0" w:color="auto"/>
      </w:divBdr>
    </w:div>
    <w:div w:id="212947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hukyluat.vn/tim-kiem/?keyword=86/2015/N%C4%90-CP&amp;match=True&amp;area=2&amp;lan=1&amp;bday=02/10/2015&amp;eday=02/10/201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5C7AC-3A70-48F7-BC83-25F05388A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2776</TotalTime>
  <Pages>94</Pages>
  <Words>36905</Words>
  <Characters>210362</Characters>
  <Application>Microsoft Office Word</Application>
  <DocSecurity>0</DocSecurity>
  <Lines>1753</Lines>
  <Paragraphs>493</Paragraphs>
  <ScaleCrop>false</ScaleCrop>
  <HeadingPairs>
    <vt:vector size="2" baseType="variant">
      <vt:variant>
        <vt:lpstr>Title</vt:lpstr>
      </vt:variant>
      <vt:variant>
        <vt:i4>1</vt:i4>
      </vt:variant>
    </vt:vector>
  </HeadingPairs>
  <TitlesOfParts>
    <vt:vector size="1" baseType="lpstr">
      <vt:lpstr>Héi ®ång nh©n d©n        céng hoµ x• héi chñ nghÜa viÖt nam</vt:lpstr>
    </vt:vector>
  </TitlesOfParts>
  <Company>HOME</Company>
  <LinksUpToDate>false</LinksUpToDate>
  <CharactersWithSpaces>246774</CharactersWithSpaces>
  <SharedDoc>false</SharedDoc>
  <HLinks>
    <vt:vector size="6" baseType="variant">
      <vt:variant>
        <vt:i4>327746</vt:i4>
      </vt:variant>
      <vt:variant>
        <vt:i4>0</vt:i4>
      </vt:variant>
      <vt:variant>
        <vt:i4>0</vt:i4>
      </vt:variant>
      <vt:variant>
        <vt:i4>5</vt:i4>
      </vt:variant>
      <vt:variant>
        <vt:lpwstr>http://thukyluat.vn/tim-kiem/?keyword=86/2015/N%C4%90-CP&amp;match=True&amp;area=2&amp;lan=1&amp;bday=02/10/2015&amp;eday=02/10/2015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Héi ®ång nh©n d©n        céng hoµ x• héi chñ nghÜa viÖt nam</dc:title>
  <dc:subject/>
  <dc:creator>User</dc:creator>
  <cp:keywords/>
  <dc:description/>
  <cp:lastModifiedBy>Admin</cp:lastModifiedBy>
  <cp:revision>28</cp:revision>
  <cp:lastPrinted>2016-12-08T03:51:00Z</cp:lastPrinted>
  <dcterms:created xsi:type="dcterms:W3CDTF">2016-11-30T08:59:00Z</dcterms:created>
  <dcterms:modified xsi:type="dcterms:W3CDTF">2016-12-08T04:03:00Z</dcterms:modified>
</cp:coreProperties>
</file>