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728" w:type="dxa"/>
        <w:tblLayout w:type="fixed"/>
        <w:tblLook w:val="01E0"/>
      </w:tblPr>
      <w:tblGrid>
        <w:gridCol w:w="2808"/>
        <w:gridCol w:w="7920"/>
      </w:tblGrid>
      <w:tr w:rsidR="006816E3" w:rsidRPr="002209E4">
        <w:trPr>
          <w:trHeight w:val="578"/>
        </w:trPr>
        <w:tc>
          <w:tcPr>
            <w:tcW w:w="2808" w:type="dxa"/>
          </w:tcPr>
          <w:p w:rsidR="006816E3" w:rsidRPr="002209E4" w:rsidRDefault="006816E3" w:rsidP="00846655">
            <w:pPr>
              <w:ind w:left="-57" w:right="-57"/>
              <w:jc w:val="center"/>
              <w:rPr>
                <w:rFonts w:asciiTheme="majorHAnsi" w:hAnsiTheme="majorHAnsi" w:cstheme="majorHAnsi"/>
                <w:b/>
                <w:sz w:val="26"/>
                <w:szCs w:val="26"/>
              </w:rPr>
            </w:pPr>
            <w:r w:rsidRPr="002209E4">
              <w:rPr>
                <w:rFonts w:asciiTheme="majorHAnsi" w:hAnsiTheme="majorHAnsi" w:cstheme="majorHAnsi"/>
                <w:b/>
                <w:sz w:val="26"/>
                <w:szCs w:val="26"/>
              </w:rPr>
              <w:t>ỦY BAN NHÂN DÂN</w:t>
            </w:r>
          </w:p>
          <w:p w:rsidR="006816E3" w:rsidRPr="002209E4" w:rsidRDefault="006816E3" w:rsidP="00A3769D">
            <w:pPr>
              <w:ind w:left="-57" w:right="-57"/>
              <w:jc w:val="center"/>
              <w:rPr>
                <w:rFonts w:asciiTheme="majorHAnsi" w:hAnsiTheme="majorHAnsi" w:cstheme="majorHAnsi"/>
                <w:b/>
                <w:sz w:val="26"/>
                <w:szCs w:val="26"/>
              </w:rPr>
            </w:pPr>
            <w:r w:rsidRPr="002209E4">
              <w:rPr>
                <w:rFonts w:asciiTheme="majorHAnsi" w:hAnsiTheme="majorHAnsi" w:cstheme="majorHAnsi"/>
                <w:b/>
                <w:sz w:val="26"/>
                <w:szCs w:val="26"/>
              </w:rPr>
              <w:t>TỈNH BÌNH ĐỊNH</w:t>
            </w:r>
          </w:p>
          <w:p w:rsidR="006816E3" w:rsidRPr="002209E4" w:rsidRDefault="00CB601D" w:rsidP="00A3769D">
            <w:pPr>
              <w:ind w:left="-57" w:right="-57"/>
              <w:jc w:val="center"/>
              <w:rPr>
                <w:rFonts w:asciiTheme="majorHAnsi" w:hAnsiTheme="majorHAnsi" w:cstheme="majorHAnsi"/>
                <w:b/>
                <w:sz w:val="26"/>
                <w:szCs w:val="26"/>
              </w:rPr>
            </w:pPr>
            <w:r>
              <w:rPr>
                <w:rFonts w:asciiTheme="majorHAnsi" w:hAnsiTheme="majorHAnsi" w:cstheme="majorHAnsi"/>
                <w:b/>
                <w:noProof/>
                <w:sz w:val="26"/>
                <w:szCs w:val="26"/>
                <w:lang w:val="vi-VN" w:eastAsia="vi-VN"/>
              </w:rPr>
              <w:pict>
                <v:line id="_x0000_s1062" style="position:absolute;left:0;text-align:left;z-index:251658752" from="38.55pt,7.1pt" to="83.7pt,7.1pt"/>
              </w:pict>
            </w:r>
          </w:p>
        </w:tc>
        <w:tc>
          <w:tcPr>
            <w:tcW w:w="7920" w:type="dxa"/>
          </w:tcPr>
          <w:p w:rsidR="006816E3" w:rsidRPr="002209E4" w:rsidRDefault="006816E3" w:rsidP="00A3769D">
            <w:pPr>
              <w:ind w:left="-57" w:right="-57"/>
              <w:jc w:val="center"/>
              <w:rPr>
                <w:rFonts w:asciiTheme="majorHAnsi" w:hAnsiTheme="majorHAnsi" w:cstheme="majorHAnsi"/>
                <w:b/>
                <w:sz w:val="26"/>
                <w:szCs w:val="26"/>
              </w:rPr>
            </w:pPr>
            <w:r w:rsidRPr="002209E4">
              <w:rPr>
                <w:rFonts w:asciiTheme="majorHAnsi" w:hAnsiTheme="majorHAnsi" w:cstheme="majorHAnsi"/>
                <w:b/>
                <w:sz w:val="26"/>
                <w:szCs w:val="26"/>
              </w:rPr>
              <w:t>CỘNG HÒA XÃ HỘI CHỦ NGHĨA VIỆT NAM</w:t>
            </w:r>
          </w:p>
          <w:p w:rsidR="006816E3" w:rsidRPr="002209E4" w:rsidRDefault="006816E3" w:rsidP="00A3769D">
            <w:pPr>
              <w:ind w:left="-57" w:right="-57"/>
              <w:jc w:val="center"/>
              <w:rPr>
                <w:rFonts w:asciiTheme="majorHAnsi" w:hAnsiTheme="majorHAnsi" w:cstheme="majorHAnsi"/>
                <w:b/>
              </w:rPr>
            </w:pPr>
            <w:r w:rsidRPr="002209E4">
              <w:rPr>
                <w:rFonts w:asciiTheme="majorHAnsi" w:hAnsiTheme="majorHAnsi" w:cstheme="majorHAnsi"/>
                <w:b/>
              </w:rPr>
              <w:t>Độc lập - Tự do - Hạnh phúc</w:t>
            </w:r>
          </w:p>
          <w:p w:rsidR="006816E3" w:rsidRPr="002209E4" w:rsidRDefault="00CB601D" w:rsidP="00A3769D">
            <w:pPr>
              <w:ind w:left="-57" w:right="-57"/>
              <w:jc w:val="center"/>
              <w:rPr>
                <w:rFonts w:asciiTheme="majorHAnsi" w:hAnsiTheme="majorHAnsi" w:cstheme="majorHAnsi"/>
                <w:b/>
              </w:rPr>
            </w:pPr>
            <w:r>
              <w:rPr>
                <w:rFonts w:asciiTheme="majorHAnsi" w:hAnsiTheme="majorHAnsi" w:cstheme="majorHAnsi"/>
                <w:b/>
                <w:noProof/>
                <w:lang w:val="vi-VN" w:eastAsia="vi-VN"/>
              </w:rPr>
              <w:pict>
                <v:line id="_x0000_s1061" style="position:absolute;left:0;text-align:left;z-index:251657728" from="112.65pt,5.9pt" to="274.65pt,5.9pt"/>
              </w:pict>
            </w:r>
          </w:p>
        </w:tc>
      </w:tr>
      <w:tr w:rsidR="006816E3" w:rsidRPr="002209E4">
        <w:trPr>
          <w:trHeight w:val="332"/>
        </w:trPr>
        <w:tc>
          <w:tcPr>
            <w:tcW w:w="2808" w:type="dxa"/>
          </w:tcPr>
          <w:p w:rsidR="006816E3" w:rsidRPr="002209E4" w:rsidRDefault="006816E3" w:rsidP="0004565F">
            <w:pPr>
              <w:spacing w:before="60"/>
              <w:ind w:right="-57"/>
              <w:jc w:val="center"/>
              <w:rPr>
                <w:rFonts w:asciiTheme="majorHAnsi" w:hAnsiTheme="majorHAnsi" w:cstheme="majorHAnsi"/>
                <w:sz w:val="26"/>
                <w:szCs w:val="26"/>
              </w:rPr>
            </w:pPr>
            <w:r w:rsidRPr="002209E4">
              <w:rPr>
                <w:rFonts w:asciiTheme="majorHAnsi" w:hAnsiTheme="majorHAnsi" w:cstheme="majorHAnsi"/>
                <w:iCs/>
                <w:sz w:val="26"/>
                <w:szCs w:val="26"/>
              </w:rPr>
              <w:t>Số:</w:t>
            </w:r>
            <w:r w:rsidR="00896C4F" w:rsidRPr="002209E4">
              <w:rPr>
                <w:rFonts w:asciiTheme="majorHAnsi" w:hAnsiTheme="majorHAnsi" w:cstheme="majorHAnsi"/>
                <w:iCs/>
                <w:sz w:val="26"/>
                <w:szCs w:val="26"/>
              </w:rPr>
              <w:t xml:space="preserve"> </w:t>
            </w:r>
            <w:r w:rsidR="00FC369A" w:rsidRPr="002209E4">
              <w:rPr>
                <w:rFonts w:asciiTheme="majorHAnsi" w:hAnsiTheme="majorHAnsi" w:cstheme="majorHAnsi"/>
                <w:iCs/>
                <w:sz w:val="26"/>
                <w:szCs w:val="26"/>
              </w:rPr>
              <w:t xml:space="preserve">         </w:t>
            </w:r>
            <w:r w:rsidRPr="002209E4">
              <w:rPr>
                <w:rFonts w:asciiTheme="majorHAnsi" w:hAnsiTheme="majorHAnsi" w:cstheme="majorHAnsi"/>
                <w:iCs/>
                <w:sz w:val="26"/>
                <w:szCs w:val="26"/>
              </w:rPr>
              <w:t>/BC-UBND</w:t>
            </w:r>
          </w:p>
        </w:tc>
        <w:tc>
          <w:tcPr>
            <w:tcW w:w="7920" w:type="dxa"/>
          </w:tcPr>
          <w:p w:rsidR="006816E3" w:rsidRPr="002209E4" w:rsidRDefault="006816E3" w:rsidP="00BD7221">
            <w:pPr>
              <w:spacing w:before="60"/>
              <w:ind w:right="-57"/>
              <w:jc w:val="center"/>
              <w:rPr>
                <w:rFonts w:asciiTheme="majorHAnsi" w:hAnsiTheme="majorHAnsi" w:cstheme="majorHAnsi"/>
                <w:bCs/>
                <w:i/>
                <w:iCs/>
                <w:sz w:val="26"/>
                <w:szCs w:val="26"/>
              </w:rPr>
            </w:pPr>
            <w:r w:rsidRPr="002209E4">
              <w:rPr>
                <w:rFonts w:asciiTheme="majorHAnsi" w:hAnsiTheme="majorHAnsi" w:cstheme="majorHAnsi"/>
                <w:bCs/>
                <w:i/>
                <w:iCs/>
                <w:sz w:val="26"/>
                <w:szCs w:val="26"/>
              </w:rPr>
              <w:t>Bình Định, ngày</w:t>
            </w:r>
            <w:r w:rsidR="000D2507" w:rsidRPr="002209E4">
              <w:rPr>
                <w:rFonts w:asciiTheme="majorHAnsi" w:hAnsiTheme="majorHAnsi" w:cstheme="majorHAnsi"/>
                <w:bCs/>
                <w:i/>
                <w:iCs/>
                <w:sz w:val="26"/>
                <w:szCs w:val="26"/>
              </w:rPr>
              <w:t xml:space="preserve"> </w:t>
            </w:r>
            <w:r w:rsidR="00FC369A" w:rsidRPr="002209E4">
              <w:rPr>
                <w:rFonts w:asciiTheme="majorHAnsi" w:hAnsiTheme="majorHAnsi" w:cstheme="majorHAnsi"/>
                <w:bCs/>
                <w:i/>
                <w:iCs/>
                <w:sz w:val="26"/>
                <w:szCs w:val="26"/>
              </w:rPr>
              <w:t xml:space="preserve">    </w:t>
            </w:r>
            <w:r w:rsidR="000D2507" w:rsidRPr="002209E4">
              <w:rPr>
                <w:rFonts w:asciiTheme="majorHAnsi" w:hAnsiTheme="majorHAnsi" w:cstheme="majorHAnsi"/>
                <w:bCs/>
                <w:i/>
                <w:iCs/>
                <w:sz w:val="26"/>
                <w:szCs w:val="26"/>
              </w:rPr>
              <w:t xml:space="preserve"> </w:t>
            </w:r>
            <w:r w:rsidRPr="002209E4">
              <w:rPr>
                <w:rFonts w:asciiTheme="majorHAnsi" w:hAnsiTheme="majorHAnsi" w:cstheme="majorHAnsi"/>
                <w:bCs/>
                <w:i/>
                <w:iCs/>
                <w:sz w:val="26"/>
                <w:szCs w:val="26"/>
              </w:rPr>
              <w:t xml:space="preserve">tháng </w:t>
            </w:r>
            <w:r w:rsidR="00BD7221" w:rsidRPr="002209E4">
              <w:rPr>
                <w:rFonts w:asciiTheme="majorHAnsi" w:hAnsiTheme="majorHAnsi" w:cstheme="majorHAnsi"/>
                <w:bCs/>
                <w:i/>
                <w:iCs/>
                <w:sz w:val="26"/>
                <w:szCs w:val="26"/>
              </w:rPr>
              <w:t>4</w:t>
            </w:r>
            <w:r w:rsidRPr="002209E4">
              <w:rPr>
                <w:rFonts w:asciiTheme="majorHAnsi" w:hAnsiTheme="majorHAnsi" w:cstheme="majorHAnsi"/>
                <w:bCs/>
                <w:i/>
                <w:iCs/>
                <w:sz w:val="26"/>
                <w:szCs w:val="26"/>
              </w:rPr>
              <w:t xml:space="preserve"> năm 201</w:t>
            </w:r>
            <w:r w:rsidR="00BD7221" w:rsidRPr="002209E4">
              <w:rPr>
                <w:rFonts w:asciiTheme="majorHAnsi" w:hAnsiTheme="majorHAnsi" w:cstheme="majorHAnsi"/>
                <w:bCs/>
                <w:i/>
                <w:iCs/>
                <w:sz w:val="26"/>
                <w:szCs w:val="26"/>
              </w:rPr>
              <w:t>7</w:t>
            </w:r>
          </w:p>
        </w:tc>
      </w:tr>
    </w:tbl>
    <w:p w:rsidR="006816E3" w:rsidRPr="002209E4" w:rsidRDefault="006816E3" w:rsidP="006816E3">
      <w:pPr>
        <w:spacing w:before="120" w:line="264" w:lineRule="auto"/>
        <w:rPr>
          <w:rFonts w:asciiTheme="majorHAnsi" w:hAnsiTheme="majorHAnsi" w:cstheme="majorHAnsi"/>
          <w:sz w:val="43"/>
          <w:szCs w:val="27"/>
        </w:rPr>
      </w:pPr>
    </w:p>
    <w:tbl>
      <w:tblPr>
        <w:tblW w:w="9047" w:type="dxa"/>
        <w:tblInd w:w="108" w:type="dxa"/>
        <w:tblLook w:val="0000"/>
      </w:tblPr>
      <w:tblGrid>
        <w:gridCol w:w="9047"/>
      </w:tblGrid>
      <w:tr w:rsidR="006816E3" w:rsidRPr="002209E4">
        <w:tc>
          <w:tcPr>
            <w:tcW w:w="9047" w:type="dxa"/>
          </w:tcPr>
          <w:p w:rsidR="00C00ED3" w:rsidRPr="002209E4" w:rsidRDefault="00C00ED3" w:rsidP="00A3769D">
            <w:pPr>
              <w:ind w:firstLine="522"/>
              <w:jc w:val="center"/>
              <w:rPr>
                <w:rFonts w:asciiTheme="majorHAnsi" w:hAnsiTheme="majorHAnsi" w:cstheme="majorHAnsi"/>
                <w:b/>
                <w:noProof/>
                <w:sz w:val="2"/>
                <w:szCs w:val="27"/>
              </w:rPr>
            </w:pPr>
          </w:p>
          <w:p w:rsidR="006816E3" w:rsidRPr="002209E4" w:rsidRDefault="006816E3" w:rsidP="00A3769D">
            <w:pPr>
              <w:ind w:firstLine="522"/>
              <w:jc w:val="center"/>
              <w:rPr>
                <w:rFonts w:asciiTheme="majorHAnsi" w:hAnsiTheme="majorHAnsi" w:cstheme="majorHAnsi"/>
                <w:b/>
                <w:noProof/>
                <w:sz w:val="27"/>
                <w:szCs w:val="27"/>
              </w:rPr>
            </w:pPr>
            <w:r w:rsidRPr="002209E4">
              <w:rPr>
                <w:rFonts w:asciiTheme="majorHAnsi" w:hAnsiTheme="majorHAnsi" w:cstheme="majorHAnsi"/>
                <w:b/>
                <w:noProof/>
                <w:sz w:val="27"/>
                <w:szCs w:val="27"/>
              </w:rPr>
              <w:t>BÁO CÁO</w:t>
            </w:r>
          </w:p>
          <w:p w:rsidR="006816E3" w:rsidRPr="002209E4" w:rsidRDefault="006816E3" w:rsidP="00A3769D">
            <w:pPr>
              <w:ind w:right="-108" w:firstLine="522"/>
              <w:jc w:val="center"/>
              <w:rPr>
                <w:rFonts w:asciiTheme="majorHAnsi" w:hAnsiTheme="majorHAnsi" w:cstheme="majorHAnsi"/>
                <w:b/>
                <w:noProof/>
                <w:sz w:val="27"/>
                <w:szCs w:val="27"/>
              </w:rPr>
            </w:pPr>
            <w:r w:rsidRPr="002209E4">
              <w:rPr>
                <w:rFonts w:asciiTheme="majorHAnsi" w:hAnsiTheme="majorHAnsi" w:cstheme="majorHAnsi"/>
                <w:b/>
                <w:noProof/>
                <w:sz w:val="27"/>
                <w:szCs w:val="27"/>
              </w:rPr>
              <w:t>Kết quả giải quyết, trả lời các ý kiến, kiến nghị</w:t>
            </w:r>
          </w:p>
          <w:p w:rsidR="006816E3" w:rsidRPr="002209E4" w:rsidRDefault="00990A10" w:rsidP="00BD7221">
            <w:pPr>
              <w:ind w:right="-108" w:firstLine="522"/>
              <w:jc w:val="center"/>
              <w:rPr>
                <w:rFonts w:asciiTheme="majorHAnsi" w:hAnsiTheme="majorHAnsi" w:cstheme="majorHAnsi"/>
                <w:b/>
                <w:sz w:val="27"/>
                <w:szCs w:val="27"/>
              </w:rPr>
            </w:pPr>
            <w:r w:rsidRPr="002209E4">
              <w:rPr>
                <w:rFonts w:asciiTheme="majorHAnsi" w:hAnsiTheme="majorHAnsi" w:cstheme="majorHAnsi"/>
                <w:b/>
                <w:noProof/>
                <w:sz w:val="27"/>
                <w:szCs w:val="27"/>
              </w:rPr>
              <w:t>c</w:t>
            </w:r>
            <w:r w:rsidR="006816E3" w:rsidRPr="002209E4">
              <w:rPr>
                <w:rFonts w:asciiTheme="majorHAnsi" w:hAnsiTheme="majorHAnsi" w:cstheme="majorHAnsi"/>
                <w:b/>
                <w:noProof/>
                <w:sz w:val="27"/>
                <w:szCs w:val="27"/>
              </w:rPr>
              <w:t xml:space="preserve">ủa </w:t>
            </w:r>
            <w:r w:rsidR="00EB4D40" w:rsidRPr="002209E4">
              <w:rPr>
                <w:rFonts w:asciiTheme="majorHAnsi" w:hAnsiTheme="majorHAnsi" w:cstheme="majorHAnsi"/>
                <w:b/>
                <w:noProof/>
                <w:sz w:val="27"/>
                <w:szCs w:val="27"/>
              </w:rPr>
              <w:t>cử tri</w:t>
            </w:r>
            <w:r w:rsidR="00752808" w:rsidRPr="002209E4">
              <w:rPr>
                <w:rFonts w:asciiTheme="majorHAnsi" w:hAnsiTheme="majorHAnsi" w:cstheme="majorHAnsi"/>
                <w:b/>
                <w:noProof/>
                <w:sz w:val="27"/>
                <w:szCs w:val="27"/>
              </w:rPr>
              <w:t xml:space="preserve"> </w:t>
            </w:r>
            <w:r w:rsidR="00BD7221" w:rsidRPr="002209E4">
              <w:rPr>
                <w:rFonts w:asciiTheme="majorHAnsi" w:hAnsiTheme="majorHAnsi" w:cstheme="majorHAnsi"/>
                <w:b/>
                <w:noProof/>
                <w:sz w:val="27"/>
                <w:szCs w:val="27"/>
              </w:rPr>
              <w:t>sau</w:t>
            </w:r>
            <w:r w:rsidR="00DB6A8D" w:rsidRPr="002209E4">
              <w:rPr>
                <w:rFonts w:asciiTheme="majorHAnsi" w:hAnsiTheme="majorHAnsi" w:cstheme="majorHAnsi"/>
                <w:b/>
                <w:noProof/>
                <w:sz w:val="27"/>
                <w:szCs w:val="27"/>
              </w:rPr>
              <w:t xml:space="preserve"> </w:t>
            </w:r>
            <w:r w:rsidR="00294A27" w:rsidRPr="002209E4">
              <w:rPr>
                <w:rFonts w:asciiTheme="majorHAnsi" w:hAnsiTheme="majorHAnsi" w:cstheme="majorHAnsi"/>
                <w:b/>
                <w:noProof/>
                <w:sz w:val="27"/>
                <w:szCs w:val="27"/>
              </w:rPr>
              <w:t>kỳ họp</w:t>
            </w:r>
            <w:r w:rsidR="006816E3" w:rsidRPr="002209E4">
              <w:rPr>
                <w:rFonts w:asciiTheme="majorHAnsi" w:hAnsiTheme="majorHAnsi" w:cstheme="majorHAnsi"/>
                <w:b/>
                <w:noProof/>
                <w:sz w:val="27"/>
                <w:szCs w:val="27"/>
              </w:rPr>
              <w:t xml:space="preserve"> thứ </w:t>
            </w:r>
            <w:r w:rsidR="00485D7D" w:rsidRPr="002209E4">
              <w:rPr>
                <w:rFonts w:asciiTheme="majorHAnsi" w:hAnsiTheme="majorHAnsi" w:cstheme="majorHAnsi"/>
                <w:b/>
                <w:noProof/>
                <w:sz w:val="27"/>
                <w:szCs w:val="27"/>
              </w:rPr>
              <w:t>3</w:t>
            </w:r>
            <w:r w:rsidR="006816E3" w:rsidRPr="002209E4">
              <w:rPr>
                <w:rFonts w:asciiTheme="majorHAnsi" w:hAnsiTheme="majorHAnsi" w:cstheme="majorHAnsi"/>
                <w:b/>
                <w:noProof/>
                <w:sz w:val="27"/>
                <w:szCs w:val="27"/>
              </w:rPr>
              <w:t>, HĐND tỉnh khóa X</w:t>
            </w:r>
            <w:r w:rsidR="00DB6A8D" w:rsidRPr="002209E4">
              <w:rPr>
                <w:rFonts w:asciiTheme="majorHAnsi" w:hAnsiTheme="majorHAnsi" w:cstheme="majorHAnsi"/>
                <w:b/>
                <w:noProof/>
                <w:sz w:val="27"/>
                <w:szCs w:val="27"/>
              </w:rPr>
              <w:t>I</w:t>
            </w:r>
            <w:r w:rsidR="006816E3" w:rsidRPr="002209E4">
              <w:rPr>
                <w:rFonts w:asciiTheme="majorHAnsi" w:hAnsiTheme="majorHAnsi" w:cstheme="majorHAnsi"/>
                <w:b/>
                <w:noProof/>
                <w:sz w:val="27"/>
                <w:szCs w:val="27"/>
              </w:rPr>
              <w:t>I</w:t>
            </w:r>
          </w:p>
        </w:tc>
      </w:tr>
    </w:tbl>
    <w:p w:rsidR="006816E3" w:rsidRPr="002209E4" w:rsidRDefault="00CB601D" w:rsidP="006816E3">
      <w:pPr>
        <w:jc w:val="center"/>
        <w:rPr>
          <w:rFonts w:asciiTheme="majorHAnsi" w:hAnsiTheme="majorHAnsi" w:cstheme="majorHAnsi"/>
          <w:sz w:val="27"/>
          <w:szCs w:val="27"/>
        </w:rPr>
      </w:pPr>
      <w:r>
        <w:rPr>
          <w:rFonts w:asciiTheme="majorHAnsi" w:hAnsiTheme="majorHAnsi" w:cstheme="majorHAnsi"/>
          <w:noProof/>
          <w:sz w:val="27"/>
          <w:szCs w:val="27"/>
          <w:lang w:val="vi-VN" w:eastAsia="vi-VN"/>
        </w:rPr>
        <w:pict>
          <v:line id="_x0000_s1060" style="position:absolute;left:0;text-align:left;z-index:251656704;mso-position-horizontal-relative:text;mso-position-vertical-relative:text" from="189.8pt,6.8pt" to="293.35pt,6.8pt"/>
        </w:pict>
      </w:r>
    </w:p>
    <w:p w:rsidR="00287B12" w:rsidRPr="002209E4" w:rsidRDefault="00287B12" w:rsidP="00E7147A">
      <w:pPr>
        <w:pStyle w:val="BodyText"/>
        <w:spacing w:before="120" w:after="0"/>
        <w:ind w:firstLine="600"/>
        <w:jc w:val="both"/>
        <w:rPr>
          <w:rFonts w:asciiTheme="majorHAnsi" w:hAnsiTheme="majorHAnsi" w:cstheme="majorHAnsi"/>
          <w:sz w:val="6"/>
        </w:rPr>
      </w:pPr>
    </w:p>
    <w:p w:rsidR="006816E3" w:rsidRPr="000B39D6" w:rsidRDefault="006816E3" w:rsidP="000B39D6">
      <w:pPr>
        <w:pStyle w:val="BodyText"/>
        <w:spacing w:before="120" w:after="0"/>
        <w:ind w:firstLine="600"/>
        <w:jc w:val="both"/>
        <w:rPr>
          <w:rFonts w:asciiTheme="majorHAnsi" w:hAnsiTheme="majorHAnsi" w:cstheme="majorHAnsi"/>
        </w:rPr>
      </w:pPr>
      <w:r w:rsidRPr="000B39D6">
        <w:rPr>
          <w:rFonts w:asciiTheme="majorHAnsi" w:hAnsiTheme="majorHAnsi" w:cstheme="majorHAnsi"/>
        </w:rPr>
        <w:t xml:space="preserve">Theo đề nghị của Thường trực HĐND tỉnh tại </w:t>
      </w:r>
      <w:r w:rsidR="007B2F84" w:rsidRPr="000B39D6">
        <w:rPr>
          <w:rFonts w:asciiTheme="majorHAnsi" w:hAnsiTheme="majorHAnsi" w:cstheme="majorHAnsi"/>
        </w:rPr>
        <w:t xml:space="preserve">Công văn </w:t>
      </w:r>
      <w:r w:rsidRPr="000B39D6">
        <w:rPr>
          <w:rFonts w:asciiTheme="majorHAnsi" w:hAnsiTheme="majorHAnsi" w:cstheme="majorHAnsi"/>
        </w:rPr>
        <w:t xml:space="preserve">số </w:t>
      </w:r>
      <w:r w:rsidR="00BD7221" w:rsidRPr="000B39D6">
        <w:rPr>
          <w:rFonts w:asciiTheme="majorHAnsi" w:hAnsiTheme="majorHAnsi" w:cstheme="majorHAnsi"/>
        </w:rPr>
        <w:t>27</w:t>
      </w:r>
      <w:r w:rsidR="00DB6A8D" w:rsidRPr="000B39D6">
        <w:rPr>
          <w:rFonts w:asciiTheme="majorHAnsi" w:hAnsiTheme="majorHAnsi" w:cstheme="majorHAnsi"/>
        </w:rPr>
        <w:t xml:space="preserve">/HĐND </w:t>
      </w:r>
      <w:r w:rsidRPr="000B39D6">
        <w:rPr>
          <w:rFonts w:asciiTheme="majorHAnsi" w:hAnsiTheme="majorHAnsi" w:cstheme="majorHAnsi"/>
        </w:rPr>
        <w:t xml:space="preserve">ngày </w:t>
      </w:r>
      <w:r w:rsidR="00BD7221" w:rsidRPr="000B39D6">
        <w:rPr>
          <w:rFonts w:asciiTheme="majorHAnsi" w:hAnsiTheme="majorHAnsi" w:cstheme="majorHAnsi"/>
        </w:rPr>
        <w:t>15</w:t>
      </w:r>
      <w:r w:rsidRPr="000B39D6">
        <w:rPr>
          <w:rFonts w:asciiTheme="majorHAnsi" w:hAnsiTheme="majorHAnsi" w:cstheme="majorHAnsi"/>
        </w:rPr>
        <w:t>/</w:t>
      </w:r>
      <w:r w:rsidR="00BD7221" w:rsidRPr="000B39D6">
        <w:rPr>
          <w:rFonts w:asciiTheme="majorHAnsi" w:hAnsiTheme="majorHAnsi" w:cstheme="majorHAnsi"/>
        </w:rPr>
        <w:t>3</w:t>
      </w:r>
      <w:r w:rsidRPr="000B39D6">
        <w:rPr>
          <w:rFonts w:asciiTheme="majorHAnsi" w:hAnsiTheme="majorHAnsi" w:cstheme="majorHAnsi"/>
        </w:rPr>
        <w:t>/201</w:t>
      </w:r>
      <w:r w:rsidR="00BD7221" w:rsidRPr="000B39D6">
        <w:rPr>
          <w:rFonts w:asciiTheme="majorHAnsi" w:hAnsiTheme="majorHAnsi" w:cstheme="majorHAnsi"/>
        </w:rPr>
        <w:t>7</w:t>
      </w:r>
      <w:r w:rsidR="00DB6A8D" w:rsidRPr="000B39D6">
        <w:rPr>
          <w:rFonts w:asciiTheme="majorHAnsi" w:hAnsiTheme="majorHAnsi" w:cstheme="majorHAnsi"/>
        </w:rPr>
        <w:t xml:space="preserve"> về việc</w:t>
      </w:r>
      <w:r w:rsidR="00752808" w:rsidRPr="000B39D6">
        <w:rPr>
          <w:rFonts w:asciiTheme="majorHAnsi" w:hAnsiTheme="majorHAnsi" w:cstheme="majorHAnsi"/>
        </w:rPr>
        <w:t xml:space="preserve"> </w:t>
      </w:r>
      <w:r w:rsidR="00BD7221" w:rsidRPr="000B39D6">
        <w:rPr>
          <w:rFonts w:asciiTheme="majorHAnsi" w:hAnsiTheme="majorHAnsi" w:cstheme="majorHAnsi"/>
        </w:rPr>
        <w:t xml:space="preserve">phản ánh </w:t>
      </w:r>
      <w:r w:rsidR="00DB6A8D" w:rsidRPr="000B39D6">
        <w:rPr>
          <w:rFonts w:asciiTheme="majorHAnsi" w:hAnsiTheme="majorHAnsi" w:cstheme="majorHAnsi"/>
        </w:rPr>
        <w:t xml:space="preserve">ý kiến, kiến nghị của cử tri </w:t>
      </w:r>
      <w:r w:rsidR="00BD7221" w:rsidRPr="000B39D6">
        <w:rPr>
          <w:rFonts w:asciiTheme="majorHAnsi" w:hAnsiTheme="majorHAnsi" w:cstheme="majorHAnsi"/>
        </w:rPr>
        <w:t>sau</w:t>
      </w:r>
      <w:r w:rsidR="00485D7D" w:rsidRPr="000B39D6">
        <w:rPr>
          <w:rFonts w:asciiTheme="majorHAnsi" w:hAnsiTheme="majorHAnsi" w:cstheme="majorHAnsi"/>
        </w:rPr>
        <w:t xml:space="preserve"> </w:t>
      </w:r>
      <w:r w:rsidR="00DB6A8D" w:rsidRPr="000B39D6">
        <w:rPr>
          <w:rFonts w:asciiTheme="majorHAnsi" w:hAnsiTheme="majorHAnsi" w:cstheme="majorHAnsi"/>
        </w:rPr>
        <w:t xml:space="preserve">kỳ </w:t>
      </w:r>
      <w:r w:rsidRPr="000B39D6">
        <w:rPr>
          <w:rFonts w:asciiTheme="majorHAnsi" w:hAnsiTheme="majorHAnsi" w:cstheme="majorHAnsi"/>
        </w:rPr>
        <w:t xml:space="preserve">họp thứ </w:t>
      </w:r>
      <w:r w:rsidR="00485D7D" w:rsidRPr="000B39D6">
        <w:rPr>
          <w:rFonts w:asciiTheme="majorHAnsi" w:hAnsiTheme="majorHAnsi" w:cstheme="majorHAnsi"/>
        </w:rPr>
        <w:t>3</w:t>
      </w:r>
      <w:r w:rsidRPr="000B39D6">
        <w:rPr>
          <w:rFonts w:asciiTheme="majorHAnsi" w:hAnsiTheme="majorHAnsi" w:cstheme="majorHAnsi"/>
        </w:rPr>
        <w:t>, HĐND tỉnh khóa X</w:t>
      </w:r>
      <w:r w:rsidR="00DB6A8D" w:rsidRPr="000B39D6">
        <w:rPr>
          <w:rFonts w:asciiTheme="majorHAnsi" w:hAnsiTheme="majorHAnsi" w:cstheme="majorHAnsi"/>
        </w:rPr>
        <w:t>I</w:t>
      </w:r>
      <w:r w:rsidRPr="000B39D6">
        <w:rPr>
          <w:rFonts w:asciiTheme="majorHAnsi" w:hAnsiTheme="majorHAnsi" w:cstheme="majorHAnsi"/>
        </w:rPr>
        <w:t xml:space="preserve">I; UBND tỉnh xin báo cáo kết quả giải quyết, trả lời những vấn đề cụ thể theo ý kiến, kiến nghị của cử tri như sau: </w:t>
      </w:r>
    </w:p>
    <w:p w:rsidR="00431072" w:rsidRPr="000B39D6" w:rsidRDefault="00431072" w:rsidP="000B39D6">
      <w:pPr>
        <w:spacing w:before="120"/>
        <w:ind w:firstLine="600"/>
        <w:jc w:val="both"/>
        <w:rPr>
          <w:rFonts w:asciiTheme="majorHAnsi" w:hAnsiTheme="majorHAnsi" w:cstheme="majorHAnsi"/>
          <w:b/>
          <w:bCs/>
        </w:rPr>
      </w:pPr>
      <w:r w:rsidRPr="000B39D6">
        <w:rPr>
          <w:rFonts w:asciiTheme="majorHAnsi" w:hAnsiTheme="majorHAnsi" w:cstheme="majorHAnsi"/>
          <w:b/>
          <w:bCs/>
        </w:rPr>
        <w:t xml:space="preserve">I. LĨNH VỰC NÔNG </w:t>
      </w:r>
      <w:r w:rsidR="006816E3" w:rsidRPr="000B39D6">
        <w:rPr>
          <w:rFonts w:asciiTheme="majorHAnsi" w:hAnsiTheme="majorHAnsi" w:cstheme="majorHAnsi"/>
          <w:b/>
          <w:bCs/>
        </w:rPr>
        <w:t>NGHIỆP VÀ PHÁT TRIỂN NÔNG THÔN</w:t>
      </w:r>
    </w:p>
    <w:p w:rsidR="00BD7221" w:rsidRPr="000B39D6" w:rsidRDefault="00BD7221" w:rsidP="000B39D6">
      <w:pPr>
        <w:spacing w:before="120"/>
        <w:ind w:firstLine="600"/>
        <w:jc w:val="both"/>
        <w:rPr>
          <w:rFonts w:asciiTheme="majorHAnsi" w:hAnsiTheme="majorHAnsi" w:cstheme="majorHAnsi"/>
          <w:b/>
          <w:bCs/>
        </w:rPr>
      </w:pPr>
      <w:r w:rsidRPr="000B39D6">
        <w:rPr>
          <w:rFonts w:asciiTheme="majorHAnsi" w:hAnsiTheme="majorHAnsi" w:cstheme="majorHAnsi"/>
          <w:b/>
          <w:bCs/>
        </w:rPr>
        <w:t>1. Sản xuất nông nghiệp, chăn nuôi</w:t>
      </w:r>
    </w:p>
    <w:p w:rsidR="00BD7221" w:rsidRPr="000B39D6" w:rsidRDefault="00BD7221" w:rsidP="000B39D6">
      <w:pPr>
        <w:spacing w:before="120"/>
        <w:ind w:firstLine="600"/>
        <w:jc w:val="both"/>
        <w:rPr>
          <w:rFonts w:asciiTheme="majorHAnsi" w:hAnsiTheme="majorHAnsi" w:cstheme="majorHAnsi"/>
          <w:b/>
          <w:bCs/>
        </w:rPr>
      </w:pPr>
      <w:r w:rsidRPr="000B39D6">
        <w:rPr>
          <w:rFonts w:asciiTheme="majorHAnsi" w:hAnsiTheme="majorHAnsi" w:cstheme="majorHAnsi"/>
          <w:b/>
          <w:bCs/>
        </w:rPr>
        <w:t>a) Cử tri thành phố Quy Nhơn:</w:t>
      </w:r>
    </w:p>
    <w:p w:rsidR="00BD7221" w:rsidRPr="000B39D6" w:rsidRDefault="00BD7221" w:rsidP="000B39D6">
      <w:pPr>
        <w:spacing w:before="120"/>
        <w:ind w:firstLine="600"/>
        <w:jc w:val="both"/>
        <w:rPr>
          <w:rFonts w:asciiTheme="majorHAnsi" w:hAnsiTheme="majorHAnsi" w:cstheme="majorHAnsi"/>
          <w:b/>
          <w:i/>
          <w:color w:val="0000FF"/>
        </w:rPr>
      </w:pPr>
      <w:r w:rsidRPr="000B39D6">
        <w:rPr>
          <w:rFonts w:asciiTheme="majorHAnsi" w:hAnsiTheme="majorHAnsi" w:cstheme="majorHAnsi"/>
          <w:b/>
          <w:bCs/>
          <w:i/>
          <w:color w:val="0000FF"/>
        </w:rPr>
        <w:t xml:space="preserve">- </w:t>
      </w:r>
      <w:r w:rsidRPr="000B39D6">
        <w:rPr>
          <w:rFonts w:asciiTheme="majorHAnsi" w:hAnsiTheme="majorHAnsi" w:cstheme="majorHAnsi"/>
          <w:b/>
          <w:i/>
          <w:color w:val="0000FF"/>
        </w:rPr>
        <w:t>Cử tri xã Phước Mỹ kiến nghị: UBND tỉnh sớm hỗ trợ kinh phí khắc phục thiệt hại do các đợt mưa lũ gây ra đối với các hộ dân bị sập nhà, hư hỏng nhà và công trình phụ; thiệt hại gia súc, gia cầm, giống lúa và chính sách hỗ trợ cây lâm nghiệp thuộc dự án WB3.</w:t>
      </w:r>
    </w:p>
    <w:p w:rsidR="0026497B" w:rsidRDefault="003A4410" w:rsidP="0026497B">
      <w:pPr>
        <w:spacing w:before="120"/>
        <w:ind w:firstLine="600"/>
        <w:jc w:val="both"/>
        <w:rPr>
          <w:rFonts w:asciiTheme="majorHAnsi" w:hAnsiTheme="majorHAnsi" w:cstheme="majorHAnsi"/>
          <w:b/>
          <w:color w:val="0000FF"/>
        </w:rPr>
      </w:pPr>
      <w:r w:rsidRPr="000B39D6">
        <w:rPr>
          <w:rFonts w:asciiTheme="majorHAnsi" w:hAnsiTheme="majorHAnsi" w:cstheme="majorHAnsi"/>
          <w:b/>
          <w:color w:val="0000FF"/>
        </w:rPr>
        <w:t>Trả lời:</w:t>
      </w:r>
    </w:p>
    <w:p w:rsidR="00245D5E" w:rsidRPr="000B39D6" w:rsidRDefault="007C38E9" w:rsidP="0026497B">
      <w:pPr>
        <w:spacing w:before="120"/>
        <w:ind w:firstLine="600"/>
        <w:jc w:val="both"/>
        <w:rPr>
          <w:rFonts w:asciiTheme="majorHAnsi" w:hAnsiTheme="majorHAnsi" w:cstheme="majorHAnsi"/>
        </w:rPr>
      </w:pPr>
      <w:r w:rsidRPr="000B39D6">
        <w:rPr>
          <w:rFonts w:asciiTheme="majorHAnsi" w:hAnsiTheme="majorHAnsi" w:cstheme="majorHAnsi"/>
        </w:rPr>
        <w:t>UBND</w:t>
      </w:r>
      <w:r w:rsidR="00245D5E" w:rsidRPr="000B39D6">
        <w:rPr>
          <w:rFonts w:asciiTheme="majorHAnsi" w:hAnsiTheme="majorHAnsi" w:cstheme="majorHAnsi"/>
        </w:rPr>
        <w:t xml:space="preserve"> tỉnh đã</w:t>
      </w:r>
      <w:r w:rsidR="00245D5E" w:rsidRPr="000B39D6">
        <w:rPr>
          <w:rFonts w:asciiTheme="majorHAnsi" w:hAnsiTheme="majorHAnsi" w:cstheme="majorHAnsi"/>
          <w:lang w:val="vi-VN"/>
        </w:rPr>
        <w:t xml:space="preserve"> chỉ đạo các sở, ngành và các địa phương kiểm tra, rà soát</w:t>
      </w:r>
      <w:r w:rsidR="00245D5E" w:rsidRPr="000B39D6">
        <w:rPr>
          <w:rFonts w:asciiTheme="majorHAnsi" w:hAnsiTheme="majorHAnsi" w:cstheme="majorHAnsi"/>
        </w:rPr>
        <w:t xml:space="preserve"> </w:t>
      </w:r>
      <w:r w:rsidR="00245D5E" w:rsidRPr="000B39D6">
        <w:rPr>
          <w:rFonts w:asciiTheme="majorHAnsi" w:hAnsiTheme="majorHAnsi" w:cstheme="majorHAnsi"/>
          <w:lang w:val="vi-VN"/>
        </w:rPr>
        <w:t>và</w:t>
      </w:r>
      <w:r w:rsidR="00245D5E" w:rsidRPr="000B39D6">
        <w:rPr>
          <w:rFonts w:asciiTheme="majorHAnsi" w:hAnsiTheme="majorHAnsi" w:cstheme="majorHAnsi"/>
        </w:rPr>
        <w:t xml:space="preserve"> phê duyệt danh sách</w:t>
      </w:r>
      <w:r w:rsidR="00245D5E" w:rsidRPr="000B39D6">
        <w:rPr>
          <w:rFonts w:asciiTheme="majorHAnsi" w:hAnsiTheme="majorHAnsi" w:cstheme="majorHAnsi"/>
          <w:lang w:val="vi-VN"/>
        </w:rPr>
        <w:t xml:space="preserve"> 654 </w:t>
      </w:r>
      <w:r w:rsidR="00245D5E" w:rsidRPr="000B39D6">
        <w:rPr>
          <w:rFonts w:asciiTheme="majorHAnsi" w:hAnsiTheme="majorHAnsi" w:cstheme="majorHAnsi"/>
        </w:rPr>
        <w:t>hộ dân có nhà ở bị sập,</w:t>
      </w:r>
      <w:r w:rsidR="00245D5E" w:rsidRPr="000B39D6">
        <w:rPr>
          <w:rFonts w:asciiTheme="majorHAnsi" w:hAnsiTheme="majorHAnsi" w:cstheme="majorHAnsi"/>
          <w:lang w:val="vi-VN"/>
        </w:rPr>
        <w:t xml:space="preserve"> hỏng </w:t>
      </w:r>
      <w:r w:rsidR="00245D5E" w:rsidRPr="000B39D6">
        <w:rPr>
          <w:rFonts w:asciiTheme="majorHAnsi" w:hAnsiTheme="majorHAnsi" w:cstheme="majorHAnsi"/>
        </w:rPr>
        <w:t>trôi do mưa lũ năm 2016</w:t>
      </w:r>
      <w:r w:rsidR="00245D5E" w:rsidRPr="000B39D6">
        <w:rPr>
          <w:rFonts w:asciiTheme="majorHAnsi" w:hAnsiTheme="majorHAnsi" w:cstheme="majorHAnsi"/>
          <w:lang w:val="vi-VN"/>
        </w:rPr>
        <w:t xml:space="preserve"> được hỗ trợ với tổng kinh phí </w:t>
      </w:r>
      <w:r w:rsidR="00245D5E" w:rsidRPr="000B39D6">
        <w:rPr>
          <w:rFonts w:asciiTheme="majorHAnsi" w:hAnsiTheme="majorHAnsi" w:cstheme="majorHAnsi"/>
        </w:rPr>
        <w:t>27,27 tỷ đồng</w:t>
      </w:r>
      <w:r w:rsidRPr="000B39D6">
        <w:rPr>
          <w:rFonts w:asciiTheme="majorHAnsi" w:hAnsiTheme="majorHAnsi" w:cstheme="majorHAnsi"/>
        </w:rPr>
        <w:t xml:space="preserve"> (</w:t>
      </w:r>
      <w:r w:rsidR="00245D5E" w:rsidRPr="000B39D6">
        <w:rPr>
          <w:rFonts w:asciiTheme="majorHAnsi" w:hAnsiTheme="majorHAnsi" w:cstheme="majorHAnsi"/>
        </w:rPr>
        <w:t xml:space="preserve">tại </w:t>
      </w:r>
      <w:r w:rsidR="00245D5E" w:rsidRPr="000B39D6">
        <w:rPr>
          <w:rFonts w:asciiTheme="majorHAnsi" w:hAnsiTheme="majorHAnsi" w:cstheme="majorHAnsi"/>
          <w:color w:val="000000"/>
        </w:rPr>
        <w:t>các Quyết định số 4667/QĐ-UBND ngày 19/12/2016; số 280/QĐ-UBND ngày 03/02/2017, số 423/QĐ-UBND ngày 17/02/2017, số 510/QĐ-UBND ngày 23/02/2017 và số 511/QĐ-UBND ngày 23/02/2017</w:t>
      </w:r>
      <w:r w:rsidRPr="000B39D6">
        <w:rPr>
          <w:rFonts w:asciiTheme="majorHAnsi" w:hAnsiTheme="majorHAnsi" w:cstheme="majorHAnsi"/>
          <w:color w:val="000000"/>
        </w:rPr>
        <w:t>)</w:t>
      </w:r>
      <w:r w:rsidR="00245D5E" w:rsidRPr="000B39D6">
        <w:rPr>
          <w:rFonts w:asciiTheme="majorHAnsi" w:hAnsiTheme="majorHAnsi" w:cstheme="majorHAnsi"/>
        </w:rPr>
        <w:t>. Sở Tài chính</w:t>
      </w:r>
      <w:r w:rsidR="00245D5E" w:rsidRPr="000B39D6">
        <w:rPr>
          <w:rFonts w:asciiTheme="majorHAnsi" w:hAnsiTheme="majorHAnsi" w:cstheme="majorHAnsi"/>
          <w:lang w:val="vi-VN"/>
        </w:rPr>
        <w:t xml:space="preserve">, </w:t>
      </w:r>
      <w:r w:rsidRPr="000B39D6">
        <w:rPr>
          <w:rFonts w:asciiTheme="majorHAnsi" w:hAnsiTheme="majorHAnsi" w:cstheme="majorHAnsi"/>
        </w:rPr>
        <w:t>UBND</w:t>
      </w:r>
      <w:r w:rsidR="00245D5E" w:rsidRPr="000B39D6">
        <w:rPr>
          <w:rFonts w:asciiTheme="majorHAnsi" w:hAnsiTheme="majorHAnsi" w:cstheme="majorHAnsi"/>
        </w:rPr>
        <w:t xml:space="preserve"> </w:t>
      </w:r>
      <w:r w:rsidR="00245D5E" w:rsidRPr="000B39D6">
        <w:rPr>
          <w:rFonts w:asciiTheme="majorHAnsi" w:hAnsiTheme="majorHAnsi" w:cstheme="majorHAnsi"/>
          <w:lang w:val="vi-VN"/>
        </w:rPr>
        <w:t xml:space="preserve">các huyện, thị xã, thành phố </w:t>
      </w:r>
      <w:r w:rsidR="00245D5E" w:rsidRPr="000B39D6">
        <w:rPr>
          <w:rFonts w:asciiTheme="majorHAnsi" w:hAnsiTheme="majorHAnsi" w:cstheme="majorHAnsi"/>
        </w:rPr>
        <w:t xml:space="preserve">đang thực hiện hỗ trợ tiền cho </w:t>
      </w:r>
      <w:r w:rsidR="00245D5E" w:rsidRPr="000B39D6">
        <w:rPr>
          <w:rFonts w:asciiTheme="majorHAnsi" w:hAnsiTheme="majorHAnsi" w:cstheme="majorHAnsi"/>
          <w:lang w:val="vi-VN"/>
        </w:rPr>
        <w:t>các hộ dân trong</w:t>
      </w:r>
      <w:r w:rsidR="00245D5E" w:rsidRPr="000B39D6">
        <w:rPr>
          <w:rFonts w:asciiTheme="majorHAnsi" w:hAnsiTheme="majorHAnsi" w:cstheme="majorHAnsi"/>
        </w:rPr>
        <w:t xml:space="preserve"> danh sách.</w:t>
      </w:r>
    </w:p>
    <w:p w:rsidR="00245D5E" w:rsidRPr="000B39D6" w:rsidRDefault="007C38E9" w:rsidP="000B39D6">
      <w:pPr>
        <w:spacing w:before="120"/>
        <w:ind w:firstLine="720"/>
        <w:jc w:val="both"/>
        <w:rPr>
          <w:rFonts w:asciiTheme="majorHAnsi" w:hAnsiTheme="majorHAnsi" w:cstheme="majorHAnsi"/>
        </w:rPr>
      </w:pPr>
      <w:r w:rsidRPr="000B39D6">
        <w:rPr>
          <w:rFonts w:asciiTheme="majorHAnsi" w:hAnsiTheme="majorHAnsi" w:cstheme="majorHAnsi"/>
        </w:rPr>
        <w:t>Đồng thời, UBND</w:t>
      </w:r>
      <w:r w:rsidR="00245D5E" w:rsidRPr="000B39D6">
        <w:rPr>
          <w:rFonts w:asciiTheme="majorHAnsi" w:hAnsiTheme="majorHAnsi" w:cstheme="majorHAnsi"/>
        </w:rPr>
        <w:t xml:space="preserve"> tỉnh đã trình Thủ tướng Chính phủ </w:t>
      </w:r>
      <w:r w:rsidRPr="000B39D6">
        <w:rPr>
          <w:rFonts w:asciiTheme="majorHAnsi" w:hAnsiTheme="majorHAnsi" w:cstheme="majorHAnsi"/>
        </w:rPr>
        <w:t xml:space="preserve">đề nghị hỗ trợ </w:t>
      </w:r>
      <w:r w:rsidR="00245D5E" w:rsidRPr="000B39D6">
        <w:rPr>
          <w:rFonts w:asciiTheme="majorHAnsi" w:hAnsiTheme="majorHAnsi" w:cstheme="majorHAnsi"/>
        </w:rPr>
        <w:t>k</w:t>
      </w:r>
      <w:r w:rsidR="00245D5E" w:rsidRPr="000B39D6">
        <w:rPr>
          <w:rFonts w:asciiTheme="majorHAnsi" w:hAnsiTheme="majorHAnsi" w:cstheme="majorHAnsi"/>
          <w:lang w:val="vi-VN"/>
        </w:rPr>
        <w:t>inh phí thiệt hại về vật nuôi là 73,126 tỷ đồng</w:t>
      </w:r>
      <w:r w:rsidR="00245D5E" w:rsidRPr="000B39D6">
        <w:rPr>
          <w:rFonts w:asciiTheme="majorHAnsi" w:hAnsiTheme="majorHAnsi" w:cstheme="majorHAnsi"/>
        </w:rPr>
        <w:t xml:space="preserve">. Khi có nguồn kinh phí từ </w:t>
      </w:r>
      <w:r w:rsidR="008F57CD">
        <w:rPr>
          <w:rFonts w:asciiTheme="majorHAnsi" w:hAnsiTheme="majorHAnsi" w:cstheme="majorHAnsi"/>
        </w:rPr>
        <w:t>T</w:t>
      </w:r>
      <w:r w:rsidR="00245D5E" w:rsidRPr="000B39D6">
        <w:rPr>
          <w:rFonts w:asciiTheme="majorHAnsi" w:hAnsiTheme="majorHAnsi" w:cstheme="majorHAnsi"/>
        </w:rPr>
        <w:t>rung ương</w:t>
      </w:r>
      <w:r w:rsidRPr="000B39D6">
        <w:rPr>
          <w:rFonts w:asciiTheme="majorHAnsi" w:hAnsiTheme="majorHAnsi" w:cstheme="majorHAnsi"/>
        </w:rPr>
        <w:t>, tỉnh</w:t>
      </w:r>
      <w:r w:rsidR="00245D5E" w:rsidRPr="000B39D6">
        <w:rPr>
          <w:rFonts w:asciiTheme="majorHAnsi" w:hAnsiTheme="majorHAnsi" w:cstheme="majorHAnsi"/>
        </w:rPr>
        <w:t xml:space="preserve"> sẽ hỗ trợ cho bà con bị thiệt hại.</w:t>
      </w:r>
    </w:p>
    <w:p w:rsidR="00245D5E" w:rsidRPr="000B39D6" w:rsidRDefault="00245D5E" w:rsidP="000B39D6">
      <w:pPr>
        <w:spacing w:before="120"/>
        <w:ind w:firstLine="720"/>
        <w:jc w:val="both"/>
        <w:rPr>
          <w:rFonts w:asciiTheme="majorHAnsi" w:hAnsiTheme="majorHAnsi" w:cstheme="majorHAnsi"/>
        </w:rPr>
      </w:pPr>
      <w:r w:rsidRPr="000B39D6">
        <w:rPr>
          <w:rFonts w:asciiTheme="majorHAnsi" w:hAnsiTheme="majorHAnsi" w:cstheme="majorHAnsi"/>
          <w:lang w:val="vi-VN"/>
        </w:rPr>
        <w:t xml:space="preserve">Kinh phí hỗ trợ </w:t>
      </w:r>
      <w:r w:rsidRPr="000B39D6">
        <w:rPr>
          <w:rFonts w:asciiTheme="majorHAnsi" w:hAnsiTheme="majorHAnsi" w:cstheme="majorHAnsi"/>
        </w:rPr>
        <w:t xml:space="preserve">giống cây trồng bị thiệt hại do mưa lũ </w:t>
      </w:r>
      <w:r w:rsidRPr="000B39D6">
        <w:rPr>
          <w:rFonts w:asciiTheme="majorHAnsi" w:hAnsiTheme="majorHAnsi" w:cstheme="majorHAnsi"/>
          <w:lang w:val="vi-VN"/>
        </w:rPr>
        <w:t>là</w:t>
      </w:r>
      <w:r w:rsidRPr="000B39D6">
        <w:rPr>
          <w:rFonts w:asciiTheme="majorHAnsi" w:hAnsiTheme="majorHAnsi" w:cstheme="majorHAnsi"/>
        </w:rPr>
        <w:t xml:space="preserve"> 51,229 tỷ đồng;</w:t>
      </w:r>
      <w:r w:rsidRPr="000B39D6">
        <w:rPr>
          <w:rFonts w:asciiTheme="majorHAnsi" w:hAnsiTheme="majorHAnsi" w:cstheme="majorHAnsi"/>
          <w:lang w:val="vi-VN"/>
        </w:rPr>
        <w:t xml:space="preserve"> </w:t>
      </w:r>
      <w:r w:rsidRPr="000B39D6">
        <w:rPr>
          <w:rFonts w:asciiTheme="majorHAnsi" w:hAnsiTheme="majorHAnsi" w:cstheme="majorHAnsi"/>
        </w:rPr>
        <w:t xml:space="preserve"> </w:t>
      </w:r>
      <w:r w:rsidRPr="000B39D6">
        <w:rPr>
          <w:rFonts w:asciiTheme="majorHAnsi" w:hAnsiTheme="majorHAnsi" w:cstheme="majorHAnsi"/>
          <w:lang w:val="vi-VN"/>
        </w:rPr>
        <w:t>t</w:t>
      </w:r>
      <w:r w:rsidRPr="000B39D6">
        <w:rPr>
          <w:rFonts w:asciiTheme="majorHAnsi" w:hAnsiTheme="majorHAnsi" w:cstheme="majorHAnsi"/>
        </w:rPr>
        <w:t>rong đó, đề nghị Trung ương hỗ trợ 35,860 tỷ đồng và ngân sách tỉnh 15,369 tỷ đồng. Tỉnh đã hỗ trợ đủ giống lúa với số lượng 2.371 tấn giống cho các địa phương gieo sạ</w:t>
      </w:r>
      <w:r w:rsidRPr="000B39D6">
        <w:rPr>
          <w:rFonts w:asciiTheme="majorHAnsi" w:hAnsiTheme="majorHAnsi" w:cstheme="majorHAnsi"/>
          <w:lang w:val="vi-VN"/>
        </w:rPr>
        <w:t xml:space="preserve"> vụ Đông</w:t>
      </w:r>
      <w:r w:rsidR="007C38E9" w:rsidRPr="000B39D6">
        <w:rPr>
          <w:rFonts w:asciiTheme="majorHAnsi" w:hAnsiTheme="majorHAnsi" w:cstheme="majorHAnsi"/>
        </w:rPr>
        <w:t xml:space="preserve"> </w:t>
      </w:r>
      <w:r w:rsidRPr="000B39D6">
        <w:rPr>
          <w:rFonts w:asciiTheme="majorHAnsi" w:hAnsiTheme="majorHAnsi" w:cstheme="majorHAnsi"/>
        </w:rPr>
        <w:t>-</w:t>
      </w:r>
      <w:r w:rsidR="007C38E9" w:rsidRPr="000B39D6">
        <w:rPr>
          <w:rFonts w:asciiTheme="majorHAnsi" w:hAnsiTheme="majorHAnsi" w:cstheme="majorHAnsi"/>
        </w:rPr>
        <w:t xml:space="preserve"> </w:t>
      </w:r>
      <w:r w:rsidRPr="000B39D6">
        <w:rPr>
          <w:rFonts w:asciiTheme="majorHAnsi" w:hAnsiTheme="majorHAnsi" w:cstheme="majorHAnsi"/>
          <w:lang w:val="vi-VN"/>
        </w:rPr>
        <w:t>Xuân</w:t>
      </w:r>
      <w:r w:rsidRPr="000B39D6">
        <w:rPr>
          <w:rFonts w:asciiTheme="majorHAnsi" w:hAnsiTheme="majorHAnsi" w:cstheme="majorHAnsi"/>
          <w:spacing w:val="-6"/>
          <w:lang w:val="es-ES"/>
        </w:rPr>
        <w:t>.</w:t>
      </w:r>
      <w:r w:rsidRPr="000B39D6">
        <w:rPr>
          <w:rFonts w:asciiTheme="majorHAnsi" w:hAnsiTheme="majorHAnsi" w:cstheme="majorHAnsi"/>
        </w:rPr>
        <w:t xml:space="preserve"> </w:t>
      </w:r>
    </w:p>
    <w:p w:rsidR="00245D5E" w:rsidRPr="000B39D6" w:rsidRDefault="00245D5E" w:rsidP="000B39D6">
      <w:pPr>
        <w:spacing w:before="120"/>
        <w:ind w:firstLine="720"/>
        <w:jc w:val="both"/>
        <w:rPr>
          <w:rFonts w:asciiTheme="majorHAnsi" w:hAnsiTheme="majorHAnsi" w:cstheme="majorHAnsi"/>
        </w:rPr>
      </w:pPr>
      <w:r w:rsidRPr="000B39D6">
        <w:rPr>
          <w:rFonts w:asciiTheme="majorHAnsi" w:hAnsiTheme="majorHAnsi" w:cstheme="majorHAnsi"/>
        </w:rPr>
        <w:t xml:space="preserve">Chính sách hỗ trợ cây lâm nghiệp thuộc dự án WB3: Dự án Phát triển ngành lâm nghiệp (Dự án WB3), hộ gia đình vay vốn </w:t>
      </w:r>
      <w:r w:rsidR="008F57CD">
        <w:rPr>
          <w:rFonts w:asciiTheme="majorHAnsi" w:hAnsiTheme="majorHAnsi" w:cstheme="majorHAnsi"/>
        </w:rPr>
        <w:t>N</w:t>
      </w:r>
      <w:r w:rsidRPr="000B39D6">
        <w:rPr>
          <w:rFonts w:asciiTheme="majorHAnsi" w:hAnsiTheme="majorHAnsi" w:cstheme="majorHAnsi"/>
        </w:rPr>
        <w:t>gân hàng thế giới để trồng rừng sản xuất. Dự án đã kết thúc năm 2015. Trường hợp rừng trồng thuộc dự án WB3 bị thiệt hại do mưa lũ gây ra, địa phương tổng hợp số liệu thiệt hại</w:t>
      </w:r>
      <w:r w:rsidR="008F57CD">
        <w:rPr>
          <w:rFonts w:asciiTheme="majorHAnsi" w:hAnsiTheme="majorHAnsi" w:cstheme="majorHAnsi"/>
        </w:rPr>
        <w:t>,</w:t>
      </w:r>
      <w:r w:rsidRPr="000B39D6">
        <w:rPr>
          <w:rFonts w:asciiTheme="majorHAnsi" w:hAnsiTheme="majorHAnsi" w:cstheme="majorHAnsi"/>
        </w:rPr>
        <w:t xml:space="preserve"> báo cáo </w:t>
      </w:r>
      <w:r w:rsidR="007C38E9" w:rsidRPr="000B39D6">
        <w:rPr>
          <w:rFonts w:asciiTheme="majorHAnsi" w:hAnsiTheme="majorHAnsi" w:cstheme="majorHAnsi"/>
        </w:rPr>
        <w:t>UBND</w:t>
      </w:r>
      <w:r w:rsidRPr="000B39D6">
        <w:rPr>
          <w:rFonts w:asciiTheme="majorHAnsi" w:hAnsiTheme="majorHAnsi" w:cstheme="majorHAnsi"/>
        </w:rPr>
        <w:t xml:space="preserve"> thành phố Quy Nhơn </w:t>
      </w:r>
      <w:r w:rsidR="008F57CD">
        <w:rPr>
          <w:rFonts w:asciiTheme="majorHAnsi" w:hAnsiTheme="majorHAnsi" w:cstheme="majorHAnsi"/>
        </w:rPr>
        <w:t xml:space="preserve">để </w:t>
      </w:r>
      <w:r w:rsidRPr="000B39D6">
        <w:rPr>
          <w:rFonts w:asciiTheme="majorHAnsi" w:hAnsiTheme="majorHAnsi" w:cstheme="majorHAnsi"/>
        </w:rPr>
        <w:t xml:space="preserve">tổng hợp gửi Sở Nông nghiệp và Phát triển nông thôn xem </w:t>
      </w:r>
      <w:r w:rsidRPr="000B39D6">
        <w:rPr>
          <w:rFonts w:asciiTheme="majorHAnsi" w:hAnsiTheme="majorHAnsi" w:cstheme="majorHAnsi"/>
        </w:rPr>
        <w:lastRenderedPageBreak/>
        <w:t xml:space="preserve">xét, trình </w:t>
      </w:r>
      <w:r w:rsidR="007C38E9" w:rsidRPr="000B39D6">
        <w:rPr>
          <w:rFonts w:asciiTheme="majorHAnsi" w:hAnsiTheme="majorHAnsi" w:cstheme="majorHAnsi"/>
        </w:rPr>
        <w:t>UBND</w:t>
      </w:r>
      <w:r w:rsidRPr="000B39D6">
        <w:rPr>
          <w:rFonts w:asciiTheme="majorHAnsi" w:hAnsiTheme="majorHAnsi" w:cstheme="majorHAnsi"/>
        </w:rPr>
        <w:t xml:space="preserve"> tỉnh hỗ trợ. </w:t>
      </w:r>
      <w:r w:rsidR="007C38E9" w:rsidRPr="000B39D6">
        <w:rPr>
          <w:rFonts w:asciiTheme="majorHAnsi" w:hAnsiTheme="majorHAnsi" w:cstheme="majorHAnsi"/>
        </w:rPr>
        <w:t>UBND</w:t>
      </w:r>
      <w:r w:rsidRPr="000B39D6">
        <w:rPr>
          <w:rFonts w:asciiTheme="majorHAnsi" w:hAnsiTheme="majorHAnsi" w:cstheme="majorHAnsi"/>
        </w:rPr>
        <w:t xml:space="preserve"> tỉnh không ban hành chính sách hỗ trợ cây lâm nghiệp thuộc Dự án WB3.</w:t>
      </w:r>
    </w:p>
    <w:p w:rsidR="00BD7221" w:rsidRPr="000B39D6" w:rsidRDefault="00BD7221" w:rsidP="000B39D6">
      <w:pPr>
        <w:spacing w:before="120"/>
        <w:ind w:firstLine="600"/>
        <w:jc w:val="both"/>
        <w:rPr>
          <w:rFonts w:asciiTheme="majorHAnsi" w:hAnsiTheme="majorHAnsi" w:cstheme="majorHAnsi"/>
          <w:b/>
          <w:i/>
          <w:color w:val="0000FF"/>
          <w:spacing w:val="-4"/>
          <w:lang w:val="vi-VN"/>
        </w:rPr>
      </w:pPr>
      <w:r w:rsidRPr="000B39D6">
        <w:rPr>
          <w:rFonts w:asciiTheme="majorHAnsi" w:hAnsiTheme="majorHAnsi" w:cstheme="majorHAnsi"/>
          <w:b/>
          <w:i/>
          <w:color w:val="0000FF"/>
        </w:rPr>
        <w:t xml:space="preserve">- Cử tri xã Nhơn Hội kiến nghị: </w:t>
      </w:r>
      <w:r w:rsidRPr="000B39D6">
        <w:rPr>
          <w:rFonts w:asciiTheme="majorHAnsi" w:hAnsiTheme="majorHAnsi" w:cstheme="majorHAnsi"/>
          <w:b/>
          <w:i/>
          <w:color w:val="0000FF"/>
          <w:spacing w:val="-4"/>
          <w:lang w:val="vi-VN"/>
        </w:rPr>
        <w:t xml:space="preserve">Tỉnh quan tâm xem xét </w:t>
      </w:r>
      <w:r w:rsidRPr="000B39D6">
        <w:rPr>
          <w:rFonts w:asciiTheme="majorHAnsi" w:hAnsiTheme="majorHAnsi" w:cstheme="majorHAnsi"/>
          <w:b/>
          <w:i/>
          <w:color w:val="0000FF"/>
          <w:spacing w:val="-4"/>
        </w:rPr>
        <w:t xml:space="preserve">bổ sung </w:t>
      </w:r>
      <w:r w:rsidRPr="000B39D6">
        <w:rPr>
          <w:rFonts w:asciiTheme="majorHAnsi" w:hAnsiTheme="majorHAnsi" w:cstheme="majorHAnsi"/>
          <w:b/>
          <w:i/>
          <w:color w:val="0000FF"/>
          <w:spacing w:val="-4"/>
          <w:lang w:val="vi-VN"/>
        </w:rPr>
        <w:t xml:space="preserve">trường hợp </w:t>
      </w:r>
      <w:r w:rsidRPr="000B39D6">
        <w:rPr>
          <w:rFonts w:asciiTheme="majorHAnsi" w:hAnsiTheme="majorHAnsi" w:cstheme="majorHAnsi"/>
          <w:b/>
          <w:i/>
          <w:color w:val="0000FF"/>
          <w:spacing w:val="-4"/>
        </w:rPr>
        <w:t xml:space="preserve">các </w:t>
      </w:r>
      <w:r w:rsidRPr="000B39D6">
        <w:rPr>
          <w:rFonts w:asciiTheme="majorHAnsi" w:hAnsiTheme="majorHAnsi" w:cstheme="majorHAnsi"/>
          <w:b/>
          <w:i/>
          <w:color w:val="0000FF"/>
          <w:spacing w:val="-4"/>
          <w:lang w:val="vi-VN"/>
        </w:rPr>
        <w:t>hộ dân thôn Hội Lợi nuôi bò, khi di chuyển đến nơi ở mới được h</w:t>
      </w:r>
      <w:r w:rsidRPr="000B39D6">
        <w:rPr>
          <w:rFonts w:asciiTheme="majorHAnsi" w:hAnsiTheme="majorHAnsi" w:cstheme="majorHAnsi"/>
          <w:b/>
          <w:i/>
          <w:color w:val="0000FF"/>
          <w:spacing w:val="-4"/>
        </w:rPr>
        <w:t>ỗ</w:t>
      </w:r>
      <w:r w:rsidRPr="000B39D6">
        <w:rPr>
          <w:rFonts w:asciiTheme="majorHAnsi" w:hAnsiTheme="majorHAnsi" w:cstheme="majorHAnsi"/>
          <w:b/>
          <w:i/>
          <w:color w:val="0000FF"/>
          <w:spacing w:val="-4"/>
          <w:lang w:val="vi-VN"/>
        </w:rPr>
        <w:t xml:space="preserve"> trợ tiền di chuyển đàn bò và tiền tháo dỡ chuồng trại.</w:t>
      </w:r>
    </w:p>
    <w:p w:rsidR="007C38E9" w:rsidRPr="000B39D6" w:rsidRDefault="003A4410" w:rsidP="000B39D6">
      <w:pPr>
        <w:spacing w:before="120"/>
        <w:ind w:firstLine="600"/>
        <w:jc w:val="both"/>
        <w:rPr>
          <w:rFonts w:asciiTheme="majorHAnsi" w:hAnsiTheme="majorHAnsi" w:cstheme="majorHAnsi"/>
          <w:b/>
          <w:color w:val="0000FF"/>
          <w:lang w:val="vi-VN"/>
        </w:rPr>
      </w:pPr>
      <w:r w:rsidRPr="000B39D6">
        <w:rPr>
          <w:rFonts w:asciiTheme="majorHAnsi" w:hAnsiTheme="majorHAnsi" w:cstheme="majorHAnsi"/>
          <w:b/>
          <w:color w:val="0000FF"/>
          <w:lang w:val="vi-VN"/>
        </w:rPr>
        <w:t>Trả lời:</w:t>
      </w:r>
    </w:p>
    <w:p w:rsidR="00245D5E" w:rsidRPr="000B39D6" w:rsidRDefault="007C38E9" w:rsidP="000B39D6">
      <w:pPr>
        <w:spacing w:before="120"/>
        <w:ind w:firstLine="600"/>
        <w:jc w:val="both"/>
        <w:rPr>
          <w:rFonts w:asciiTheme="majorHAnsi" w:hAnsiTheme="majorHAnsi" w:cstheme="majorHAnsi"/>
          <w:lang w:val="vi-VN"/>
        </w:rPr>
      </w:pPr>
      <w:r w:rsidRPr="000B39D6">
        <w:rPr>
          <w:rFonts w:asciiTheme="majorHAnsi" w:hAnsiTheme="majorHAnsi" w:cstheme="majorHAnsi"/>
          <w:lang w:val="vi-VN"/>
        </w:rPr>
        <w:t xml:space="preserve">Vấn đề cử tri xã Nhơn Hội kiến nghị, UBND tỉnh giao </w:t>
      </w:r>
      <w:r w:rsidR="00245D5E" w:rsidRPr="000B39D6">
        <w:rPr>
          <w:rFonts w:asciiTheme="majorHAnsi" w:hAnsiTheme="majorHAnsi" w:cstheme="majorHAnsi"/>
          <w:lang w:val="vi-VN"/>
        </w:rPr>
        <w:t xml:space="preserve">Ban Quản lý khu Kinh tế tỉnh </w:t>
      </w:r>
      <w:r w:rsidRPr="000B39D6">
        <w:rPr>
          <w:rFonts w:asciiTheme="majorHAnsi" w:hAnsiTheme="majorHAnsi" w:cstheme="majorHAnsi"/>
          <w:lang w:val="vi-VN"/>
        </w:rPr>
        <w:t>xem xét, b</w:t>
      </w:r>
      <w:r w:rsidR="00F17020" w:rsidRPr="00F17020">
        <w:rPr>
          <w:rFonts w:asciiTheme="majorHAnsi" w:hAnsiTheme="majorHAnsi" w:cstheme="majorHAnsi"/>
          <w:lang w:val="vi-VN"/>
        </w:rPr>
        <w:t>á</w:t>
      </w:r>
      <w:r w:rsidRPr="000B39D6">
        <w:rPr>
          <w:rFonts w:asciiTheme="majorHAnsi" w:hAnsiTheme="majorHAnsi" w:cstheme="majorHAnsi"/>
          <w:lang w:val="vi-VN"/>
        </w:rPr>
        <w:t>o cáo đề xuất UBN</w:t>
      </w:r>
      <w:r w:rsidR="00F17020" w:rsidRPr="00F17020">
        <w:rPr>
          <w:rFonts w:asciiTheme="majorHAnsi" w:hAnsiTheme="majorHAnsi" w:cstheme="majorHAnsi"/>
          <w:lang w:val="vi-VN"/>
        </w:rPr>
        <w:t>D</w:t>
      </w:r>
      <w:r w:rsidRPr="000B39D6">
        <w:rPr>
          <w:rFonts w:asciiTheme="majorHAnsi" w:hAnsiTheme="majorHAnsi" w:cstheme="majorHAnsi"/>
          <w:lang w:val="vi-VN"/>
        </w:rPr>
        <w:t xml:space="preserve"> tỉnh</w:t>
      </w:r>
      <w:r w:rsidR="00245D5E" w:rsidRPr="000B39D6">
        <w:rPr>
          <w:rFonts w:asciiTheme="majorHAnsi" w:hAnsiTheme="majorHAnsi" w:cstheme="majorHAnsi"/>
          <w:lang w:val="vi-VN"/>
        </w:rPr>
        <w:t xml:space="preserve">.  </w:t>
      </w:r>
    </w:p>
    <w:p w:rsidR="00BD7221" w:rsidRPr="000B39D6" w:rsidRDefault="00BD7221" w:rsidP="000B39D6">
      <w:pPr>
        <w:spacing w:before="120"/>
        <w:ind w:firstLine="600"/>
        <w:jc w:val="both"/>
        <w:rPr>
          <w:rFonts w:asciiTheme="majorHAnsi" w:hAnsiTheme="majorHAnsi" w:cstheme="majorHAnsi"/>
          <w:b/>
          <w:bCs/>
          <w:lang w:val="vi-VN"/>
        </w:rPr>
      </w:pPr>
      <w:r w:rsidRPr="000B39D6">
        <w:rPr>
          <w:rFonts w:asciiTheme="majorHAnsi" w:hAnsiTheme="majorHAnsi" w:cstheme="majorHAnsi"/>
          <w:b/>
          <w:bCs/>
          <w:lang w:val="vi-VN"/>
        </w:rPr>
        <w:t>b) Cử tri huyện Tây Sơn:</w:t>
      </w:r>
    </w:p>
    <w:p w:rsidR="00BD7221" w:rsidRPr="000B39D6" w:rsidRDefault="00BD7221" w:rsidP="000B39D6">
      <w:pPr>
        <w:spacing w:before="120"/>
        <w:ind w:firstLine="600"/>
        <w:jc w:val="both"/>
        <w:rPr>
          <w:rFonts w:asciiTheme="majorHAnsi" w:hAnsiTheme="majorHAnsi" w:cstheme="majorHAnsi"/>
          <w:b/>
          <w:i/>
          <w:color w:val="0000FF"/>
          <w:lang w:val="vi-VN"/>
        </w:rPr>
      </w:pPr>
      <w:r w:rsidRPr="000B39D6">
        <w:rPr>
          <w:rFonts w:asciiTheme="majorHAnsi" w:hAnsiTheme="majorHAnsi" w:cstheme="majorHAnsi"/>
          <w:b/>
          <w:i/>
          <w:color w:val="0000FF"/>
          <w:lang w:val="vi-VN"/>
        </w:rPr>
        <w:t>- Cử tri xã Bình Thành kiến nghị UBND tỉnh Chỉ đạo các ngành chức năng quản lý chặt chẽ các loại giống cây trồng trên địa bàn tỉnh đặc biệt là giống lúa. Đồng thời quan tâm cung ứng giống đậu phụng có năng suất cao để bà con thâm canh sản xuất.</w:t>
      </w:r>
    </w:p>
    <w:p w:rsidR="003A4410" w:rsidRPr="000B39D6" w:rsidRDefault="003A4410" w:rsidP="000B39D6">
      <w:pPr>
        <w:spacing w:before="120"/>
        <w:ind w:firstLine="600"/>
        <w:jc w:val="both"/>
        <w:rPr>
          <w:rFonts w:asciiTheme="majorHAnsi" w:hAnsiTheme="majorHAnsi" w:cstheme="majorHAnsi"/>
          <w:b/>
          <w:bCs/>
          <w:color w:val="0000FF"/>
          <w:lang w:val="vi-VN"/>
        </w:rPr>
      </w:pPr>
      <w:r w:rsidRPr="000B39D6">
        <w:rPr>
          <w:rFonts w:asciiTheme="majorHAnsi" w:hAnsiTheme="majorHAnsi" w:cstheme="majorHAnsi"/>
          <w:b/>
          <w:color w:val="0000FF"/>
          <w:lang w:val="vi-VN"/>
        </w:rPr>
        <w:t>Trả lời:</w:t>
      </w:r>
    </w:p>
    <w:p w:rsidR="00245D5E" w:rsidRPr="000B39D6" w:rsidRDefault="00245D5E" w:rsidP="000B39D6">
      <w:pPr>
        <w:spacing w:before="120"/>
        <w:ind w:firstLine="720"/>
        <w:jc w:val="both"/>
        <w:rPr>
          <w:rFonts w:asciiTheme="majorHAnsi" w:hAnsiTheme="majorHAnsi" w:cstheme="majorHAnsi"/>
          <w:lang w:val="vi-VN"/>
        </w:rPr>
      </w:pPr>
      <w:r w:rsidRPr="000B39D6">
        <w:rPr>
          <w:rFonts w:asciiTheme="majorHAnsi" w:hAnsiTheme="majorHAnsi" w:cstheme="majorHAnsi"/>
          <w:color w:val="1F1F1F"/>
          <w:lang w:val="vi-VN"/>
        </w:rPr>
        <w:t>Nhằm chấn chỉnh hoạt động sản xuất, kinh doanh vật tư nông nghiệp đảm bảo chất lượng, góp phần bảo vệ quyền lợi cho nông dân, tạo sự công bằng trong sản xuất, kinh doanh giống lúa; h</w:t>
      </w:r>
      <w:r w:rsidRPr="000B39D6">
        <w:rPr>
          <w:rFonts w:asciiTheme="majorHAnsi" w:hAnsiTheme="majorHAnsi" w:cstheme="majorHAnsi"/>
          <w:lang w:val="vi-VN"/>
        </w:rPr>
        <w:t>ằng năm,</w:t>
      </w:r>
      <w:r w:rsidR="007C38E9" w:rsidRPr="000B39D6">
        <w:rPr>
          <w:rFonts w:asciiTheme="majorHAnsi" w:hAnsiTheme="majorHAnsi" w:cstheme="majorHAnsi"/>
          <w:lang w:val="vi-VN"/>
        </w:rPr>
        <w:t xml:space="preserve"> UBND tỉnh đã</w:t>
      </w:r>
      <w:r w:rsidRPr="000B39D6">
        <w:rPr>
          <w:rFonts w:asciiTheme="majorHAnsi" w:hAnsiTheme="majorHAnsi" w:cstheme="majorHAnsi"/>
          <w:lang w:val="vi-VN"/>
        </w:rPr>
        <w:t xml:space="preserve"> </w:t>
      </w:r>
      <w:r w:rsidR="007C38E9" w:rsidRPr="000B39D6">
        <w:rPr>
          <w:rFonts w:asciiTheme="majorHAnsi" w:hAnsiTheme="majorHAnsi" w:cstheme="majorHAnsi"/>
          <w:lang w:val="vi-VN"/>
        </w:rPr>
        <w:t xml:space="preserve">chỉ đạo </w:t>
      </w:r>
      <w:r w:rsidRPr="000B39D6">
        <w:rPr>
          <w:rFonts w:asciiTheme="majorHAnsi" w:hAnsiTheme="majorHAnsi" w:cstheme="majorHAnsi"/>
          <w:lang w:val="vi-VN"/>
        </w:rPr>
        <w:t>Sở Nông nghiệp và Phát triển nông thôn xây dựng và triển khai thực hiện kế</w:t>
      </w:r>
      <w:r w:rsidRPr="000B39D6">
        <w:rPr>
          <w:rFonts w:asciiTheme="majorHAnsi" w:hAnsiTheme="majorHAnsi" w:cstheme="majorHAnsi"/>
          <w:color w:val="FF0000"/>
          <w:lang w:val="vi-VN"/>
        </w:rPr>
        <w:t xml:space="preserve"> </w:t>
      </w:r>
      <w:r w:rsidRPr="000B39D6">
        <w:rPr>
          <w:rFonts w:asciiTheme="majorHAnsi" w:hAnsiTheme="majorHAnsi" w:cstheme="majorHAnsi"/>
          <w:lang w:val="vi-VN"/>
        </w:rPr>
        <w:t>hoạch thanh tra việc chấp hành các quy định của pháp luật trong sản xuất,</w:t>
      </w:r>
      <w:r w:rsidR="007C38E9" w:rsidRPr="000B39D6">
        <w:rPr>
          <w:rFonts w:asciiTheme="majorHAnsi" w:hAnsiTheme="majorHAnsi" w:cstheme="majorHAnsi"/>
          <w:lang w:val="vi-VN"/>
        </w:rPr>
        <w:t xml:space="preserve"> kinh doanh vật tư nông nghiệp; p</w:t>
      </w:r>
      <w:r w:rsidRPr="000B39D6">
        <w:rPr>
          <w:rFonts w:asciiTheme="majorHAnsi" w:hAnsiTheme="majorHAnsi" w:cstheme="majorHAnsi"/>
          <w:lang w:val="vi-VN"/>
        </w:rPr>
        <w:t>hối hợp với các địa phương tăng cường công tác quản lý chất lượng giống cây trồng nói chung, giống lúa nói riêng và đã đạt được những kết quả tích cực. Qua thanh tra, kiểm tra đã kịp thời phát hiện, chấn chỉnh, xử lý nghiêm các trường hợp vi phạm theo quy định của pháp luật.</w:t>
      </w:r>
    </w:p>
    <w:p w:rsidR="00245D5E" w:rsidRPr="000B39D6" w:rsidRDefault="00245D5E" w:rsidP="000B39D6">
      <w:pPr>
        <w:spacing w:before="120"/>
        <w:ind w:firstLine="720"/>
        <w:jc w:val="both"/>
        <w:rPr>
          <w:rFonts w:asciiTheme="majorHAnsi" w:hAnsiTheme="majorHAnsi" w:cstheme="majorHAnsi"/>
          <w:spacing w:val="-2"/>
          <w:lang w:val="vi-VN"/>
        </w:rPr>
      </w:pPr>
      <w:r w:rsidRPr="000B39D6">
        <w:rPr>
          <w:rFonts w:asciiTheme="majorHAnsi" w:hAnsiTheme="majorHAnsi" w:cstheme="majorHAnsi"/>
          <w:spacing w:val="-2"/>
          <w:lang w:val="vi-VN"/>
        </w:rPr>
        <w:t xml:space="preserve">Cụ thể, từ năm 2016 đến </w:t>
      </w:r>
      <w:r w:rsidR="007C38E9" w:rsidRPr="000B39D6">
        <w:rPr>
          <w:rFonts w:asciiTheme="majorHAnsi" w:hAnsiTheme="majorHAnsi" w:cstheme="majorHAnsi"/>
          <w:spacing w:val="-2"/>
          <w:lang w:val="vi-VN"/>
        </w:rPr>
        <w:t xml:space="preserve">ngày </w:t>
      </w:r>
      <w:r w:rsidRPr="000B39D6">
        <w:rPr>
          <w:rFonts w:asciiTheme="majorHAnsi" w:hAnsiTheme="majorHAnsi" w:cstheme="majorHAnsi"/>
          <w:spacing w:val="-2"/>
          <w:lang w:val="vi-VN"/>
        </w:rPr>
        <w:t>31/3/2017</w:t>
      </w:r>
      <w:r w:rsidR="007C38E9" w:rsidRPr="000B39D6">
        <w:rPr>
          <w:rFonts w:asciiTheme="majorHAnsi" w:hAnsiTheme="majorHAnsi" w:cstheme="majorHAnsi"/>
          <w:spacing w:val="-2"/>
          <w:lang w:val="vi-VN"/>
        </w:rPr>
        <w:t xml:space="preserve">, </w:t>
      </w:r>
      <w:r w:rsidRPr="000B39D6">
        <w:rPr>
          <w:rFonts w:asciiTheme="majorHAnsi" w:hAnsiTheme="majorHAnsi" w:cstheme="majorHAnsi"/>
          <w:spacing w:val="-2"/>
          <w:lang w:val="vi-VN"/>
        </w:rPr>
        <w:t xml:space="preserve">Sở Nông nghiệp và Phát triển nông thôn đã thành lập nhiều Đoàn thanh tra, tiến hành kiểm tra tại 32 cơ sở sản xuất, kinh doanh vật tư nông nghiệp trên địa bàn tỉnh; trong đó, đã lấy 18 mẫu giống lúa gửi đi thử nghiệm về chất lượng, kết quả có 07 mẫu giống lúa </w:t>
      </w:r>
      <w:r w:rsidRPr="000B39D6">
        <w:rPr>
          <w:rFonts w:asciiTheme="majorHAnsi" w:hAnsiTheme="majorHAnsi" w:cstheme="majorHAnsi"/>
          <w:color w:val="1F1F1F"/>
          <w:spacing w:val="-2"/>
          <w:lang w:val="vi-VN"/>
        </w:rPr>
        <w:t xml:space="preserve">có chất lượng không phù hợp với Quy chuẩn kỹ thuật tương ứng theo </w:t>
      </w:r>
      <w:r w:rsidRPr="000B39D6">
        <w:rPr>
          <w:rFonts w:asciiTheme="majorHAnsi" w:hAnsiTheme="majorHAnsi" w:cstheme="majorHAnsi"/>
          <w:bCs/>
          <w:color w:val="1F1F1F"/>
          <w:spacing w:val="-2"/>
          <w:lang w:val="vi-VN"/>
        </w:rPr>
        <w:t>QCVN 01-54: 2011/BNNPTNT</w:t>
      </w:r>
      <w:r w:rsidRPr="000B39D6">
        <w:rPr>
          <w:rFonts w:asciiTheme="majorHAnsi" w:hAnsiTheme="majorHAnsi" w:cstheme="majorHAnsi"/>
          <w:spacing w:val="-2"/>
          <w:lang w:val="vi-VN"/>
        </w:rPr>
        <w:t xml:space="preserve">. Trên cơ sở kết quả thanh tra, Sở đã kiên quyết chỉ đạo xử lý 07 cơ sở kinh doanh giống lúa kém chất lượng, với số tiền xử phạt vi phạm hành chính 27.700.000 đồng; đồng thời, buộc người vi phạm liên hệ với các công ty sản xuất giống lúa thực hiện chuyển đổi mục đích sử dụng hoặc tái chế số lượng giống lúa vi phạm theo quy định. </w:t>
      </w:r>
    </w:p>
    <w:p w:rsidR="00245D5E" w:rsidRPr="000B39D6" w:rsidRDefault="00245D5E" w:rsidP="000B39D6">
      <w:pPr>
        <w:spacing w:before="120"/>
        <w:ind w:firstLine="720"/>
        <w:jc w:val="both"/>
        <w:rPr>
          <w:rFonts w:asciiTheme="majorHAnsi" w:hAnsiTheme="majorHAnsi" w:cstheme="majorHAnsi"/>
          <w:lang w:val="vi-VN"/>
        </w:rPr>
      </w:pPr>
      <w:r w:rsidRPr="000B39D6">
        <w:rPr>
          <w:rFonts w:asciiTheme="majorHAnsi" w:hAnsiTheme="majorHAnsi" w:cstheme="majorHAnsi"/>
          <w:spacing w:val="-2"/>
          <w:lang w:val="vi-VN"/>
        </w:rPr>
        <w:t xml:space="preserve">Tuy nhiên, hiện nay các cơ sở kinh doanh giống lúa trên địa bàn tỉnh phần lớn là những hộ mua bán nhỏ lẻ, vì mục đích lợi nhuận nên bán những giống lúa kém chất lượng và thường “né tránh” các cơ quan chức năng khi thanh tra, kiểm tra tại cơ sở, gây khó khăn trong công tác quản lý nhà nước về giống lúa. Trong thời gian đến, </w:t>
      </w:r>
      <w:r w:rsidR="007C38E9" w:rsidRPr="000B39D6">
        <w:rPr>
          <w:rFonts w:asciiTheme="majorHAnsi" w:hAnsiTheme="majorHAnsi" w:cstheme="majorHAnsi"/>
          <w:spacing w:val="-2"/>
          <w:lang w:val="vi-VN"/>
        </w:rPr>
        <w:t xml:space="preserve">UBND tỉnh yêu cầu </w:t>
      </w:r>
      <w:r w:rsidRPr="000B39D6">
        <w:rPr>
          <w:rFonts w:asciiTheme="majorHAnsi" w:hAnsiTheme="majorHAnsi" w:cstheme="majorHAnsi"/>
          <w:spacing w:val="-2"/>
          <w:lang w:val="vi-VN"/>
        </w:rPr>
        <w:t>Sở Nông nghiệp và Phát triển nông thôn tiếp tục chỉ đạo tăng cường công tác thanh tra, kiểm tra việc chấp hành các quy định của pháp luật trong sản xuất, kinh doanh vật tư nông nghiệp trên địa bàn tỉnh, trong đó có hoạt động sản xuất, kinh doanh giống lúa nhằm bảo đảm chất lượng để phục vụ nông dân sản xuất mang lại hiệu quả cao</w:t>
      </w:r>
      <w:r w:rsidR="008F57CD" w:rsidRPr="008F57CD">
        <w:rPr>
          <w:rFonts w:asciiTheme="majorHAnsi" w:hAnsiTheme="majorHAnsi" w:cstheme="majorHAnsi"/>
          <w:spacing w:val="-2"/>
          <w:lang w:val="vi-VN"/>
        </w:rPr>
        <w:t>,</w:t>
      </w:r>
      <w:r w:rsidRPr="000B39D6">
        <w:rPr>
          <w:rFonts w:asciiTheme="majorHAnsi" w:hAnsiTheme="majorHAnsi" w:cstheme="majorHAnsi"/>
          <w:lang w:val="vi-VN"/>
        </w:rPr>
        <w:t xml:space="preserve"> tiếp tục tham mưu </w:t>
      </w:r>
      <w:r w:rsidR="007C38E9" w:rsidRPr="000B39D6">
        <w:rPr>
          <w:rFonts w:asciiTheme="majorHAnsi" w:hAnsiTheme="majorHAnsi" w:cstheme="majorHAnsi"/>
          <w:lang w:val="vi-VN"/>
        </w:rPr>
        <w:t>UBND</w:t>
      </w:r>
      <w:r w:rsidRPr="000B39D6">
        <w:rPr>
          <w:rFonts w:asciiTheme="majorHAnsi" w:hAnsiTheme="majorHAnsi" w:cstheme="majorHAnsi"/>
          <w:lang w:val="vi-VN"/>
        </w:rPr>
        <w:t xml:space="preserve"> tỉnh chỉ đạo các sở, ngành liên quan và các địa phương triển khai thực hiện đồng bộ các giải pháp</w:t>
      </w:r>
      <w:r w:rsidR="008F57CD" w:rsidRPr="008F57CD">
        <w:rPr>
          <w:rFonts w:asciiTheme="majorHAnsi" w:hAnsiTheme="majorHAnsi" w:cstheme="majorHAnsi"/>
          <w:lang w:val="vi-VN"/>
        </w:rPr>
        <w:t>,</w:t>
      </w:r>
      <w:r w:rsidRPr="000B39D6">
        <w:rPr>
          <w:rFonts w:asciiTheme="majorHAnsi" w:hAnsiTheme="majorHAnsi" w:cstheme="majorHAnsi"/>
          <w:lang w:val="vi-VN"/>
        </w:rPr>
        <w:t xml:space="preserve"> </w:t>
      </w:r>
      <w:r w:rsidR="007C38E9" w:rsidRPr="000B39D6">
        <w:rPr>
          <w:rFonts w:asciiTheme="majorHAnsi" w:hAnsiTheme="majorHAnsi" w:cstheme="majorHAnsi"/>
          <w:lang w:val="vi-VN"/>
        </w:rPr>
        <w:t>nhằm t</w:t>
      </w:r>
      <w:r w:rsidRPr="000B39D6">
        <w:rPr>
          <w:rFonts w:asciiTheme="majorHAnsi" w:hAnsiTheme="majorHAnsi" w:cstheme="majorHAnsi"/>
          <w:lang w:val="vi-VN"/>
        </w:rPr>
        <w:t xml:space="preserve">hực hiện </w:t>
      </w:r>
      <w:r w:rsidRPr="000B39D6">
        <w:rPr>
          <w:rFonts w:asciiTheme="majorHAnsi" w:hAnsiTheme="majorHAnsi" w:cstheme="majorHAnsi"/>
          <w:lang w:val="vi-VN"/>
        </w:rPr>
        <w:lastRenderedPageBreak/>
        <w:t>tốt công tác quản lý giống cây trồng</w:t>
      </w:r>
      <w:r w:rsidR="007C38E9" w:rsidRPr="000B39D6">
        <w:rPr>
          <w:rFonts w:asciiTheme="majorHAnsi" w:hAnsiTheme="majorHAnsi" w:cstheme="majorHAnsi"/>
          <w:lang w:val="vi-VN"/>
        </w:rPr>
        <w:t>,</w:t>
      </w:r>
      <w:r w:rsidRPr="000B39D6">
        <w:rPr>
          <w:rFonts w:asciiTheme="majorHAnsi" w:hAnsiTheme="majorHAnsi" w:cstheme="majorHAnsi"/>
          <w:lang w:val="vi-VN"/>
        </w:rPr>
        <w:t xml:space="preserve"> kiên quyết xử lý nghiêm các tổ chức, cá nhân có hành vi vi phạm.</w:t>
      </w:r>
    </w:p>
    <w:p w:rsidR="00245D5E" w:rsidRPr="000B39D6" w:rsidRDefault="00245D5E" w:rsidP="000B39D6">
      <w:pPr>
        <w:spacing w:before="120"/>
        <w:ind w:firstLine="567"/>
        <w:jc w:val="both"/>
        <w:rPr>
          <w:rFonts w:asciiTheme="majorHAnsi" w:hAnsiTheme="majorHAnsi" w:cstheme="majorHAnsi"/>
          <w:lang w:val="it-IT"/>
        </w:rPr>
      </w:pPr>
      <w:r w:rsidRPr="000B39D6">
        <w:rPr>
          <w:rFonts w:asciiTheme="majorHAnsi" w:hAnsiTheme="majorHAnsi" w:cstheme="majorHAnsi"/>
          <w:lang w:val="vi-VN"/>
        </w:rPr>
        <w:t>- Về cung ứng giống</w:t>
      </w:r>
      <w:r w:rsidR="00F17020" w:rsidRPr="00F17020">
        <w:rPr>
          <w:rFonts w:asciiTheme="majorHAnsi" w:hAnsiTheme="majorHAnsi" w:cstheme="majorHAnsi"/>
          <w:lang w:val="vi-VN"/>
        </w:rPr>
        <w:t xml:space="preserve"> đậu phụng</w:t>
      </w:r>
      <w:r w:rsidRPr="000B39D6">
        <w:rPr>
          <w:rFonts w:asciiTheme="majorHAnsi" w:hAnsiTheme="majorHAnsi" w:cstheme="majorHAnsi"/>
          <w:lang w:val="vi-VN"/>
        </w:rPr>
        <w:t xml:space="preserve"> có năng suất cao: </w:t>
      </w:r>
      <w:r w:rsidR="007C38E9" w:rsidRPr="000B39D6">
        <w:rPr>
          <w:rFonts w:asciiTheme="majorHAnsi" w:hAnsiTheme="majorHAnsi" w:cstheme="majorHAnsi"/>
          <w:lang w:val="vi-VN"/>
        </w:rPr>
        <w:t>Theo báo cáo của Sở Nông nghiệp và Phát triển nông thôn, t</w:t>
      </w:r>
      <w:r w:rsidRPr="000B39D6">
        <w:rPr>
          <w:rFonts w:asciiTheme="majorHAnsi" w:hAnsiTheme="majorHAnsi" w:cstheme="majorHAnsi"/>
          <w:lang w:val="vi-VN"/>
        </w:rPr>
        <w:t xml:space="preserve">rong thời gian qua, Sở Nông nghiệp và Phát triển nông thôn đã chỉ đạo các đơn vị chuyên môn trực thuộc phối hợp với các Công ty, Viện nghiên cứu tiến hành khảo nghiệm, tuyển chọn đưa vào sản xuất nhiều giống đậu phụng đảm bảo năng suất và hiệu quả sản xuất, như: </w:t>
      </w:r>
      <w:r w:rsidRPr="000B39D6">
        <w:rPr>
          <w:rFonts w:asciiTheme="majorHAnsi" w:hAnsiTheme="majorHAnsi" w:cstheme="majorHAnsi"/>
          <w:lang w:val="it-IT"/>
        </w:rPr>
        <w:t>L14, L23, LDH 01, HL 25, HL 36... Tuy nhiên, việc sản xuất đậu phụng ở tỉnh ta chủ yếu nhỏ lẻ, nhu cầu sử dụng giống trên địa bàn tỉnh không nhiều nên một số giống khi nông dân có nhu cầu mua không có bán trên thị trường. Nông dân có nhu cầu mua giống đậu phụng, đăng ký loại giống và lượng giống cụ thể thông qua đơn vị đại diện (như HTX nông nghiệp), Sở Nông nghiệp và Phát triển nông thôn chỉ đạo Trung tâm Giống cây trồng tỉnh cung ứng cho nông dân.</w:t>
      </w:r>
    </w:p>
    <w:p w:rsidR="00BD7221" w:rsidRPr="000B39D6" w:rsidRDefault="00BD7221" w:rsidP="000B39D6">
      <w:pPr>
        <w:shd w:val="clear" w:color="auto" w:fill="FFFFFF"/>
        <w:spacing w:before="120"/>
        <w:ind w:firstLine="600"/>
        <w:jc w:val="both"/>
        <w:rPr>
          <w:rFonts w:asciiTheme="majorHAnsi" w:hAnsiTheme="majorHAnsi" w:cstheme="majorHAnsi"/>
          <w:b/>
          <w:i/>
          <w:color w:val="0000FF"/>
          <w:lang w:val="vi-VN"/>
        </w:rPr>
      </w:pPr>
      <w:r w:rsidRPr="000B39D6">
        <w:rPr>
          <w:rFonts w:asciiTheme="majorHAnsi" w:hAnsiTheme="majorHAnsi" w:cstheme="majorHAnsi"/>
          <w:b/>
          <w:i/>
          <w:color w:val="0000FF"/>
          <w:lang w:val="vi-VN"/>
        </w:rPr>
        <w:t>- Cử tri xã Tây Phú, xã Tây An kiến nghị tỉnh cần có chính sách hỗ trợ nông dân ổn định giá nông sản phẩm đầu ra. Nhất là giá heo hơi, giá mì.</w:t>
      </w:r>
    </w:p>
    <w:p w:rsidR="003A4410" w:rsidRPr="000B39D6" w:rsidRDefault="003A4410" w:rsidP="000B39D6">
      <w:pPr>
        <w:spacing w:before="120"/>
        <w:ind w:firstLine="600"/>
        <w:jc w:val="both"/>
        <w:rPr>
          <w:rFonts w:asciiTheme="majorHAnsi" w:hAnsiTheme="majorHAnsi" w:cstheme="majorHAnsi"/>
          <w:b/>
          <w:bCs/>
          <w:color w:val="0000FF"/>
          <w:lang w:val="vi-VN"/>
        </w:rPr>
      </w:pPr>
      <w:r w:rsidRPr="000B39D6">
        <w:rPr>
          <w:rFonts w:asciiTheme="majorHAnsi" w:hAnsiTheme="majorHAnsi" w:cstheme="majorHAnsi"/>
          <w:b/>
          <w:color w:val="0000FF"/>
          <w:lang w:val="vi-VN"/>
        </w:rPr>
        <w:t>Trả lời:</w:t>
      </w:r>
    </w:p>
    <w:p w:rsidR="00245D5E" w:rsidRPr="000B39D6" w:rsidRDefault="00245D5E" w:rsidP="000B39D6">
      <w:pPr>
        <w:spacing w:before="120"/>
        <w:ind w:firstLine="720"/>
        <w:jc w:val="both"/>
        <w:rPr>
          <w:rFonts w:asciiTheme="majorHAnsi" w:hAnsiTheme="majorHAnsi" w:cstheme="majorHAnsi"/>
          <w:lang w:val="vi-VN"/>
        </w:rPr>
      </w:pPr>
      <w:r w:rsidRPr="000B39D6">
        <w:rPr>
          <w:rFonts w:asciiTheme="majorHAnsi" w:hAnsiTheme="majorHAnsi" w:cstheme="majorHAnsi"/>
          <w:lang w:val="vi-VN"/>
        </w:rPr>
        <w:t xml:space="preserve">Hiện nay, giá cả nông sản đầu ra vận hành theo cơ chế thị trường. Giá nông sản đầu ra phụ thuộc vào giá thời điểm của thị trường. Tuy nhiên, để hỗ trợ nông dân tăng lợi nhuận, </w:t>
      </w:r>
      <w:r w:rsidR="007C38E9" w:rsidRPr="000B39D6">
        <w:rPr>
          <w:rFonts w:asciiTheme="majorHAnsi" w:hAnsiTheme="majorHAnsi" w:cstheme="majorHAnsi"/>
          <w:lang w:val="vi-VN"/>
        </w:rPr>
        <w:t xml:space="preserve">UBND tỉnh đã chỉ đạo </w:t>
      </w:r>
      <w:r w:rsidRPr="000B39D6">
        <w:rPr>
          <w:rFonts w:asciiTheme="majorHAnsi" w:hAnsiTheme="majorHAnsi" w:cstheme="majorHAnsi"/>
          <w:lang w:val="vi-VN"/>
        </w:rPr>
        <w:t>Sở Nông nghiệp và Phát triển nông thôn phối hợp với các địa phương xây dựng một số chuỗi liên kết sản xuất gắn với thị trường tiêu thụ. Ngoài ra, tỉnh đã hỗ trợ thông qua việc xây dựng các mô hình chuyển giao giống cây, con mới, quy trình kỹ thuật đầu tư hiệu quả, để hạ giá thành, nâng cao năng suất, lợi nhuận cho nông dân.</w:t>
      </w:r>
    </w:p>
    <w:p w:rsidR="00245D5E" w:rsidRPr="000B39D6" w:rsidRDefault="00245D5E" w:rsidP="000B39D6">
      <w:pPr>
        <w:spacing w:before="120"/>
        <w:ind w:firstLine="720"/>
        <w:jc w:val="both"/>
        <w:rPr>
          <w:rFonts w:asciiTheme="majorHAnsi" w:eastAsia="Calibri" w:hAnsiTheme="majorHAnsi" w:cstheme="majorHAnsi"/>
          <w:lang w:val="vi-VN"/>
        </w:rPr>
      </w:pPr>
      <w:r w:rsidRPr="000B39D6">
        <w:rPr>
          <w:rFonts w:asciiTheme="majorHAnsi" w:hAnsiTheme="majorHAnsi" w:cstheme="majorHAnsi"/>
          <w:lang w:val="vi-VN"/>
        </w:rPr>
        <w:t xml:space="preserve">- Đối với giá mì, </w:t>
      </w:r>
      <w:r w:rsidR="007C38E9" w:rsidRPr="000B39D6">
        <w:rPr>
          <w:rFonts w:asciiTheme="majorHAnsi" w:hAnsiTheme="majorHAnsi" w:cstheme="majorHAnsi"/>
          <w:lang w:val="vi-VN"/>
        </w:rPr>
        <w:t>UBND</w:t>
      </w:r>
      <w:r w:rsidRPr="000B39D6">
        <w:rPr>
          <w:rFonts w:asciiTheme="majorHAnsi" w:hAnsiTheme="majorHAnsi" w:cstheme="majorHAnsi"/>
          <w:lang w:val="vi-VN"/>
        </w:rPr>
        <w:t xml:space="preserve"> tỉnh </w:t>
      </w:r>
      <w:r w:rsidR="007C38E9" w:rsidRPr="000B39D6">
        <w:rPr>
          <w:rFonts w:asciiTheme="majorHAnsi" w:hAnsiTheme="majorHAnsi" w:cstheme="majorHAnsi"/>
          <w:lang w:val="vi-VN"/>
        </w:rPr>
        <w:t xml:space="preserve">giao </w:t>
      </w:r>
      <w:r w:rsidRPr="000B39D6">
        <w:rPr>
          <w:rFonts w:asciiTheme="majorHAnsi" w:hAnsiTheme="majorHAnsi" w:cstheme="majorHAnsi"/>
          <w:lang w:val="vi-VN"/>
        </w:rPr>
        <w:t xml:space="preserve">Sở Nông nghiệp và Phát triển nông thôn và các địa phương tiếp tục </w:t>
      </w:r>
      <w:r w:rsidRPr="000B39D6">
        <w:rPr>
          <w:rFonts w:asciiTheme="majorHAnsi" w:eastAsia="Calibri" w:hAnsiTheme="majorHAnsi" w:cstheme="majorHAnsi"/>
          <w:lang w:val="vi-VN"/>
        </w:rPr>
        <w:t>xây dựng, phát triển cánh đồng mẫu lớn, phát triển các vùng trồng</w:t>
      </w:r>
      <w:r w:rsidR="000474D1" w:rsidRPr="000474D1">
        <w:rPr>
          <w:rFonts w:asciiTheme="majorHAnsi" w:eastAsia="Calibri" w:hAnsiTheme="majorHAnsi" w:cstheme="majorHAnsi"/>
          <w:lang w:val="vi-VN"/>
        </w:rPr>
        <w:t xml:space="preserve"> mì</w:t>
      </w:r>
      <w:r w:rsidRPr="000B39D6">
        <w:rPr>
          <w:rFonts w:asciiTheme="majorHAnsi" w:eastAsia="Calibri" w:hAnsiTheme="majorHAnsi" w:cstheme="majorHAnsi"/>
          <w:lang w:val="vi-VN"/>
        </w:rPr>
        <w:t xml:space="preserve"> nguyên liệu thâm canh, xây dựng và phát triển chuỗi liên kết sản xuất gắn với bao tiêu nông sản giữa nông dân và doanh nghiệp,</w:t>
      </w:r>
      <w:r w:rsidR="008F57CD" w:rsidRPr="008F57CD">
        <w:rPr>
          <w:rFonts w:asciiTheme="majorHAnsi" w:eastAsia="Calibri" w:hAnsiTheme="majorHAnsi" w:cstheme="majorHAnsi"/>
          <w:lang w:val="vi-VN"/>
        </w:rPr>
        <w:t xml:space="preserve"> </w:t>
      </w:r>
      <w:r w:rsidRPr="000B39D6">
        <w:rPr>
          <w:rFonts w:asciiTheme="majorHAnsi" w:eastAsia="Calibri" w:hAnsiTheme="majorHAnsi" w:cstheme="majorHAnsi"/>
          <w:lang w:val="vi-VN"/>
        </w:rPr>
        <w:t>đảm bảo hiệu quả kinh tế bền vững hơn cho nông dân.</w:t>
      </w:r>
    </w:p>
    <w:p w:rsidR="00245D5E" w:rsidRPr="000B39D6" w:rsidRDefault="00245D5E" w:rsidP="000B39D6">
      <w:pPr>
        <w:spacing w:before="120"/>
        <w:ind w:firstLine="720"/>
        <w:jc w:val="both"/>
        <w:rPr>
          <w:rFonts w:asciiTheme="majorHAnsi" w:hAnsiTheme="majorHAnsi" w:cstheme="majorHAnsi"/>
          <w:lang w:val="vi-VN"/>
        </w:rPr>
      </w:pPr>
      <w:r w:rsidRPr="00CC2857">
        <w:rPr>
          <w:rFonts w:asciiTheme="majorHAnsi" w:hAnsiTheme="majorHAnsi" w:cstheme="majorHAnsi"/>
          <w:lang w:val="vi-VN"/>
        </w:rPr>
        <w:t xml:space="preserve">- Đối với giá heo: </w:t>
      </w:r>
      <w:r w:rsidR="007C38E9" w:rsidRPr="00CC2857">
        <w:rPr>
          <w:rFonts w:asciiTheme="majorHAnsi" w:hAnsiTheme="majorHAnsi" w:cstheme="majorHAnsi"/>
          <w:lang w:val="vi-VN"/>
        </w:rPr>
        <w:t>UBND</w:t>
      </w:r>
      <w:r w:rsidRPr="00CC2857">
        <w:rPr>
          <w:rFonts w:asciiTheme="majorHAnsi" w:hAnsiTheme="majorHAnsi" w:cstheme="majorHAnsi"/>
          <w:lang w:val="vi-VN"/>
        </w:rPr>
        <w:t xml:space="preserve"> tỉnh </w:t>
      </w:r>
      <w:r w:rsidR="00CC2857" w:rsidRPr="00CC2857">
        <w:rPr>
          <w:rFonts w:asciiTheme="majorHAnsi" w:hAnsiTheme="majorHAnsi" w:cstheme="majorHAnsi"/>
          <w:lang w:val="vi-VN"/>
        </w:rPr>
        <w:t>đã giao Sở Nông nghiệp và PTNT chủ trì xây dựng</w:t>
      </w:r>
      <w:r w:rsidRPr="00CC2857">
        <w:rPr>
          <w:rFonts w:asciiTheme="majorHAnsi" w:hAnsiTheme="majorHAnsi" w:cstheme="majorHAnsi"/>
          <w:lang w:val="vi-VN"/>
        </w:rPr>
        <w:t xml:space="preserve"> định mức tiêu chuẩn kỹ thuật và mức hỗ trợ thực hiện chính sách nâng cao hiệu quả chăn nuôi nông hộ theo Quyết định số 50/2014/QĐ-TTg ngày 04/9/2014 </w:t>
      </w:r>
      <w:r w:rsidR="00CC2857" w:rsidRPr="00CC2857">
        <w:rPr>
          <w:rFonts w:asciiTheme="majorHAnsi" w:hAnsiTheme="majorHAnsi" w:cstheme="majorHAnsi"/>
          <w:lang w:val="vi-VN"/>
        </w:rPr>
        <w:t xml:space="preserve">của Thủ tướng Chính phủ </w:t>
      </w:r>
      <w:r w:rsidRPr="00CC2857">
        <w:rPr>
          <w:rFonts w:asciiTheme="majorHAnsi" w:hAnsiTheme="majorHAnsi" w:cstheme="majorHAnsi"/>
          <w:lang w:val="vi-VN"/>
        </w:rPr>
        <w:t>trên địa bàn tỉnh Bình Định giai đoạn 2015</w:t>
      </w:r>
      <w:r w:rsidR="00CC2857" w:rsidRPr="00CC2857">
        <w:rPr>
          <w:rFonts w:asciiTheme="majorHAnsi" w:hAnsiTheme="majorHAnsi" w:cstheme="majorHAnsi"/>
          <w:lang w:val="vi-VN"/>
        </w:rPr>
        <w:t xml:space="preserve"> </w:t>
      </w:r>
      <w:r w:rsidRPr="00CC2857">
        <w:rPr>
          <w:rFonts w:asciiTheme="majorHAnsi" w:hAnsiTheme="majorHAnsi" w:cstheme="majorHAnsi"/>
          <w:lang w:val="vi-VN"/>
        </w:rPr>
        <w:t>-</w:t>
      </w:r>
      <w:r w:rsidR="00CC2857" w:rsidRPr="00CC2857">
        <w:rPr>
          <w:rFonts w:asciiTheme="majorHAnsi" w:hAnsiTheme="majorHAnsi" w:cstheme="majorHAnsi"/>
          <w:lang w:val="vi-VN"/>
        </w:rPr>
        <w:t xml:space="preserve"> </w:t>
      </w:r>
      <w:r w:rsidRPr="00CC2857">
        <w:rPr>
          <w:rFonts w:asciiTheme="majorHAnsi" w:hAnsiTheme="majorHAnsi" w:cstheme="majorHAnsi"/>
          <w:lang w:val="vi-VN"/>
        </w:rPr>
        <w:t>2020</w:t>
      </w:r>
      <w:r w:rsidR="00CC2857" w:rsidRPr="00CC2857">
        <w:rPr>
          <w:rFonts w:asciiTheme="majorHAnsi" w:hAnsiTheme="majorHAnsi" w:cstheme="majorHAnsi"/>
          <w:lang w:val="vi-VN"/>
        </w:rPr>
        <w:t xml:space="preserve"> để thông qua HĐND tỉnh tại kỳ họp thứ 4 và triển khai thực hiện</w:t>
      </w:r>
      <w:r w:rsidRPr="00CC2857">
        <w:rPr>
          <w:rFonts w:asciiTheme="majorHAnsi" w:hAnsiTheme="majorHAnsi" w:cstheme="majorHAnsi"/>
          <w:lang w:val="vi-VN"/>
        </w:rPr>
        <w:t>.</w:t>
      </w:r>
    </w:p>
    <w:p w:rsidR="00BD7221" w:rsidRPr="000B39D6" w:rsidRDefault="00BD7221" w:rsidP="000B39D6">
      <w:pPr>
        <w:shd w:val="clear" w:color="auto" w:fill="FFFFFF"/>
        <w:spacing w:before="120"/>
        <w:ind w:firstLine="600"/>
        <w:jc w:val="both"/>
        <w:rPr>
          <w:rFonts w:asciiTheme="majorHAnsi" w:hAnsiTheme="majorHAnsi" w:cstheme="majorHAnsi"/>
          <w:b/>
          <w:i/>
          <w:color w:val="0000FF"/>
          <w:lang w:val="vi-VN"/>
        </w:rPr>
      </w:pPr>
      <w:r w:rsidRPr="000B39D6">
        <w:rPr>
          <w:rFonts w:asciiTheme="majorHAnsi" w:hAnsiTheme="majorHAnsi" w:cstheme="majorHAnsi"/>
          <w:b/>
          <w:i/>
          <w:color w:val="0000FF"/>
          <w:lang w:val="vi-VN"/>
        </w:rPr>
        <w:t>- Cử tri xã Bình Tường kiến nghị: Vừa qua, đơn vị thi công nâng cấp mở rộng Đài Kính Thiên đã làm bồi lấp ruộng của nhân dân ở dưới chân công trình, không thể khắc phục để sản xuất được. Đề nghị tỉnh có biện pháp giải quyết.</w:t>
      </w:r>
    </w:p>
    <w:p w:rsidR="00025007" w:rsidRPr="000B39D6" w:rsidRDefault="003A4410" w:rsidP="000B39D6">
      <w:pPr>
        <w:spacing w:before="120"/>
        <w:ind w:firstLine="600"/>
        <w:jc w:val="both"/>
        <w:rPr>
          <w:rFonts w:asciiTheme="majorHAnsi" w:hAnsiTheme="majorHAnsi" w:cstheme="majorHAnsi"/>
          <w:b/>
          <w:color w:val="0000FF"/>
          <w:lang w:val="vi-VN"/>
        </w:rPr>
      </w:pPr>
      <w:r w:rsidRPr="000B39D6">
        <w:rPr>
          <w:rFonts w:asciiTheme="majorHAnsi" w:hAnsiTheme="majorHAnsi" w:cstheme="majorHAnsi"/>
          <w:b/>
          <w:color w:val="0000FF"/>
          <w:lang w:val="vi-VN"/>
        </w:rPr>
        <w:t>Trả lời:</w:t>
      </w:r>
    </w:p>
    <w:p w:rsidR="00245D5E" w:rsidRPr="000B39D6" w:rsidRDefault="00025007" w:rsidP="000B39D6">
      <w:pPr>
        <w:spacing w:before="120"/>
        <w:ind w:firstLine="600"/>
        <w:jc w:val="both"/>
        <w:rPr>
          <w:rFonts w:asciiTheme="majorHAnsi" w:hAnsiTheme="majorHAnsi" w:cstheme="majorHAnsi"/>
          <w:lang w:val="vi-VN"/>
        </w:rPr>
      </w:pPr>
      <w:r w:rsidRPr="000B39D6">
        <w:rPr>
          <w:rFonts w:asciiTheme="majorHAnsi" w:hAnsiTheme="majorHAnsi" w:cstheme="majorHAnsi"/>
          <w:lang w:val="vi-VN"/>
        </w:rPr>
        <w:t xml:space="preserve">Tiếp thu ý kiến kiến nghị của cử tri, UBND tỉnh giao Sở Văn hóa và Thể thao khẩn trương xem xét việc </w:t>
      </w:r>
      <w:r w:rsidR="00245D5E" w:rsidRPr="000B39D6">
        <w:rPr>
          <w:rFonts w:asciiTheme="majorHAnsi" w:hAnsiTheme="majorHAnsi" w:cstheme="majorHAnsi"/>
          <w:lang w:val="vi-VN"/>
        </w:rPr>
        <w:t>hỗ trợ kinh phí để khắc phục sạt lở, bồi lấp ruộng do thi công công trình Đài Kính thiên xã Bình Tường</w:t>
      </w:r>
      <w:r w:rsidRPr="000B39D6">
        <w:rPr>
          <w:rFonts w:asciiTheme="majorHAnsi" w:hAnsiTheme="majorHAnsi" w:cstheme="majorHAnsi"/>
          <w:lang w:val="vi-VN"/>
        </w:rPr>
        <w:t xml:space="preserve"> theo đề nghị của UBND huyện Tây Sơn tại Công văn số 172/UBND-KTN ngày 10/4/2017.</w:t>
      </w:r>
    </w:p>
    <w:p w:rsidR="00BD7221" w:rsidRPr="000B39D6" w:rsidRDefault="00BD7221" w:rsidP="000B39D6">
      <w:pPr>
        <w:spacing w:before="120"/>
        <w:ind w:firstLine="600"/>
        <w:jc w:val="both"/>
        <w:rPr>
          <w:rFonts w:asciiTheme="majorHAnsi" w:hAnsiTheme="majorHAnsi" w:cstheme="majorHAnsi"/>
          <w:b/>
          <w:bCs/>
          <w:lang w:val="vi-VN"/>
        </w:rPr>
      </w:pPr>
      <w:r w:rsidRPr="000B39D6">
        <w:rPr>
          <w:rFonts w:asciiTheme="majorHAnsi" w:hAnsiTheme="majorHAnsi" w:cstheme="majorHAnsi"/>
          <w:b/>
          <w:bCs/>
          <w:lang w:val="vi-VN"/>
        </w:rPr>
        <w:lastRenderedPageBreak/>
        <w:t xml:space="preserve">c) Cử tri huyện Tuy Phước: </w:t>
      </w:r>
    </w:p>
    <w:p w:rsidR="00BD7221" w:rsidRPr="000B39D6" w:rsidRDefault="00BD7221" w:rsidP="000B39D6">
      <w:pPr>
        <w:spacing w:before="120"/>
        <w:ind w:firstLine="600"/>
        <w:jc w:val="both"/>
        <w:rPr>
          <w:rFonts w:asciiTheme="majorHAnsi" w:hAnsiTheme="majorHAnsi" w:cstheme="majorHAnsi"/>
          <w:b/>
          <w:i/>
          <w:color w:val="0000FF"/>
          <w:shd w:val="clear" w:color="auto" w:fill="FFFFFF"/>
          <w:lang w:val="sv-SE"/>
        </w:rPr>
      </w:pPr>
      <w:r w:rsidRPr="000B39D6">
        <w:rPr>
          <w:rFonts w:asciiTheme="majorHAnsi" w:hAnsiTheme="majorHAnsi" w:cstheme="majorHAnsi"/>
          <w:b/>
          <w:i/>
          <w:color w:val="0000FF"/>
          <w:shd w:val="clear" w:color="auto" w:fill="FFFFFF"/>
          <w:lang w:val="sv-SE"/>
        </w:rPr>
        <w:t>- Cử tri các xã: Phước Thuận, Phước Thắng, Phước Sơn đề nghị: Việc hỗ trợ cho nhân dân khắc phục thiệt hại nặng sau lũ lụt là chủ trương đúng đắn của Đảng và Nhà nước ta. Tuy nhiên</w:t>
      </w:r>
      <w:r w:rsidR="009B6F4B">
        <w:rPr>
          <w:rFonts w:asciiTheme="majorHAnsi" w:hAnsiTheme="majorHAnsi" w:cstheme="majorHAnsi"/>
          <w:b/>
          <w:i/>
          <w:color w:val="0000FF"/>
          <w:shd w:val="clear" w:color="auto" w:fill="FFFFFF"/>
          <w:lang w:val="sv-SE"/>
        </w:rPr>
        <w:t>,</w:t>
      </w:r>
      <w:r w:rsidRPr="000B39D6">
        <w:rPr>
          <w:rFonts w:asciiTheme="majorHAnsi" w:hAnsiTheme="majorHAnsi" w:cstheme="majorHAnsi"/>
          <w:b/>
          <w:i/>
          <w:color w:val="0000FF"/>
          <w:shd w:val="clear" w:color="auto" w:fill="FFFFFF"/>
          <w:lang w:val="sv-SE"/>
        </w:rPr>
        <w:t xml:space="preserve"> có một số đối tượng vụ lợi trong chính sách này. Để chính sách hỗ trợ nhà, hỗ trợ thiệt hại gia súc, gia cầm đúng đối tượng bị thiệt hại, đề nghị UBND tỉnh cần ban hành cơ chế và tiêu chí hỗ trợ cụ thể để các địa phương thuận lợi trong việc xác minh, đánh giá đúng thiệt hại, đảm bảo công bằng. </w:t>
      </w:r>
    </w:p>
    <w:p w:rsidR="00025007" w:rsidRPr="000B39D6" w:rsidRDefault="003A4410" w:rsidP="000B39D6">
      <w:pPr>
        <w:spacing w:before="120"/>
        <w:ind w:firstLine="600"/>
        <w:jc w:val="both"/>
        <w:rPr>
          <w:rFonts w:asciiTheme="majorHAnsi" w:hAnsiTheme="majorHAnsi" w:cstheme="majorHAnsi"/>
          <w:b/>
          <w:color w:val="0000FF"/>
          <w:lang w:val="sv-SE"/>
        </w:rPr>
      </w:pPr>
      <w:r w:rsidRPr="000B39D6">
        <w:rPr>
          <w:rFonts w:asciiTheme="majorHAnsi" w:hAnsiTheme="majorHAnsi" w:cstheme="majorHAnsi"/>
          <w:b/>
          <w:color w:val="0000FF"/>
          <w:lang w:val="sv-SE"/>
        </w:rPr>
        <w:t>Trả lời:</w:t>
      </w:r>
    </w:p>
    <w:p w:rsidR="00245D5E" w:rsidRPr="000B39D6" w:rsidRDefault="00245D5E" w:rsidP="000B39D6">
      <w:pPr>
        <w:spacing w:before="120"/>
        <w:ind w:firstLine="600"/>
        <w:jc w:val="both"/>
        <w:rPr>
          <w:rFonts w:asciiTheme="majorHAnsi" w:hAnsiTheme="majorHAnsi" w:cstheme="majorHAnsi"/>
          <w:lang w:val="sv-SE"/>
        </w:rPr>
      </w:pPr>
      <w:r w:rsidRPr="000B39D6">
        <w:rPr>
          <w:rFonts w:asciiTheme="majorHAnsi" w:hAnsiTheme="majorHAnsi" w:cstheme="majorHAnsi"/>
          <w:lang w:val="sv-SE"/>
        </w:rPr>
        <w:t>- Cuối năm 2016, trên địa bàn tỉnh đã xảy ra 05 đợt mưa lũ</w:t>
      </w:r>
      <w:r w:rsidR="009B6F4B">
        <w:rPr>
          <w:rFonts w:asciiTheme="majorHAnsi" w:hAnsiTheme="majorHAnsi" w:cstheme="majorHAnsi"/>
          <w:lang w:val="sv-SE"/>
        </w:rPr>
        <w:t xml:space="preserve"> lớn</w:t>
      </w:r>
      <w:r w:rsidRPr="000B39D6">
        <w:rPr>
          <w:rFonts w:asciiTheme="majorHAnsi" w:hAnsiTheme="majorHAnsi" w:cstheme="majorHAnsi"/>
          <w:lang w:val="sv-SE"/>
        </w:rPr>
        <w:t xml:space="preserve">, gây thiệt hại nặng nề cho người chăn nuôi, nhiều gia súc, gia cầm chết và bị nước cuốn trôi. Để thống kê thiệt hại </w:t>
      </w:r>
      <w:r w:rsidR="008F57CD">
        <w:rPr>
          <w:rFonts w:asciiTheme="majorHAnsi" w:hAnsiTheme="majorHAnsi" w:cstheme="majorHAnsi"/>
          <w:lang w:val="sv-SE"/>
        </w:rPr>
        <w:t xml:space="preserve">trong </w:t>
      </w:r>
      <w:r w:rsidRPr="000B39D6">
        <w:rPr>
          <w:rFonts w:asciiTheme="majorHAnsi" w:hAnsiTheme="majorHAnsi" w:cstheme="majorHAnsi"/>
          <w:lang w:val="sv-SE"/>
        </w:rPr>
        <w:t xml:space="preserve">chăn nuôi và sớm hỗ trợ người chăn nuôi khôi phục sản xuất, </w:t>
      </w:r>
      <w:r w:rsidR="007C38E9" w:rsidRPr="000B39D6">
        <w:rPr>
          <w:rFonts w:asciiTheme="majorHAnsi" w:hAnsiTheme="majorHAnsi" w:cstheme="majorHAnsi"/>
          <w:lang w:val="sv-SE"/>
        </w:rPr>
        <w:t>UBND</w:t>
      </w:r>
      <w:r w:rsidRPr="000B39D6">
        <w:rPr>
          <w:rFonts w:asciiTheme="majorHAnsi" w:hAnsiTheme="majorHAnsi" w:cstheme="majorHAnsi"/>
          <w:lang w:val="sv-SE"/>
        </w:rPr>
        <w:t xml:space="preserve"> tỉnh đã ban hành văn bản số 5887/UBND-KT ngày 20/12/2016 giao trách nhiệm Sở Nông nghiệp và Phát triển nông thôn, Sở Tài chính hướng dẫn </w:t>
      </w:r>
      <w:r w:rsidR="007C38E9" w:rsidRPr="000B39D6">
        <w:rPr>
          <w:rFonts w:asciiTheme="majorHAnsi" w:hAnsiTheme="majorHAnsi" w:cstheme="majorHAnsi"/>
          <w:lang w:val="sv-SE"/>
        </w:rPr>
        <w:t>UBND</w:t>
      </w:r>
      <w:r w:rsidRPr="000B39D6">
        <w:rPr>
          <w:rFonts w:asciiTheme="majorHAnsi" w:hAnsiTheme="majorHAnsi" w:cstheme="majorHAnsi"/>
          <w:lang w:val="sv-SE"/>
        </w:rPr>
        <w:t xml:space="preserve"> các huyện, thị xã, thành phố thống kê, tổng hợp thiệt hại chăn nuôi. Công tác này đã được thực hiện, báo cáo </w:t>
      </w:r>
      <w:r w:rsidR="007C38E9" w:rsidRPr="000B39D6">
        <w:rPr>
          <w:rFonts w:asciiTheme="majorHAnsi" w:hAnsiTheme="majorHAnsi" w:cstheme="majorHAnsi"/>
          <w:lang w:val="sv-SE"/>
        </w:rPr>
        <w:t>UBND</w:t>
      </w:r>
      <w:r w:rsidRPr="000B39D6">
        <w:rPr>
          <w:rFonts w:asciiTheme="majorHAnsi" w:hAnsiTheme="majorHAnsi" w:cstheme="majorHAnsi"/>
          <w:lang w:val="sv-SE"/>
        </w:rPr>
        <w:t xml:space="preserve"> tỉnh. Ngày 04/4/2017, </w:t>
      </w:r>
      <w:r w:rsidR="007C38E9" w:rsidRPr="000B39D6">
        <w:rPr>
          <w:rFonts w:asciiTheme="majorHAnsi" w:hAnsiTheme="majorHAnsi" w:cstheme="majorHAnsi"/>
          <w:lang w:val="sv-SE"/>
        </w:rPr>
        <w:t>UBND</w:t>
      </w:r>
      <w:r w:rsidRPr="000B39D6">
        <w:rPr>
          <w:rFonts w:asciiTheme="majorHAnsi" w:hAnsiTheme="majorHAnsi" w:cstheme="majorHAnsi"/>
          <w:lang w:val="sv-SE"/>
        </w:rPr>
        <w:t xml:space="preserve"> tỉnh đã có văn bản đề nghị Bộ Tài chính xem xét, hỗ trợ thiệt hại cho người chăn nuôi (1.672 con trâu bò, 52.523 con heo, 589 con dê, 1.437.099 con gia cầm) với tổng số tiền đề nghị là 73,126 tỷ đồng. </w:t>
      </w:r>
    </w:p>
    <w:p w:rsidR="00245D5E" w:rsidRPr="000B39D6" w:rsidRDefault="00025007" w:rsidP="000B39D6">
      <w:pPr>
        <w:spacing w:before="120"/>
        <w:ind w:firstLine="720"/>
        <w:jc w:val="both"/>
        <w:rPr>
          <w:rFonts w:asciiTheme="majorHAnsi" w:hAnsiTheme="majorHAnsi" w:cstheme="majorHAnsi"/>
          <w:lang w:val="sv-SE"/>
        </w:rPr>
      </w:pPr>
      <w:r w:rsidRPr="000B39D6">
        <w:rPr>
          <w:rFonts w:asciiTheme="majorHAnsi" w:hAnsiTheme="majorHAnsi" w:cstheme="majorHAnsi"/>
          <w:iCs/>
          <w:lang w:val="sv-SE"/>
        </w:rPr>
        <w:t xml:space="preserve">UBND tỉnh đang triển khai thực hiện hỗ trợ cho người dân bị thiệt hại do thiên tai theo đúng cơ chế và tiêu chí đã được quy định rất cụ thể và tổng hợp theo mẫu quy định tại </w:t>
      </w:r>
      <w:r w:rsidR="00245D5E" w:rsidRPr="000B39D6">
        <w:rPr>
          <w:rFonts w:asciiTheme="majorHAnsi" w:hAnsiTheme="majorHAnsi" w:cstheme="majorHAnsi"/>
          <w:iCs/>
          <w:lang w:val="sv-SE"/>
        </w:rPr>
        <w:t xml:space="preserve">Quyết định số 32/2012/QĐ-UBND ngày 10/8/2012 về việc quy định mức hỗ trợ dân sinh, hỗ trợ sản xuất, tàu thuyền bị thiệt hại do thiên tai, lũ lụt và dịch bệnh gây ra và Quyết định số </w:t>
      </w:r>
      <w:r w:rsidR="00245D5E" w:rsidRPr="000B39D6">
        <w:rPr>
          <w:rFonts w:asciiTheme="majorHAnsi" w:hAnsiTheme="majorHAnsi" w:cstheme="majorHAnsi"/>
          <w:lang w:val="sv-SE"/>
        </w:rPr>
        <w:t xml:space="preserve">11/2013/QĐ-UBND ngày 03/6/2013 về việc sửa đổi, bổ sung một số quy định </w:t>
      </w:r>
      <w:r w:rsidR="00245D5E" w:rsidRPr="000B39D6">
        <w:rPr>
          <w:rFonts w:asciiTheme="majorHAnsi" w:hAnsiTheme="majorHAnsi" w:cstheme="majorHAnsi"/>
          <w:iCs/>
          <w:lang w:val="sv-SE"/>
        </w:rPr>
        <w:t xml:space="preserve">mức hỗ trợ dân sinh, hỗ trợ sản xuất, tàu thuyền bị thiệt hại do thiên tai, lũ lụt và dịch bệnh gây ra tại Quyết định số 32/2012/QĐ-UBND ngày 10/8/2012 của </w:t>
      </w:r>
      <w:r w:rsidR="007C38E9" w:rsidRPr="000B39D6">
        <w:rPr>
          <w:rFonts w:asciiTheme="majorHAnsi" w:hAnsiTheme="majorHAnsi" w:cstheme="majorHAnsi"/>
          <w:iCs/>
          <w:lang w:val="sv-SE"/>
        </w:rPr>
        <w:t>UBND</w:t>
      </w:r>
      <w:r w:rsidR="00245D5E" w:rsidRPr="000B39D6">
        <w:rPr>
          <w:rFonts w:asciiTheme="majorHAnsi" w:hAnsiTheme="majorHAnsi" w:cstheme="majorHAnsi"/>
          <w:iCs/>
          <w:lang w:val="sv-SE"/>
        </w:rPr>
        <w:t xml:space="preserve"> tỉnh. </w:t>
      </w:r>
    </w:p>
    <w:p w:rsidR="00245D5E" w:rsidRPr="000B39D6" w:rsidRDefault="00245D5E" w:rsidP="000B39D6">
      <w:pPr>
        <w:spacing w:before="120"/>
        <w:jc w:val="both"/>
        <w:rPr>
          <w:rFonts w:asciiTheme="majorHAnsi" w:hAnsiTheme="majorHAnsi" w:cstheme="majorHAnsi"/>
          <w:iCs/>
          <w:spacing w:val="-4"/>
          <w:lang w:val="sv-SE"/>
        </w:rPr>
      </w:pPr>
      <w:r w:rsidRPr="000B39D6">
        <w:rPr>
          <w:rFonts w:asciiTheme="majorHAnsi" w:hAnsiTheme="majorHAnsi" w:cstheme="majorHAnsi"/>
          <w:iCs/>
          <w:lang w:val="sv-SE"/>
        </w:rPr>
        <w:tab/>
      </w:r>
      <w:r w:rsidR="00025007" w:rsidRPr="000B39D6">
        <w:rPr>
          <w:rFonts w:asciiTheme="majorHAnsi" w:hAnsiTheme="majorHAnsi" w:cstheme="majorHAnsi"/>
          <w:iCs/>
          <w:lang w:val="sv-SE"/>
        </w:rPr>
        <w:t>Đồng thời, c</w:t>
      </w:r>
      <w:r w:rsidRPr="000B39D6">
        <w:rPr>
          <w:rFonts w:asciiTheme="majorHAnsi" w:hAnsiTheme="majorHAnsi" w:cstheme="majorHAnsi"/>
          <w:iCs/>
          <w:spacing w:val="-4"/>
          <w:lang w:val="sv-SE"/>
        </w:rPr>
        <w:t xml:space="preserve">ông tác tổng hợp, thống kê thiệt hại đã được chính quyền các địa phương tổ chức thực hiện với đầy đủ các thành phần tham gia, đảm bảo cụ thể, công khai, minh bạch và niêm yết công khai, trước khi báo cáo Sở Nông nghiệp và Phát triển nông thôn tổng hợp, báo cáo </w:t>
      </w:r>
      <w:r w:rsidR="007C38E9" w:rsidRPr="000B39D6">
        <w:rPr>
          <w:rFonts w:asciiTheme="majorHAnsi" w:hAnsiTheme="majorHAnsi" w:cstheme="majorHAnsi"/>
          <w:iCs/>
          <w:spacing w:val="-4"/>
          <w:lang w:val="sv-SE"/>
        </w:rPr>
        <w:t>UBND</w:t>
      </w:r>
      <w:r w:rsidRPr="000B39D6">
        <w:rPr>
          <w:rFonts w:asciiTheme="majorHAnsi" w:hAnsiTheme="majorHAnsi" w:cstheme="majorHAnsi"/>
          <w:iCs/>
          <w:spacing w:val="-4"/>
          <w:lang w:val="sv-SE"/>
        </w:rPr>
        <w:t xml:space="preserve"> tỉnh. Mặt khác, </w:t>
      </w:r>
      <w:r w:rsidR="007C38E9" w:rsidRPr="000B39D6">
        <w:rPr>
          <w:rFonts w:asciiTheme="majorHAnsi" w:hAnsiTheme="majorHAnsi" w:cstheme="majorHAnsi"/>
          <w:iCs/>
          <w:spacing w:val="-4"/>
          <w:lang w:val="sv-SE"/>
        </w:rPr>
        <w:t>UBND</w:t>
      </w:r>
      <w:r w:rsidRPr="000B39D6">
        <w:rPr>
          <w:rFonts w:asciiTheme="majorHAnsi" w:hAnsiTheme="majorHAnsi" w:cstheme="majorHAnsi"/>
          <w:iCs/>
          <w:spacing w:val="-4"/>
          <w:lang w:val="sv-SE"/>
        </w:rPr>
        <w:t xml:space="preserve"> tỉnh đã thành lập các Đoàn liên ngành kiểm tra, thẩm định số liệu thiệt hại tại các địa phương. Sở Nông nghiệp và Phát triển nông thôn, </w:t>
      </w:r>
      <w:r w:rsidR="007C38E9" w:rsidRPr="000B39D6">
        <w:rPr>
          <w:rFonts w:asciiTheme="majorHAnsi" w:hAnsiTheme="majorHAnsi" w:cstheme="majorHAnsi"/>
          <w:iCs/>
          <w:spacing w:val="-4"/>
          <w:lang w:val="sv-SE"/>
        </w:rPr>
        <w:t>UBND</w:t>
      </w:r>
      <w:r w:rsidRPr="000B39D6">
        <w:rPr>
          <w:rFonts w:asciiTheme="majorHAnsi" w:hAnsiTheme="majorHAnsi" w:cstheme="majorHAnsi"/>
          <w:iCs/>
          <w:spacing w:val="-4"/>
          <w:lang w:val="sv-SE"/>
        </w:rPr>
        <w:t xml:space="preserve"> các huyện, thị xã, thành phố cũng thành lập các tổ công tác để thẩm tra số liệu thiệt hại tại các địa phương.</w:t>
      </w:r>
    </w:p>
    <w:p w:rsidR="00BD7221" w:rsidRPr="000B39D6" w:rsidRDefault="00BD7221" w:rsidP="000B39D6">
      <w:pPr>
        <w:spacing w:before="120"/>
        <w:ind w:firstLine="600"/>
        <w:jc w:val="both"/>
        <w:rPr>
          <w:rFonts w:asciiTheme="majorHAnsi" w:hAnsiTheme="majorHAnsi" w:cstheme="majorHAnsi"/>
          <w:b/>
          <w:bCs/>
          <w:lang w:val="sv-SE"/>
        </w:rPr>
      </w:pPr>
      <w:r w:rsidRPr="000B39D6">
        <w:rPr>
          <w:rFonts w:asciiTheme="majorHAnsi" w:hAnsiTheme="majorHAnsi" w:cstheme="majorHAnsi"/>
          <w:b/>
          <w:bCs/>
          <w:lang w:val="sv-SE"/>
        </w:rPr>
        <w:t>d) Cử tri huyện Hoài Nhơn:</w:t>
      </w:r>
    </w:p>
    <w:p w:rsidR="00BD7221" w:rsidRPr="000B39D6" w:rsidRDefault="00BD7221" w:rsidP="000B39D6">
      <w:pPr>
        <w:spacing w:before="120"/>
        <w:ind w:firstLine="600"/>
        <w:jc w:val="both"/>
        <w:rPr>
          <w:rFonts w:asciiTheme="majorHAnsi" w:hAnsiTheme="majorHAnsi" w:cstheme="majorHAnsi"/>
          <w:b/>
          <w:i/>
          <w:color w:val="0000FF"/>
          <w:lang w:val="sv-SE"/>
        </w:rPr>
      </w:pPr>
      <w:r w:rsidRPr="000B39D6">
        <w:rPr>
          <w:rFonts w:asciiTheme="majorHAnsi" w:hAnsiTheme="majorHAnsi" w:cstheme="majorHAnsi"/>
          <w:b/>
          <w:i/>
          <w:color w:val="0000FF"/>
          <w:lang w:val="sv-SE"/>
        </w:rPr>
        <w:t>- Hiện nay, mặt hàng nông sản, thực phẩm do nông dân làm ra liên tục bị mất giá, gây thua lỗ cho người sản xuất. Kiến nghị tỉnh quan tâm chỉ đạo, có những giải pháp căn cơ, gắn sản xuất với chế biến tiêu thụ nông sản ổn định.</w:t>
      </w:r>
    </w:p>
    <w:p w:rsidR="003A4410" w:rsidRPr="000B39D6" w:rsidRDefault="003A4410" w:rsidP="000B39D6">
      <w:pPr>
        <w:spacing w:before="120"/>
        <w:ind w:firstLine="600"/>
        <w:jc w:val="both"/>
        <w:rPr>
          <w:rFonts w:asciiTheme="majorHAnsi" w:hAnsiTheme="majorHAnsi" w:cstheme="majorHAnsi"/>
          <w:b/>
          <w:bCs/>
          <w:color w:val="0000FF"/>
          <w:lang w:val="sv-SE"/>
        </w:rPr>
      </w:pPr>
      <w:r w:rsidRPr="000B39D6">
        <w:rPr>
          <w:rFonts w:asciiTheme="majorHAnsi" w:hAnsiTheme="majorHAnsi" w:cstheme="majorHAnsi"/>
          <w:b/>
          <w:color w:val="0000FF"/>
          <w:lang w:val="sv-SE"/>
        </w:rPr>
        <w:t>Trả lời:</w:t>
      </w:r>
    </w:p>
    <w:p w:rsidR="00245D5E" w:rsidRPr="000B39D6" w:rsidRDefault="00245D5E" w:rsidP="000B39D6">
      <w:pPr>
        <w:spacing w:before="120"/>
        <w:ind w:firstLine="567"/>
        <w:jc w:val="both"/>
        <w:rPr>
          <w:rFonts w:asciiTheme="majorHAnsi" w:hAnsiTheme="majorHAnsi" w:cstheme="majorHAnsi"/>
          <w:lang w:val="sv-SE"/>
        </w:rPr>
      </w:pPr>
      <w:r w:rsidRPr="000B39D6">
        <w:rPr>
          <w:rFonts w:asciiTheme="majorHAnsi" w:hAnsiTheme="majorHAnsi" w:cstheme="majorHAnsi"/>
          <w:lang w:val="sv-SE"/>
        </w:rPr>
        <w:t>Giá cả nông sản thiếu ổn định, rớt giá, tiêu thụ gặp nhiều khó khăn hiện nay vẫn là khó khăn chung của sản xuất nông nghiệp cả nước.</w:t>
      </w:r>
      <w:r w:rsidR="00F17020">
        <w:rPr>
          <w:rFonts w:asciiTheme="majorHAnsi" w:hAnsiTheme="majorHAnsi" w:cstheme="majorHAnsi"/>
          <w:lang w:val="sv-SE"/>
        </w:rPr>
        <w:t xml:space="preserve"> </w:t>
      </w:r>
      <w:r w:rsidRPr="000B39D6">
        <w:rPr>
          <w:rFonts w:asciiTheme="majorHAnsi" w:hAnsiTheme="majorHAnsi" w:cstheme="majorHAnsi"/>
          <w:lang w:val="sv-SE"/>
        </w:rPr>
        <w:t xml:space="preserve">Từ thực trạng trên, </w:t>
      </w:r>
      <w:r w:rsidR="007C38E9" w:rsidRPr="000B39D6">
        <w:rPr>
          <w:rFonts w:asciiTheme="majorHAnsi" w:hAnsiTheme="majorHAnsi" w:cstheme="majorHAnsi"/>
          <w:lang w:val="sv-SE"/>
        </w:rPr>
        <w:lastRenderedPageBreak/>
        <w:t>UBND</w:t>
      </w:r>
      <w:r w:rsidRPr="000B39D6">
        <w:rPr>
          <w:rFonts w:asciiTheme="majorHAnsi" w:hAnsiTheme="majorHAnsi" w:cstheme="majorHAnsi"/>
          <w:lang w:val="sv-SE"/>
        </w:rPr>
        <w:t xml:space="preserve"> tỉnh đã</w:t>
      </w:r>
      <w:r w:rsidR="00F17020">
        <w:rPr>
          <w:rFonts w:asciiTheme="majorHAnsi" w:hAnsiTheme="majorHAnsi" w:cstheme="majorHAnsi"/>
          <w:lang w:val="sv-SE"/>
        </w:rPr>
        <w:t xml:space="preserve"> yêu cầu</w:t>
      </w:r>
      <w:r w:rsidRPr="000B39D6">
        <w:rPr>
          <w:rFonts w:asciiTheme="majorHAnsi" w:hAnsiTheme="majorHAnsi" w:cstheme="majorHAnsi"/>
          <w:lang w:val="sv-SE"/>
        </w:rPr>
        <w:t xml:space="preserve"> Sở Nông nghiệp và Phát triển nông thôn phối hợp các địa phương, các sở ngành liên quan thực hiện tốt một số giải pháp chủ yếu sau:</w:t>
      </w:r>
    </w:p>
    <w:p w:rsidR="00245D5E" w:rsidRPr="000B39D6" w:rsidRDefault="00245D5E" w:rsidP="000B39D6">
      <w:pPr>
        <w:spacing w:before="120"/>
        <w:ind w:firstLine="567"/>
        <w:jc w:val="both"/>
        <w:rPr>
          <w:rFonts w:asciiTheme="majorHAnsi" w:hAnsiTheme="majorHAnsi" w:cstheme="majorHAnsi"/>
          <w:lang w:val="nl-NL"/>
        </w:rPr>
      </w:pPr>
      <w:r w:rsidRPr="000B39D6">
        <w:rPr>
          <w:rFonts w:asciiTheme="majorHAnsi" w:hAnsiTheme="majorHAnsi" w:cstheme="majorHAnsi"/>
          <w:lang w:val="sv-SE"/>
        </w:rPr>
        <w:t xml:space="preserve">- Tăng cường công tác chỉ đạo, tuyên truyền vận động, tổ chức triển khai </w:t>
      </w:r>
      <w:r w:rsidRPr="000B39D6">
        <w:rPr>
          <w:rFonts w:asciiTheme="majorHAnsi" w:hAnsiTheme="majorHAnsi" w:cstheme="majorHAnsi"/>
          <w:lang w:val="nl-NL"/>
        </w:rPr>
        <w:t xml:space="preserve">xây dựng các Dự án Cánh đồng lớn theo </w:t>
      </w:r>
      <w:r w:rsidRPr="000B39D6">
        <w:rPr>
          <w:rFonts w:asciiTheme="majorHAnsi" w:hAnsiTheme="majorHAnsi" w:cstheme="majorHAnsi"/>
          <w:lang w:val="sv-SE"/>
        </w:rPr>
        <w:t xml:space="preserve">Quyết định số </w:t>
      </w:r>
      <w:r w:rsidRPr="000B39D6">
        <w:rPr>
          <w:rFonts w:asciiTheme="majorHAnsi" w:hAnsiTheme="majorHAnsi" w:cstheme="majorHAnsi"/>
          <w:lang w:val="nl-NL"/>
        </w:rPr>
        <w:t xml:space="preserve">20/2015/QĐ-UBND ngày 06/8/2015 của </w:t>
      </w:r>
      <w:r w:rsidR="007C38E9" w:rsidRPr="000B39D6">
        <w:rPr>
          <w:rFonts w:asciiTheme="majorHAnsi" w:hAnsiTheme="majorHAnsi" w:cstheme="majorHAnsi"/>
          <w:lang w:val="nl-NL"/>
        </w:rPr>
        <w:t>UBND</w:t>
      </w:r>
      <w:r w:rsidRPr="000B39D6">
        <w:rPr>
          <w:rFonts w:asciiTheme="majorHAnsi" w:hAnsiTheme="majorHAnsi" w:cstheme="majorHAnsi"/>
          <w:lang w:val="nl-NL"/>
        </w:rPr>
        <w:t xml:space="preserve"> tỉnh về việc ban hành quy định mức hỗ trợ khuyến khích phát triển hợp tác, liên kết sản xuất gắn với tiêu thụ nông sản, xây dựng cánh đồng lớn trên địa bàn tỉnh Bình Định. Tiếp tục phát triển chương trình Cánh đồng mẫu lớn, tập trung các </w:t>
      </w:r>
      <w:r w:rsidRPr="000B39D6">
        <w:rPr>
          <w:rFonts w:asciiTheme="majorHAnsi" w:eastAsia="Calibri" w:hAnsiTheme="majorHAnsi" w:cstheme="majorHAnsi"/>
          <w:lang w:val="nl-NL"/>
        </w:rPr>
        <w:t>cánh đồng mẫu lớn</w:t>
      </w:r>
      <w:r w:rsidRPr="000B39D6">
        <w:rPr>
          <w:rFonts w:asciiTheme="majorHAnsi" w:hAnsiTheme="majorHAnsi" w:cstheme="majorHAnsi"/>
          <w:lang w:val="nl-NL"/>
        </w:rPr>
        <w:t xml:space="preserve"> sản xuất cây trồng cạn, rau màu. </w:t>
      </w:r>
    </w:p>
    <w:p w:rsidR="00245D5E" w:rsidRPr="000B39D6" w:rsidRDefault="00245D5E" w:rsidP="000B39D6">
      <w:pPr>
        <w:spacing w:before="120"/>
        <w:ind w:firstLine="567"/>
        <w:jc w:val="both"/>
        <w:rPr>
          <w:rFonts w:asciiTheme="majorHAnsi" w:hAnsiTheme="majorHAnsi" w:cstheme="majorHAnsi"/>
          <w:shd w:val="clear" w:color="auto" w:fill="FFFFFF"/>
          <w:lang w:val="nl-NL"/>
        </w:rPr>
      </w:pPr>
      <w:r w:rsidRPr="000B39D6">
        <w:rPr>
          <w:rFonts w:asciiTheme="majorHAnsi" w:hAnsiTheme="majorHAnsi" w:cstheme="majorHAnsi"/>
          <w:lang w:val="nl-NL"/>
        </w:rPr>
        <w:t xml:space="preserve">- Tổ chức xây dựng các mô hình liên kết với quy mô phù hợp, tập trung </w:t>
      </w:r>
      <w:r w:rsidRPr="000B39D6">
        <w:rPr>
          <w:rFonts w:asciiTheme="majorHAnsi" w:hAnsiTheme="majorHAnsi" w:cstheme="majorHAnsi"/>
          <w:shd w:val="clear" w:color="auto" w:fill="FFFFFF"/>
          <w:lang w:val="nl-NL"/>
        </w:rPr>
        <w:t xml:space="preserve">phát triển các ngành hàng có lợi thế cạnh tranh. </w:t>
      </w:r>
      <w:r w:rsidRPr="000B39D6">
        <w:rPr>
          <w:rFonts w:asciiTheme="majorHAnsi" w:hAnsiTheme="majorHAnsi" w:cstheme="majorHAnsi"/>
          <w:lang w:val="nl-NL"/>
        </w:rPr>
        <w:t xml:space="preserve">Thể chế hóa quy định trách nhiệm cụ thể các bên tham gia, theo nguyên tắc điều tiết của thị trường, hài hòa lợi ích, trách nhiệm của các bên tham gia. Hỗ trợ  xây dựng thương hiệu quảng bá sản phẩm và xúc tiến thương mại cho các chuỗi liên kết sản xuất, </w:t>
      </w:r>
      <w:r w:rsidRPr="000B39D6">
        <w:rPr>
          <w:rFonts w:asciiTheme="majorHAnsi" w:eastAsia="Calibri" w:hAnsiTheme="majorHAnsi" w:cstheme="majorHAnsi"/>
          <w:lang w:val="nl-NL"/>
        </w:rPr>
        <w:t>cánh đồng lớn</w:t>
      </w:r>
      <w:r w:rsidRPr="000B39D6">
        <w:rPr>
          <w:rFonts w:asciiTheme="majorHAnsi" w:hAnsiTheme="majorHAnsi" w:cstheme="majorHAnsi"/>
          <w:lang w:val="nl-NL"/>
        </w:rPr>
        <w:t xml:space="preserve">, </w:t>
      </w:r>
      <w:r w:rsidRPr="000B39D6">
        <w:rPr>
          <w:rFonts w:asciiTheme="majorHAnsi" w:eastAsia="Calibri" w:hAnsiTheme="majorHAnsi" w:cstheme="majorHAnsi"/>
          <w:lang w:val="nl-NL"/>
        </w:rPr>
        <w:t>cánh đồng mẫu lớn</w:t>
      </w:r>
      <w:r w:rsidRPr="000B39D6">
        <w:rPr>
          <w:rFonts w:asciiTheme="majorHAnsi" w:hAnsiTheme="majorHAnsi" w:cstheme="majorHAnsi"/>
          <w:lang w:val="nl-NL"/>
        </w:rPr>
        <w:t>.</w:t>
      </w:r>
    </w:p>
    <w:p w:rsidR="00245D5E" w:rsidRPr="000B39D6" w:rsidRDefault="00245D5E" w:rsidP="000B39D6">
      <w:pPr>
        <w:spacing w:before="120"/>
        <w:ind w:firstLine="567"/>
        <w:jc w:val="both"/>
        <w:rPr>
          <w:rFonts w:asciiTheme="majorHAnsi" w:hAnsiTheme="majorHAnsi" w:cstheme="majorHAnsi"/>
          <w:lang w:val="nl-NL"/>
        </w:rPr>
      </w:pPr>
      <w:r w:rsidRPr="000B39D6">
        <w:rPr>
          <w:rFonts w:asciiTheme="majorHAnsi" w:hAnsiTheme="majorHAnsi" w:cstheme="majorHAnsi"/>
          <w:lang w:val="nl-NL"/>
        </w:rPr>
        <w:t>- Tổ chức tuyên truyền về chủ trương chính sách của Nhà nước và địa phương liên quan đến tiêu thụ nông sản, chính sách khuyến khích doanh nghiệp, Hợp tác xã để xây dựng nhiều liên kết chuỗi sản xuất hiệu quả gắn với định hướng phát triển của tỉnh. Tập trung nguồn lực đầu tư, hỗ trợ tháo gỡ kịp thời các khó khăn, vướng mắc trong xây dựng phát triển các chuỗi liên kết sản xuất.</w:t>
      </w:r>
    </w:p>
    <w:p w:rsidR="00245D5E" w:rsidRPr="000B39D6" w:rsidRDefault="00245D5E" w:rsidP="000B39D6">
      <w:pPr>
        <w:spacing w:before="120"/>
        <w:ind w:firstLine="426"/>
        <w:jc w:val="both"/>
        <w:rPr>
          <w:rFonts w:asciiTheme="majorHAnsi" w:hAnsiTheme="majorHAnsi" w:cstheme="majorHAnsi"/>
          <w:lang w:val="nl-NL"/>
        </w:rPr>
      </w:pPr>
      <w:r w:rsidRPr="000B39D6">
        <w:rPr>
          <w:rFonts w:asciiTheme="majorHAnsi" w:hAnsiTheme="majorHAnsi" w:cstheme="majorHAnsi"/>
          <w:lang w:val="nl-NL"/>
        </w:rPr>
        <w:t>- Xây dựng hệ thống thông tin về quy hoạch, dự báo về sản xuất, tiêu thụ nông sản ở địa phương để các doanh nghiệp, nông dân biết, chấp hành các khuyến cáo tốt hơn.</w:t>
      </w:r>
    </w:p>
    <w:p w:rsidR="00BD7221" w:rsidRPr="000B39D6" w:rsidRDefault="00BD7221" w:rsidP="000B39D6">
      <w:pPr>
        <w:spacing w:before="120"/>
        <w:ind w:firstLine="600"/>
        <w:jc w:val="both"/>
        <w:rPr>
          <w:rFonts w:asciiTheme="majorHAnsi" w:hAnsiTheme="majorHAnsi" w:cstheme="majorHAnsi"/>
          <w:b/>
          <w:bCs/>
          <w:lang w:val="nl-NL"/>
        </w:rPr>
      </w:pPr>
      <w:r w:rsidRPr="000B39D6">
        <w:rPr>
          <w:rFonts w:asciiTheme="majorHAnsi" w:hAnsiTheme="majorHAnsi" w:cstheme="majorHAnsi"/>
          <w:b/>
          <w:bCs/>
          <w:lang w:val="nl-NL"/>
        </w:rPr>
        <w:t>2. Về phát triển nông thôn</w:t>
      </w:r>
    </w:p>
    <w:p w:rsidR="00BD7221" w:rsidRPr="000B39D6" w:rsidRDefault="00BD7221" w:rsidP="000B39D6">
      <w:pPr>
        <w:spacing w:before="120"/>
        <w:ind w:firstLine="600"/>
        <w:jc w:val="both"/>
        <w:rPr>
          <w:rFonts w:asciiTheme="majorHAnsi" w:hAnsiTheme="majorHAnsi" w:cstheme="majorHAnsi"/>
          <w:b/>
          <w:bCs/>
          <w:lang w:val="nl-NL"/>
        </w:rPr>
      </w:pPr>
      <w:r w:rsidRPr="000B39D6">
        <w:rPr>
          <w:rFonts w:asciiTheme="majorHAnsi" w:hAnsiTheme="majorHAnsi" w:cstheme="majorHAnsi"/>
          <w:b/>
          <w:bCs/>
          <w:lang w:val="nl-NL"/>
        </w:rPr>
        <w:t xml:space="preserve">a) Cử tri huyện Phù Cát: </w:t>
      </w:r>
    </w:p>
    <w:p w:rsidR="00BD7221" w:rsidRPr="000B39D6" w:rsidRDefault="00BD7221" w:rsidP="000B39D6">
      <w:pPr>
        <w:spacing w:before="120"/>
        <w:ind w:firstLine="600"/>
        <w:jc w:val="both"/>
        <w:rPr>
          <w:rFonts w:asciiTheme="majorHAnsi" w:hAnsiTheme="majorHAnsi" w:cstheme="majorHAnsi"/>
          <w:b/>
          <w:i/>
          <w:color w:val="0000FF"/>
          <w:lang w:val="sv-SE"/>
        </w:rPr>
      </w:pPr>
      <w:r w:rsidRPr="000B39D6">
        <w:rPr>
          <w:rFonts w:asciiTheme="majorHAnsi" w:hAnsiTheme="majorHAnsi" w:cstheme="majorHAnsi"/>
          <w:b/>
          <w:i/>
          <w:color w:val="0000FF"/>
          <w:lang w:val="sv-SE"/>
        </w:rPr>
        <w:t>- Cử tri xã Cát Chánh đề nghị tỉnh quan tâm đầu tư xây dựng bê tông hóa tuyến kênh 3 huyện (đoạn từ đập Lão Vĩnh tới sông Đông) để tiêu úng, thoát lũ, giảm xâm thực, đảm bảo cho sản xuất nông nghiệp. Đồng thời nâng cấp đắp bờ bao hai bên đoạn từ cầu xóm Đăng đến cống Đập Mới, để đảm bảo việc thoát lũ tiêu úng cho các xã Cát Hưng, Cát Tiến và thôn Chánh Hữu, Phú Hậu, xã Cát Chánh.</w:t>
      </w:r>
    </w:p>
    <w:p w:rsidR="003A4410" w:rsidRPr="000B39D6" w:rsidRDefault="003A4410" w:rsidP="000B39D6">
      <w:pPr>
        <w:spacing w:before="120"/>
        <w:ind w:firstLine="600"/>
        <w:jc w:val="both"/>
        <w:rPr>
          <w:rFonts w:asciiTheme="majorHAnsi" w:hAnsiTheme="majorHAnsi" w:cstheme="majorHAnsi"/>
          <w:b/>
          <w:bCs/>
          <w:color w:val="0000FF"/>
          <w:lang w:val="sv-SE"/>
        </w:rPr>
      </w:pPr>
      <w:r w:rsidRPr="000B39D6">
        <w:rPr>
          <w:rFonts w:asciiTheme="majorHAnsi" w:hAnsiTheme="majorHAnsi" w:cstheme="majorHAnsi"/>
          <w:b/>
          <w:color w:val="0000FF"/>
          <w:lang w:val="sv-SE"/>
        </w:rPr>
        <w:t>Trả lời:</w:t>
      </w:r>
    </w:p>
    <w:p w:rsidR="00245D5E" w:rsidRPr="000B39D6" w:rsidRDefault="00245D5E" w:rsidP="000B39D6">
      <w:pPr>
        <w:autoSpaceDE w:val="0"/>
        <w:autoSpaceDN w:val="0"/>
        <w:adjustRightInd w:val="0"/>
        <w:spacing w:before="120"/>
        <w:ind w:firstLine="720"/>
        <w:jc w:val="both"/>
        <w:rPr>
          <w:rFonts w:asciiTheme="majorHAnsi" w:hAnsiTheme="majorHAnsi" w:cstheme="majorHAnsi"/>
          <w:lang w:val="sv-SE"/>
        </w:rPr>
      </w:pPr>
      <w:r w:rsidRPr="000B39D6">
        <w:rPr>
          <w:rFonts w:asciiTheme="majorHAnsi" w:hAnsiTheme="majorHAnsi" w:cstheme="majorHAnsi"/>
          <w:lang w:val="sv-SE"/>
        </w:rPr>
        <w:t>Đây là một đoạn thuộc kênh tiêu 3 huyện, một trục tiêu lớn, kênh có chiều rộng từ 12 đến 15m. Năm 2013, tỉnh đã đầu tư kiên cố được 475m đoạn cuối kênh, đoạn còn lại dài 1626m cũng cần được kiên cố</w:t>
      </w:r>
      <w:r w:rsidRPr="000B39D6">
        <w:rPr>
          <w:rFonts w:asciiTheme="majorHAnsi" w:hAnsiTheme="majorHAnsi" w:cstheme="majorHAnsi"/>
          <w:iCs/>
          <w:lang w:val="sv-SE"/>
        </w:rPr>
        <w:t xml:space="preserve"> </w:t>
      </w:r>
      <w:r w:rsidRPr="000B39D6">
        <w:rPr>
          <w:rFonts w:asciiTheme="majorHAnsi" w:hAnsiTheme="majorHAnsi" w:cstheme="majorHAnsi"/>
          <w:lang w:val="sv-SE"/>
        </w:rPr>
        <w:t xml:space="preserve">để tiêu úng, thoát lũ, giảm xâm thực, tuy nhiên việc kiên cố cần kinh phí rất lớn (khoảng 50 tỷ đồng). Để đảm bảo việc sản xuất, ổn định đời sống cho người dân, </w:t>
      </w:r>
      <w:r w:rsidR="007C38E9" w:rsidRPr="000B39D6">
        <w:rPr>
          <w:rFonts w:asciiTheme="majorHAnsi" w:hAnsiTheme="majorHAnsi" w:cstheme="majorHAnsi"/>
          <w:lang w:val="sv-SE"/>
        </w:rPr>
        <w:t>UBND</w:t>
      </w:r>
      <w:r w:rsidRPr="000B39D6">
        <w:rPr>
          <w:rFonts w:asciiTheme="majorHAnsi" w:hAnsiTheme="majorHAnsi" w:cstheme="majorHAnsi"/>
          <w:lang w:val="sv-SE"/>
        </w:rPr>
        <w:t xml:space="preserve"> tỉnh</w:t>
      </w:r>
      <w:r w:rsidR="00CC2857">
        <w:rPr>
          <w:rFonts w:asciiTheme="majorHAnsi" w:hAnsiTheme="majorHAnsi" w:cstheme="majorHAnsi"/>
          <w:lang w:val="sv-SE"/>
        </w:rPr>
        <w:t xml:space="preserve"> giao Sở Nông nghiệp và PTNT chủ trì, phối hợp với các cơ quan liên quan khảo sát, báo cáo đề xuất UBND tỉnh</w:t>
      </w:r>
      <w:r w:rsidRPr="000B39D6">
        <w:rPr>
          <w:rFonts w:asciiTheme="majorHAnsi" w:hAnsiTheme="majorHAnsi" w:cstheme="majorHAnsi"/>
          <w:lang w:val="sv-SE"/>
        </w:rPr>
        <w:t>.</w:t>
      </w:r>
    </w:p>
    <w:p w:rsidR="00245D5E" w:rsidRPr="000B39D6" w:rsidRDefault="00245D5E" w:rsidP="000B39D6">
      <w:pPr>
        <w:autoSpaceDE w:val="0"/>
        <w:autoSpaceDN w:val="0"/>
        <w:adjustRightInd w:val="0"/>
        <w:spacing w:before="120"/>
        <w:ind w:firstLine="567"/>
        <w:jc w:val="both"/>
        <w:rPr>
          <w:rFonts w:asciiTheme="majorHAnsi" w:hAnsiTheme="majorHAnsi" w:cstheme="majorHAnsi"/>
          <w:lang w:val="sv-SE"/>
        </w:rPr>
      </w:pPr>
      <w:r w:rsidRPr="000B39D6">
        <w:rPr>
          <w:rFonts w:asciiTheme="majorHAnsi" w:hAnsiTheme="majorHAnsi" w:cstheme="majorHAnsi"/>
          <w:lang w:val="sv-SE"/>
        </w:rPr>
        <w:t xml:space="preserve">Việc cử tri đề nghị nâng cấp đắp bờ bao hai bên đoạn từ cầu xóm Đăng đến đập Mới. Đoạn kênh này thuộc kênh tiêu Sông Cái, tuyến kênh này là tuyến kênh </w:t>
      </w:r>
      <w:r w:rsidRPr="000B39D6">
        <w:rPr>
          <w:rFonts w:asciiTheme="majorHAnsi" w:hAnsiTheme="majorHAnsi" w:cstheme="majorHAnsi"/>
          <w:lang w:val="sv-SE"/>
        </w:rPr>
        <w:lastRenderedPageBreak/>
        <w:t>tiêu liên huyện Phù Cát và Tuy Ph</w:t>
      </w:r>
      <w:r w:rsidRPr="000B39D6">
        <w:rPr>
          <w:rFonts w:asciiTheme="majorHAnsi" w:hAnsiTheme="majorHAnsi" w:cstheme="majorHAnsi"/>
          <w:lang w:val="vi-VN"/>
        </w:rPr>
        <w:t>ước</w:t>
      </w:r>
      <w:r w:rsidR="00CC2857" w:rsidRPr="00CC2857">
        <w:rPr>
          <w:rFonts w:asciiTheme="majorHAnsi" w:hAnsiTheme="majorHAnsi" w:cstheme="majorHAnsi"/>
          <w:lang w:val="sv-SE"/>
        </w:rPr>
        <w:t xml:space="preserve">, </w:t>
      </w:r>
      <w:r w:rsidR="00CC2857" w:rsidRPr="000B39D6">
        <w:rPr>
          <w:rFonts w:asciiTheme="majorHAnsi" w:hAnsiTheme="majorHAnsi" w:cstheme="majorHAnsi"/>
          <w:lang w:val="sv-SE"/>
        </w:rPr>
        <w:t>UBND tỉnh</w:t>
      </w:r>
      <w:r w:rsidR="00CC2857">
        <w:rPr>
          <w:rFonts w:asciiTheme="majorHAnsi" w:hAnsiTheme="majorHAnsi" w:cstheme="majorHAnsi"/>
          <w:lang w:val="sv-SE"/>
        </w:rPr>
        <w:t xml:space="preserve"> giao Sở Nông nghiệp và PTNT chủ trì khảo sát, báo cáo đề xuất UBND tỉnh</w:t>
      </w:r>
      <w:r w:rsidR="00CC2857" w:rsidRPr="000B39D6">
        <w:rPr>
          <w:rFonts w:asciiTheme="majorHAnsi" w:hAnsiTheme="majorHAnsi" w:cstheme="majorHAnsi"/>
          <w:lang w:val="sv-SE"/>
        </w:rPr>
        <w:t>.</w:t>
      </w:r>
    </w:p>
    <w:p w:rsidR="00BD7221" w:rsidRPr="000B39D6" w:rsidRDefault="00BD7221" w:rsidP="000B39D6">
      <w:pPr>
        <w:spacing w:before="120"/>
        <w:ind w:firstLine="600"/>
        <w:jc w:val="both"/>
        <w:rPr>
          <w:rFonts w:asciiTheme="majorHAnsi" w:hAnsiTheme="majorHAnsi" w:cstheme="majorHAnsi"/>
          <w:b/>
          <w:i/>
          <w:color w:val="0000FF"/>
          <w:lang w:val="sv-SE"/>
        </w:rPr>
      </w:pPr>
      <w:r w:rsidRPr="000B39D6">
        <w:rPr>
          <w:rFonts w:asciiTheme="majorHAnsi" w:hAnsiTheme="majorHAnsi" w:cstheme="majorHAnsi"/>
          <w:b/>
          <w:i/>
          <w:color w:val="0000FF"/>
          <w:lang w:val="sv-SE"/>
        </w:rPr>
        <w:t>- Cử tri xã Cát Nhơn đề nghị: Theo kế hoạch thì đến năm 2018 xã Cát Nhơn hoàn thành các tiêu chí xây dựng nông thôn mới, nhưng trong năm 2016 đã xảy ra 05 đợt lũ lụt đã gây thiệt hại nặng nề. Đề nghị cấp trên quan tâm đầu tư, hỗ trợ địa phương.</w:t>
      </w:r>
    </w:p>
    <w:p w:rsidR="003A4410" w:rsidRPr="000B39D6" w:rsidRDefault="003A4410" w:rsidP="000B39D6">
      <w:pPr>
        <w:spacing w:before="120"/>
        <w:ind w:firstLine="600"/>
        <w:jc w:val="both"/>
        <w:rPr>
          <w:rFonts w:asciiTheme="majorHAnsi" w:hAnsiTheme="majorHAnsi" w:cstheme="majorHAnsi"/>
          <w:b/>
          <w:bCs/>
          <w:color w:val="0000FF"/>
          <w:lang w:val="sv-SE"/>
        </w:rPr>
      </w:pPr>
      <w:r w:rsidRPr="000B39D6">
        <w:rPr>
          <w:rFonts w:asciiTheme="majorHAnsi" w:hAnsiTheme="majorHAnsi" w:cstheme="majorHAnsi"/>
          <w:b/>
          <w:color w:val="0000FF"/>
          <w:lang w:val="sv-SE"/>
        </w:rPr>
        <w:t>Trả lời:</w:t>
      </w:r>
    </w:p>
    <w:p w:rsidR="00245D5E" w:rsidRPr="000B39D6" w:rsidRDefault="007C38E9" w:rsidP="000B39D6">
      <w:pPr>
        <w:pStyle w:val="PMsoBodyTextIndent"/>
        <w:spacing w:before="120"/>
        <w:ind w:firstLine="720"/>
        <w:jc w:val="both"/>
        <w:rPr>
          <w:rFonts w:asciiTheme="majorHAnsi" w:hAnsiTheme="majorHAnsi" w:cstheme="majorHAnsi"/>
          <w:sz w:val="28"/>
          <w:szCs w:val="28"/>
          <w:lang w:val="sv-SE"/>
        </w:rPr>
      </w:pPr>
      <w:r w:rsidRPr="000B39D6">
        <w:rPr>
          <w:rFonts w:asciiTheme="majorHAnsi" w:hAnsiTheme="majorHAnsi" w:cstheme="majorHAnsi"/>
          <w:sz w:val="28"/>
          <w:szCs w:val="28"/>
          <w:lang w:val="sv-SE"/>
        </w:rPr>
        <w:t>UBND</w:t>
      </w:r>
      <w:r w:rsidR="00245D5E" w:rsidRPr="000B39D6">
        <w:rPr>
          <w:rFonts w:asciiTheme="majorHAnsi" w:hAnsiTheme="majorHAnsi" w:cstheme="majorHAnsi"/>
          <w:sz w:val="28"/>
          <w:szCs w:val="28"/>
          <w:lang w:val="sv-SE"/>
        </w:rPr>
        <w:t xml:space="preserve"> tỉnh đã hỗ trợ kinh phí khắc phục hậu quả lũ lụt về </w:t>
      </w:r>
      <w:r w:rsidRPr="000B39D6">
        <w:rPr>
          <w:rFonts w:asciiTheme="majorHAnsi" w:hAnsiTheme="majorHAnsi" w:cstheme="majorHAnsi"/>
          <w:sz w:val="28"/>
          <w:szCs w:val="28"/>
          <w:lang w:val="sv-SE"/>
        </w:rPr>
        <w:t>UBND</w:t>
      </w:r>
      <w:r w:rsidR="00245D5E" w:rsidRPr="000B39D6">
        <w:rPr>
          <w:rFonts w:asciiTheme="majorHAnsi" w:hAnsiTheme="majorHAnsi" w:cstheme="majorHAnsi"/>
          <w:sz w:val="28"/>
          <w:szCs w:val="28"/>
          <w:lang w:val="sv-SE"/>
        </w:rPr>
        <w:t xml:space="preserve"> huyện Phù Cát để cấp cho các xã. Để được đưa vào danh sách kế hoạch xã đạt chuẩn nông thôn mới năm 2018, </w:t>
      </w:r>
      <w:r w:rsidRPr="000B39D6">
        <w:rPr>
          <w:rFonts w:asciiTheme="majorHAnsi" w:hAnsiTheme="majorHAnsi" w:cstheme="majorHAnsi"/>
          <w:sz w:val="28"/>
          <w:szCs w:val="28"/>
          <w:lang w:val="sv-SE"/>
        </w:rPr>
        <w:t>UBND</w:t>
      </w:r>
      <w:r w:rsidR="00245D5E" w:rsidRPr="000B39D6">
        <w:rPr>
          <w:rFonts w:asciiTheme="majorHAnsi" w:hAnsiTheme="majorHAnsi" w:cstheme="majorHAnsi"/>
          <w:sz w:val="28"/>
          <w:szCs w:val="28"/>
          <w:lang w:val="sv-SE"/>
        </w:rPr>
        <w:t xml:space="preserve"> xã Cát Nhơn phải lập đơn đăng ký xã đạt chuẩn nông thôn mới trước ngày 10 tháng 12 năm 2017 theo đúng quy định tại Thông tư số 40/2014/TT-BNNPTNT của Bộ Nông nghiệp và Phát triển nông thôn. </w:t>
      </w:r>
    </w:p>
    <w:p w:rsidR="00BD7221" w:rsidRPr="000B39D6" w:rsidRDefault="00BD7221" w:rsidP="000B39D6">
      <w:pPr>
        <w:spacing w:before="120"/>
        <w:ind w:firstLine="600"/>
        <w:jc w:val="both"/>
        <w:rPr>
          <w:rFonts w:asciiTheme="majorHAnsi" w:hAnsiTheme="majorHAnsi" w:cstheme="majorHAnsi"/>
          <w:b/>
          <w:bCs/>
          <w:lang w:val="sv-SE"/>
        </w:rPr>
      </w:pPr>
      <w:r w:rsidRPr="000B39D6">
        <w:rPr>
          <w:rFonts w:asciiTheme="majorHAnsi" w:hAnsiTheme="majorHAnsi" w:cstheme="majorHAnsi"/>
          <w:b/>
          <w:bCs/>
          <w:lang w:val="sv-SE"/>
        </w:rPr>
        <w:t>b</w:t>
      </w:r>
      <w:r w:rsidR="003A4410" w:rsidRPr="000B39D6">
        <w:rPr>
          <w:rFonts w:asciiTheme="majorHAnsi" w:hAnsiTheme="majorHAnsi" w:cstheme="majorHAnsi"/>
          <w:b/>
          <w:bCs/>
          <w:lang w:val="sv-SE"/>
        </w:rPr>
        <w:t>)</w:t>
      </w:r>
      <w:r w:rsidRPr="000B39D6">
        <w:rPr>
          <w:rFonts w:asciiTheme="majorHAnsi" w:hAnsiTheme="majorHAnsi" w:cstheme="majorHAnsi"/>
          <w:b/>
          <w:bCs/>
          <w:lang w:val="sv-SE"/>
        </w:rPr>
        <w:t xml:space="preserve"> Cử tri huyện Tây Sơn:</w:t>
      </w:r>
    </w:p>
    <w:p w:rsidR="00BD7221" w:rsidRPr="000B39D6" w:rsidRDefault="00BD7221" w:rsidP="000B39D6">
      <w:pPr>
        <w:spacing w:before="120"/>
        <w:ind w:firstLine="600"/>
        <w:jc w:val="both"/>
        <w:rPr>
          <w:rFonts w:asciiTheme="majorHAnsi" w:hAnsiTheme="majorHAnsi" w:cstheme="majorHAnsi"/>
          <w:b/>
          <w:i/>
          <w:color w:val="0000FF"/>
          <w:lang w:val="sv-SE"/>
        </w:rPr>
      </w:pPr>
      <w:r w:rsidRPr="000B39D6">
        <w:rPr>
          <w:rFonts w:asciiTheme="majorHAnsi" w:hAnsiTheme="majorHAnsi" w:cstheme="majorHAnsi"/>
          <w:b/>
          <w:i/>
          <w:color w:val="0000FF"/>
          <w:lang w:val="sv-SE"/>
        </w:rPr>
        <w:t>- Cử tri xã Tây An kiến nghị</w:t>
      </w:r>
      <w:r w:rsidR="00DC3F9F" w:rsidRPr="000B39D6">
        <w:rPr>
          <w:rFonts w:asciiTheme="majorHAnsi" w:hAnsiTheme="majorHAnsi" w:cstheme="majorHAnsi"/>
          <w:b/>
          <w:i/>
          <w:color w:val="0000FF"/>
          <w:lang w:val="sv-SE"/>
        </w:rPr>
        <w:t xml:space="preserve"> t</w:t>
      </w:r>
      <w:r w:rsidRPr="000B39D6">
        <w:rPr>
          <w:rFonts w:asciiTheme="majorHAnsi" w:hAnsiTheme="majorHAnsi" w:cstheme="majorHAnsi"/>
          <w:b/>
          <w:i/>
          <w:color w:val="0000FF"/>
          <w:lang w:val="sv-SE"/>
        </w:rPr>
        <w:t>ỉnh sớm hỗ trợ kinh phí khắc phục hậu quả của 5 đợt mưa lũ cuối năm 2016 để nhân dân khắc phục hậu quả lũ lụt.</w:t>
      </w:r>
    </w:p>
    <w:p w:rsidR="003A4410" w:rsidRPr="000B39D6" w:rsidRDefault="003A4410" w:rsidP="000B39D6">
      <w:pPr>
        <w:spacing w:before="120"/>
        <w:ind w:firstLine="600"/>
        <w:jc w:val="both"/>
        <w:rPr>
          <w:rFonts w:asciiTheme="majorHAnsi" w:hAnsiTheme="majorHAnsi" w:cstheme="majorHAnsi"/>
          <w:b/>
          <w:bCs/>
          <w:color w:val="0000FF"/>
          <w:lang w:val="sv-SE"/>
        </w:rPr>
      </w:pPr>
      <w:r w:rsidRPr="000B39D6">
        <w:rPr>
          <w:rFonts w:asciiTheme="majorHAnsi" w:hAnsiTheme="majorHAnsi" w:cstheme="majorHAnsi"/>
          <w:b/>
          <w:color w:val="0000FF"/>
          <w:lang w:val="sv-SE"/>
        </w:rPr>
        <w:t>Trả lời:</w:t>
      </w:r>
    </w:p>
    <w:p w:rsidR="00245D5E" w:rsidRPr="000B39D6" w:rsidRDefault="007C38E9" w:rsidP="000B39D6">
      <w:pPr>
        <w:spacing w:before="120"/>
        <w:ind w:firstLine="720"/>
        <w:jc w:val="both"/>
        <w:rPr>
          <w:rFonts w:asciiTheme="majorHAnsi" w:hAnsiTheme="majorHAnsi" w:cstheme="majorHAnsi"/>
          <w:lang w:val="sv-SE"/>
        </w:rPr>
      </w:pPr>
      <w:r w:rsidRPr="000B39D6">
        <w:rPr>
          <w:rFonts w:asciiTheme="majorHAnsi" w:hAnsiTheme="majorHAnsi" w:cstheme="majorHAnsi"/>
          <w:lang w:val="sv-SE"/>
        </w:rPr>
        <w:t>UBND</w:t>
      </w:r>
      <w:r w:rsidR="00245D5E" w:rsidRPr="000B39D6">
        <w:rPr>
          <w:rFonts w:asciiTheme="majorHAnsi" w:hAnsiTheme="majorHAnsi" w:cstheme="majorHAnsi"/>
          <w:lang w:val="sv-SE"/>
        </w:rPr>
        <w:t xml:space="preserve"> tỉnh đã có Quyết định số 81/QĐ-UBND ngày 12/01/2017 phân bổ kinh phí hỗ trợ của Trung ương cho các địa phương, đơn vị để khắc phục hậu quả do mưa lũ năm 2016; trong đó, huyện Tây Sơn được hỗ trợ là 5.910 triệu đồng.</w:t>
      </w:r>
    </w:p>
    <w:p w:rsidR="00BD7221" w:rsidRPr="000B39D6" w:rsidRDefault="00DC3F9F" w:rsidP="000B39D6">
      <w:pPr>
        <w:spacing w:before="120"/>
        <w:ind w:firstLine="600"/>
        <w:jc w:val="both"/>
        <w:rPr>
          <w:rFonts w:asciiTheme="majorHAnsi" w:hAnsiTheme="majorHAnsi" w:cstheme="majorHAnsi"/>
          <w:b/>
          <w:i/>
          <w:color w:val="0000FF"/>
          <w:lang w:val="sv-SE"/>
        </w:rPr>
      </w:pPr>
      <w:r w:rsidRPr="000B39D6">
        <w:rPr>
          <w:rFonts w:asciiTheme="majorHAnsi" w:hAnsiTheme="majorHAnsi" w:cstheme="majorHAnsi"/>
          <w:b/>
          <w:i/>
          <w:color w:val="0000FF"/>
          <w:lang w:val="sv-SE"/>
        </w:rPr>
        <w:t xml:space="preserve">- Cử tri xã Tây An kiến nghị: </w:t>
      </w:r>
      <w:r w:rsidR="00BD7221" w:rsidRPr="000B39D6">
        <w:rPr>
          <w:rFonts w:asciiTheme="majorHAnsi" w:hAnsiTheme="majorHAnsi" w:cstheme="majorHAnsi"/>
          <w:b/>
          <w:i/>
          <w:color w:val="0000FF"/>
          <w:lang w:val="sv-SE"/>
        </w:rPr>
        <w:t>Xã Tây An hoàn thành xây dựng nông thôn mới năm 2016 nhưng còn nợ vốn đầu tư xây dựng cơ bản nhiều, đề nghị tỉnh xem xét cho chủ trương cho các xã xây dựng nông thôn mới được hưởng 100% tiền đấu giá quyền sử dụng đất.</w:t>
      </w:r>
    </w:p>
    <w:p w:rsidR="003A4410" w:rsidRPr="000B39D6" w:rsidRDefault="003A4410" w:rsidP="000B39D6">
      <w:pPr>
        <w:spacing w:before="120"/>
        <w:ind w:firstLine="600"/>
        <w:jc w:val="both"/>
        <w:rPr>
          <w:rFonts w:asciiTheme="majorHAnsi" w:hAnsiTheme="majorHAnsi" w:cstheme="majorHAnsi"/>
          <w:b/>
          <w:bCs/>
          <w:color w:val="0000FF"/>
          <w:lang w:val="sv-SE"/>
        </w:rPr>
      </w:pPr>
      <w:r w:rsidRPr="000B39D6">
        <w:rPr>
          <w:rFonts w:asciiTheme="majorHAnsi" w:hAnsiTheme="majorHAnsi" w:cstheme="majorHAnsi"/>
          <w:b/>
          <w:color w:val="0000FF"/>
          <w:lang w:val="sv-SE"/>
        </w:rPr>
        <w:t>Trả lời:</w:t>
      </w:r>
    </w:p>
    <w:p w:rsidR="00245D5E" w:rsidRPr="000B39D6" w:rsidRDefault="00245D5E" w:rsidP="000B39D6">
      <w:pPr>
        <w:pStyle w:val="PMsoBodyTextIndent"/>
        <w:spacing w:before="120"/>
        <w:ind w:firstLine="720"/>
        <w:jc w:val="both"/>
        <w:rPr>
          <w:rFonts w:asciiTheme="majorHAnsi" w:hAnsiTheme="majorHAnsi" w:cstheme="majorHAnsi"/>
          <w:sz w:val="28"/>
          <w:szCs w:val="28"/>
          <w:lang w:val="sv-SE"/>
        </w:rPr>
      </w:pPr>
      <w:r w:rsidRPr="000B39D6">
        <w:rPr>
          <w:rFonts w:asciiTheme="majorHAnsi" w:hAnsiTheme="majorHAnsi" w:cstheme="majorHAnsi"/>
          <w:sz w:val="28"/>
          <w:szCs w:val="28"/>
          <w:lang w:val="sv-SE"/>
        </w:rPr>
        <w:t xml:space="preserve">Hiện nay xã Tây An nợ vốn đầu tư xây dựng cơ bản là 2.670 triệu đồng. Theo Quyết định số 73/2016/QĐ-UBND tỉnh ngày 19/12/2016 của </w:t>
      </w:r>
      <w:r w:rsidR="007C38E9" w:rsidRPr="000B39D6">
        <w:rPr>
          <w:rFonts w:asciiTheme="majorHAnsi" w:hAnsiTheme="majorHAnsi" w:cstheme="majorHAnsi"/>
          <w:sz w:val="28"/>
          <w:szCs w:val="28"/>
          <w:lang w:val="sv-SE"/>
        </w:rPr>
        <w:t>UBND</w:t>
      </w:r>
      <w:r w:rsidRPr="000B39D6">
        <w:rPr>
          <w:rFonts w:asciiTheme="majorHAnsi" w:hAnsiTheme="majorHAnsi" w:cstheme="majorHAnsi"/>
          <w:sz w:val="28"/>
          <w:szCs w:val="28"/>
          <w:lang w:val="sv-SE"/>
        </w:rPr>
        <w:t xml:space="preserve"> tỉnh </w:t>
      </w:r>
      <w:r w:rsidR="00F17020">
        <w:rPr>
          <w:rFonts w:asciiTheme="majorHAnsi" w:hAnsiTheme="majorHAnsi" w:cstheme="majorHAnsi"/>
          <w:sz w:val="28"/>
          <w:szCs w:val="28"/>
          <w:lang w:val="sv-SE"/>
        </w:rPr>
        <w:t>b</w:t>
      </w:r>
      <w:r w:rsidRPr="000B39D6">
        <w:rPr>
          <w:rFonts w:asciiTheme="majorHAnsi" w:hAnsiTheme="majorHAnsi" w:cstheme="majorHAnsi"/>
          <w:sz w:val="28"/>
          <w:szCs w:val="28"/>
          <w:lang w:val="sv-SE"/>
        </w:rPr>
        <w:t>an hành Quy định phân cấp nguồn thu, nhiệm vụ chi ngân sách nhà nước giữa các cấp chính quyền địa phương tỉnh Bình Định giai đoạn 2017-2020 thì các xã, phường, thị trấn (trừ các xã, phường thuộc thành phố Quy Nhơn) thì được hưởng 100% tiền sử dụng đất của các dự án, công trình do xã, phường, thị trấn đầu tư và quản lý. Như vậy, xã Tây An sẽ được hưởng 100% tiền đấu giá quyền sử dụng đất khi xã làm chủ đầu tư các dự án, công trình trong giai đoạn 2017-2020.</w:t>
      </w:r>
    </w:p>
    <w:p w:rsidR="00BD7221" w:rsidRPr="000B39D6" w:rsidRDefault="00BD7221" w:rsidP="000B39D6">
      <w:pPr>
        <w:spacing w:before="120"/>
        <w:ind w:firstLine="600"/>
        <w:jc w:val="both"/>
        <w:rPr>
          <w:rFonts w:asciiTheme="majorHAnsi" w:hAnsiTheme="majorHAnsi" w:cstheme="majorHAnsi"/>
          <w:b/>
          <w:i/>
          <w:color w:val="0000FF"/>
          <w:lang w:val="sv-SE"/>
        </w:rPr>
      </w:pPr>
      <w:r w:rsidRPr="000B39D6">
        <w:rPr>
          <w:rFonts w:asciiTheme="majorHAnsi" w:hAnsiTheme="majorHAnsi" w:cstheme="majorHAnsi"/>
          <w:b/>
          <w:i/>
          <w:color w:val="0000FF"/>
          <w:lang w:val="sv-SE"/>
        </w:rPr>
        <w:t>- Cử tri xã Tây Vinh</w:t>
      </w:r>
      <w:r w:rsidR="00DC3F9F" w:rsidRPr="000B39D6">
        <w:rPr>
          <w:rFonts w:asciiTheme="majorHAnsi" w:hAnsiTheme="majorHAnsi" w:cstheme="majorHAnsi"/>
          <w:b/>
          <w:i/>
          <w:color w:val="0000FF"/>
          <w:lang w:val="sv-SE"/>
        </w:rPr>
        <w:t xml:space="preserve"> đ</w:t>
      </w:r>
      <w:r w:rsidRPr="000B39D6">
        <w:rPr>
          <w:rFonts w:asciiTheme="majorHAnsi" w:hAnsiTheme="majorHAnsi" w:cstheme="majorHAnsi"/>
          <w:b/>
          <w:i/>
          <w:color w:val="0000FF"/>
          <w:lang w:val="sv-SE"/>
        </w:rPr>
        <w:t>ề nghị tỉnh có chính sách hỗ trợ, đầu tư cơ sở vật chất cho xã Tây Vinh hoàn thành xây dựng nông thôn mới trong giai đoạn 2017 - 2020.</w:t>
      </w:r>
    </w:p>
    <w:p w:rsidR="00025007" w:rsidRPr="000B39D6" w:rsidRDefault="003A4410" w:rsidP="000B39D6">
      <w:pPr>
        <w:spacing w:before="120"/>
        <w:ind w:firstLine="600"/>
        <w:jc w:val="both"/>
        <w:rPr>
          <w:rFonts w:asciiTheme="majorHAnsi" w:hAnsiTheme="majorHAnsi" w:cstheme="majorHAnsi"/>
          <w:b/>
          <w:color w:val="0000FF"/>
          <w:lang w:val="sv-SE"/>
        </w:rPr>
      </w:pPr>
      <w:r w:rsidRPr="000B39D6">
        <w:rPr>
          <w:rFonts w:asciiTheme="majorHAnsi" w:hAnsiTheme="majorHAnsi" w:cstheme="majorHAnsi"/>
          <w:b/>
          <w:color w:val="0000FF"/>
          <w:lang w:val="sv-SE"/>
        </w:rPr>
        <w:t>Trả lời:</w:t>
      </w:r>
    </w:p>
    <w:p w:rsidR="00245D5E" w:rsidRPr="000B39D6" w:rsidRDefault="00245D5E" w:rsidP="000B39D6">
      <w:pPr>
        <w:spacing w:before="120"/>
        <w:ind w:firstLine="600"/>
        <w:jc w:val="both"/>
        <w:rPr>
          <w:rFonts w:asciiTheme="majorHAnsi" w:hAnsiTheme="majorHAnsi" w:cstheme="majorHAnsi"/>
          <w:lang w:val="sv-SE"/>
        </w:rPr>
      </w:pPr>
      <w:r w:rsidRPr="000B39D6">
        <w:rPr>
          <w:rFonts w:asciiTheme="majorHAnsi" w:hAnsiTheme="majorHAnsi" w:cstheme="majorHAnsi"/>
          <w:lang w:val="sv-SE"/>
        </w:rPr>
        <w:t>Xã Tây Vinh cũng như các xã khác hoàn thành xây dựng nông thôn mới giai đoạn 2017-2020 thì được</w:t>
      </w:r>
      <w:r w:rsidR="00025007" w:rsidRPr="000B39D6">
        <w:rPr>
          <w:rFonts w:asciiTheme="majorHAnsi" w:hAnsiTheme="majorHAnsi" w:cstheme="majorHAnsi"/>
          <w:lang w:val="sv-SE"/>
        </w:rPr>
        <w:t xml:space="preserve"> Nhà nước</w:t>
      </w:r>
      <w:r w:rsidRPr="000B39D6">
        <w:rPr>
          <w:rFonts w:asciiTheme="majorHAnsi" w:hAnsiTheme="majorHAnsi" w:cstheme="majorHAnsi"/>
          <w:lang w:val="sv-SE"/>
        </w:rPr>
        <w:t xml:space="preserve"> hỗ trợ đầu tư cơ sở vật chất theo quy định, bao gồm các chính sách sử dụng kinh phí tiền đấu giá quyền sử dụng đất, hỗ trợ giao </w:t>
      </w:r>
      <w:r w:rsidRPr="000B39D6">
        <w:rPr>
          <w:rFonts w:asciiTheme="majorHAnsi" w:hAnsiTheme="majorHAnsi" w:cstheme="majorHAnsi"/>
          <w:lang w:val="sv-SE"/>
        </w:rPr>
        <w:lastRenderedPageBreak/>
        <w:t>thông nông thôn, kiên cố hóa kênh mương và nguồn Chương trình mục tiêu quốc gia xây dựng nông thôn mới được hỗ trợ hàng năm.</w:t>
      </w:r>
    </w:p>
    <w:p w:rsidR="00BD7221" w:rsidRPr="000B39D6" w:rsidRDefault="00BD7221" w:rsidP="000B39D6">
      <w:pPr>
        <w:spacing w:before="120"/>
        <w:ind w:firstLine="600"/>
        <w:jc w:val="both"/>
        <w:rPr>
          <w:rFonts w:asciiTheme="majorHAnsi" w:hAnsiTheme="majorHAnsi" w:cstheme="majorHAnsi"/>
          <w:b/>
          <w:i/>
          <w:color w:val="0000FF"/>
          <w:lang w:val="sv-SE"/>
        </w:rPr>
      </w:pPr>
      <w:r w:rsidRPr="000B39D6">
        <w:rPr>
          <w:rFonts w:asciiTheme="majorHAnsi" w:hAnsiTheme="majorHAnsi" w:cstheme="majorHAnsi"/>
          <w:b/>
          <w:i/>
          <w:color w:val="0000FF"/>
          <w:lang w:val="sv-SE"/>
        </w:rPr>
        <w:t xml:space="preserve">- Cử tri xã Bình Tường kiến nghị: </w:t>
      </w:r>
      <w:r w:rsidR="00DC3F9F" w:rsidRPr="000B39D6">
        <w:rPr>
          <w:rFonts w:asciiTheme="majorHAnsi" w:hAnsiTheme="majorHAnsi" w:cstheme="majorHAnsi"/>
          <w:b/>
          <w:i/>
          <w:color w:val="0000FF"/>
          <w:lang w:val="sv-SE"/>
        </w:rPr>
        <w:t>N</w:t>
      </w:r>
      <w:r w:rsidRPr="000B39D6">
        <w:rPr>
          <w:rFonts w:asciiTheme="majorHAnsi" w:hAnsiTheme="majorHAnsi" w:cstheme="majorHAnsi"/>
          <w:b/>
          <w:i/>
          <w:color w:val="0000FF"/>
          <w:lang w:val="sv-SE"/>
        </w:rPr>
        <w:t>guồn nước sạch mà nhân dân 2 xã Bình Tường và Vĩnh An là nguồn nước tự chảy, nhưng nguồn nước vào mùa mưa không đảm bảo chất lượng, nước đục không thể sử dụng được nhưng đơn vị quản lý vẫn thu tiền nước theo mặt bằng chung theo quyết định của tỉnh thiệt thòi cho nhân dân 2 xã này.</w:t>
      </w:r>
    </w:p>
    <w:p w:rsidR="00025007" w:rsidRPr="000B39D6" w:rsidRDefault="003A4410" w:rsidP="000B39D6">
      <w:pPr>
        <w:spacing w:before="120"/>
        <w:ind w:firstLine="600"/>
        <w:jc w:val="both"/>
        <w:rPr>
          <w:rFonts w:asciiTheme="majorHAnsi" w:hAnsiTheme="majorHAnsi" w:cstheme="majorHAnsi"/>
          <w:b/>
          <w:color w:val="0000FF"/>
          <w:lang w:val="sv-SE"/>
        </w:rPr>
      </w:pPr>
      <w:r w:rsidRPr="000B39D6">
        <w:rPr>
          <w:rFonts w:asciiTheme="majorHAnsi" w:hAnsiTheme="majorHAnsi" w:cstheme="majorHAnsi"/>
          <w:b/>
          <w:color w:val="0000FF"/>
          <w:lang w:val="sv-SE"/>
        </w:rPr>
        <w:t>Trả lời:</w:t>
      </w:r>
    </w:p>
    <w:p w:rsidR="00245D5E" w:rsidRPr="000B39D6" w:rsidRDefault="00025007" w:rsidP="000B39D6">
      <w:pPr>
        <w:spacing w:before="120"/>
        <w:ind w:firstLine="600"/>
        <w:jc w:val="both"/>
        <w:rPr>
          <w:rFonts w:asciiTheme="majorHAnsi" w:hAnsiTheme="majorHAnsi" w:cstheme="majorHAnsi"/>
          <w:lang w:val="nl-NL"/>
        </w:rPr>
      </w:pPr>
      <w:r w:rsidRPr="000B39D6">
        <w:rPr>
          <w:rFonts w:asciiTheme="majorHAnsi" w:hAnsiTheme="majorHAnsi" w:cstheme="majorHAnsi"/>
          <w:lang w:val="nl-NL"/>
        </w:rPr>
        <w:t>Tiếp thu ý kiến kiến nghị của cử tri, UBND tỉnh giao Sở Nông nghiệp và Phát triển nông thôn phối hợp với UBND huyện Tây Sơn kiểm tra, báo cáo đề xuất UBND tỉnh</w:t>
      </w:r>
      <w:r w:rsidR="00245D5E" w:rsidRPr="000B39D6">
        <w:rPr>
          <w:rFonts w:asciiTheme="majorHAnsi" w:hAnsiTheme="majorHAnsi" w:cstheme="majorHAnsi"/>
          <w:lang w:val="nl-NL"/>
        </w:rPr>
        <w:t>.</w:t>
      </w:r>
    </w:p>
    <w:p w:rsidR="00BD7221" w:rsidRPr="000B39D6" w:rsidRDefault="00BD7221" w:rsidP="000B39D6">
      <w:pPr>
        <w:spacing w:before="120"/>
        <w:ind w:firstLine="600"/>
        <w:jc w:val="both"/>
        <w:rPr>
          <w:rFonts w:asciiTheme="majorHAnsi" w:hAnsiTheme="majorHAnsi" w:cstheme="majorHAnsi"/>
          <w:b/>
          <w:i/>
          <w:color w:val="0000FF"/>
          <w:lang w:val="sv-SE"/>
        </w:rPr>
      </w:pPr>
      <w:r w:rsidRPr="000B39D6">
        <w:rPr>
          <w:rFonts w:asciiTheme="majorHAnsi" w:hAnsiTheme="majorHAnsi" w:cstheme="majorHAnsi"/>
          <w:b/>
          <w:i/>
          <w:color w:val="0000FF"/>
          <w:lang w:val="sv-SE"/>
        </w:rPr>
        <w:t>- Cử tri xã Vĩnh An kiến nghị tỉnh có kế hoạch lắp đặt ống dẫn nước sạch cho bà con ở làng Kon Giang và có lộ trình giảm giá nước sạch vì nhân dân xã Vĩnh An chủ yếu là đồng bào dân tộc thiểu số thuộc hộ nghèo.</w:t>
      </w:r>
    </w:p>
    <w:p w:rsidR="00025007" w:rsidRPr="000B39D6" w:rsidRDefault="003A4410" w:rsidP="000B39D6">
      <w:pPr>
        <w:spacing w:before="120"/>
        <w:ind w:firstLine="600"/>
        <w:jc w:val="both"/>
        <w:rPr>
          <w:rFonts w:asciiTheme="majorHAnsi" w:hAnsiTheme="majorHAnsi" w:cstheme="majorHAnsi"/>
          <w:b/>
          <w:color w:val="0000FF"/>
          <w:lang w:val="sv-SE"/>
        </w:rPr>
      </w:pPr>
      <w:r w:rsidRPr="000B39D6">
        <w:rPr>
          <w:rFonts w:asciiTheme="majorHAnsi" w:hAnsiTheme="majorHAnsi" w:cstheme="majorHAnsi"/>
          <w:b/>
          <w:color w:val="0000FF"/>
          <w:lang w:val="sv-SE"/>
        </w:rPr>
        <w:t>Trả lời:</w:t>
      </w:r>
    </w:p>
    <w:p w:rsidR="00245D5E" w:rsidRPr="000B39D6" w:rsidRDefault="00423A8B" w:rsidP="000B39D6">
      <w:pPr>
        <w:spacing w:before="120"/>
        <w:ind w:firstLine="600"/>
        <w:jc w:val="both"/>
        <w:rPr>
          <w:rFonts w:asciiTheme="majorHAnsi" w:hAnsiTheme="majorHAnsi" w:cstheme="majorHAnsi"/>
          <w:lang w:val="nl-NL"/>
        </w:rPr>
      </w:pPr>
      <w:r w:rsidRPr="000B39D6">
        <w:rPr>
          <w:rFonts w:asciiTheme="majorHAnsi" w:hAnsiTheme="majorHAnsi" w:cstheme="majorHAnsi"/>
          <w:lang w:val="nl-NL"/>
        </w:rPr>
        <w:t xml:space="preserve">Tiếp thu ý kiến kiến nghị của cử tri, UBND tỉnh giao UBND huyện Tây Sơn chỉ đạo </w:t>
      </w:r>
      <w:r w:rsidR="00245D5E" w:rsidRPr="000B39D6">
        <w:rPr>
          <w:rFonts w:asciiTheme="majorHAnsi" w:hAnsiTheme="majorHAnsi" w:cstheme="majorHAnsi"/>
          <w:lang w:val="nl-NL"/>
        </w:rPr>
        <w:t>Ban Quản lý Cấp thoát nước huyện Tây Sơn</w:t>
      </w:r>
      <w:r w:rsidRPr="000B39D6">
        <w:rPr>
          <w:rFonts w:asciiTheme="majorHAnsi" w:hAnsiTheme="majorHAnsi" w:cstheme="majorHAnsi"/>
          <w:lang w:val="nl-NL"/>
        </w:rPr>
        <w:t xml:space="preserve">, phối hợp với </w:t>
      </w:r>
      <w:r w:rsidR="00245D5E" w:rsidRPr="000B39D6">
        <w:rPr>
          <w:rFonts w:asciiTheme="majorHAnsi" w:hAnsiTheme="majorHAnsi" w:cstheme="majorHAnsi"/>
          <w:lang w:val="nl-NL"/>
        </w:rPr>
        <w:t>Trung tâm Nước và Vệ sinh môi trường nông thôn</w:t>
      </w:r>
      <w:r w:rsidRPr="000B39D6">
        <w:rPr>
          <w:rFonts w:asciiTheme="majorHAnsi" w:hAnsiTheme="majorHAnsi" w:cstheme="majorHAnsi"/>
          <w:lang w:val="nl-NL"/>
        </w:rPr>
        <w:t xml:space="preserve"> </w:t>
      </w:r>
      <w:r w:rsidR="00245D5E" w:rsidRPr="000B39D6">
        <w:rPr>
          <w:rFonts w:asciiTheme="majorHAnsi" w:hAnsiTheme="majorHAnsi" w:cstheme="majorHAnsi"/>
          <w:lang w:val="nl-NL"/>
        </w:rPr>
        <w:t xml:space="preserve">nghiên cứu đề xuất </w:t>
      </w:r>
      <w:r w:rsidR="007C38E9" w:rsidRPr="000B39D6">
        <w:rPr>
          <w:rFonts w:asciiTheme="majorHAnsi" w:hAnsiTheme="majorHAnsi" w:cstheme="majorHAnsi"/>
          <w:lang w:val="nl-NL"/>
        </w:rPr>
        <w:t>UBND</w:t>
      </w:r>
      <w:r w:rsidR="00245D5E" w:rsidRPr="000B39D6">
        <w:rPr>
          <w:rFonts w:asciiTheme="majorHAnsi" w:hAnsiTheme="majorHAnsi" w:cstheme="majorHAnsi"/>
          <w:lang w:val="nl-NL"/>
        </w:rPr>
        <w:t xml:space="preserve"> huyện Tây Sơn</w:t>
      </w:r>
      <w:r w:rsidRPr="000B39D6">
        <w:rPr>
          <w:rFonts w:asciiTheme="majorHAnsi" w:hAnsiTheme="majorHAnsi" w:cstheme="majorHAnsi"/>
          <w:lang w:val="nl-NL"/>
        </w:rPr>
        <w:t xml:space="preserve"> xem xét, giải quyết </w:t>
      </w:r>
      <w:r w:rsidR="00245D5E" w:rsidRPr="000B39D6">
        <w:rPr>
          <w:rFonts w:asciiTheme="majorHAnsi" w:hAnsiTheme="majorHAnsi" w:cstheme="majorHAnsi"/>
          <w:lang w:val="nl-NL"/>
        </w:rPr>
        <w:t xml:space="preserve">theo quy định hiện hành.     </w:t>
      </w:r>
    </w:p>
    <w:p w:rsidR="00BD7221" w:rsidRPr="000B39D6" w:rsidRDefault="00BD7221" w:rsidP="000B39D6">
      <w:pPr>
        <w:spacing w:before="120"/>
        <w:ind w:firstLine="600"/>
        <w:jc w:val="both"/>
        <w:rPr>
          <w:rFonts w:asciiTheme="majorHAnsi" w:hAnsiTheme="majorHAnsi" w:cstheme="majorHAnsi"/>
          <w:b/>
          <w:bCs/>
        </w:rPr>
      </w:pPr>
      <w:r w:rsidRPr="000B39D6">
        <w:rPr>
          <w:rFonts w:asciiTheme="majorHAnsi" w:hAnsiTheme="majorHAnsi" w:cstheme="majorHAnsi"/>
          <w:b/>
          <w:bCs/>
        </w:rPr>
        <w:t>c</w:t>
      </w:r>
      <w:r w:rsidR="00DC3F9F" w:rsidRPr="000B39D6">
        <w:rPr>
          <w:rFonts w:asciiTheme="majorHAnsi" w:hAnsiTheme="majorHAnsi" w:cstheme="majorHAnsi"/>
          <w:b/>
          <w:bCs/>
        </w:rPr>
        <w:t>)</w:t>
      </w:r>
      <w:r w:rsidRPr="000B39D6">
        <w:rPr>
          <w:rFonts w:asciiTheme="majorHAnsi" w:hAnsiTheme="majorHAnsi" w:cstheme="majorHAnsi"/>
          <w:b/>
          <w:bCs/>
        </w:rPr>
        <w:t xml:space="preserve"> Cử tri thị xã An Nhơn:</w:t>
      </w:r>
    </w:p>
    <w:p w:rsidR="00BD7221" w:rsidRPr="000B39D6" w:rsidRDefault="00BD7221" w:rsidP="000B39D6">
      <w:pPr>
        <w:spacing w:before="120"/>
        <w:ind w:firstLine="600"/>
        <w:jc w:val="both"/>
        <w:rPr>
          <w:rFonts w:asciiTheme="majorHAnsi" w:hAnsiTheme="majorHAnsi" w:cstheme="majorHAnsi"/>
          <w:b/>
          <w:i/>
          <w:color w:val="0000FF"/>
        </w:rPr>
      </w:pPr>
      <w:r w:rsidRPr="000B39D6">
        <w:rPr>
          <w:rFonts w:asciiTheme="majorHAnsi" w:hAnsiTheme="majorHAnsi" w:cstheme="majorHAnsi"/>
          <w:b/>
          <w:i/>
          <w:color w:val="0000FF"/>
        </w:rPr>
        <w:t>- Cử tri xã Nhơn Phong kiến nghị: Hiện nay, công trình nước sạch 03 xã khu Đông của thị xã An Nhơn cung cấp không đủ lượng nước phục vụ cho nhu cầu sinh hoạt của nhân dân. Đề nghị các cơ quan chức năng đầu tư nâng cấp công trình để đảm bảo phục vụ nước sạch cho người dân sử dụng.</w:t>
      </w:r>
    </w:p>
    <w:p w:rsidR="00423A8B" w:rsidRPr="000B39D6" w:rsidRDefault="00423A8B" w:rsidP="000B39D6">
      <w:pPr>
        <w:spacing w:before="120"/>
        <w:ind w:firstLine="600"/>
        <w:jc w:val="both"/>
        <w:rPr>
          <w:rFonts w:asciiTheme="majorHAnsi" w:hAnsiTheme="majorHAnsi" w:cstheme="majorHAnsi"/>
          <w:b/>
          <w:i/>
          <w:color w:val="0000FF"/>
          <w:lang w:val="nl-NL"/>
        </w:rPr>
      </w:pPr>
      <w:r w:rsidRPr="000B39D6">
        <w:rPr>
          <w:rFonts w:asciiTheme="majorHAnsi" w:hAnsiTheme="majorHAnsi" w:cstheme="majorHAnsi"/>
          <w:b/>
          <w:i/>
          <w:color w:val="0000FF"/>
          <w:lang w:val="nl-NL"/>
        </w:rPr>
        <w:t>- Cử tri xã Nhơn Hạnh đề nghị UBND tỉnh chỉ đạo cơ quan chức năng có kế hoạch cung cấp nước sạch cho 5 thôn cuối xã Nhơn Hạnh.</w:t>
      </w:r>
    </w:p>
    <w:p w:rsidR="00FC1CBA" w:rsidRDefault="003A4410" w:rsidP="00FC1CBA">
      <w:pPr>
        <w:spacing w:before="120"/>
        <w:ind w:firstLine="600"/>
        <w:jc w:val="both"/>
        <w:rPr>
          <w:rFonts w:asciiTheme="majorHAnsi" w:hAnsiTheme="majorHAnsi" w:cstheme="majorHAnsi"/>
          <w:b/>
          <w:color w:val="0000FF"/>
          <w:lang w:val="sv-SE"/>
        </w:rPr>
      </w:pPr>
      <w:r w:rsidRPr="000B39D6">
        <w:rPr>
          <w:rFonts w:asciiTheme="majorHAnsi" w:hAnsiTheme="majorHAnsi" w:cstheme="majorHAnsi"/>
          <w:b/>
          <w:color w:val="0000FF"/>
          <w:lang w:val="sv-SE"/>
        </w:rPr>
        <w:t>Trả lời:</w:t>
      </w:r>
    </w:p>
    <w:p w:rsidR="00FC1CBA" w:rsidRDefault="00245D5E" w:rsidP="00FC1CBA">
      <w:pPr>
        <w:spacing w:before="120"/>
        <w:ind w:firstLine="600"/>
        <w:jc w:val="both"/>
        <w:rPr>
          <w:rFonts w:asciiTheme="majorHAnsi" w:hAnsiTheme="majorHAnsi" w:cstheme="majorHAnsi"/>
          <w:lang w:val="nl-NL"/>
        </w:rPr>
      </w:pPr>
      <w:r w:rsidRPr="000B39D6">
        <w:rPr>
          <w:rFonts w:asciiTheme="majorHAnsi" w:hAnsiTheme="majorHAnsi" w:cstheme="majorHAnsi"/>
          <w:lang w:val="nl-NL"/>
        </w:rPr>
        <w:t xml:space="preserve">Công trình cấp nước sinh hoạt 3 xã khu Đông An Nhơn do </w:t>
      </w:r>
      <w:r w:rsidR="007C38E9" w:rsidRPr="000B39D6">
        <w:rPr>
          <w:rFonts w:asciiTheme="majorHAnsi" w:hAnsiTheme="majorHAnsi" w:cstheme="majorHAnsi"/>
          <w:lang w:val="nl-NL"/>
        </w:rPr>
        <w:t>UBND</w:t>
      </w:r>
      <w:r w:rsidRPr="000B39D6">
        <w:rPr>
          <w:rFonts w:asciiTheme="majorHAnsi" w:hAnsiTheme="majorHAnsi" w:cstheme="majorHAnsi"/>
          <w:lang w:val="nl-NL"/>
        </w:rPr>
        <w:t xml:space="preserve"> thị xã An Nhơn làm Chủ đầu tư; dự án xây dựng hoàn thành từ năm 2006 và địa phương giao cho Công ty Cổ phần Xây lắp An Nhơn tổ chức quản lý, vận hành. Công suất thiết kế 1.330m</w:t>
      </w:r>
      <w:r w:rsidRPr="000B39D6">
        <w:rPr>
          <w:rFonts w:asciiTheme="majorHAnsi" w:hAnsiTheme="majorHAnsi" w:cstheme="majorHAnsi"/>
          <w:vertAlign w:val="superscript"/>
          <w:lang w:val="nl-NL"/>
        </w:rPr>
        <w:t>3</w:t>
      </w:r>
      <w:r w:rsidRPr="000B39D6">
        <w:rPr>
          <w:rFonts w:asciiTheme="majorHAnsi" w:hAnsiTheme="majorHAnsi" w:cstheme="majorHAnsi"/>
          <w:lang w:val="nl-NL"/>
        </w:rPr>
        <w:t xml:space="preserve">/ngày.đêm; cấp nước cho 13 thôn tại 3 xã Nhơn An, Nhơn Hạnh và Nhơn Phong. </w:t>
      </w:r>
    </w:p>
    <w:p w:rsidR="00245D5E" w:rsidRPr="000B39D6" w:rsidRDefault="00423A8B" w:rsidP="00FC1CBA">
      <w:pPr>
        <w:spacing w:before="120"/>
        <w:ind w:firstLine="600"/>
        <w:jc w:val="both"/>
        <w:rPr>
          <w:rFonts w:asciiTheme="majorHAnsi" w:hAnsiTheme="majorHAnsi" w:cstheme="majorHAnsi"/>
          <w:lang w:val="nl-NL"/>
        </w:rPr>
      </w:pPr>
      <w:r w:rsidRPr="000B39D6">
        <w:rPr>
          <w:rFonts w:asciiTheme="majorHAnsi" w:hAnsiTheme="majorHAnsi" w:cstheme="majorHAnsi"/>
          <w:lang w:val="nl-NL"/>
        </w:rPr>
        <w:t>U</w:t>
      </w:r>
      <w:r w:rsidR="007C38E9" w:rsidRPr="000B39D6">
        <w:rPr>
          <w:rFonts w:asciiTheme="majorHAnsi" w:hAnsiTheme="majorHAnsi" w:cstheme="majorHAnsi"/>
          <w:lang w:val="nl-NL"/>
        </w:rPr>
        <w:t>BND</w:t>
      </w:r>
      <w:r w:rsidR="00245D5E" w:rsidRPr="000B39D6">
        <w:rPr>
          <w:rFonts w:asciiTheme="majorHAnsi" w:hAnsiTheme="majorHAnsi" w:cstheme="majorHAnsi"/>
          <w:lang w:val="nl-NL"/>
        </w:rPr>
        <w:t xml:space="preserve"> thị xã An Nhơn </w:t>
      </w:r>
      <w:r w:rsidRPr="000B39D6">
        <w:rPr>
          <w:rFonts w:asciiTheme="majorHAnsi" w:hAnsiTheme="majorHAnsi" w:cstheme="majorHAnsi"/>
          <w:lang w:val="nl-NL"/>
        </w:rPr>
        <w:t xml:space="preserve">đã </w:t>
      </w:r>
      <w:r w:rsidR="00245D5E" w:rsidRPr="000B39D6">
        <w:rPr>
          <w:rFonts w:asciiTheme="majorHAnsi" w:hAnsiTheme="majorHAnsi" w:cstheme="majorHAnsi"/>
          <w:lang w:val="nl-NL"/>
        </w:rPr>
        <w:t xml:space="preserve">có </w:t>
      </w:r>
      <w:r w:rsidRPr="000B39D6">
        <w:rPr>
          <w:rFonts w:asciiTheme="majorHAnsi" w:hAnsiTheme="majorHAnsi" w:cstheme="majorHAnsi"/>
          <w:lang w:val="nl-NL"/>
        </w:rPr>
        <w:t>C</w:t>
      </w:r>
      <w:r w:rsidR="00245D5E" w:rsidRPr="000B39D6">
        <w:rPr>
          <w:rFonts w:asciiTheme="majorHAnsi" w:hAnsiTheme="majorHAnsi" w:cstheme="majorHAnsi"/>
          <w:lang w:val="nl-NL"/>
        </w:rPr>
        <w:t>ông văn số 729/UBND-KT ngày 30/8/2016 về việc đầu tư mở rộng cụm công trình đầu mối Công trình cấp nước sinh hoạt 3 xã khu Đông, thị xã An Nhơn. Sau khi đầu tư mở rộng Công trình cấp nước sinh hoạt 3 xã khu Đông An Nhơn sẽ đáp ứng nhu cầu sử dụng nước của nhân dân 3 xã khu Đông, nhất là các thôn còn lại trong thời gian đến.</w:t>
      </w:r>
    </w:p>
    <w:p w:rsidR="00BD7221" w:rsidRPr="000B39D6" w:rsidRDefault="00BD7221" w:rsidP="000B39D6">
      <w:pPr>
        <w:spacing w:before="120"/>
        <w:ind w:firstLine="600"/>
        <w:jc w:val="both"/>
        <w:rPr>
          <w:rFonts w:asciiTheme="majorHAnsi" w:hAnsiTheme="majorHAnsi" w:cstheme="majorHAnsi"/>
          <w:b/>
          <w:i/>
          <w:color w:val="0000FF"/>
          <w:lang w:val="nl-NL"/>
        </w:rPr>
      </w:pPr>
      <w:r w:rsidRPr="000B39D6">
        <w:rPr>
          <w:rFonts w:asciiTheme="majorHAnsi" w:hAnsiTheme="majorHAnsi" w:cstheme="majorHAnsi"/>
          <w:b/>
          <w:i/>
          <w:color w:val="0000FF"/>
          <w:lang w:val="nl-NL"/>
        </w:rPr>
        <w:t>- Cử tri xã Nhơn Tân kiến nghị:</w:t>
      </w:r>
      <w:r w:rsidR="00DC3F9F" w:rsidRPr="000B39D6">
        <w:rPr>
          <w:rFonts w:asciiTheme="majorHAnsi" w:hAnsiTheme="majorHAnsi" w:cstheme="majorHAnsi"/>
          <w:b/>
          <w:i/>
          <w:color w:val="0000FF"/>
          <w:lang w:val="nl-NL"/>
        </w:rPr>
        <w:t xml:space="preserve"> V</w:t>
      </w:r>
      <w:r w:rsidRPr="000B39D6">
        <w:rPr>
          <w:rFonts w:asciiTheme="majorHAnsi" w:hAnsiTheme="majorHAnsi" w:cstheme="majorHAnsi"/>
          <w:b/>
          <w:i/>
          <w:color w:val="0000FF"/>
          <w:lang w:val="nl-NL"/>
        </w:rPr>
        <w:t xml:space="preserve">ào mùa nắng nhiều hộ dân trên địa bàn thôn Thọ Tân Nam và thôn Thọ Tân Bắc thiếu nước uống và nước sinh hoạt rất </w:t>
      </w:r>
      <w:r w:rsidRPr="000B39D6">
        <w:rPr>
          <w:rFonts w:asciiTheme="majorHAnsi" w:hAnsiTheme="majorHAnsi" w:cstheme="majorHAnsi"/>
          <w:b/>
          <w:i/>
          <w:color w:val="0000FF"/>
          <w:lang w:val="nl-NL"/>
        </w:rPr>
        <w:lastRenderedPageBreak/>
        <w:t>nghiêm trọng, nhưng hiện nay tỉnh và các ngành chức năng chưa có giải pháp cải thiện đời sống cho người dân. Đề nghị UBND tỉnh quan tâm chỉ đạo.</w:t>
      </w:r>
    </w:p>
    <w:p w:rsidR="00423A8B" w:rsidRPr="000B39D6" w:rsidRDefault="003A4410" w:rsidP="000B39D6">
      <w:pPr>
        <w:spacing w:before="120"/>
        <w:ind w:firstLine="600"/>
        <w:jc w:val="both"/>
        <w:rPr>
          <w:rFonts w:asciiTheme="majorHAnsi" w:hAnsiTheme="majorHAnsi" w:cstheme="majorHAnsi"/>
          <w:b/>
          <w:color w:val="0000FF"/>
          <w:lang w:val="sv-SE"/>
        </w:rPr>
      </w:pPr>
      <w:r w:rsidRPr="000B39D6">
        <w:rPr>
          <w:rFonts w:asciiTheme="majorHAnsi" w:hAnsiTheme="majorHAnsi" w:cstheme="majorHAnsi"/>
          <w:b/>
          <w:color w:val="0000FF"/>
          <w:lang w:val="sv-SE"/>
        </w:rPr>
        <w:t>Trả lời:</w:t>
      </w:r>
    </w:p>
    <w:p w:rsidR="00245D5E" w:rsidRPr="000B39D6" w:rsidRDefault="00423A8B" w:rsidP="000B39D6">
      <w:pPr>
        <w:spacing w:before="120"/>
        <w:ind w:firstLine="600"/>
        <w:jc w:val="both"/>
        <w:rPr>
          <w:rFonts w:asciiTheme="majorHAnsi" w:hAnsiTheme="majorHAnsi" w:cstheme="majorHAnsi"/>
          <w:lang w:val="nl-NL"/>
        </w:rPr>
      </w:pPr>
      <w:r w:rsidRPr="000B39D6">
        <w:rPr>
          <w:rFonts w:asciiTheme="majorHAnsi" w:hAnsiTheme="majorHAnsi" w:cstheme="majorHAnsi"/>
          <w:lang w:val="sv-SE"/>
        </w:rPr>
        <w:t xml:space="preserve">Theo báo cáo của Sở Nông nghiệp và Phát triển nông thôn: </w:t>
      </w:r>
      <w:r w:rsidR="00245D5E" w:rsidRPr="000B39D6">
        <w:rPr>
          <w:rFonts w:asciiTheme="majorHAnsi" w:hAnsiTheme="majorHAnsi" w:cstheme="majorHAnsi"/>
          <w:lang w:val="sv-SE"/>
        </w:rPr>
        <w:t xml:space="preserve">Sở Nông nghiệp và Phát triển nông thôn đã chỉ đạo Trung tâm Nước </w:t>
      </w:r>
      <w:r w:rsidR="00245D5E" w:rsidRPr="000B39D6">
        <w:rPr>
          <w:rFonts w:asciiTheme="majorHAnsi" w:hAnsiTheme="majorHAnsi" w:cstheme="majorHAnsi"/>
          <w:lang w:val="nl-NL"/>
        </w:rPr>
        <w:t xml:space="preserve">và Vệ sinh môi trường nông thôn </w:t>
      </w:r>
      <w:r w:rsidR="00245D5E" w:rsidRPr="000B39D6">
        <w:rPr>
          <w:rFonts w:asciiTheme="majorHAnsi" w:hAnsiTheme="majorHAnsi" w:cstheme="majorHAnsi"/>
          <w:lang w:val="sv-SE"/>
        </w:rPr>
        <w:t xml:space="preserve">tiến hành khảo sát thực tế; nhận thấy một số khu vực thuộc thôn Thọ Tân Nam và </w:t>
      </w:r>
      <w:r w:rsidR="00245D5E" w:rsidRPr="000B39D6">
        <w:rPr>
          <w:rFonts w:asciiTheme="majorHAnsi" w:hAnsiTheme="majorHAnsi" w:cstheme="majorHAnsi"/>
          <w:lang w:val="nl-NL"/>
        </w:rPr>
        <w:t>thôn Thọ Tân Bắc</w:t>
      </w:r>
      <w:r w:rsidR="00245D5E" w:rsidRPr="000B39D6">
        <w:rPr>
          <w:rFonts w:asciiTheme="majorHAnsi" w:hAnsiTheme="majorHAnsi" w:cstheme="majorHAnsi"/>
          <w:lang w:val="sv-SE"/>
        </w:rPr>
        <w:t xml:space="preserve">, xã Nhơn Tân, nằm ở gần khu vực hồ Núi Một, công trình cấp nước xã Nhơn Tân đã cấp nước được cho một số hộ gia đình ở thôn Thọ Tân Bắc, còn một số khu vực khác của thôn Thọ Tân Nam, cách khá xa nhà máy cấp nước (9km), nhà máy cấp nước xã Nhơn Tân không đủ công suất để đưa nước vào đến địa bàn thôn Thọ Tân Nam. </w:t>
      </w:r>
      <w:r w:rsidR="00245D5E" w:rsidRPr="000B39D6">
        <w:rPr>
          <w:rFonts w:asciiTheme="majorHAnsi" w:hAnsiTheme="majorHAnsi" w:cstheme="majorHAnsi"/>
          <w:lang w:val="nl-NL"/>
        </w:rPr>
        <w:t>Sở Nông nghiệp và Phát triển nông thôn đã có công văn số 3675/SNN-KH ngày 21/10/2016 về việc chủ trương lập hồ sơ cấp Giấy phép tài nguyên nước; trong đó, có nâng cấp nguồn khai thác của công trình Cấp nước sinh hoạt xã Nhơn Tân lưu lượng từ 850 m3/ngày-đêm lên 1.200 m3/ngày-đêm. Trung tâm Nước và Vệ sinh môi trường nông thôn đã lập Đề cương kỹ thuật và Dự toán kinh phí xin giấy phép tài nguyên nước, đồng thời theo đó có khoan giếng khảo sát kết hợp khai thác để bổ sung nguồn nước cho công trình, kịp thời phục vụ cấp nước cho dân.</w:t>
      </w:r>
    </w:p>
    <w:p w:rsidR="00BD7221" w:rsidRPr="000B39D6" w:rsidRDefault="00BD7221" w:rsidP="000B39D6">
      <w:pPr>
        <w:spacing w:before="120"/>
        <w:ind w:firstLine="600"/>
        <w:jc w:val="both"/>
        <w:rPr>
          <w:rFonts w:asciiTheme="majorHAnsi" w:hAnsiTheme="majorHAnsi" w:cstheme="majorHAnsi"/>
          <w:b/>
          <w:i/>
          <w:color w:val="0000FF"/>
          <w:lang w:val="nl-NL"/>
        </w:rPr>
      </w:pPr>
      <w:r w:rsidRPr="000B39D6">
        <w:rPr>
          <w:rFonts w:asciiTheme="majorHAnsi" w:hAnsiTheme="majorHAnsi" w:cstheme="majorHAnsi"/>
          <w:b/>
          <w:i/>
          <w:color w:val="0000FF"/>
          <w:lang w:val="nl-NL"/>
        </w:rPr>
        <w:t>d</w:t>
      </w:r>
      <w:r w:rsidR="00DC3F9F" w:rsidRPr="000B39D6">
        <w:rPr>
          <w:rFonts w:asciiTheme="majorHAnsi" w:hAnsiTheme="majorHAnsi" w:cstheme="majorHAnsi"/>
          <w:b/>
          <w:i/>
          <w:color w:val="0000FF"/>
          <w:lang w:val="nl-NL"/>
        </w:rPr>
        <w:t>)</w:t>
      </w:r>
      <w:r w:rsidRPr="000B39D6">
        <w:rPr>
          <w:rFonts w:asciiTheme="majorHAnsi" w:hAnsiTheme="majorHAnsi" w:cstheme="majorHAnsi"/>
          <w:b/>
          <w:i/>
          <w:color w:val="0000FF"/>
          <w:lang w:val="nl-NL"/>
        </w:rPr>
        <w:t xml:space="preserve"> Cử tri huyện Phù Mỹ:</w:t>
      </w:r>
    </w:p>
    <w:p w:rsidR="00BD7221" w:rsidRPr="000B39D6" w:rsidRDefault="00BD7221" w:rsidP="000B39D6">
      <w:pPr>
        <w:spacing w:before="120"/>
        <w:ind w:firstLine="600"/>
        <w:jc w:val="both"/>
        <w:rPr>
          <w:rFonts w:asciiTheme="majorHAnsi" w:hAnsiTheme="majorHAnsi" w:cstheme="majorHAnsi"/>
          <w:b/>
          <w:i/>
          <w:color w:val="0000FF"/>
          <w:lang w:val="nl-NL"/>
        </w:rPr>
      </w:pPr>
      <w:r w:rsidRPr="000B39D6">
        <w:rPr>
          <w:rFonts w:asciiTheme="majorHAnsi" w:hAnsiTheme="majorHAnsi" w:cstheme="majorHAnsi"/>
          <w:b/>
          <w:i/>
          <w:color w:val="0000FF"/>
          <w:lang w:val="nl-NL"/>
        </w:rPr>
        <w:t xml:space="preserve">- Cử tri xã Mỹ Hòa kiến nghị: Năm 2015, xã Mỹ Hòa hoàn thành nông thôn mới trước thời hạn được Chủ tịch UBND tỉnh thưởng 1 tỷ đồng (đã có </w:t>
      </w:r>
      <w:r w:rsidR="00423A8B" w:rsidRPr="000B39D6">
        <w:rPr>
          <w:rFonts w:asciiTheme="majorHAnsi" w:hAnsiTheme="majorHAnsi" w:cstheme="majorHAnsi"/>
          <w:b/>
          <w:i/>
          <w:color w:val="0000FF"/>
          <w:lang w:val="nl-NL"/>
        </w:rPr>
        <w:t>Q</w:t>
      </w:r>
      <w:r w:rsidRPr="000B39D6">
        <w:rPr>
          <w:rFonts w:asciiTheme="majorHAnsi" w:hAnsiTheme="majorHAnsi" w:cstheme="majorHAnsi"/>
          <w:b/>
          <w:i/>
          <w:color w:val="0000FF"/>
          <w:lang w:val="nl-NL"/>
        </w:rPr>
        <w:t>uyết định của UBND tỉnh) và được Thủ tướng Chính phủ tặng bằng khen kèm theo tiền thưởng là 1 tỷ đồng, tổng cộng là 2 tỷ đồng, tuy nhiên đến nay xã chưa được nhận số tiền này. Đề nghị UBND tỉnh quan tâm chỉ đạo ngành chức năng liên quan sớm cấp số tiền trên để xã trang trải nợ xây dựng nông thôn mới.</w:t>
      </w:r>
    </w:p>
    <w:p w:rsidR="00423A8B" w:rsidRPr="000B39D6" w:rsidRDefault="003A4410" w:rsidP="000B39D6">
      <w:pPr>
        <w:spacing w:before="120"/>
        <w:ind w:firstLine="600"/>
        <w:jc w:val="both"/>
        <w:rPr>
          <w:rFonts w:asciiTheme="majorHAnsi" w:hAnsiTheme="majorHAnsi" w:cstheme="majorHAnsi"/>
          <w:b/>
          <w:color w:val="0000FF"/>
          <w:lang w:val="sv-SE"/>
        </w:rPr>
      </w:pPr>
      <w:r w:rsidRPr="000B39D6">
        <w:rPr>
          <w:rFonts w:asciiTheme="majorHAnsi" w:hAnsiTheme="majorHAnsi" w:cstheme="majorHAnsi"/>
          <w:b/>
          <w:color w:val="0000FF"/>
          <w:lang w:val="sv-SE"/>
        </w:rPr>
        <w:t>Trả lời:</w:t>
      </w:r>
    </w:p>
    <w:p w:rsidR="00245D5E" w:rsidRPr="000B39D6" w:rsidRDefault="00423A8B" w:rsidP="000B39D6">
      <w:pPr>
        <w:spacing w:before="120"/>
        <w:ind w:firstLine="600"/>
        <w:jc w:val="both"/>
        <w:rPr>
          <w:rFonts w:asciiTheme="majorHAnsi" w:hAnsiTheme="majorHAnsi" w:cstheme="majorHAnsi"/>
          <w:lang w:val="nl-NL"/>
        </w:rPr>
      </w:pPr>
      <w:r w:rsidRPr="000B39D6">
        <w:rPr>
          <w:rFonts w:asciiTheme="majorHAnsi" w:hAnsiTheme="majorHAnsi" w:cstheme="majorHAnsi"/>
          <w:lang w:val="nl-NL"/>
        </w:rPr>
        <w:t xml:space="preserve">Theo kinh phí </w:t>
      </w:r>
      <w:r w:rsidR="001A581A" w:rsidRPr="000B39D6">
        <w:rPr>
          <w:rFonts w:asciiTheme="majorHAnsi" w:hAnsiTheme="majorHAnsi" w:cstheme="majorHAnsi"/>
          <w:lang w:val="nl-NL"/>
        </w:rPr>
        <w:t xml:space="preserve">tiền thưởng </w:t>
      </w:r>
      <w:r w:rsidRPr="000B39D6">
        <w:rPr>
          <w:rFonts w:asciiTheme="majorHAnsi" w:hAnsiTheme="majorHAnsi" w:cstheme="majorHAnsi"/>
          <w:lang w:val="nl-NL"/>
        </w:rPr>
        <w:t xml:space="preserve">của </w:t>
      </w:r>
      <w:r w:rsidR="00245D5E" w:rsidRPr="000B39D6">
        <w:rPr>
          <w:rFonts w:asciiTheme="majorHAnsi" w:hAnsiTheme="majorHAnsi" w:cstheme="majorHAnsi"/>
          <w:lang w:val="nl-NL"/>
        </w:rPr>
        <w:t xml:space="preserve">Trung ương </w:t>
      </w:r>
      <w:r w:rsidR="001A581A" w:rsidRPr="000B39D6">
        <w:rPr>
          <w:rFonts w:asciiTheme="majorHAnsi" w:hAnsiTheme="majorHAnsi" w:cstheme="majorHAnsi"/>
          <w:lang w:val="nl-NL"/>
        </w:rPr>
        <w:t xml:space="preserve">phân bổ </w:t>
      </w:r>
      <w:r w:rsidR="00245D5E" w:rsidRPr="000B39D6">
        <w:rPr>
          <w:rFonts w:asciiTheme="majorHAnsi" w:hAnsiTheme="majorHAnsi" w:cstheme="majorHAnsi"/>
          <w:lang w:val="nl-NL"/>
        </w:rPr>
        <w:t xml:space="preserve">đợt 1, </w:t>
      </w:r>
      <w:r w:rsidR="007C38E9" w:rsidRPr="000B39D6">
        <w:rPr>
          <w:rFonts w:asciiTheme="majorHAnsi" w:hAnsiTheme="majorHAnsi" w:cstheme="majorHAnsi"/>
          <w:lang w:val="nl-NL"/>
        </w:rPr>
        <w:t>UBND</w:t>
      </w:r>
      <w:r w:rsidR="00245D5E" w:rsidRPr="000B39D6">
        <w:rPr>
          <w:rFonts w:asciiTheme="majorHAnsi" w:hAnsiTheme="majorHAnsi" w:cstheme="majorHAnsi"/>
          <w:lang w:val="nl-NL"/>
        </w:rPr>
        <w:t xml:space="preserve"> tỉnh đã có Quyết định số 1211/QĐ-UBND ngày 05/4/2017 phân bổ kinh phí khen thưởng công trình phúc lợi thuộc Chương trình mục tiêu quốc gia xây dựng nông thôn mới đợt 1 với số tiền 32 tỷ; trong đó, xã Mỹ Hòa là 0,8 tỷ đồng. </w:t>
      </w:r>
      <w:r w:rsidR="001A581A" w:rsidRPr="000B39D6">
        <w:rPr>
          <w:rFonts w:asciiTheme="majorHAnsi" w:hAnsiTheme="majorHAnsi" w:cstheme="majorHAnsi"/>
          <w:lang w:val="nl-NL"/>
        </w:rPr>
        <w:t>Dự kiến trong quý II/2017, Trung ương sẽ cấp tiếp tiền thưởng đợt 2 sau khi các xã xác định và báo cáo Trung ương không nợ đọng xây dựng cơ bản trong xây dựng nông thôn mới, tỉnh sẽ phân bổ</w:t>
      </w:r>
      <w:r w:rsidR="00245D5E" w:rsidRPr="000B39D6">
        <w:rPr>
          <w:rFonts w:asciiTheme="majorHAnsi" w:hAnsiTheme="majorHAnsi" w:cstheme="majorHAnsi"/>
          <w:lang w:val="nl-NL"/>
        </w:rPr>
        <w:t xml:space="preserve"> 1,2 tỷ đồng </w:t>
      </w:r>
      <w:r w:rsidR="001A581A" w:rsidRPr="000B39D6">
        <w:rPr>
          <w:rFonts w:asciiTheme="majorHAnsi" w:hAnsiTheme="majorHAnsi" w:cstheme="majorHAnsi"/>
          <w:lang w:val="nl-NL"/>
        </w:rPr>
        <w:t>còn lại cho xã.</w:t>
      </w:r>
    </w:p>
    <w:p w:rsidR="00BD7221" w:rsidRPr="000B39D6" w:rsidRDefault="00BD7221" w:rsidP="000B39D6">
      <w:pPr>
        <w:spacing w:before="120"/>
        <w:ind w:firstLine="600"/>
        <w:jc w:val="both"/>
        <w:rPr>
          <w:rFonts w:asciiTheme="majorHAnsi" w:hAnsiTheme="majorHAnsi" w:cstheme="majorHAnsi"/>
          <w:b/>
          <w:i/>
          <w:color w:val="0000FF"/>
          <w:lang w:val="sv-SE"/>
        </w:rPr>
      </w:pPr>
      <w:r w:rsidRPr="000B39D6">
        <w:rPr>
          <w:rFonts w:asciiTheme="majorHAnsi" w:hAnsiTheme="majorHAnsi" w:cstheme="majorHAnsi"/>
          <w:b/>
          <w:i/>
          <w:color w:val="0000FF"/>
          <w:lang w:val="sv-SE"/>
        </w:rPr>
        <w:t>- Cử tri xã Mỹ Cát kiến nghị: Đê hạ lưu từ cầu An Mỹ đến nhà Lựa rất thấp, vào mùa mưa nước tràn đê ảnh hưởng đến tài sản và tính mạng của người dân. Đề nghị Sở Nông nghiệp và Phát triển nông thôn quan tâm sớm khắc phục nhằm ổn định sản xuất và đời sống nhân dân.</w:t>
      </w:r>
    </w:p>
    <w:p w:rsidR="001A581A" w:rsidRPr="000B39D6" w:rsidRDefault="003A4410" w:rsidP="000B39D6">
      <w:pPr>
        <w:spacing w:before="120"/>
        <w:ind w:firstLine="600"/>
        <w:jc w:val="both"/>
        <w:rPr>
          <w:rFonts w:asciiTheme="majorHAnsi" w:hAnsiTheme="majorHAnsi" w:cstheme="majorHAnsi"/>
          <w:b/>
          <w:color w:val="0000FF"/>
          <w:lang w:val="sv-SE"/>
        </w:rPr>
      </w:pPr>
      <w:r w:rsidRPr="000B39D6">
        <w:rPr>
          <w:rFonts w:asciiTheme="majorHAnsi" w:hAnsiTheme="majorHAnsi" w:cstheme="majorHAnsi"/>
          <w:b/>
          <w:color w:val="0000FF"/>
          <w:lang w:val="sv-SE"/>
        </w:rPr>
        <w:t>Trả lời:</w:t>
      </w:r>
    </w:p>
    <w:p w:rsidR="00245D5E" w:rsidRPr="000B39D6" w:rsidRDefault="008F57CD" w:rsidP="000B39D6">
      <w:pPr>
        <w:spacing w:before="120"/>
        <w:ind w:firstLine="600"/>
        <w:jc w:val="both"/>
        <w:rPr>
          <w:rFonts w:asciiTheme="majorHAnsi" w:hAnsiTheme="majorHAnsi" w:cstheme="majorHAnsi"/>
          <w:lang w:val="vi-VN"/>
        </w:rPr>
      </w:pPr>
      <w:r>
        <w:rPr>
          <w:rFonts w:asciiTheme="majorHAnsi" w:hAnsiTheme="majorHAnsi" w:cstheme="majorHAnsi"/>
          <w:lang w:val="sv-SE"/>
        </w:rPr>
        <w:t>Các đợt l</w:t>
      </w:r>
      <w:r w:rsidR="00245D5E" w:rsidRPr="000B39D6">
        <w:rPr>
          <w:rFonts w:asciiTheme="majorHAnsi" w:hAnsiTheme="majorHAnsi" w:cstheme="majorHAnsi"/>
          <w:lang w:val="sv-SE"/>
        </w:rPr>
        <w:t>ũ năm 2016</w:t>
      </w:r>
      <w:r w:rsidR="00245D5E" w:rsidRPr="000B39D6">
        <w:rPr>
          <w:rFonts w:asciiTheme="majorHAnsi" w:hAnsiTheme="majorHAnsi" w:cstheme="majorHAnsi"/>
          <w:lang w:val="vi-VN"/>
        </w:rPr>
        <w:t xml:space="preserve"> </w:t>
      </w:r>
      <w:r w:rsidR="00245D5E" w:rsidRPr="000B39D6">
        <w:rPr>
          <w:rFonts w:asciiTheme="majorHAnsi" w:hAnsiTheme="majorHAnsi" w:cstheme="majorHAnsi"/>
          <w:lang w:val="sv-SE"/>
        </w:rPr>
        <w:t>tràn</w:t>
      </w:r>
      <w:r w:rsidR="00245D5E" w:rsidRPr="000B39D6">
        <w:rPr>
          <w:rFonts w:asciiTheme="majorHAnsi" w:hAnsiTheme="majorHAnsi" w:cstheme="majorHAnsi"/>
          <w:lang w:val="vi-VN"/>
        </w:rPr>
        <w:t xml:space="preserve"> và </w:t>
      </w:r>
      <w:r w:rsidR="00245D5E" w:rsidRPr="000B39D6">
        <w:rPr>
          <w:rFonts w:asciiTheme="majorHAnsi" w:hAnsiTheme="majorHAnsi" w:cstheme="majorHAnsi"/>
          <w:lang w:val="sv-SE"/>
        </w:rPr>
        <w:t>làm vỡ đê cuốn trôi nhiều nhà cửa và tài sản của nhân dân vùng hạ lưu sông La Tinh và sông Cạn.</w:t>
      </w:r>
      <w:r w:rsidR="00245D5E" w:rsidRPr="000B39D6">
        <w:rPr>
          <w:rFonts w:asciiTheme="majorHAnsi" w:hAnsiTheme="majorHAnsi" w:cstheme="majorHAnsi"/>
          <w:lang w:val="vi-VN"/>
        </w:rPr>
        <w:t xml:space="preserve"> Hiện nay, </w:t>
      </w:r>
      <w:r w:rsidR="007C38E9" w:rsidRPr="000B39D6">
        <w:rPr>
          <w:rFonts w:asciiTheme="majorHAnsi" w:hAnsiTheme="majorHAnsi" w:cstheme="majorHAnsi"/>
          <w:lang w:val="vi-VN"/>
        </w:rPr>
        <w:t>UBND</w:t>
      </w:r>
      <w:r w:rsidR="00245D5E" w:rsidRPr="000B39D6">
        <w:rPr>
          <w:rFonts w:asciiTheme="majorHAnsi" w:hAnsiTheme="majorHAnsi" w:cstheme="majorHAnsi"/>
          <w:lang w:val="vi-VN"/>
        </w:rPr>
        <w:t xml:space="preserve"> tỉnh đã đề xuất và được Chính phủ chấp thuận dự án tái thiết cơ sở hạ tầng sau lũ 2016; trong đó, có hạng mục khôi phục đê sông La Tinh và sông Cạn. </w:t>
      </w:r>
    </w:p>
    <w:p w:rsidR="00DC3F9F" w:rsidRPr="000B39D6" w:rsidRDefault="00BD7221" w:rsidP="000B39D6">
      <w:pPr>
        <w:spacing w:before="120"/>
        <w:ind w:firstLine="600"/>
        <w:jc w:val="both"/>
        <w:rPr>
          <w:rFonts w:asciiTheme="majorHAnsi" w:hAnsiTheme="majorHAnsi" w:cstheme="majorHAnsi"/>
          <w:b/>
          <w:bCs/>
          <w:lang w:val="vi-VN"/>
        </w:rPr>
      </w:pPr>
      <w:r w:rsidRPr="000B39D6">
        <w:rPr>
          <w:rFonts w:asciiTheme="majorHAnsi" w:hAnsiTheme="majorHAnsi" w:cstheme="majorHAnsi"/>
          <w:b/>
          <w:bCs/>
          <w:lang w:val="vi-VN"/>
        </w:rPr>
        <w:lastRenderedPageBreak/>
        <w:t>e</w:t>
      </w:r>
      <w:r w:rsidR="00DC3F9F" w:rsidRPr="000B39D6">
        <w:rPr>
          <w:rFonts w:asciiTheme="majorHAnsi" w:hAnsiTheme="majorHAnsi" w:cstheme="majorHAnsi"/>
          <w:b/>
          <w:bCs/>
          <w:lang w:val="vi-VN"/>
        </w:rPr>
        <w:t>) Cử tri huyện Hoài Nhơn:</w:t>
      </w:r>
    </w:p>
    <w:p w:rsidR="00DC3F9F" w:rsidRPr="000B39D6" w:rsidRDefault="00DC3F9F" w:rsidP="000B39D6">
      <w:pPr>
        <w:spacing w:before="120"/>
        <w:ind w:firstLine="600"/>
        <w:jc w:val="both"/>
        <w:rPr>
          <w:rFonts w:asciiTheme="majorHAnsi" w:hAnsiTheme="majorHAnsi" w:cstheme="majorHAnsi"/>
          <w:b/>
          <w:i/>
          <w:color w:val="0000FF"/>
          <w:lang w:val="vi-VN"/>
        </w:rPr>
      </w:pPr>
      <w:r w:rsidRPr="000B39D6">
        <w:rPr>
          <w:rFonts w:asciiTheme="majorHAnsi" w:hAnsiTheme="majorHAnsi" w:cstheme="majorHAnsi"/>
          <w:b/>
          <w:bCs/>
          <w:i/>
          <w:iCs/>
          <w:color w:val="0000FF"/>
          <w:lang w:val="vi-VN"/>
        </w:rPr>
        <w:t xml:space="preserve">- </w:t>
      </w:r>
      <w:r w:rsidR="00BD7221" w:rsidRPr="000B39D6">
        <w:rPr>
          <w:rFonts w:asciiTheme="majorHAnsi" w:hAnsiTheme="majorHAnsi" w:cstheme="majorHAnsi"/>
          <w:b/>
          <w:bCs/>
          <w:i/>
          <w:iCs/>
          <w:color w:val="0000FF"/>
          <w:lang w:val="vi-VN"/>
        </w:rPr>
        <w:t xml:space="preserve">Cử tri </w:t>
      </w:r>
      <w:r w:rsidR="00BD7221" w:rsidRPr="000B39D6">
        <w:rPr>
          <w:rFonts w:asciiTheme="majorHAnsi" w:hAnsiTheme="majorHAnsi" w:cstheme="majorHAnsi"/>
          <w:b/>
          <w:i/>
          <w:color w:val="0000FF"/>
          <w:lang w:val="vi-VN"/>
        </w:rPr>
        <w:t>xã Hoài Châu</w:t>
      </w:r>
      <w:r w:rsidR="00BD7221" w:rsidRPr="000B39D6">
        <w:rPr>
          <w:rFonts w:asciiTheme="majorHAnsi" w:hAnsiTheme="majorHAnsi" w:cstheme="majorHAnsi"/>
          <w:b/>
          <w:bCs/>
          <w:i/>
          <w:iCs/>
          <w:color w:val="0000FF"/>
          <w:lang w:val="vi-VN"/>
        </w:rPr>
        <w:t xml:space="preserve"> phản ánh:</w:t>
      </w:r>
      <w:r w:rsidR="00BD7221" w:rsidRPr="000B39D6">
        <w:rPr>
          <w:rFonts w:asciiTheme="majorHAnsi" w:hAnsiTheme="majorHAnsi" w:cstheme="majorHAnsi"/>
          <w:b/>
          <w:bCs/>
          <w:i/>
          <w:color w:val="0000FF"/>
          <w:lang w:val="vi-VN"/>
        </w:rPr>
        <w:t xml:space="preserve"> </w:t>
      </w:r>
      <w:r w:rsidR="00BD7221" w:rsidRPr="000B39D6">
        <w:rPr>
          <w:rFonts w:asciiTheme="majorHAnsi" w:hAnsiTheme="majorHAnsi" w:cstheme="majorHAnsi"/>
          <w:b/>
          <w:i/>
          <w:color w:val="0000FF"/>
          <w:lang w:val="vi-VN"/>
        </w:rPr>
        <w:t>Hiện nay, chất lượng nước sinh hoạt cho nhân dân tại 03 thôn phía Đông của xã bị nhiễm mặn, nhiễm phèn nặng, người dân không sử dụng được. Xã đã nhiều lần kiến nghị nhưng chưa được tỉnh quan tâm, kiểm tra cho chủ trương giải quyết tình trạng trên.</w:t>
      </w:r>
    </w:p>
    <w:p w:rsidR="003A4410" w:rsidRPr="000B39D6" w:rsidRDefault="003A4410" w:rsidP="000B39D6">
      <w:pPr>
        <w:spacing w:before="120"/>
        <w:ind w:firstLine="600"/>
        <w:jc w:val="both"/>
        <w:rPr>
          <w:rFonts w:asciiTheme="majorHAnsi" w:hAnsiTheme="majorHAnsi" w:cstheme="majorHAnsi"/>
          <w:b/>
          <w:bCs/>
          <w:color w:val="0000FF"/>
          <w:lang w:val="sv-SE"/>
        </w:rPr>
      </w:pPr>
      <w:r w:rsidRPr="000B39D6">
        <w:rPr>
          <w:rFonts w:asciiTheme="majorHAnsi" w:hAnsiTheme="majorHAnsi" w:cstheme="majorHAnsi"/>
          <w:b/>
          <w:color w:val="0000FF"/>
          <w:lang w:val="sv-SE"/>
        </w:rPr>
        <w:t>Trả lời:</w:t>
      </w:r>
    </w:p>
    <w:p w:rsidR="00245D5E" w:rsidRPr="000B39D6" w:rsidRDefault="007C38E9" w:rsidP="000B39D6">
      <w:pPr>
        <w:spacing w:before="120"/>
        <w:ind w:firstLine="720"/>
        <w:jc w:val="both"/>
        <w:rPr>
          <w:rFonts w:asciiTheme="majorHAnsi" w:hAnsiTheme="majorHAnsi" w:cstheme="majorHAnsi"/>
          <w:lang w:val="nl-NL"/>
        </w:rPr>
      </w:pPr>
      <w:r w:rsidRPr="000B39D6">
        <w:rPr>
          <w:rFonts w:asciiTheme="majorHAnsi" w:hAnsiTheme="majorHAnsi" w:cstheme="majorHAnsi"/>
          <w:bCs/>
          <w:spacing w:val="2"/>
          <w:lang w:val="sv-SE"/>
        </w:rPr>
        <w:t>UBND</w:t>
      </w:r>
      <w:r w:rsidR="00245D5E" w:rsidRPr="000B39D6">
        <w:rPr>
          <w:rFonts w:asciiTheme="majorHAnsi" w:hAnsiTheme="majorHAnsi" w:cstheme="majorHAnsi"/>
          <w:bCs/>
          <w:spacing w:val="2"/>
          <w:lang w:val="sv-SE"/>
        </w:rPr>
        <w:t xml:space="preserve"> tỉnh đã có chủ trương giao công trình cấp nước sinh hoạt xã Tam Quan Bắc cho doanh nghiệp tư nhân quản lý vận hành theo chủ trương xã hội hóa quy định tại Quyết định số 131/2009/QĐ-TTg ngày 02/11/2009 của Thủ tướng Chính phủ. Doanh nghiệp đã hoàn thiện các hồ sơ pháp lý và tiếp nhận công trình theo quy định, hiện nay công trình cấp nước cho 15.800 người và nhu cầu dùng nước còn cao hơn nhiều nhưng khả năng công trình không thể đáp ứng đủ vì vậy </w:t>
      </w:r>
      <w:r w:rsidRPr="000B39D6">
        <w:rPr>
          <w:rFonts w:asciiTheme="majorHAnsi" w:hAnsiTheme="majorHAnsi" w:cstheme="majorHAnsi"/>
          <w:bCs/>
          <w:spacing w:val="2"/>
          <w:lang w:val="sv-SE"/>
        </w:rPr>
        <w:t>UBND</w:t>
      </w:r>
      <w:r w:rsidR="00245D5E" w:rsidRPr="000B39D6">
        <w:rPr>
          <w:rFonts w:asciiTheme="majorHAnsi" w:hAnsiTheme="majorHAnsi" w:cstheme="majorHAnsi"/>
          <w:bCs/>
          <w:spacing w:val="2"/>
          <w:lang w:val="sv-SE"/>
        </w:rPr>
        <w:t xml:space="preserve"> huyện Hoài Nhơn</w:t>
      </w:r>
      <w:r w:rsidR="00245D5E" w:rsidRPr="000B39D6">
        <w:rPr>
          <w:rFonts w:asciiTheme="majorHAnsi" w:hAnsiTheme="majorHAnsi" w:cstheme="majorHAnsi"/>
          <w:lang w:val="nl-NL"/>
        </w:rPr>
        <w:t xml:space="preserve"> có công văn số 723/UBND-NN ngày 26/8/2016 về việc đề xuất cho Công ty TNHH cấp thoát nước Miền Trung lắp đặt ống lọc trong lòng hồ Mỹ Bình, để khắc phục vấn đề thiếu nước tại công trình cấp nước sinh hoạt xã Tam Quan Bắc. Sau khi lắp đặt ống lọc trong lòng hồ Mỹ Bình sẽ đáp ứng nguồn nước sinh hoạt ổn định, đạt chất lượng cho</w:t>
      </w:r>
      <w:r w:rsidR="00F17020">
        <w:rPr>
          <w:rFonts w:asciiTheme="majorHAnsi" w:hAnsiTheme="majorHAnsi" w:cstheme="majorHAnsi"/>
          <w:lang w:val="nl-NL"/>
        </w:rPr>
        <w:t xml:space="preserve"> người dân</w:t>
      </w:r>
      <w:r w:rsidR="00245D5E" w:rsidRPr="000B39D6">
        <w:rPr>
          <w:rFonts w:asciiTheme="majorHAnsi" w:hAnsiTheme="majorHAnsi" w:cstheme="majorHAnsi"/>
          <w:lang w:val="nl-NL"/>
        </w:rPr>
        <w:t xml:space="preserve"> xã Tam Quan Bắc, </w:t>
      </w:r>
      <w:r w:rsidR="00245D5E" w:rsidRPr="000B39D6">
        <w:rPr>
          <w:rFonts w:asciiTheme="majorHAnsi" w:hAnsiTheme="majorHAnsi" w:cstheme="majorHAnsi"/>
          <w:bCs/>
          <w:spacing w:val="2"/>
          <w:lang w:val="nl-NL"/>
        </w:rPr>
        <w:t>xã Tam Quan Nam và một phần của xã Hoài Châu Bắc.</w:t>
      </w:r>
      <w:r w:rsidR="00245D5E" w:rsidRPr="000B39D6">
        <w:rPr>
          <w:rFonts w:asciiTheme="majorHAnsi" w:hAnsiTheme="majorHAnsi" w:cstheme="majorHAnsi"/>
          <w:lang w:val="nl-NL"/>
        </w:rPr>
        <w:t xml:space="preserve"> </w:t>
      </w:r>
    </w:p>
    <w:p w:rsidR="00DC3F9F" w:rsidRPr="006830A0" w:rsidRDefault="00DC3F9F" w:rsidP="000B39D6">
      <w:pPr>
        <w:spacing w:before="120"/>
        <w:ind w:firstLine="600"/>
        <w:jc w:val="both"/>
        <w:rPr>
          <w:rFonts w:asciiTheme="majorHAnsi" w:hAnsiTheme="majorHAnsi" w:cstheme="majorHAnsi"/>
          <w:b/>
          <w:bCs/>
          <w:lang w:val="nl-NL"/>
        </w:rPr>
      </w:pPr>
      <w:r w:rsidRPr="006830A0">
        <w:rPr>
          <w:rFonts w:asciiTheme="majorHAnsi" w:hAnsiTheme="majorHAnsi" w:cstheme="majorHAnsi"/>
          <w:b/>
          <w:bCs/>
          <w:lang w:val="nl-NL"/>
        </w:rPr>
        <w:t>g)</w:t>
      </w:r>
      <w:r w:rsidR="00BD7221" w:rsidRPr="006830A0">
        <w:rPr>
          <w:rFonts w:asciiTheme="majorHAnsi" w:hAnsiTheme="majorHAnsi" w:cstheme="majorHAnsi"/>
          <w:b/>
          <w:bCs/>
          <w:lang w:val="nl-NL"/>
        </w:rPr>
        <w:t xml:space="preserve"> Cử tri </w:t>
      </w:r>
      <w:r w:rsidRPr="006830A0">
        <w:rPr>
          <w:rFonts w:asciiTheme="majorHAnsi" w:hAnsiTheme="majorHAnsi" w:cstheme="majorHAnsi"/>
          <w:b/>
          <w:bCs/>
          <w:lang w:val="nl-NL"/>
        </w:rPr>
        <w:t xml:space="preserve">huyện </w:t>
      </w:r>
      <w:r w:rsidR="006830A0" w:rsidRPr="006830A0">
        <w:rPr>
          <w:rFonts w:asciiTheme="majorHAnsi" w:hAnsiTheme="majorHAnsi" w:cstheme="majorHAnsi"/>
          <w:b/>
          <w:bCs/>
          <w:lang w:val="nl-NL"/>
        </w:rPr>
        <w:t>Hoài Â</w:t>
      </w:r>
      <w:r w:rsidRPr="006830A0">
        <w:rPr>
          <w:rFonts w:asciiTheme="majorHAnsi" w:hAnsiTheme="majorHAnsi" w:cstheme="majorHAnsi"/>
          <w:b/>
          <w:bCs/>
          <w:lang w:val="nl-NL"/>
        </w:rPr>
        <w:t>n:</w:t>
      </w:r>
    </w:p>
    <w:p w:rsidR="00BD7221" w:rsidRPr="00B914FB" w:rsidRDefault="00DC3F9F" w:rsidP="000B39D6">
      <w:pPr>
        <w:spacing w:before="120"/>
        <w:ind w:firstLine="600"/>
        <w:jc w:val="both"/>
        <w:rPr>
          <w:rFonts w:asciiTheme="majorHAnsi" w:hAnsiTheme="majorHAnsi" w:cstheme="majorHAnsi"/>
          <w:b/>
          <w:bCs/>
          <w:i/>
          <w:color w:val="0000FF"/>
          <w:lang w:val="nl-NL"/>
        </w:rPr>
      </w:pPr>
      <w:r w:rsidRPr="006830A0">
        <w:rPr>
          <w:rFonts w:asciiTheme="majorHAnsi" w:hAnsiTheme="majorHAnsi" w:cstheme="majorHAnsi"/>
          <w:b/>
          <w:bCs/>
          <w:i/>
          <w:iCs/>
          <w:color w:val="0000FF"/>
          <w:lang w:val="nl-NL"/>
        </w:rPr>
        <w:t xml:space="preserve">- Cử tri </w:t>
      </w:r>
      <w:r w:rsidR="00BD7221" w:rsidRPr="006830A0">
        <w:rPr>
          <w:rFonts w:asciiTheme="majorHAnsi" w:hAnsiTheme="majorHAnsi" w:cstheme="majorHAnsi"/>
          <w:b/>
          <w:i/>
          <w:color w:val="0000FF"/>
          <w:lang w:val="nl-NL"/>
        </w:rPr>
        <w:t xml:space="preserve">xã Đak Mang, Bok Tới, </w:t>
      </w:r>
      <w:r w:rsidR="00BD7221" w:rsidRPr="006830A0">
        <w:rPr>
          <w:rFonts w:asciiTheme="majorHAnsi" w:hAnsiTheme="majorHAnsi" w:cstheme="majorHAnsi"/>
          <w:b/>
          <w:bCs/>
          <w:i/>
          <w:iCs/>
          <w:color w:val="0000FF"/>
          <w:lang w:val="nl-NL"/>
        </w:rPr>
        <w:t xml:space="preserve">huyện </w:t>
      </w:r>
      <w:r w:rsidR="006830A0">
        <w:rPr>
          <w:rFonts w:asciiTheme="majorHAnsi" w:hAnsiTheme="majorHAnsi" w:cstheme="majorHAnsi"/>
          <w:b/>
          <w:bCs/>
          <w:i/>
          <w:iCs/>
          <w:color w:val="0000FF"/>
          <w:lang w:val="nl-NL"/>
        </w:rPr>
        <w:t>Hoài Ân</w:t>
      </w:r>
      <w:r w:rsidR="00BD7221" w:rsidRPr="006830A0">
        <w:rPr>
          <w:rFonts w:asciiTheme="majorHAnsi" w:hAnsiTheme="majorHAnsi" w:cstheme="majorHAnsi"/>
          <w:b/>
          <w:bCs/>
          <w:i/>
          <w:iCs/>
          <w:color w:val="0000FF"/>
          <w:lang w:val="nl-NL"/>
        </w:rPr>
        <w:t xml:space="preserve"> </w:t>
      </w:r>
      <w:r w:rsidR="00BD7221" w:rsidRPr="006830A0">
        <w:rPr>
          <w:rFonts w:asciiTheme="majorHAnsi" w:hAnsiTheme="majorHAnsi" w:cstheme="majorHAnsi"/>
          <w:b/>
          <w:i/>
          <w:color w:val="0000FF"/>
          <w:lang w:val="nl-NL"/>
        </w:rPr>
        <w:t>kiến nghị: Sau các đợt mưa lũ vào tháng 11</w:t>
      </w:r>
      <w:r w:rsidRPr="006830A0">
        <w:rPr>
          <w:rFonts w:asciiTheme="majorHAnsi" w:hAnsiTheme="majorHAnsi" w:cstheme="majorHAnsi"/>
          <w:b/>
          <w:i/>
          <w:color w:val="0000FF"/>
          <w:lang w:val="nl-NL"/>
        </w:rPr>
        <w:t xml:space="preserve"> </w:t>
      </w:r>
      <w:r w:rsidR="00BD7221" w:rsidRPr="006830A0">
        <w:rPr>
          <w:rFonts w:asciiTheme="majorHAnsi" w:hAnsiTheme="majorHAnsi" w:cstheme="majorHAnsi"/>
          <w:b/>
          <w:i/>
          <w:color w:val="0000FF"/>
          <w:lang w:val="nl-NL"/>
        </w:rPr>
        <w:t xml:space="preserve">- 12/2016 các hệ thống nước tự chảy phục vụ nước sinh hoạt, sản xuất  hiện không hoạt động được, đường ống bị hư hỏng, bể chứa trung tâm  bị  đất đá vùi lấp không có nước sinh hoạt, nước sản xuất. </w:t>
      </w:r>
      <w:r w:rsidR="00BD7221" w:rsidRPr="00B914FB">
        <w:rPr>
          <w:rFonts w:asciiTheme="majorHAnsi" w:hAnsiTheme="majorHAnsi" w:cstheme="majorHAnsi"/>
          <w:b/>
          <w:i/>
          <w:color w:val="0000FF"/>
          <w:lang w:val="nl-NL"/>
        </w:rPr>
        <w:t>Cử tri đề nghị Nhà nước quan tâm đầu tư, sửa chữa khôi phục hệ thống nước sạch để tạo điều kiện cho nhân dân ổn định cuộc sống.</w:t>
      </w:r>
    </w:p>
    <w:p w:rsidR="001A581A" w:rsidRPr="000B39D6" w:rsidRDefault="003A4410" w:rsidP="000B39D6">
      <w:pPr>
        <w:spacing w:before="120"/>
        <w:ind w:firstLine="600"/>
        <w:jc w:val="both"/>
        <w:rPr>
          <w:rFonts w:asciiTheme="majorHAnsi" w:hAnsiTheme="majorHAnsi" w:cstheme="majorHAnsi"/>
          <w:b/>
          <w:color w:val="0000FF"/>
          <w:lang w:val="sv-SE"/>
        </w:rPr>
      </w:pPr>
      <w:r w:rsidRPr="000B39D6">
        <w:rPr>
          <w:rFonts w:asciiTheme="majorHAnsi" w:hAnsiTheme="majorHAnsi" w:cstheme="majorHAnsi"/>
          <w:b/>
          <w:color w:val="0000FF"/>
          <w:lang w:val="sv-SE"/>
        </w:rPr>
        <w:t>Trả lời:</w:t>
      </w:r>
    </w:p>
    <w:p w:rsidR="00245D5E" w:rsidRPr="000B39D6" w:rsidRDefault="001A581A" w:rsidP="000B39D6">
      <w:pPr>
        <w:spacing w:before="120"/>
        <w:ind w:firstLine="600"/>
        <w:jc w:val="both"/>
        <w:rPr>
          <w:rFonts w:asciiTheme="majorHAnsi" w:hAnsiTheme="majorHAnsi" w:cstheme="majorHAnsi"/>
          <w:lang w:val="nl-NL"/>
        </w:rPr>
      </w:pPr>
      <w:r w:rsidRPr="000B39D6">
        <w:rPr>
          <w:rFonts w:asciiTheme="majorHAnsi" w:hAnsiTheme="majorHAnsi" w:cstheme="majorHAnsi"/>
          <w:lang w:val="nl-NL"/>
        </w:rPr>
        <w:t>Hi</w:t>
      </w:r>
      <w:r w:rsidR="00F17020">
        <w:rPr>
          <w:rFonts w:asciiTheme="majorHAnsi" w:hAnsiTheme="majorHAnsi" w:cstheme="majorHAnsi"/>
          <w:lang w:val="nl-NL"/>
        </w:rPr>
        <w:t>ệ</w:t>
      </w:r>
      <w:r w:rsidRPr="000B39D6">
        <w:rPr>
          <w:rFonts w:asciiTheme="majorHAnsi" w:hAnsiTheme="majorHAnsi" w:cstheme="majorHAnsi"/>
          <w:lang w:val="nl-NL"/>
        </w:rPr>
        <w:t xml:space="preserve">n nay, theo kinh phí đã được UBND tỉnh </w:t>
      </w:r>
      <w:r w:rsidR="00245D5E" w:rsidRPr="000B39D6">
        <w:rPr>
          <w:rFonts w:asciiTheme="majorHAnsi" w:hAnsiTheme="majorHAnsi" w:cstheme="majorHAnsi"/>
          <w:lang w:val="nl-NL"/>
        </w:rPr>
        <w:t>phân bổ</w:t>
      </w:r>
      <w:r w:rsidRPr="000B39D6">
        <w:rPr>
          <w:rFonts w:asciiTheme="majorHAnsi" w:hAnsiTheme="majorHAnsi" w:cstheme="majorHAnsi"/>
          <w:lang w:val="nl-NL"/>
        </w:rPr>
        <w:t xml:space="preserve"> để </w:t>
      </w:r>
      <w:r w:rsidR="00245D5E" w:rsidRPr="000B39D6">
        <w:rPr>
          <w:rFonts w:asciiTheme="majorHAnsi" w:hAnsiTheme="majorHAnsi" w:cstheme="majorHAnsi"/>
          <w:lang w:val="nl-NL"/>
        </w:rPr>
        <w:t>hỗ trợ khắc phục lũ lụt cho các địa phương</w:t>
      </w:r>
      <w:r w:rsidRPr="000B39D6">
        <w:rPr>
          <w:rFonts w:asciiTheme="majorHAnsi" w:hAnsiTheme="majorHAnsi" w:cstheme="majorHAnsi"/>
          <w:lang w:val="nl-NL"/>
        </w:rPr>
        <w:t xml:space="preserve">, </w:t>
      </w:r>
      <w:r w:rsidR="007C38E9" w:rsidRPr="000B39D6">
        <w:rPr>
          <w:rFonts w:asciiTheme="majorHAnsi" w:hAnsiTheme="majorHAnsi" w:cstheme="majorHAnsi"/>
          <w:lang w:val="nl-NL"/>
        </w:rPr>
        <w:t>UBND</w:t>
      </w:r>
      <w:r w:rsidR="00245D5E" w:rsidRPr="000B39D6">
        <w:rPr>
          <w:rFonts w:asciiTheme="majorHAnsi" w:hAnsiTheme="majorHAnsi" w:cstheme="majorHAnsi"/>
          <w:lang w:val="nl-NL"/>
        </w:rPr>
        <w:t xml:space="preserve"> huyện Hoài Ân đã tiến hành sửa chữa khôi phục hệ thống nước sạch</w:t>
      </w:r>
      <w:r w:rsidRPr="000B39D6">
        <w:rPr>
          <w:rFonts w:asciiTheme="majorHAnsi" w:hAnsiTheme="majorHAnsi" w:cstheme="majorHAnsi"/>
          <w:lang w:val="nl-NL"/>
        </w:rPr>
        <w:t xml:space="preserve">, </w:t>
      </w:r>
      <w:r w:rsidR="00245D5E" w:rsidRPr="000B39D6">
        <w:rPr>
          <w:rFonts w:asciiTheme="majorHAnsi" w:hAnsiTheme="majorHAnsi" w:cstheme="majorHAnsi"/>
          <w:lang w:val="nl-NL"/>
        </w:rPr>
        <w:t>các công trình đã</w:t>
      </w:r>
      <w:r w:rsidR="00F17020">
        <w:rPr>
          <w:rFonts w:asciiTheme="majorHAnsi" w:hAnsiTheme="majorHAnsi" w:cstheme="majorHAnsi"/>
          <w:lang w:val="nl-NL"/>
        </w:rPr>
        <w:t xml:space="preserve"> được</w:t>
      </w:r>
      <w:r w:rsidR="00245D5E" w:rsidRPr="000B39D6">
        <w:rPr>
          <w:rFonts w:asciiTheme="majorHAnsi" w:hAnsiTheme="majorHAnsi" w:cstheme="majorHAnsi"/>
          <w:lang w:val="nl-NL"/>
        </w:rPr>
        <w:t xml:space="preserve"> sửa chữa </w:t>
      </w:r>
      <w:r w:rsidRPr="000B39D6">
        <w:rPr>
          <w:rFonts w:asciiTheme="majorHAnsi" w:hAnsiTheme="majorHAnsi" w:cstheme="majorHAnsi"/>
          <w:lang w:val="nl-NL"/>
        </w:rPr>
        <w:t xml:space="preserve">hoàn thành </w:t>
      </w:r>
      <w:r w:rsidR="00245D5E" w:rsidRPr="000B39D6">
        <w:rPr>
          <w:rFonts w:asciiTheme="majorHAnsi" w:hAnsiTheme="majorHAnsi" w:cstheme="majorHAnsi"/>
          <w:lang w:val="nl-NL"/>
        </w:rPr>
        <w:t>và cấp nước cho nhân dân ổn định cuộc sống.</w:t>
      </w:r>
    </w:p>
    <w:p w:rsidR="00BD7221" w:rsidRPr="000B39D6" w:rsidRDefault="00BD7221" w:rsidP="000B39D6">
      <w:pPr>
        <w:spacing w:before="120"/>
        <w:ind w:firstLine="600"/>
        <w:jc w:val="both"/>
        <w:rPr>
          <w:rFonts w:asciiTheme="majorHAnsi" w:hAnsiTheme="majorHAnsi" w:cstheme="majorHAnsi"/>
          <w:b/>
          <w:bCs/>
          <w:lang w:val="nl-NL"/>
        </w:rPr>
      </w:pPr>
      <w:r w:rsidRPr="000B39D6">
        <w:rPr>
          <w:rFonts w:asciiTheme="majorHAnsi" w:hAnsiTheme="majorHAnsi" w:cstheme="majorHAnsi"/>
          <w:b/>
          <w:bCs/>
          <w:lang w:val="nl-NL"/>
        </w:rPr>
        <w:t>3. Về thủy lợi, thuỷ sản</w:t>
      </w:r>
    </w:p>
    <w:p w:rsidR="00BD7221" w:rsidRPr="000B39D6" w:rsidRDefault="00BD7221" w:rsidP="000B39D6">
      <w:pPr>
        <w:spacing w:before="120"/>
        <w:ind w:firstLine="600"/>
        <w:jc w:val="both"/>
        <w:rPr>
          <w:rFonts w:asciiTheme="majorHAnsi" w:hAnsiTheme="majorHAnsi" w:cstheme="majorHAnsi"/>
          <w:b/>
          <w:bCs/>
          <w:lang w:val="nl-NL"/>
        </w:rPr>
      </w:pPr>
      <w:r w:rsidRPr="000B39D6">
        <w:rPr>
          <w:rFonts w:asciiTheme="majorHAnsi" w:hAnsiTheme="majorHAnsi" w:cstheme="majorHAnsi"/>
          <w:b/>
          <w:bCs/>
          <w:lang w:val="nl-NL"/>
        </w:rPr>
        <w:t>a</w:t>
      </w:r>
      <w:r w:rsidR="00DC3F9F" w:rsidRPr="000B39D6">
        <w:rPr>
          <w:rFonts w:asciiTheme="majorHAnsi" w:hAnsiTheme="majorHAnsi" w:cstheme="majorHAnsi"/>
          <w:b/>
          <w:bCs/>
          <w:lang w:val="nl-NL"/>
        </w:rPr>
        <w:t>)</w:t>
      </w:r>
      <w:r w:rsidRPr="000B39D6">
        <w:rPr>
          <w:rFonts w:asciiTheme="majorHAnsi" w:hAnsiTheme="majorHAnsi" w:cstheme="majorHAnsi"/>
          <w:b/>
          <w:bCs/>
          <w:lang w:val="nl-NL"/>
        </w:rPr>
        <w:t xml:space="preserve"> Cử tri </w:t>
      </w:r>
      <w:r w:rsidR="00DC3F9F" w:rsidRPr="000B39D6">
        <w:rPr>
          <w:rFonts w:asciiTheme="majorHAnsi" w:hAnsiTheme="majorHAnsi" w:cstheme="majorHAnsi"/>
          <w:b/>
          <w:bCs/>
          <w:lang w:val="nl-NL"/>
        </w:rPr>
        <w:t>thành phố</w:t>
      </w:r>
      <w:r w:rsidRPr="000B39D6">
        <w:rPr>
          <w:rFonts w:asciiTheme="majorHAnsi" w:hAnsiTheme="majorHAnsi" w:cstheme="majorHAnsi"/>
          <w:b/>
          <w:bCs/>
          <w:lang w:val="nl-NL"/>
        </w:rPr>
        <w:t xml:space="preserve"> Quy Nhơn: </w:t>
      </w:r>
    </w:p>
    <w:p w:rsidR="00BD7221" w:rsidRPr="000B39D6" w:rsidRDefault="00BD7221" w:rsidP="000B39D6">
      <w:pPr>
        <w:spacing w:before="120"/>
        <w:ind w:firstLine="600"/>
        <w:jc w:val="both"/>
        <w:rPr>
          <w:rFonts w:asciiTheme="majorHAnsi" w:hAnsiTheme="majorHAnsi" w:cstheme="majorHAnsi"/>
          <w:b/>
          <w:bCs/>
          <w:i/>
          <w:iCs/>
          <w:color w:val="0000FF"/>
          <w:lang w:val="sv-SE"/>
        </w:rPr>
      </w:pPr>
      <w:r w:rsidRPr="000B39D6">
        <w:rPr>
          <w:rFonts w:asciiTheme="majorHAnsi" w:hAnsiTheme="majorHAnsi" w:cstheme="majorHAnsi"/>
          <w:b/>
          <w:i/>
          <w:color w:val="0000FF"/>
          <w:lang w:val="sv-SE"/>
        </w:rPr>
        <w:t xml:space="preserve">- Cử tri xã Nhơn Hội kiến nghị: </w:t>
      </w:r>
      <w:r w:rsidRPr="000B39D6">
        <w:rPr>
          <w:rFonts w:asciiTheme="majorHAnsi" w:hAnsiTheme="majorHAnsi" w:cstheme="majorHAnsi"/>
          <w:b/>
          <w:i/>
          <w:color w:val="0000FF"/>
          <w:lang w:val="vi-VN"/>
        </w:rPr>
        <w:t xml:space="preserve">Nạn xung điện, xiếc máy hiện nay vẫn còn tái diễn, đề nghị ngành chức năng nên giải quyết triệt để, tạo môi trường sinh thái </w:t>
      </w:r>
      <w:r w:rsidRPr="000B39D6">
        <w:rPr>
          <w:rFonts w:asciiTheme="majorHAnsi" w:hAnsiTheme="majorHAnsi" w:cstheme="majorHAnsi"/>
          <w:b/>
          <w:i/>
          <w:color w:val="0000FF"/>
          <w:lang w:val="sv-SE"/>
        </w:rPr>
        <w:t>đ</w:t>
      </w:r>
      <w:r w:rsidRPr="000B39D6">
        <w:rPr>
          <w:rFonts w:asciiTheme="majorHAnsi" w:hAnsiTheme="majorHAnsi" w:cstheme="majorHAnsi"/>
          <w:b/>
          <w:i/>
          <w:color w:val="0000FF"/>
          <w:lang w:val="vi-VN"/>
        </w:rPr>
        <w:t>ầm Thị Nại được ổn định.</w:t>
      </w:r>
    </w:p>
    <w:p w:rsidR="001A581A" w:rsidRPr="000B39D6" w:rsidRDefault="003A4410" w:rsidP="000B39D6">
      <w:pPr>
        <w:spacing w:before="120"/>
        <w:ind w:firstLine="600"/>
        <w:jc w:val="both"/>
        <w:rPr>
          <w:rFonts w:asciiTheme="majorHAnsi" w:hAnsiTheme="majorHAnsi" w:cstheme="majorHAnsi"/>
          <w:b/>
          <w:color w:val="0000FF"/>
          <w:lang w:val="sv-SE"/>
        </w:rPr>
      </w:pPr>
      <w:r w:rsidRPr="000B39D6">
        <w:rPr>
          <w:rFonts w:asciiTheme="majorHAnsi" w:hAnsiTheme="majorHAnsi" w:cstheme="majorHAnsi"/>
          <w:b/>
          <w:color w:val="0000FF"/>
          <w:lang w:val="sv-SE"/>
        </w:rPr>
        <w:t>Trả lời:</w:t>
      </w:r>
    </w:p>
    <w:p w:rsidR="001A581A" w:rsidRPr="000B39D6" w:rsidRDefault="001A581A" w:rsidP="000B39D6">
      <w:pPr>
        <w:spacing w:before="120"/>
        <w:ind w:firstLine="600"/>
        <w:jc w:val="both"/>
        <w:rPr>
          <w:rFonts w:asciiTheme="majorHAnsi" w:eastAsia="Calibri" w:hAnsiTheme="majorHAnsi" w:cstheme="majorHAnsi"/>
          <w:lang w:val="sv-SE"/>
        </w:rPr>
      </w:pPr>
      <w:r w:rsidRPr="000B39D6">
        <w:rPr>
          <w:rFonts w:asciiTheme="majorHAnsi" w:eastAsia="Calibri" w:hAnsiTheme="majorHAnsi" w:cstheme="majorHAnsi"/>
          <w:lang w:val="sv-SE"/>
        </w:rPr>
        <w:t>Theo báo cáo của Sở Nông nghiệp và Phát triển nông thôn:</w:t>
      </w:r>
    </w:p>
    <w:p w:rsidR="00245D5E" w:rsidRPr="000B39D6" w:rsidRDefault="00245D5E" w:rsidP="000B39D6">
      <w:pPr>
        <w:spacing w:before="120"/>
        <w:ind w:firstLine="567"/>
        <w:jc w:val="both"/>
        <w:rPr>
          <w:rFonts w:asciiTheme="majorHAnsi" w:eastAsia="Calibri" w:hAnsiTheme="majorHAnsi" w:cstheme="majorHAnsi"/>
          <w:i/>
          <w:lang w:val="nl-NL"/>
        </w:rPr>
      </w:pPr>
      <w:r w:rsidRPr="000B39D6">
        <w:rPr>
          <w:rFonts w:asciiTheme="majorHAnsi" w:eastAsia="Calibri" w:hAnsiTheme="majorHAnsi" w:cstheme="majorHAnsi"/>
          <w:lang w:val="nl-NL"/>
        </w:rPr>
        <w:t xml:space="preserve">Trong năm 2016, Chi cục Thủy sản đã phối hợp </w:t>
      </w:r>
      <w:r w:rsidR="001A581A" w:rsidRPr="000B39D6">
        <w:rPr>
          <w:rFonts w:asciiTheme="majorHAnsi" w:eastAsia="Calibri" w:hAnsiTheme="majorHAnsi" w:cstheme="majorHAnsi"/>
          <w:lang w:val="nl-NL"/>
        </w:rPr>
        <w:t>P</w:t>
      </w:r>
      <w:r w:rsidRPr="000B39D6">
        <w:rPr>
          <w:rFonts w:asciiTheme="majorHAnsi" w:eastAsia="Calibri" w:hAnsiTheme="majorHAnsi" w:cstheme="majorHAnsi"/>
          <w:lang w:val="nl-NL"/>
        </w:rPr>
        <w:t>hòng Cảnh sát Đường thủy, Đội phòng chống xung điện</w:t>
      </w:r>
      <w:r w:rsidR="00BC561E">
        <w:rPr>
          <w:rFonts w:asciiTheme="majorHAnsi" w:eastAsia="Calibri" w:hAnsiTheme="majorHAnsi" w:cstheme="majorHAnsi"/>
          <w:lang w:val="nl-NL"/>
        </w:rPr>
        <w:t xml:space="preserve"> </w:t>
      </w:r>
      <w:r w:rsidRPr="000B39D6">
        <w:rPr>
          <w:rFonts w:asciiTheme="majorHAnsi" w:eastAsia="Calibri" w:hAnsiTheme="majorHAnsi" w:cstheme="majorHAnsi"/>
          <w:lang w:val="nl-NL"/>
        </w:rPr>
        <w:t>-</w:t>
      </w:r>
      <w:r w:rsidR="00BC561E">
        <w:rPr>
          <w:rFonts w:asciiTheme="majorHAnsi" w:eastAsia="Calibri" w:hAnsiTheme="majorHAnsi" w:cstheme="majorHAnsi"/>
          <w:lang w:val="nl-NL"/>
        </w:rPr>
        <w:t xml:space="preserve"> </w:t>
      </w:r>
      <w:r w:rsidRPr="000B39D6">
        <w:rPr>
          <w:rFonts w:asciiTheme="majorHAnsi" w:eastAsia="Calibri" w:hAnsiTheme="majorHAnsi" w:cstheme="majorHAnsi"/>
          <w:lang w:val="nl-NL"/>
        </w:rPr>
        <w:t xml:space="preserve">xiếc máy huyện Tuy Phước và chính quyền các xã tổ chức thực hiện 35 chuyến tuần tra, kiểm soát trên đầm Thị Nại, phát hiện và xử lý </w:t>
      </w:r>
      <w:r w:rsidRPr="000B39D6">
        <w:rPr>
          <w:rFonts w:asciiTheme="majorHAnsi" w:eastAsia="Calibri" w:hAnsiTheme="majorHAnsi" w:cstheme="majorHAnsi"/>
          <w:lang w:val="nl-NL"/>
        </w:rPr>
        <w:lastRenderedPageBreak/>
        <w:t xml:space="preserve">08 trường hợp, phạt tiền 25.700.000 đồng </w:t>
      </w:r>
      <w:r w:rsidRPr="000B39D6">
        <w:rPr>
          <w:rFonts w:asciiTheme="majorHAnsi" w:eastAsia="Calibri" w:hAnsiTheme="majorHAnsi" w:cstheme="majorHAnsi"/>
          <w:i/>
          <w:lang w:val="nl-NL"/>
        </w:rPr>
        <w:t>(03 trường hợp xung điện-xiếc máy, 01 xiếc điện cầm tay, 02 trường hợp giã cào, 02 trường hợp bơm hút thủy sản)</w:t>
      </w:r>
    </w:p>
    <w:p w:rsidR="00245D5E" w:rsidRPr="000B39D6" w:rsidRDefault="00245D5E" w:rsidP="000B39D6">
      <w:pPr>
        <w:spacing w:before="120"/>
        <w:ind w:firstLine="567"/>
        <w:jc w:val="both"/>
        <w:rPr>
          <w:rFonts w:asciiTheme="majorHAnsi" w:eastAsia="Calibri" w:hAnsiTheme="majorHAnsi" w:cstheme="majorHAnsi"/>
          <w:lang w:val="nl-NL"/>
        </w:rPr>
      </w:pPr>
      <w:r w:rsidRPr="000B39D6">
        <w:rPr>
          <w:rFonts w:asciiTheme="majorHAnsi" w:eastAsia="Calibri" w:hAnsiTheme="majorHAnsi" w:cstheme="majorHAnsi"/>
          <w:lang w:val="nl-NL"/>
        </w:rPr>
        <w:t xml:space="preserve">Từ đầu năm 2017 đến nay, Chi cục Thủy sản đã tổ chức 11 chuyến tuần tra, kiểm soát trên đầm Thị Nại, xử phạt hành chính 03 trường hợp khai thác bằng nghề cấm, phạt tiền 8.350.000 đồng. </w:t>
      </w:r>
    </w:p>
    <w:p w:rsidR="001A581A" w:rsidRPr="000B39D6" w:rsidRDefault="00245D5E" w:rsidP="000B39D6">
      <w:pPr>
        <w:spacing w:before="120"/>
        <w:ind w:firstLine="567"/>
        <w:jc w:val="both"/>
        <w:rPr>
          <w:rFonts w:asciiTheme="majorHAnsi" w:eastAsia="Calibri" w:hAnsiTheme="majorHAnsi" w:cstheme="majorHAnsi"/>
          <w:lang w:val="nl-NL"/>
        </w:rPr>
      </w:pPr>
      <w:r w:rsidRPr="000B39D6">
        <w:rPr>
          <w:rFonts w:asciiTheme="majorHAnsi" w:eastAsia="Calibri" w:hAnsiTheme="majorHAnsi" w:cstheme="majorHAnsi"/>
          <w:lang w:val="nl-NL"/>
        </w:rPr>
        <w:t xml:space="preserve">Tuy nhiên, việc truy bắt quả tang sử dụng xung điện, xiếc máy khai thác thủy sản trên đầm Thị Nại để xử lý theo quy định pháp luật gặp rất nhiều khó khăn. Các đối tượng hoạt động chủ yếu vào ban đêm; hoạt động có tổ chức tinh vi, hình thành từng nhóm, phân công người theo dõi lực lượng tuần tra. Mặt khác, đầm Thị Nại rộng lớn, nhiều luồng, lạch, các đối tượng khi phát hiện lực lượng tuần tra đều chống trả, bỏ trốn nên việc truy bắt xử lý gặp nhiều khó khăn, nguy hiểm. </w:t>
      </w:r>
    </w:p>
    <w:p w:rsidR="00245D5E" w:rsidRPr="000B39D6" w:rsidRDefault="001A581A" w:rsidP="000B39D6">
      <w:pPr>
        <w:spacing w:before="120"/>
        <w:ind w:firstLine="567"/>
        <w:jc w:val="both"/>
        <w:rPr>
          <w:rFonts w:asciiTheme="majorHAnsi" w:eastAsia="Calibri" w:hAnsiTheme="majorHAnsi" w:cstheme="majorHAnsi"/>
          <w:b/>
          <w:lang w:val="nl-NL"/>
        </w:rPr>
      </w:pPr>
      <w:r w:rsidRPr="000B39D6">
        <w:rPr>
          <w:rFonts w:asciiTheme="majorHAnsi" w:eastAsia="Calibri" w:hAnsiTheme="majorHAnsi" w:cstheme="majorHAnsi"/>
          <w:lang w:val="nl-NL"/>
        </w:rPr>
        <w:t xml:space="preserve">UBND tỉnh yêu cầu Sở Nông nghiệp và Phát triển nông thôn tiếp tục nghiên cứu, đề xuất UBND tỉnh chỉ đạo thực hiện các giải pháp để giải quyết hiệu quả tình trạng xung điện, </w:t>
      </w:r>
      <w:r w:rsidR="00BC561E">
        <w:rPr>
          <w:rFonts w:asciiTheme="majorHAnsi" w:eastAsia="Calibri" w:hAnsiTheme="majorHAnsi" w:cstheme="majorHAnsi"/>
          <w:lang w:val="nl-NL"/>
        </w:rPr>
        <w:t>x</w:t>
      </w:r>
      <w:r w:rsidRPr="000B39D6">
        <w:rPr>
          <w:rFonts w:asciiTheme="majorHAnsi" w:eastAsia="Calibri" w:hAnsiTheme="majorHAnsi" w:cstheme="majorHAnsi"/>
          <w:lang w:val="nl-NL"/>
        </w:rPr>
        <w:t>iế</w:t>
      </w:r>
      <w:r w:rsidR="00BC561E">
        <w:rPr>
          <w:rFonts w:asciiTheme="majorHAnsi" w:eastAsia="Calibri" w:hAnsiTheme="majorHAnsi" w:cstheme="majorHAnsi"/>
          <w:lang w:val="nl-NL"/>
        </w:rPr>
        <w:t>c</w:t>
      </w:r>
      <w:r w:rsidRPr="000B39D6">
        <w:rPr>
          <w:rFonts w:asciiTheme="majorHAnsi" w:eastAsia="Calibri" w:hAnsiTheme="majorHAnsi" w:cstheme="majorHAnsi"/>
          <w:lang w:val="nl-NL"/>
        </w:rPr>
        <w:t xml:space="preserve"> máy... và các ngư cụ bị cấm khác </w:t>
      </w:r>
      <w:r w:rsidR="00F17020">
        <w:rPr>
          <w:rFonts w:asciiTheme="majorHAnsi" w:eastAsia="Calibri" w:hAnsiTheme="majorHAnsi" w:cstheme="majorHAnsi"/>
          <w:lang w:val="nl-NL"/>
        </w:rPr>
        <w:t xml:space="preserve">trên đầm Thị Nại </w:t>
      </w:r>
      <w:r w:rsidRPr="000B39D6">
        <w:rPr>
          <w:rFonts w:asciiTheme="majorHAnsi" w:eastAsia="Calibri" w:hAnsiTheme="majorHAnsi" w:cstheme="majorHAnsi"/>
          <w:lang w:val="nl-NL"/>
        </w:rPr>
        <w:t>nhằm bảo vệ nguồn lợi thủy sản theo quy đinh</w:t>
      </w:r>
      <w:r w:rsidR="00245D5E" w:rsidRPr="000B39D6">
        <w:rPr>
          <w:rFonts w:asciiTheme="majorHAnsi" w:eastAsia="Calibri" w:hAnsiTheme="majorHAnsi" w:cstheme="majorHAnsi"/>
          <w:lang w:val="nl-NL"/>
        </w:rPr>
        <w:t xml:space="preserve">. </w:t>
      </w:r>
    </w:p>
    <w:p w:rsidR="00BD7221" w:rsidRPr="000B39D6" w:rsidRDefault="00BD7221" w:rsidP="000B39D6">
      <w:pPr>
        <w:spacing w:before="120"/>
        <w:ind w:firstLine="600"/>
        <w:jc w:val="both"/>
        <w:rPr>
          <w:rFonts w:asciiTheme="majorHAnsi" w:hAnsiTheme="majorHAnsi" w:cstheme="majorHAnsi"/>
          <w:b/>
          <w:bCs/>
          <w:i/>
          <w:iCs/>
          <w:color w:val="0000FF"/>
          <w:lang w:val="sv-SE"/>
        </w:rPr>
      </w:pPr>
      <w:r w:rsidRPr="000B39D6">
        <w:rPr>
          <w:rFonts w:asciiTheme="majorHAnsi" w:hAnsiTheme="majorHAnsi" w:cstheme="majorHAnsi"/>
          <w:b/>
          <w:bCs/>
          <w:i/>
          <w:iCs/>
          <w:color w:val="0000FF"/>
          <w:lang w:val="sv-SE"/>
        </w:rPr>
        <w:t xml:space="preserve">- </w:t>
      </w:r>
      <w:r w:rsidRPr="000B39D6">
        <w:rPr>
          <w:rFonts w:asciiTheme="majorHAnsi" w:hAnsiTheme="majorHAnsi" w:cstheme="majorHAnsi"/>
          <w:b/>
          <w:i/>
          <w:color w:val="0000FF"/>
          <w:lang w:val="sv-SE"/>
        </w:rPr>
        <w:t>Cử tri xã Nhơn Lý kiến nghị: Tỉnh chỉ đạo Chi cục Thủy sản tăng cường công tác tuần tra, xử lý và phân định về ranh giới đối với các phương tiện hành nghề giã cào vì các chủ phương tiện thường xuyên hoạt động vùng biển gần bờ, sai tuyến tại bãi biển Hưng Lương, xã Nhơn Lý làm thất thoát tài sản của ngư dân và cạn kiệt tài nguyên môi trường biển.</w:t>
      </w:r>
    </w:p>
    <w:p w:rsidR="00DE43EE" w:rsidRPr="000B39D6" w:rsidRDefault="003A4410" w:rsidP="000B39D6">
      <w:pPr>
        <w:spacing w:before="120"/>
        <w:ind w:firstLine="600"/>
        <w:jc w:val="both"/>
        <w:rPr>
          <w:rFonts w:asciiTheme="majorHAnsi" w:hAnsiTheme="majorHAnsi" w:cstheme="majorHAnsi"/>
          <w:b/>
          <w:color w:val="0000FF"/>
          <w:lang w:val="sv-SE"/>
        </w:rPr>
      </w:pPr>
      <w:r w:rsidRPr="000B39D6">
        <w:rPr>
          <w:rFonts w:asciiTheme="majorHAnsi" w:hAnsiTheme="majorHAnsi" w:cstheme="majorHAnsi"/>
          <w:b/>
          <w:color w:val="0000FF"/>
          <w:lang w:val="sv-SE"/>
        </w:rPr>
        <w:t>Trả lời:</w:t>
      </w:r>
    </w:p>
    <w:p w:rsidR="00245D5E" w:rsidRPr="000B39D6" w:rsidRDefault="00DE43EE" w:rsidP="000B39D6">
      <w:pPr>
        <w:spacing w:before="120"/>
        <w:ind w:firstLine="600"/>
        <w:jc w:val="both"/>
        <w:rPr>
          <w:rFonts w:asciiTheme="majorHAnsi" w:hAnsiTheme="majorHAnsi" w:cstheme="majorHAnsi"/>
          <w:lang w:val="sv-SE" w:eastAsia="vi-VN"/>
        </w:rPr>
      </w:pPr>
      <w:r w:rsidRPr="000B39D6">
        <w:rPr>
          <w:rFonts w:asciiTheme="majorHAnsi" w:hAnsiTheme="majorHAnsi" w:cstheme="majorHAnsi"/>
          <w:b/>
          <w:color w:val="0000FF"/>
          <w:lang w:val="sv-SE"/>
        </w:rPr>
        <w:t xml:space="preserve">- </w:t>
      </w:r>
      <w:r w:rsidR="00245D5E" w:rsidRPr="000B39D6">
        <w:rPr>
          <w:rFonts w:asciiTheme="majorHAnsi" w:hAnsiTheme="majorHAnsi" w:cstheme="majorHAnsi"/>
          <w:lang w:val="nl-NL" w:eastAsia="vi-VN"/>
        </w:rPr>
        <w:t xml:space="preserve">Về </w:t>
      </w:r>
      <w:r w:rsidR="00245D5E" w:rsidRPr="000B39D6">
        <w:rPr>
          <w:rFonts w:asciiTheme="majorHAnsi" w:eastAsia="Calibri" w:hAnsiTheme="majorHAnsi" w:cstheme="majorHAnsi"/>
          <w:lang w:val="nl-NL"/>
        </w:rPr>
        <w:t>phân định về ranh giới:</w:t>
      </w:r>
      <w:r w:rsidR="00245D5E" w:rsidRPr="000B39D6">
        <w:rPr>
          <w:rFonts w:asciiTheme="majorHAnsi" w:hAnsiTheme="majorHAnsi" w:cstheme="majorHAnsi"/>
          <w:lang w:val="sv-SE" w:eastAsia="vi-VN"/>
        </w:rPr>
        <w:t xml:space="preserve"> Theo quy định tại Khoản </w:t>
      </w:r>
      <w:r w:rsidR="00245D5E" w:rsidRPr="000B39D6">
        <w:rPr>
          <w:rFonts w:asciiTheme="majorHAnsi" w:hAnsiTheme="majorHAnsi" w:cstheme="majorHAnsi"/>
          <w:lang w:val="nl-NL" w:eastAsia="vi-VN"/>
        </w:rPr>
        <w:t xml:space="preserve">3 </w:t>
      </w:r>
      <w:r w:rsidR="00245D5E" w:rsidRPr="000B39D6">
        <w:rPr>
          <w:rFonts w:asciiTheme="majorHAnsi" w:hAnsiTheme="majorHAnsi" w:cstheme="majorHAnsi"/>
          <w:lang w:val="sv-SE" w:eastAsia="vi-VN"/>
        </w:rPr>
        <w:t>Điều 5 Nghị định 33/2010/NĐ-CP của Chính phủ</w:t>
      </w:r>
      <w:r w:rsidR="00245D5E" w:rsidRPr="000B39D6">
        <w:rPr>
          <w:rFonts w:asciiTheme="majorHAnsi" w:hAnsiTheme="majorHAnsi" w:cstheme="majorHAnsi"/>
          <w:i/>
          <w:iCs/>
          <w:lang w:val="sv-SE" w:eastAsia="vi-VN"/>
        </w:rPr>
        <w:t>: “Tàu cá khai thác thủy sản dưới 20 CV hoặc tàu không lắp máy đăng ký tại tỉnh nào thì chỉ được khai thác thủy sản tại vùng biển ven bờ của tỉnh đó”.</w:t>
      </w:r>
      <w:r w:rsidR="00245D5E" w:rsidRPr="000B39D6">
        <w:rPr>
          <w:rFonts w:asciiTheme="majorHAnsi" w:hAnsiTheme="majorHAnsi" w:cstheme="majorHAnsi"/>
          <w:lang w:val="sv-SE" w:eastAsia="vi-VN"/>
        </w:rPr>
        <w:t xml:space="preserve"> Đến nay, tỉnh Bình Định chỉ thỏa thuận cho phép tàu cá dưới 20CV của tỉnh Phú Yên và Quảng Ngãi được phép khai thác tại vùng biển giáp ranh với hai tỉnh đó (quy định tại Quyết định số 1641/QĐ-UBND ngày 23/5/2014 của </w:t>
      </w:r>
      <w:r w:rsidR="007C38E9" w:rsidRPr="000B39D6">
        <w:rPr>
          <w:rFonts w:asciiTheme="majorHAnsi" w:hAnsiTheme="majorHAnsi" w:cstheme="majorHAnsi"/>
          <w:lang w:val="sv-SE" w:eastAsia="vi-VN"/>
        </w:rPr>
        <w:t>UBND</w:t>
      </w:r>
      <w:r w:rsidR="00245D5E" w:rsidRPr="000B39D6">
        <w:rPr>
          <w:rFonts w:asciiTheme="majorHAnsi" w:hAnsiTheme="majorHAnsi" w:cstheme="majorHAnsi"/>
          <w:lang w:val="sv-SE" w:eastAsia="vi-VN"/>
        </w:rPr>
        <w:t xml:space="preserve"> tỉnh về việc công bố vùng ranh giới quản lý khai thác thủy sản ven bờ tỉnh Bình Định với các tỉnh Quảng Ngãi và Phú Yên)</w:t>
      </w:r>
    </w:p>
    <w:p w:rsidR="00245D5E" w:rsidRPr="00F17020" w:rsidRDefault="00245D5E" w:rsidP="000B39D6">
      <w:pPr>
        <w:numPr>
          <w:ilvl w:val="0"/>
          <w:numId w:val="12"/>
        </w:numPr>
        <w:shd w:val="clear" w:color="auto" w:fill="FFFFFF"/>
        <w:spacing w:before="120"/>
        <w:ind w:left="0" w:firstLine="567"/>
        <w:jc w:val="both"/>
        <w:rPr>
          <w:rFonts w:asciiTheme="majorHAnsi" w:eastAsia="Calibri" w:hAnsiTheme="majorHAnsi" w:cstheme="majorHAnsi"/>
          <w:lang w:val="sv-SE" w:eastAsia="vi-VN" w:bidi="vi-VN"/>
        </w:rPr>
      </w:pPr>
      <w:r w:rsidRPr="00F17020">
        <w:rPr>
          <w:rFonts w:asciiTheme="majorHAnsi" w:hAnsiTheme="majorHAnsi" w:cstheme="majorHAnsi"/>
          <w:iCs/>
          <w:lang w:val="sv-SE" w:eastAsia="vi-VN"/>
        </w:rPr>
        <w:t xml:space="preserve"> Đối với các phương tiện hành nghề giã cào (lưới kéo) thường xuyên hoạt động vùng biển gần bờ:</w:t>
      </w:r>
      <w:r w:rsidRPr="00F17020">
        <w:rPr>
          <w:rFonts w:asciiTheme="majorHAnsi" w:hAnsiTheme="majorHAnsi" w:cstheme="majorHAnsi"/>
          <w:lang w:val="sv-SE" w:eastAsia="vi-VN"/>
        </w:rPr>
        <w:t xml:space="preserve"> Căn cứ Điểm a Khoản 6 Điều 8 Quyết định số 02/2011/QĐ-UBND ngày 14/01/2011 của </w:t>
      </w:r>
      <w:r w:rsidR="007C38E9" w:rsidRPr="00F17020">
        <w:rPr>
          <w:rFonts w:asciiTheme="majorHAnsi" w:hAnsiTheme="majorHAnsi" w:cstheme="majorHAnsi"/>
          <w:lang w:val="sv-SE" w:eastAsia="vi-VN"/>
        </w:rPr>
        <w:t>UBND</w:t>
      </w:r>
      <w:r w:rsidRPr="00F17020">
        <w:rPr>
          <w:rFonts w:asciiTheme="majorHAnsi" w:hAnsiTheme="majorHAnsi" w:cstheme="majorHAnsi"/>
          <w:lang w:val="sv-SE" w:eastAsia="vi-VN"/>
        </w:rPr>
        <w:t xml:space="preserve"> tỉnh về việc Ban hành Quy chế quản lý hoạt động khai thác, bảo vệ và phát triển nguồn lợi thủy sản trên địa bàn tỉnh Bình Định quy định “</w:t>
      </w:r>
      <w:r w:rsidRPr="00F17020">
        <w:rPr>
          <w:rFonts w:asciiTheme="majorHAnsi" w:hAnsiTheme="majorHAnsi" w:cstheme="majorHAnsi"/>
          <w:i/>
          <w:iCs/>
          <w:lang w:val="sv-SE" w:eastAsia="vi-VN"/>
        </w:rPr>
        <w:t>Vùng biển ven bờ cấm nghề lưới kéo (trừ lưới kéo moi/ruốc ở tầng nước mặt)”</w:t>
      </w:r>
      <w:r w:rsidR="00F17020" w:rsidRPr="00F17020">
        <w:rPr>
          <w:rFonts w:asciiTheme="majorHAnsi" w:hAnsiTheme="majorHAnsi" w:cstheme="majorHAnsi"/>
          <w:i/>
          <w:iCs/>
          <w:lang w:val="sv-SE" w:eastAsia="vi-VN"/>
        </w:rPr>
        <w:t>.</w:t>
      </w:r>
      <w:r w:rsidR="00F17020">
        <w:rPr>
          <w:rFonts w:asciiTheme="majorHAnsi" w:hAnsiTheme="majorHAnsi" w:cstheme="majorHAnsi"/>
          <w:i/>
          <w:iCs/>
          <w:lang w:val="sv-SE" w:eastAsia="vi-VN"/>
        </w:rPr>
        <w:t xml:space="preserve"> </w:t>
      </w:r>
      <w:r w:rsidRPr="00F17020">
        <w:rPr>
          <w:rFonts w:asciiTheme="majorHAnsi" w:hAnsiTheme="majorHAnsi" w:cstheme="majorHAnsi"/>
          <w:lang w:val="sv-SE" w:eastAsia="vi-VN"/>
        </w:rPr>
        <w:t>Vì vậy các hành vi sử dụng nghề </w:t>
      </w:r>
      <w:r w:rsidRPr="00F17020">
        <w:rPr>
          <w:rFonts w:asciiTheme="majorHAnsi" w:hAnsiTheme="majorHAnsi" w:cstheme="majorHAnsi"/>
          <w:i/>
          <w:iCs/>
          <w:lang w:val="sv-SE" w:eastAsia="vi-VN"/>
        </w:rPr>
        <w:t>giã cào (lưới kéo) khai thác thủy sản vùng biển gần bờ xã Nhơn Lý là vi phạm quy định về vùng tuyến khai thác. </w:t>
      </w:r>
      <w:r w:rsidRPr="00F17020">
        <w:rPr>
          <w:rFonts w:asciiTheme="majorHAnsi" w:hAnsiTheme="majorHAnsi" w:cstheme="majorHAnsi"/>
          <w:lang w:val="sv-SE" w:eastAsia="vi-VN"/>
        </w:rPr>
        <w:t> </w:t>
      </w:r>
      <w:r w:rsidR="00506DA7" w:rsidRPr="00F17020">
        <w:rPr>
          <w:rFonts w:asciiTheme="majorHAnsi" w:hAnsiTheme="majorHAnsi" w:cstheme="majorHAnsi"/>
          <w:lang w:val="sv-SE" w:eastAsia="vi-VN"/>
        </w:rPr>
        <w:t xml:space="preserve">UBND tỉnh giao </w:t>
      </w:r>
      <w:r w:rsidRPr="00F17020">
        <w:rPr>
          <w:rFonts w:asciiTheme="majorHAnsi" w:hAnsiTheme="majorHAnsi" w:cstheme="majorHAnsi"/>
          <w:lang w:val="sv-SE" w:eastAsia="vi-VN"/>
        </w:rPr>
        <w:t xml:space="preserve">Sở Nông nghiệp và Phát triển nông thôn </w:t>
      </w:r>
      <w:r w:rsidR="00506DA7" w:rsidRPr="00F17020">
        <w:rPr>
          <w:rFonts w:asciiTheme="majorHAnsi" w:hAnsiTheme="majorHAnsi" w:cstheme="majorHAnsi"/>
          <w:lang w:val="sv-SE" w:eastAsia="vi-VN"/>
        </w:rPr>
        <w:t>chỉ đạo các đơn vị liên quan phối hợp với chính quyền địa phương</w:t>
      </w:r>
      <w:r w:rsidRPr="00F17020">
        <w:rPr>
          <w:rFonts w:asciiTheme="majorHAnsi" w:hAnsiTheme="majorHAnsi" w:cstheme="majorHAnsi"/>
          <w:lang w:val="sv-SE" w:eastAsia="vi-VN"/>
        </w:rPr>
        <w:t xml:space="preserve"> và các lực lượng chức năng tổ chức tuần tra kiểm soát và xử phạt vi phạm hành chính theo Nghị định </w:t>
      </w:r>
      <w:r w:rsidR="00506DA7" w:rsidRPr="00F17020">
        <w:rPr>
          <w:rFonts w:asciiTheme="majorHAnsi" w:hAnsiTheme="majorHAnsi" w:cstheme="majorHAnsi"/>
          <w:lang w:val="sv-SE" w:eastAsia="vi-VN"/>
        </w:rPr>
        <w:t xml:space="preserve">số </w:t>
      </w:r>
      <w:r w:rsidRPr="00F17020">
        <w:rPr>
          <w:rFonts w:asciiTheme="majorHAnsi" w:hAnsiTheme="majorHAnsi" w:cstheme="majorHAnsi"/>
          <w:lang w:val="sv-SE" w:eastAsia="vi-VN"/>
        </w:rPr>
        <w:t>103/NĐ-CP</w:t>
      </w:r>
      <w:r w:rsidRPr="00F17020">
        <w:rPr>
          <w:rFonts w:asciiTheme="majorHAnsi" w:hAnsiTheme="majorHAnsi" w:cstheme="majorHAnsi"/>
          <w:i/>
          <w:iCs/>
          <w:lang w:val="sv-SE"/>
        </w:rPr>
        <w:t xml:space="preserve"> </w:t>
      </w:r>
      <w:r w:rsidRPr="00F17020">
        <w:rPr>
          <w:rFonts w:asciiTheme="majorHAnsi" w:hAnsiTheme="majorHAnsi" w:cstheme="majorHAnsi"/>
          <w:iCs/>
          <w:lang w:val="sv-SE"/>
        </w:rPr>
        <w:t>ngày 12/09/2013</w:t>
      </w:r>
      <w:r w:rsidRPr="00F17020">
        <w:rPr>
          <w:rFonts w:asciiTheme="majorHAnsi" w:hAnsiTheme="majorHAnsi" w:cstheme="majorHAnsi"/>
          <w:lang w:val="sv-SE" w:eastAsia="vi-VN"/>
        </w:rPr>
        <w:t>.</w:t>
      </w:r>
    </w:p>
    <w:p w:rsidR="00BD7221" w:rsidRPr="000B39D6" w:rsidRDefault="00BD7221" w:rsidP="000B39D6">
      <w:pPr>
        <w:spacing w:before="120"/>
        <w:ind w:firstLine="600"/>
        <w:jc w:val="both"/>
        <w:rPr>
          <w:rFonts w:asciiTheme="majorHAnsi" w:hAnsiTheme="majorHAnsi" w:cstheme="majorHAnsi"/>
          <w:b/>
          <w:i/>
          <w:color w:val="0000FF"/>
          <w:lang w:val="sv-SE"/>
        </w:rPr>
      </w:pPr>
      <w:r w:rsidRPr="000B39D6">
        <w:rPr>
          <w:rFonts w:asciiTheme="majorHAnsi" w:hAnsiTheme="majorHAnsi" w:cstheme="majorHAnsi"/>
          <w:b/>
          <w:bCs/>
          <w:i/>
          <w:iCs/>
          <w:color w:val="0000FF"/>
          <w:lang w:val="sv-SE"/>
        </w:rPr>
        <w:t xml:space="preserve">- </w:t>
      </w:r>
      <w:r w:rsidRPr="000B39D6">
        <w:rPr>
          <w:rFonts w:asciiTheme="majorHAnsi" w:hAnsiTheme="majorHAnsi" w:cstheme="majorHAnsi"/>
          <w:b/>
          <w:i/>
          <w:color w:val="0000FF"/>
          <w:lang w:val="sv-SE"/>
        </w:rPr>
        <w:t xml:space="preserve">Cử tri phường Đống Đa kiến nghị: Việc thi công cầu Quốc lộ 19 (đổ đất thu hẹp dòng chảy) đã gây ngập lụt làm ảnh hưởng, thiệt hại đến việc nuôi trồng </w:t>
      </w:r>
      <w:r w:rsidRPr="000B39D6">
        <w:rPr>
          <w:rFonts w:asciiTheme="majorHAnsi" w:hAnsiTheme="majorHAnsi" w:cstheme="majorHAnsi"/>
          <w:b/>
          <w:i/>
          <w:color w:val="0000FF"/>
          <w:lang w:val="sv-SE"/>
        </w:rPr>
        <w:lastRenderedPageBreak/>
        <w:t>thủy sản dẫn đến đời sống nhân dân khu vực 9 gặp nhiều khó khăn. Đề nghị tỉnh có chính sách hỗ trợ.</w:t>
      </w:r>
    </w:p>
    <w:p w:rsidR="00B40D57" w:rsidRPr="000B39D6" w:rsidRDefault="003A4410" w:rsidP="000B39D6">
      <w:pPr>
        <w:spacing w:before="120"/>
        <w:ind w:firstLine="600"/>
        <w:jc w:val="both"/>
        <w:rPr>
          <w:rFonts w:asciiTheme="majorHAnsi" w:hAnsiTheme="majorHAnsi" w:cstheme="majorHAnsi"/>
          <w:b/>
          <w:color w:val="0000FF"/>
          <w:lang w:val="sv-SE"/>
        </w:rPr>
      </w:pPr>
      <w:r w:rsidRPr="000B39D6">
        <w:rPr>
          <w:rFonts w:asciiTheme="majorHAnsi" w:hAnsiTheme="majorHAnsi" w:cstheme="majorHAnsi"/>
          <w:b/>
          <w:color w:val="0000FF"/>
          <w:lang w:val="sv-SE"/>
        </w:rPr>
        <w:t>Trả lời:</w:t>
      </w:r>
    </w:p>
    <w:p w:rsidR="00245D5E" w:rsidRPr="000B39D6" w:rsidRDefault="00B40D57" w:rsidP="000B39D6">
      <w:pPr>
        <w:spacing w:before="120"/>
        <w:ind w:firstLine="600"/>
        <w:jc w:val="both"/>
        <w:rPr>
          <w:rFonts w:asciiTheme="majorHAnsi" w:eastAsia="Calibri" w:hAnsiTheme="majorHAnsi" w:cstheme="majorHAnsi"/>
          <w:lang w:val="nl-NL"/>
        </w:rPr>
      </w:pPr>
      <w:r w:rsidRPr="000B39D6">
        <w:rPr>
          <w:rFonts w:asciiTheme="majorHAnsi" w:eastAsia="Calibri" w:hAnsiTheme="majorHAnsi" w:cstheme="majorHAnsi"/>
          <w:lang w:val="sv-SE"/>
        </w:rPr>
        <w:t>Theo báo cáo của Sở Nông nghiệp và PTNT: N</w:t>
      </w:r>
      <w:r w:rsidR="00245D5E" w:rsidRPr="000B39D6">
        <w:rPr>
          <w:rFonts w:asciiTheme="majorHAnsi" w:eastAsia="Calibri" w:hAnsiTheme="majorHAnsi" w:cstheme="majorHAnsi"/>
          <w:lang w:val="nl-NL"/>
        </w:rPr>
        <w:t>gày 03</w:t>
      </w:r>
      <w:r w:rsidRPr="000B39D6">
        <w:rPr>
          <w:rFonts w:asciiTheme="majorHAnsi" w:eastAsia="Calibri" w:hAnsiTheme="majorHAnsi" w:cstheme="majorHAnsi"/>
          <w:lang w:val="nl-NL"/>
        </w:rPr>
        <w:t>/4/201</w:t>
      </w:r>
      <w:r w:rsidR="00245D5E" w:rsidRPr="000B39D6">
        <w:rPr>
          <w:rFonts w:asciiTheme="majorHAnsi" w:eastAsia="Calibri" w:hAnsiTheme="majorHAnsi" w:cstheme="majorHAnsi"/>
          <w:lang w:val="nl-NL"/>
        </w:rPr>
        <w:t xml:space="preserve">7, Chi cục Thủy sản phối hợp với khuyến ngư viên Phường Đống Đa, khu phố trưởng và hộ nuôi đã tổ chức kiểm tra tình hình thực tế tại Khu vực 9, Phường Đống Đa, kết quả kiểm tra như sau: Các đợt lũ cuối năm 2016 đã gây ngập lụt ảnh hưởng đến toàn bộ diện tích nuôi trồng thủy sản của người dân tại khu vực 9A Phường Đống Đa. Vấn đề này đã được </w:t>
      </w:r>
      <w:r w:rsidR="007C38E9" w:rsidRPr="000B39D6">
        <w:rPr>
          <w:rFonts w:asciiTheme="majorHAnsi" w:eastAsia="Calibri" w:hAnsiTheme="majorHAnsi" w:cstheme="majorHAnsi"/>
          <w:lang w:val="nl-NL"/>
        </w:rPr>
        <w:t>UBND</w:t>
      </w:r>
      <w:r w:rsidR="00245D5E" w:rsidRPr="000B39D6">
        <w:rPr>
          <w:rFonts w:asciiTheme="majorHAnsi" w:eastAsia="Calibri" w:hAnsiTheme="majorHAnsi" w:cstheme="majorHAnsi"/>
          <w:lang w:val="nl-NL"/>
        </w:rPr>
        <w:t xml:space="preserve"> phường lập danh sách thiệt hại chuyển đến cơ quan chức năng. Sở Nông nghiệp và Phát triển nông thôn đang tổng hợp trình </w:t>
      </w:r>
      <w:r w:rsidR="007C38E9" w:rsidRPr="000B39D6">
        <w:rPr>
          <w:rFonts w:asciiTheme="majorHAnsi" w:eastAsia="Calibri" w:hAnsiTheme="majorHAnsi" w:cstheme="majorHAnsi"/>
          <w:lang w:val="nl-NL"/>
        </w:rPr>
        <w:t>UBND</w:t>
      </w:r>
      <w:r w:rsidR="00245D5E" w:rsidRPr="000B39D6">
        <w:rPr>
          <w:rFonts w:asciiTheme="majorHAnsi" w:eastAsia="Calibri" w:hAnsiTheme="majorHAnsi" w:cstheme="majorHAnsi"/>
          <w:lang w:val="nl-NL"/>
        </w:rPr>
        <w:t xml:space="preserve"> tỉnh.</w:t>
      </w:r>
    </w:p>
    <w:p w:rsidR="00245D5E" w:rsidRPr="000B39D6" w:rsidRDefault="00B40D57" w:rsidP="000B39D6">
      <w:pPr>
        <w:spacing w:before="120"/>
        <w:ind w:firstLine="567"/>
        <w:jc w:val="both"/>
        <w:rPr>
          <w:rFonts w:asciiTheme="majorHAnsi" w:eastAsia="Calibri" w:hAnsiTheme="majorHAnsi" w:cstheme="majorHAnsi"/>
          <w:lang w:val="nl-NL"/>
        </w:rPr>
      </w:pPr>
      <w:r w:rsidRPr="000B39D6">
        <w:rPr>
          <w:rFonts w:asciiTheme="majorHAnsi" w:eastAsia="Calibri" w:hAnsiTheme="majorHAnsi" w:cstheme="majorHAnsi"/>
          <w:lang w:val="nl-NL"/>
        </w:rPr>
        <w:t xml:space="preserve">UBND tỉnh giao </w:t>
      </w:r>
      <w:r w:rsidR="00245D5E" w:rsidRPr="000B39D6">
        <w:rPr>
          <w:rFonts w:asciiTheme="majorHAnsi" w:eastAsia="Calibri" w:hAnsiTheme="majorHAnsi" w:cstheme="majorHAnsi"/>
          <w:lang w:val="nl-NL"/>
        </w:rPr>
        <w:t xml:space="preserve">Sở Giao thông vận tải </w:t>
      </w:r>
      <w:r w:rsidRPr="000B39D6">
        <w:rPr>
          <w:rFonts w:asciiTheme="majorHAnsi" w:eastAsia="Calibri" w:hAnsiTheme="majorHAnsi" w:cstheme="majorHAnsi"/>
          <w:lang w:val="nl-NL"/>
        </w:rPr>
        <w:t xml:space="preserve">kiểm tra, </w:t>
      </w:r>
      <w:r w:rsidR="00245D5E" w:rsidRPr="000B39D6">
        <w:rPr>
          <w:rFonts w:asciiTheme="majorHAnsi" w:eastAsia="Calibri" w:hAnsiTheme="majorHAnsi" w:cstheme="majorHAnsi"/>
          <w:lang w:val="nl-NL"/>
        </w:rPr>
        <w:t>giám sát các đơn vị thi công cầu Quốc lộ 19 song song cầu Hà Thanh 2, cần nhanh chóng khôi phục trả lại hiện trạng dòng chảy ban đầu để không ảnh hưởng đến việc nuôi trồng thủy sản của các hộ trong khu vực 9A, Phường Đống Đa, thành phố Quy Nhơn.</w:t>
      </w:r>
    </w:p>
    <w:p w:rsidR="00BD7221" w:rsidRPr="000B39D6" w:rsidRDefault="00DC3F9F" w:rsidP="000B39D6">
      <w:pPr>
        <w:spacing w:before="120"/>
        <w:ind w:firstLine="600"/>
        <w:jc w:val="both"/>
        <w:rPr>
          <w:rFonts w:asciiTheme="majorHAnsi" w:hAnsiTheme="majorHAnsi" w:cstheme="majorHAnsi"/>
          <w:b/>
          <w:bCs/>
          <w:i/>
          <w:iCs/>
          <w:color w:val="0000FF"/>
          <w:lang w:val="sv-SE"/>
        </w:rPr>
      </w:pPr>
      <w:r w:rsidRPr="000B39D6">
        <w:rPr>
          <w:rFonts w:asciiTheme="majorHAnsi" w:hAnsiTheme="majorHAnsi" w:cstheme="majorHAnsi"/>
          <w:b/>
          <w:bCs/>
          <w:i/>
          <w:iCs/>
          <w:color w:val="0000FF"/>
          <w:lang w:val="sv-SE"/>
        </w:rPr>
        <w:t xml:space="preserve">- </w:t>
      </w:r>
      <w:r w:rsidRPr="000B39D6">
        <w:rPr>
          <w:rFonts w:asciiTheme="majorHAnsi" w:hAnsiTheme="majorHAnsi" w:cstheme="majorHAnsi"/>
          <w:b/>
          <w:i/>
          <w:color w:val="0000FF"/>
          <w:lang w:val="sv-SE"/>
        </w:rPr>
        <w:t>Cử tri phường Đống Đa kiến nghị t</w:t>
      </w:r>
      <w:r w:rsidR="00BD7221" w:rsidRPr="000B39D6">
        <w:rPr>
          <w:rFonts w:asciiTheme="majorHAnsi" w:hAnsiTheme="majorHAnsi" w:cstheme="majorHAnsi"/>
          <w:b/>
          <w:i/>
          <w:color w:val="0000FF"/>
          <w:lang w:val="sv-SE"/>
        </w:rPr>
        <w:t>ỉnh làm việc với Công ty Tấn Phát - chủ đầu tư Dự án du lịch Hòn khô khẩn trương tổ chức hút đất sa bồi nhằm khơi thông luồng lạch, phục vụ tàu thuyền ra vào thuận tiện.</w:t>
      </w:r>
    </w:p>
    <w:p w:rsidR="003A4410" w:rsidRPr="000B39D6" w:rsidRDefault="003A4410" w:rsidP="000B39D6">
      <w:pPr>
        <w:spacing w:before="120"/>
        <w:ind w:firstLine="600"/>
        <w:jc w:val="both"/>
        <w:rPr>
          <w:rFonts w:asciiTheme="majorHAnsi" w:hAnsiTheme="majorHAnsi" w:cstheme="majorHAnsi"/>
          <w:b/>
          <w:bCs/>
          <w:color w:val="0000FF"/>
          <w:lang w:val="sv-SE"/>
        </w:rPr>
      </w:pPr>
      <w:r w:rsidRPr="000B39D6">
        <w:rPr>
          <w:rFonts w:asciiTheme="majorHAnsi" w:hAnsiTheme="majorHAnsi" w:cstheme="majorHAnsi"/>
          <w:b/>
          <w:color w:val="0000FF"/>
          <w:lang w:val="sv-SE"/>
        </w:rPr>
        <w:t>Trả lời:</w:t>
      </w:r>
    </w:p>
    <w:p w:rsidR="00245D5E" w:rsidRPr="000B39D6" w:rsidRDefault="00B40D57" w:rsidP="000B39D6">
      <w:pPr>
        <w:spacing w:before="120"/>
        <w:ind w:firstLine="567"/>
        <w:jc w:val="both"/>
        <w:rPr>
          <w:rFonts w:asciiTheme="majorHAnsi" w:eastAsia="Calibri" w:hAnsiTheme="majorHAnsi" w:cstheme="majorHAnsi"/>
          <w:lang w:val="nl-NL"/>
        </w:rPr>
      </w:pPr>
      <w:r w:rsidRPr="00F17020">
        <w:rPr>
          <w:rFonts w:asciiTheme="majorHAnsi" w:eastAsia="Calibri" w:hAnsiTheme="majorHAnsi" w:cstheme="majorHAnsi"/>
          <w:lang w:val="nl-NL"/>
        </w:rPr>
        <w:t xml:space="preserve">Tiếp thu ý kiến kiến nghị của cử tri, UBND tỉnh giao </w:t>
      </w:r>
      <w:r w:rsidR="00245D5E" w:rsidRPr="00F17020">
        <w:rPr>
          <w:rFonts w:asciiTheme="majorHAnsi" w:eastAsia="Calibri" w:hAnsiTheme="majorHAnsi" w:cstheme="majorHAnsi"/>
          <w:lang w:val="nl-NL"/>
        </w:rPr>
        <w:t xml:space="preserve">Sở Kế hoạch và Đầu tư chủ trì, phối hợp với các ngành liên quan </w:t>
      </w:r>
      <w:r w:rsidRPr="00F17020">
        <w:rPr>
          <w:rFonts w:asciiTheme="majorHAnsi" w:eastAsia="Calibri" w:hAnsiTheme="majorHAnsi" w:cstheme="majorHAnsi"/>
          <w:lang w:val="nl-NL"/>
        </w:rPr>
        <w:t>kiểm tra và yêu cầu Công ty Tấn Phát khẩn trương thực hiện các biện pháp khắc phục theo kiến nghị của cử tri (nếu có)</w:t>
      </w:r>
      <w:r w:rsidR="00245D5E" w:rsidRPr="00F17020">
        <w:rPr>
          <w:rFonts w:asciiTheme="majorHAnsi" w:eastAsia="Calibri" w:hAnsiTheme="majorHAnsi" w:cstheme="majorHAnsi"/>
          <w:lang w:val="nl-NL"/>
        </w:rPr>
        <w:t>.</w:t>
      </w:r>
    </w:p>
    <w:p w:rsidR="00BD7221" w:rsidRPr="000B39D6" w:rsidRDefault="00BD7221" w:rsidP="000B39D6">
      <w:pPr>
        <w:spacing w:before="120"/>
        <w:ind w:firstLine="600"/>
        <w:jc w:val="both"/>
        <w:rPr>
          <w:rFonts w:asciiTheme="majorHAnsi" w:hAnsiTheme="majorHAnsi" w:cstheme="majorHAnsi"/>
          <w:b/>
          <w:bCs/>
          <w:i/>
          <w:iCs/>
          <w:color w:val="0000FF"/>
          <w:lang w:val="sv-SE"/>
        </w:rPr>
      </w:pPr>
      <w:r w:rsidRPr="000B39D6">
        <w:rPr>
          <w:rFonts w:asciiTheme="majorHAnsi" w:hAnsiTheme="majorHAnsi" w:cstheme="majorHAnsi"/>
          <w:b/>
          <w:bCs/>
          <w:i/>
          <w:iCs/>
          <w:color w:val="0000FF"/>
          <w:lang w:val="sv-SE"/>
        </w:rPr>
        <w:t xml:space="preserve">- </w:t>
      </w:r>
      <w:r w:rsidRPr="000B39D6">
        <w:rPr>
          <w:rFonts w:asciiTheme="majorHAnsi" w:hAnsiTheme="majorHAnsi" w:cstheme="majorHAnsi"/>
          <w:b/>
          <w:i/>
          <w:color w:val="0000FF"/>
          <w:lang w:val="sv-SE"/>
        </w:rPr>
        <w:t>Cử tri phường Nhơn Bình kiến</w:t>
      </w:r>
      <w:r w:rsidRPr="000B39D6">
        <w:rPr>
          <w:rFonts w:asciiTheme="majorHAnsi" w:hAnsiTheme="majorHAnsi" w:cstheme="majorHAnsi"/>
          <w:b/>
          <w:i/>
          <w:color w:val="0000FF"/>
          <w:lang w:val="vi-VN"/>
        </w:rPr>
        <w:t xml:space="preserve"> nghị</w:t>
      </w:r>
      <w:r w:rsidRPr="000B39D6">
        <w:rPr>
          <w:rFonts w:asciiTheme="majorHAnsi" w:hAnsiTheme="majorHAnsi" w:cstheme="majorHAnsi"/>
          <w:b/>
          <w:i/>
          <w:color w:val="0000FF"/>
          <w:lang w:val="sv-SE"/>
        </w:rPr>
        <w:t>: Chi cục quản lý đê điều tỉnh Bình Định cho xây dựng con lươn trên tuyến Đê Đông đoạn từ khu cải táng đến khu vực 7, phường Nhơn Bình nhằm hạn chế nước tràn qua đê gây thiệt hại cho nhân dân khi lũ lớn.</w:t>
      </w:r>
    </w:p>
    <w:p w:rsidR="00B40D57" w:rsidRPr="000B39D6" w:rsidRDefault="003A4410" w:rsidP="000B39D6">
      <w:pPr>
        <w:spacing w:before="120"/>
        <w:ind w:firstLine="600"/>
        <w:jc w:val="both"/>
        <w:rPr>
          <w:rFonts w:asciiTheme="majorHAnsi" w:hAnsiTheme="majorHAnsi" w:cstheme="majorHAnsi"/>
          <w:b/>
          <w:color w:val="0000FF"/>
          <w:lang w:val="sv-SE"/>
        </w:rPr>
      </w:pPr>
      <w:r w:rsidRPr="000B39D6">
        <w:rPr>
          <w:rFonts w:asciiTheme="majorHAnsi" w:hAnsiTheme="majorHAnsi" w:cstheme="majorHAnsi"/>
          <w:b/>
          <w:color w:val="0000FF"/>
          <w:lang w:val="sv-SE"/>
        </w:rPr>
        <w:t>Trả lời:</w:t>
      </w:r>
    </w:p>
    <w:p w:rsidR="00245D5E" w:rsidRPr="000B39D6" w:rsidRDefault="00B40D57" w:rsidP="000B39D6">
      <w:pPr>
        <w:spacing w:before="120"/>
        <w:ind w:firstLine="600"/>
        <w:jc w:val="both"/>
        <w:rPr>
          <w:rFonts w:asciiTheme="majorHAnsi" w:hAnsiTheme="majorHAnsi" w:cstheme="majorHAnsi"/>
          <w:lang w:val="vi-VN"/>
        </w:rPr>
      </w:pPr>
      <w:r w:rsidRPr="000B39D6">
        <w:rPr>
          <w:rFonts w:asciiTheme="majorHAnsi" w:hAnsiTheme="majorHAnsi" w:cstheme="majorHAnsi"/>
          <w:lang w:val="sv-SE"/>
        </w:rPr>
        <w:t xml:space="preserve">Theo </w:t>
      </w:r>
      <w:r w:rsidR="00AB6860" w:rsidRPr="000B39D6">
        <w:rPr>
          <w:rFonts w:asciiTheme="majorHAnsi" w:hAnsiTheme="majorHAnsi" w:cstheme="majorHAnsi"/>
          <w:lang w:val="sv-SE"/>
        </w:rPr>
        <w:t xml:space="preserve">báo cáo của Sở Nông nghiệp và Phát triển nông thôn, </w:t>
      </w:r>
      <w:r w:rsidR="00245D5E" w:rsidRPr="000B39D6">
        <w:rPr>
          <w:rFonts w:asciiTheme="majorHAnsi" w:hAnsiTheme="majorHAnsi" w:cstheme="majorHAnsi"/>
          <w:lang w:val="vi-VN"/>
        </w:rPr>
        <w:t xml:space="preserve">Đoạn Đê Đông </w:t>
      </w:r>
      <w:r w:rsidR="00245D5E" w:rsidRPr="000B39D6">
        <w:rPr>
          <w:rFonts w:asciiTheme="majorHAnsi" w:hAnsiTheme="majorHAnsi" w:cstheme="majorHAnsi"/>
          <w:lang w:val="sv-SE"/>
        </w:rPr>
        <w:t xml:space="preserve">từ cầu Bến Gỗ đến </w:t>
      </w:r>
      <w:r w:rsidR="00245D5E" w:rsidRPr="000B39D6">
        <w:rPr>
          <w:rFonts w:asciiTheme="majorHAnsi" w:hAnsiTheme="majorHAnsi" w:cstheme="majorHAnsi"/>
          <w:lang w:val="vi-VN"/>
        </w:rPr>
        <w:t>Khu c</w:t>
      </w:r>
      <w:r w:rsidR="00245D5E" w:rsidRPr="000B39D6">
        <w:rPr>
          <w:rFonts w:asciiTheme="majorHAnsi" w:hAnsiTheme="majorHAnsi" w:cstheme="majorHAnsi"/>
          <w:lang w:val="sv-SE"/>
        </w:rPr>
        <w:t>ải táng dài 1,2</w:t>
      </w:r>
      <w:r w:rsidR="00245D5E" w:rsidRPr="000B39D6">
        <w:rPr>
          <w:rFonts w:asciiTheme="majorHAnsi" w:hAnsiTheme="majorHAnsi" w:cstheme="majorHAnsi"/>
          <w:lang w:val="vi-VN"/>
        </w:rPr>
        <w:t xml:space="preserve"> </w:t>
      </w:r>
      <w:r w:rsidR="00245D5E" w:rsidRPr="000B39D6">
        <w:rPr>
          <w:rFonts w:asciiTheme="majorHAnsi" w:hAnsiTheme="majorHAnsi" w:cstheme="majorHAnsi"/>
          <w:lang w:val="sv-SE"/>
        </w:rPr>
        <w:t>km</w:t>
      </w:r>
      <w:r w:rsidR="00245D5E" w:rsidRPr="000B39D6">
        <w:rPr>
          <w:rFonts w:asciiTheme="majorHAnsi" w:hAnsiTheme="majorHAnsi" w:cstheme="majorHAnsi"/>
          <w:lang w:val="vi-VN"/>
        </w:rPr>
        <w:t xml:space="preserve"> </w:t>
      </w:r>
      <w:r w:rsidR="00245D5E" w:rsidRPr="000B39D6">
        <w:rPr>
          <w:rFonts w:asciiTheme="majorHAnsi" w:hAnsiTheme="majorHAnsi" w:cstheme="majorHAnsi"/>
          <w:lang w:val="sv-SE"/>
        </w:rPr>
        <w:t xml:space="preserve">thuộc  KV7, KV8 và KV9, phường Nhơn Bình </w:t>
      </w:r>
      <w:r w:rsidR="00245D5E" w:rsidRPr="000B39D6">
        <w:rPr>
          <w:rFonts w:asciiTheme="majorHAnsi" w:hAnsiTheme="majorHAnsi" w:cstheme="majorHAnsi"/>
          <w:lang w:val="vi-VN"/>
        </w:rPr>
        <w:t>đã bị lũ tràn qua vào các năm có lũ lớn (</w:t>
      </w:r>
      <w:r w:rsidR="00245D5E" w:rsidRPr="000B39D6">
        <w:rPr>
          <w:rFonts w:asciiTheme="majorHAnsi" w:hAnsiTheme="majorHAnsi" w:cstheme="majorHAnsi"/>
          <w:lang w:val="sv-SE"/>
        </w:rPr>
        <w:t>năm 2009</w:t>
      </w:r>
      <w:r w:rsidR="00245D5E" w:rsidRPr="000B39D6">
        <w:rPr>
          <w:rFonts w:asciiTheme="majorHAnsi" w:hAnsiTheme="majorHAnsi" w:cstheme="majorHAnsi"/>
          <w:lang w:val="vi-VN"/>
        </w:rPr>
        <w:t xml:space="preserve">, 2013, 2016). Sở Nông nghiệp và Phát triển nông thôn đã giao cho cơ quan chuyên môn nghiên cứu tìm giải pháp khắc phục. </w:t>
      </w:r>
    </w:p>
    <w:p w:rsidR="00BD7221" w:rsidRPr="000B39D6" w:rsidRDefault="00BD7221" w:rsidP="000B39D6">
      <w:pPr>
        <w:spacing w:before="120"/>
        <w:ind w:firstLine="600"/>
        <w:jc w:val="both"/>
        <w:rPr>
          <w:rFonts w:asciiTheme="majorHAnsi" w:hAnsiTheme="majorHAnsi" w:cstheme="majorHAnsi"/>
          <w:b/>
          <w:bCs/>
          <w:i/>
          <w:iCs/>
          <w:color w:val="0000FF"/>
          <w:lang w:val="sv-SE"/>
        </w:rPr>
      </w:pPr>
      <w:r w:rsidRPr="000B39D6">
        <w:rPr>
          <w:rFonts w:asciiTheme="majorHAnsi" w:hAnsiTheme="majorHAnsi" w:cstheme="majorHAnsi"/>
          <w:b/>
          <w:bCs/>
          <w:i/>
          <w:iCs/>
          <w:color w:val="0000FF"/>
          <w:lang w:val="sv-SE"/>
        </w:rPr>
        <w:t xml:space="preserve">- </w:t>
      </w:r>
      <w:r w:rsidRPr="000B39D6">
        <w:rPr>
          <w:rFonts w:asciiTheme="majorHAnsi" w:hAnsiTheme="majorHAnsi" w:cstheme="majorHAnsi"/>
          <w:b/>
          <w:i/>
          <w:color w:val="0000FF"/>
          <w:lang w:val="sv-SE"/>
        </w:rPr>
        <w:t>Cử tri xã Phước Mỹ kiến nghị</w:t>
      </w:r>
      <w:r w:rsidR="00DC3F9F" w:rsidRPr="000B39D6">
        <w:rPr>
          <w:rFonts w:asciiTheme="majorHAnsi" w:hAnsiTheme="majorHAnsi" w:cstheme="majorHAnsi"/>
          <w:b/>
          <w:i/>
          <w:color w:val="0000FF"/>
          <w:lang w:val="sv-SE"/>
        </w:rPr>
        <w:t xml:space="preserve"> t</w:t>
      </w:r>
      <w:r w:rsidRPr="000B39D6">
        <w:rPr>
          <w:rFonts w:asciiTheme="majorHAnsi" w:hAnsiTheme="majorHAnsi" w:cstheme="majorHAnsi"/>
          <w:b/>
          <w:i/>
          <w:color w:val="0000FF"/>
          <w:lang w:val="sv-SE"/>
        </w:rPr>
        <w:t>ỉnh quan tâm đầu tư xây dựng bờ kè sông Hà Thanh đoạn từ nhà ông Lê Văn Tỵ đến bến ông Mão dài khoảng 510m thuộc thôn Mỹ Lợi, xã Phước Mỹ và kênh mương thoát lũ Khu Công nghiệp Long Mỹ vì hiện nay qua các đợt mưa lũ đã gây sa bồi, thủy phá và xâm thực vào nhà dân.</w:t>
      </w:r>
    </w:p>
    <w:p w:rsidR="00AB6860" w:rsidRPr="000B39D6" w:rsidRDefault="003A4410" w:rsidP="000B39D6">
      <w:pPr>
        <w:spacing w:before="120"/>
        <w:ind w:firstLine="600"/>
        <w:jc w:val="both"/>
        <w:rPr>
          <w:rFonts w:asciiTheme="majorHAnsi" w:hAnsiTheme="majorHAnsi" w:cstheme="majorHAnsi"/>
          <w:b/>
          <w:color w:val="0000FF"/>
          <w:lang w:val="sv-SE"/>
        </w:rPr>
      </w:pPr>
      <w:r w:rsidRPr="000B39D6">
        <w:rPr>
          <w:rFonts w:asciiTheme="majorHAnsi" w:hAnsiTheme="majorHAnsi" w:cstheme="majorHAnsi"/>
          <w:b/>
          <w:color w:val="0000FF"/>
          <w:lang w:val="sv-SE"/>
        </w:rPr>
        <w:t>Trả lời:</w:t>
      </w:r>
    </w:p>
    <w:p w:rsidR="00245D5E" w:rsidRPr="000B39D6" w:rsidRDefault="007C38E9" w:rsidP="000B39D6">
      <w:pPr>
        <w:spacing w:before="120"/>
        <w:ind w:firstLine="600"/>
        <w:jc w:val="both"/>
        <w:rPr>
          <w:rFonts w:asciiTheme="majorHAnsi" w:hAnsiTheme="majorHAnsi" w:cstheme="majorHAnsi"/>
          <w:lang w:val="sv-SE"/>
        </w:rPr>
      </w:pPr>
      <w:r w:rsidRPr="000B39D6">
        <w:rPr>
          <w:rFonts w:asciiTheme="majorHAnsi" w:hAnsiTheme="majorHAnsi" w:cstheme="majorHAnsi"/>
          <w:lang w:val="sv-SE"/>
        </w:rPr>
        <w:t>UBND</w:t>
      </w:r>
      <w:r w:rsidR="00245D5E" w:rsidRPr="000B39D6">
        <w:rPr>
          <w:rFonts w:asciiTheme="majorHAnsi" w:hAnsiTheme="majorHAnsi" w:cstheme="majorHAnsi"/>
          <w:lang w:val="sv-SE"/>
        </w:rPr>
        <w:t xml:space="preserve"> tỉnh</w:t>
      </w:r>
      <w:r w:rsidR="00245D5E" w:rsidRPr="000B39D6">
        <w:rPr>
          <w:rFonts w:asciiTheme="majorHAnsi" w:hAnsiTheme="majorHAnsi" w:cstheme="majorHAnsi"/>
          <w:lang w:val="vi-VN"/>
        </w:rPr>
        <w:t xml:space="preserve"> đã</w:t>
      </w:r>
      <w:r w:rsidR="00245D5E" w:rsidRPr="000B39D6">
        <w:rPr>
          <w:rFonts w:asciiTheme="majorHAnsi" w:hAnsiTheme="majorHAnsi" w:cstheme="majorHAnsi"/>
          <w:lang w:val="sv-SE"/>
        </w:rPr>
        <w:t xml:space="preserve"> phê duyệt Dự án Khắc phục khẩn cấp hậu quả thiên tai tại một số tỉnh miền Trung</w:t>
      </w:r>
      <w:r w:rsidR="00AB6860" w:rsidRPr="000B39D6">
        <w:rPr>
          <w:rFonts w:asciiTheme="majorHAnsi" w:hAnsiTheme="majorHAnsi" w:cstheme="majorHAnsi"/>
          <w:lang w:val="sv-SE"/>
        </w:rPr>
        <w:t xml:space="preserve"> </w:t>
      </w:r>
      <w:r w:rsidR="00245D5E" w:rsidRPr="000B39D6">
        <w:rPr>
          <w:rFonts w:asciiTheme="majorHAnsi" w:hAnsiTheme="majorHAnsi" w:cstheme="majorHAnsi"/>
          <w:lang w:val="sv-SE"/>
        </w:rPr>
        <w:t>-</w:t>
      </w:r>
      <w:r w:rsidR="00AB6860" w:rsidRPr="000B39D6">
        <w:rPr>
          <w:rFonts w:asciiTheme="majorHAnsi" w:hAnsiTheme="majorHAnsi" w:cstheme="majorHAnsi"/>
          <w:lang w:val="sv-SE"/>
        </w:rPr>
        <w:t xml:space="preserve"> </w:t>
      </w:r>
      <w:r w:rsidR="00245D5E" w:rsidRPr="000B39D6">
        <w:rPr>
          <w:rFonts w:asciiTheme="majorHAnsi" w:hAnsiTheme="majorHAnsi" w:cstheme="majorHAnsi"/>
          <w:lang w:val="sv-SE"/>
        </w:rPr>
        <w:t>tỉnh Bình Định tại Quyết định số 1063/QĐ-UBND ngày 28/3/2017; trong đó, có</w:t>
      </w:r>
      <w:r w:rsidR="00245D5E" w:rsidRPr="000B39D6">
        <w:rPr>
          <w:rFonts w:asciiTheme="majorHAnsi" w:hAnsiTheme="majorHAnsi" w:cstheme="majorHAnsi"/>
          <w:lang w:val="vi-VN"/>
        </w:rPr>
        <w:t xml:space="preserve"> hạng mục</w:t>
      </w:r>
      <w:r w:rsidR="00245D5E" w:rsidRPr="000B39D6">
        <w:rPr>
          <w:rFonts w:asciiTheme="majorHAnsi" w:hAnsiTheme="majorHAnsi" w:cstheme="majorHAnsi"/>
          <w:lang w:val="sv-SE"/>
        </w:rPr>
        <w:t xml:space="preserve"> Kè chống sạt lở bờ sông Hà Thanh đoạn qua xã </w:t>
      </w:r>
      <w:r w:rsidR="00245D5E" w:rsidRPr="000B39D6">
        <w:rPr>
          <w:rFonts w:asciiTheme="majorHAnsi" w:hAnsiTheme="majorHAnsi" w:cstheme="majorHAnsi"/>
          <w:lang w:val="sv-SE"/>
        </w:rPr>
        <w:lastRenderedPageBreak/>
        <w:t>Phước Mỹ, thành phố Quy Nhơn dài 882m</w:t>
      </w:r>
      <w:r w:rsidR="00245D5E" w:rsidRPr="000B39D6">
        <w:rPr>
          <w:rFonts w:asciiTheme="majorHAnsi" w:hAnsiTheme="majorHAnsi" w:cstheme="majorHAnsi"/>
          <w:lang w:val="vi-VN"/>
        </w:rPr>
        <w:t xml:space="preserve"> (bao gồm cả </w:t>
      </w:r>
      <w:r w:rsidR="00245D5E" w:rsidRPr="000B39D6">
        <w:rPr>
          <w:rFonts w:asciiTheme="majorHAnsi" w:hAnsiTheme="majorHAnsi" w:cstheme="majorHAnsi"/>
          <w:lang w:val="sv-SE"/>
        </w:rPr>
        <w:t>đoạn từ nhà ông Lê Văn Tỵ đến bến ông Mão dài khoảng 510m thuộc thôn Mỹ Lợi</w:t>
      </w:r>
      <w:r w:rsidR="00245D5E" w:rsidRPr="000B39D6">
        <w:rPr>
          <w:rFonts w:asciiTheme="majorHAnsi" w:hAnsiTheme="majorHAnsi" w:cstheme="majorHAnsi"/>
          <w:lang w:val="vi-VN"/>
        </w:rPr>
        <w:t>)</w:t>
      </w:r>
      <w:r w:rsidR="00245D5E" w:rsidRPr="000B39D6">
        <w:rPr>
          <w:rFonts w:asciiTheme="majorHAnsi" w:hAnsiTheme="majorHAnsi" w:cstheme="majorHAnsi"/>
          <w:lang w:val="sv-SE"/>
        </w:rPr>
        <w:t xml:space="preserve">. </w:t>
      </w:r>
    </w:p>
    <w:p w:rsidR="00245D5E" w:rsidRPr="000B39D6" w:rsidRDefault="00245D5E" w:rsidP="000B39D6">
      <w:pPr>
        <w:spacing w:before="120"/>
        <w:ind w:firstLine="567"/>
        <w:jc w:val="both"/>
        <w:rPr>
          <w:rFonts w:asciiTheme="majorHAnsi" w:hAnsiTheme="majorHAnsi" w:cstheme="majorHAnsi"/>
          <w:lang w:val="sv-SE"/>
        </w:rPr>
      </w:pPr>
      <w:r w:rsidRPr="000B39D6">
        <w:rPr>
          <w:rFonts w:asciiTheme="majorHAnsi" w:hAnsiTheme="majorHAnsi" w:cstheme="majorHAnsi"/>
          <w:lang w:val="vi-VN"/>
        </w:rPr>
        <w:t xml:space="preserve">Về việc </w:t>
      </w:r>
      <w:r w:rsidRPr="000B39D6">
        <w:rPr>
          <w:rFonts w:asciiTheme="majorHAnsi" w:hAnsiTheme="majorHAnsi" w:cstheme="majorHAnsi"/>
          <w:lang w:val="sv-SE"/>
        </w:rPr>
        <w:t xml:space="preserve">hệ thống thoát lũ Khu Công nghiệp Long Mỹ làm sa bồi, thủy phá và xâm thực vào nhà dân, </w:t>
      </w:r>
      <w:r w:rsidR="00AB6860" w:rsidRPr="000B39D6">
        <w:rPr>
          <w:rFonts w:asciiTheme="majorHAnsi" w:hAnsiTheme="majorHAnsi" w:cstheme="majorHAnsi"/>
          <w:lang w:val="sv-SE"/>
        </w:rPr>
        <w:t>UBND tỉnh giao Ban Quản lý Khu kinh tế tỉnh chỉ đạo đơn vị qu</w:t>
      </w:r>
      <w:r w:rsidRPr="000B39D6">
        <w:rPr>
          <w:rFonts w:asciiTheme="majorHAnsi" w:hAnsiTheme="majorHAnsi" w:cstheme="majorHAnsi"/>
          <w:lang w:val="sv-SE"/>
        </w:rPr>
        <w:t>ản lý Khu Công nghiệp Long Mỹ</w:t>
      </w:r>
      <w:r w:rsidR="00AB6860" w:rsidRPr="000B39D6">
        <w:rPr>
          <w:rFonts w:asciiTheme="majorHAnsi" w:hAnsiTheme="majorHAnsi" w:cstheme="majorHAnsi"/>
          <w:lang w:val="sv-SE"/>
        </w:rPr>
        <w:t xml:space="preserve"> kiểm tra, giải quyết</w:t>
      </w:r>
      <w:r w:rsidRPr="000B39D6">
        <w:rPr>
          <w:rFonts w:asciiTheme="majorHAnsi" w:hAnsiTheme="majorHAnsi" w:cstheme="majorHAnsi"/>
          <w:lang w:val="sv-SE"/>
        </w:rPr>
        <w:t>.</w:t>
      </w:r>
    </w:p>
    <w:p w:rsidR="00BD7221" w:rsidRPr="000B39D6" w:rsidRDefault="00BD7221" w:rsidP="000B39D6">
      <w:pPr>
        <w:spacing w:before="120"/>
        <w:ind w:firstLine="600"/>
        <w:jc w:val="both"/>
        <w:rPr>
          <w:rFonts w:asciiTheme="majorHAnsi" w:hAnsiTheme="majorHAnsi" w:cstheme="majorHAnsi"/>
          <w:b/>
          <w:bCs/>
          <w:i/>
          <w:iCs/>
          <w:color w:val="0000FF"/>
          <w:lang w:val="sv-SE"/>
        </w:rPr>
      </w:pPr>
      <w:r w:rsidRPr="000B39D6">
        <w:rPr>
          <w:rFonts w:asciiTheme="majorHAnsi" w:hAnsiTheme="majorHAnsi" w:cstheme="majorHAnsi"/>
          <w:b/>
          <w:bCs/>
          <w:i/>
          <w:iCs/>
          <w:color w:val="0000FF"/>
          <w:lang w:val="sv-SE"/>
        </w:rPr>
        <w:t xml:space="preserve">- </w:t>
      </w:r>
      <w:r w:rsidRPr="000B39D6">
        <w:rPr>
          <w:rFonts w:asciiTheme="majorHAnsi" w:hAnsiTheme="majorHAnsi" w:cstheme="majorHAnsi"/>
          <w:b/>
          <w:i/>
          <w:color w:val="0000FF"/>
          <w:lang w:val="sv-SE"/>
        </w:rPr>
        <w:t>Cử tri xã Nhơn Châu đề nghị:</w:t>
      </w:r>
      <w:r w:rsidR="00DC3F9F" w:rsidRPr="000B39D6">
        <w:rPr>
          <w:rFonts w:asciiTheme="majorHAnsi" w:hAnsiTheme="majorHAnsi" w:cstheme="majorHAnsi"/>
          <w:b/>
          <w:i/>
          <w:color w:val="0000FF"/>
          <w:lang w:val="sv-SE"/>
        </w:rPr>
        <w:t xml:space="preserve"> </w:t>
      </w:r>
      <w:r w:rsidRPr="000B39D6">
        <w:rPr>
          <w:rFonts w:asciiTheme="majorHAnsi" w:hAnsiTheme="majorHAnsi" w:cstheme="majorHAnsi"/>
          <w:b/>
          <w:i/>
          <w:color w:val="0000FF"/>
          <w:lang w:val="sv-SE"/>
        </w:rPr>
        <w:t xml:space="preserve">Tỉnh quan tâm hỗ trợ Đồn </w:t>
      </w:r>
      <w:r w:rsidR="00DC3F9F" w:rsidRPr="000B39D6">
        <w:rPr>
          <w:rFonts w:asciiTheme="majorHAnsi" w:hAnsiTheme="majorHAnsi" w:cstheme="majorHAnsi"/>
          <w:b/>
          <w:i/>
          <w:color w:val="0000FF"/>
          <w:lang w:val="sv-SE"/>
        </w:rPr>
        <w:t>B</w:t>
      </w:r>
      <w:r w:rsidRPr="000B39D6">
        <w:rPr>
          <w:rFonts w:asciiTheme="majorHAnsi" w:hAnsiTheme="majorHAnsi" w:cstheme="majorHAnsi"/>
          <w:b/>
          <w:i/>
          <w:color w:val="0000FF"/>
          <w:lang w:val="sv-SE"/>
        </w:rPr>
        <w:t>iên phòng Nhơn Châu 01 phương tiện để tổ chức tuần tra, bảo vệ an ninh khu vực xung quanh đảo và ngăn chặn các phương tiện ở địa phương khác đến đánh bắt thủy hải sản.</w:t>
      </w:r>
    </w:p>
    <w:p w:rsidR="00120AC5" w:rsidRPr="000B39D6" w:rsidRDefault="003A4410" w:rsidP="000B39D6">
      <w:pPr>
        <w:spacing w:before="120"/>
        <w:ind w:firstLine="600"/>
        <w:jc w:val="both"/>
        <w:rPr>
          <w:rFonts w:asciiTheme="majorHAnsi" w:hAnsiTheme="majorHAnsi" w:cstheme="majorHAnsi"/>
          <w:b/>
          <w:color w:val="0000FF"/>
          <w:lang w:val="sv-SE"/>
        </w:rPr>
      </w:pPr>
      <w:r w:rsidRPr="000B39D6">
        <w:rPr>
          <w:rFonts w:asciiTheme="majorHAnsi" w:hAnsiTheme="majorHAnsi" w:cstheme="majorHAnsi"/>
          <w:b/>
          <w:color w:val="0000FF"/>
          <w:lang w:val="sv-SE"/>
        </w:rPr>
        <w:t>Trả lời:</w:t>
      </w:r>
    </w:p>
    <w:p w:rsidR="00245D5E" w:rsidRPr="000B39D6" w:rsidRDefault="00120AC5" w:rsidP="000B39D6">
      <w:pPr>
        <w:spacing w:before="120"/>
        <w:ind w:firstLine="600"/>
        <w:jc w:val="both"/>
        <w:rPr>
          <w:rFonts w:asciiTheme="majorHAnsi" w:eastAsia="Calibri" w:hAnsiTheme="majorHAnsi" w:cstheme="majorHAnsi"/>
          <w:b/>
          <w:lang w:val="nl-NL"/>
        </w:rPr>
      </w:pPr>
      <w:r w:rsidRPr="000B39D6">
        <w:rPr>
          <w:rFonts w:asciiTheme="majorHAnsi" w:eastAsia="Calibri" w:hAnsiTheme="majorHAnsi" w:cstheme="majorHAnsi"/>
          <w:lang w:val="sv-SE"/>
        </w:rPr>
        <w:t xml:space="preserve">Tiếp thu ý kiến kiến nghị của cử tri, trước mắt </w:t>
      </w:r>
      <w:r w:rsidR="007C38E9" w:rsidRPr="000B39D6">
        <w:rPr>
          <w:rFonts w:asciiTheme="majorHAnsi" w:eastAsia="Calibri" w:hAnsiTheme="majorHAnsi" w:cstheme="majorHAnsi"/>
          <w:lang w:val="nl-NL"/>
        </w:rPr>
        <w:t>UBND</w:t>
      </w:r>
      <w:r w:rsidR="00245D5E" w:rsidRPr="000B39D6">
        <w:rPr>
          <w:rFonts w:asciiTheme="majorHAnsi" w:eastAsia="Calibri" w:hAnsiTheme="majorHAnsi" w:cstheme="majorHAnsi"/>
          <w:lang w:val="nl-NL"/>
        </w:rPr>
        <w:t xml:space="preserve"> tỉnh </w:t>
      </w:r>
      <w:r w:rsidRPr="000B39D6">
        <w:rPr>
          <w:rFonts w:asciiTheme="majorHAnsi" w:eastAsia="Calibri" w:hAnsiTheme="majorHAnsi" w:cstheme="majorHAnsi"/>
          <w:lang w:val="nl-NL"/>
        </w:rPr>
        <w:t xml:space="preserve">giao </w:t>
      </w:r>
      <w:r w:rsidR="00245D5E" w:rsidRPr="000B39D6">
        <w:rPr>
          <w:rFonts w:asciiTheme="majorHAnsi" w:eastAsia="Calibri" w:hAnsiTheme="majorHAnsi" w:cstheme="majorHAnsi"/>
          <w:lang w:val="nl-NL"/>
        </w:rPr>
        <w:t xml:space="preserve">Bộ Chỉ huy </w:t>
      </w:r>
      <w:r w:rsidRPr="000B39D6">
        <w:rPr>
          <w:rFonts w:asciiTheme="majorHAnsi" w:eastAsia="Calibri" w:hAnsiTheme="majorHAnsi" w:cstheme="majorHAnsi"/>
          <w:lang w:val="nl-NL"/>
        </w:rPr>
        <w:t>B</w:t>
      </w:r>
      <w:r w:rsidR="00245D5E" w:rsidRPr="000B39D6">
        <w:rPr>
          <w:rFonts w:asciiTheme="majorHAnsi" w:eastAsia="Calibri" w:hAnsiTheme="majorHAnsi" w:cstheme="majorHAnsi"/>
          <w:lang w:val="nl-NL"/>
        </w:rPr>
        <w:t xml:space="preserve">ộ đội Biên phòng tỉnh </w:t>
      </w:r>
      <w:r w:rsidRPr="000B39D6">
        <w:rPr>
          <w:rFonts w:asciiTheme="majorHAnsi" w:eastAsia="Calibri" w:hAnsiTheme="majorHAnsi" w:cstheme="majorHAnsi"/>
          <w:lang w:val="nl-NL"/>
        </w:rPr>
        <w:t xml:space="preserve">xem xét, </w:t>
      </w:r>
      <w:r w:rsidR="00245D5E" w:rsidRPr="000B39D6">
        <w:rPr>
          <w:rFonts w:asciiTheme="majorHAnsi" w:eastAsia="Calibri" w:hAnsiTheme="majorHAnsi" w:cstheme="majorHAnsi"/>
          <w:lang w:val="nl-NL"/>
        </w:rPr>
        <w:t xml:space="preserve">điều động phương tiện </w:t>
      </w:r>
      <w:r w:rsidRPr="000B39D6">
        <w:rPr>
          <w:rFonts w:asciiTheme="majorHAnsi" w:eastAsia="Calibri" w:hAnsiTheme="majorHAnsi" w:cstheme="majorHAnsi"/>
          <w:lang w:val="nl-NL"/>
        </w:rPr>
        <w:t>hiện có để</w:t>
      </w:r>
      <w:r w:rsidR="00245D5E" w:rsidRPr="000B39D6">
        <w:rPr>
          <w:rFonts w:asciiTheme="majorHAnsi" w:eastAsia="Calibri" w:hAnsiTheme="majorHAnsi" w:cstheme="majorHAnsi"/>
          <w:lang w:val="nl-NL"/>
        </w:rPr>
        <w:t xml:space="preserve"> thực hiện nhiệm vụ </w:t>
      </w:r>
      <w:r w:rsidRPr="000B39D6">
        <w:rPr>
          <w:rFonts w:asciiTheme="majorHAnsi" w:eastAsia="Calibri" w:hAnsiTheme="majorHAnsi" w:cstheme="majorHAnsi"/>
          <w:lang w:val="nl-NL"/>
        </w:rPr>
        <w:t xml:space="preserve">nêu </w:t>
      </w:r>
      <w:r w:rsidR="00245D5E" w:rsidRPr="000B39D6">
        <w:rPr>
          <w:rFonts w:asciiTheme="majorHAnsi" w:eastAsia="Calibri" w:hAnsiTheme="majorHAnsi" w:cstheme="majorHAnsi"/>
          <w:lang w:val="nl-NL"/>
        </w:rPr>
        <w:t>trên.</w:t>
      </w:r>
    </w:p>
    <w:p w:rsidR="00BD7221" w:rsidRPr="000B39D6" w:rsidRDefault="00BD7221" w:rsidP="000B39D6">
      <w:pPr>
        <w:spacing w:before="120"/>
        <w:ind w:firstLine="600"/>
        <w:jc w:val="both"/>
        <w:rPr>
          <w:rFonts w:asciiTheme="majorHAnsi" w:hAnsiTheme="majorHAnsi" w:cstheme="majorHAnsi"/>
          <w:b/>
          <w:i/>
          <w:color w:val="0000FF"/>
          <w:lang w:val="vi-VN"/>
        </w:rPr>
      </w:pPr>
      <w:r w:rsidRPr="000B39D6">
        <w:rPr>
          <w:rFonts w:asciiTheme="majorHAnsi" w:hAnsiTheme="majorHAnsi" w:cstheme="majorHAnsi"/>
          <w:b/>
          <w:bCs/>
          <w:i/>
          <w:iCs/>
          <w:color w:val="0000FF"/>
          <w:lang w:val="sv-SE"/>
        </w:rPr>
        <w:t>-</w:t>
      </w:r>
      <w:r w:rsidRPr="000B39D6">
        <w:rPr>
          <w:rFonts w:asciiTheme="majorHAnsi" w:hAnsiTheme="majorHAnsi" w:cstheme="majorHAnsi"/>
          <w:b/>
          <w:i/>
          <w:color w:val="0000FF"/>
          <w:lang w:val="sv-SE"/>
        </w:rPr>
        <w:t xml:space="preserve"> Cử tri xã Nhơn Hội kiến nghị: </w:t>
      </w:r>
      <w:r w:rsidRPr="000B39D6">
        <w:rPr>
          <w:rFonts w:asciiTheme="majorHAnsi" w:hAnsiTheme="majorHAnsi" w:cstheme="majorHAnsi"/>
          <w:b/>
          <w:i/>
          <w:color w:val="0000FF"/>
          <w:lang w:val="vi-VN"/>
        </w:rPr>
        <w:t xml:space="preserve">Tỉnh quan tâm hỗ trợ chuyển đổi nghề cho những người hoạt động nghề lưới lồng, vì hiện nay Nhà nước không cho hoạt động, bà con không có điều kiện kinh tế chuyển đổi nghề. </w:t>
      </w:r>
    </w:p>
    <w:p w:rsidR="002D6F2A" w:rsidRPr="000B39D6" w:rsidRDefault="003A4410" w:rsidP="000B39D6">
      <w:pPr>
        <w:spacing w:before="120"/>
        <w:ind w:firstLine="600"/>
        <w:jc w:val="both"/>
        <w:rPr>
          <w:rFonts w:asciiTheme="majorHAnsi" w:hAnsiTheme="majorHAnsi" w:cstheme="majorHAnsi"/>
          <w:b/>
          <w:color w:val="0000FF"/>
          <w:lang w:val="sv-SE"/>
        </w:rPr>
      </w:pPr>
      <w:r w:rsidRPr="000B39D6">
        <w:rPr>
          <w:rFonts w:asciiTheme="majorHAnsi" w:hAnsiTheme="majorHAnsi" w:cstheme="majorHAnsi"/>
          <w:b/>
          <w:color w:val="0000FF"/>
          <w:lang w:val="sv-SE"/>
        </w:rPr>
        <w:t>Trả lời:</w:t>
      </w:r>
    </w:p>
    <w:p w:rsidR="00245D5E" w:rsidRPr="000B39D6" w:rsidRDefault="00245D5E" w:rsidP="000B39D6">
      <w:pPr>
        <w:spacing w:before="120"/>
        <w:ind w:firstLine="600"/>
        <w:jc w:val="both"/>
        <w:rPr>
          <w:rFonts w:asciiTheme="majorHAnsi" w:hAnsiTheme="majorHAnsi" w:cstheme="majorHAnsi"/>
          <w:i/>
          <w:color w:val="000000"/>
          <w:lang w:val="sv-SE"/>
        </w:rPr>
      </w:pPr>
      <w:r w:rsidRPr="000B39D6">
        <w:rPr>
          <w:rStyle w:val="Strong"/>
          <w:rFonts w:asciiTheme="majorHAnsi" w:hAnsiTheme="majorHAnsi" w:cstheme="majorHAnsi"/>
          <w:b w:val="0"/>
          <w:lang w:val="sv-SE"/>
        </w:rPr>
        <w:t xml:space="preserve">Lưới lồng (hay còn gọi là lồng xếp, lồng bẫy, lờ dây, lờ bát quái) là ngư cụ khai thác thủy sản có xuất xứ từ Trung Quốc, bắt đầu du nhập vào tỉnh ta vào những năm 2004 - 2005. Ðến nay, việc sử dụng phương tiện này diễn ra khá phổ biến ở nhiều địa phương ven đầm Trà Ổ, Thị Nại và vùng ven biển thành phố Quy Nhơn, làm cho nguồn lợi thủy sản có nguy cơ cạn kiệt. Ngày </w:t>
      </w:r>
      <w:r w:rsidRPr="000B39D6">
        <w:rPr>
          <w:rFonts w:asciiTheme="majorHAnsi" w:hAnsiTheme="majorHAnsi" w:cstheme="majorHAnsi"/>
          <w:iCs/>
          <w:color w:val="000000"/>
          <w:lang w:val="sv-SE" w:eastAsia="vi-VN" w:bidi="vi-VN"/>
        </w:rPr>
        <w:t>13/6/2014</w:t>
      </w:r>
      <w:r w:rsidR="002D6F2A" w:rsidRPr="000B39D6">
        <w:rPr>
          <w:rFonts w:asciiTheme="majorHAnsi" w:hAnsiTheme="majorHAnsi" w:cstheme="majorHAnsi"/>
          <w:iCs/>
          <w:color w:val="000000"/>
          <w:lang w:val="sv-SE" w:eastAsia="vi-VN" w:bidi="vi-VN"/>
        </w:rPr>
        <w:t>,</w:t>
      </w:r>
      <w:r w:rsidRPr="000B39D6">
        <w:rPr>
          <w:rFonts w:asciiTheme="majorHAnsi" w:hAnsiTheme="majorHAnsi" w:cstheme="majorHAnsi"/>
          <w:iCs/>
          <w:color w:val="000000"/>
          <w:lang w:val="sv-SE" w:eastAsia="vi-VN" w:bidi="vi-VN"/>
        </w:rPr>
        <w:t xml:space="preserve"> </w:t>
      </w:r>
      <w:r w:rsidR="007C38E9" w:rsidRPr="000B39D6">
        <w:rPr>
          <w:rFonts w:asciiTheme="majorHAnsi" w:hAnsiTheme="majorHAnsi" w:cstheme="majorHAnsi"/>
          <w:iCs/>
          <w:color w:val="000000"/>
          <w:lang w:val="sv-SE" w:eastAsia="vi-VN" w:bidi="vi-VN"/>
        </w:rPr>
        <w:t>UBND</w:t>
      </w:r>
      <w:r w:rsidRPr="000B39D6">
        <w:rPr>
          <w:rFonts w:asciiTheme="majorHAnsi" w:hAnsiTheme="majorHAnsi" w:cstheme="majorHAnsi"/>
          <w:iCs/>
          <w:color w:val="000000"/>
          <w:lang w:val="sv-SE" w:eastAsia="vi-VN" w:bidi="vi-VN"/>
        </w:rPr>
        <w:t xml:space="preserve"> tỉnh đã ban hành Quyết định 13/2014/QĐ-UBND quy định “</w:t>
      </w:r>
      <w:r w:rsidRPr="000B39D6">
        <w:rPr>
          <w:rFonts w:asciiTheme="majorHAnsi" w:hAnsiTheme="majorHAnsi" w:cstheme="majorHAnsi"/>
          <w:i/>
          <w:color w:val="000000"/>
          <w:lang w:val="sv-SE"/>
        </w:rPr>
        <w:t xml:space="preserve">Cấm khai thác thủy sản bằng loại nghề Lưới lồng (lờ dây, lồng xếp) tại các đầm Thị Nại, Đề Gi, Trà Ổ và các cửa sông, cửa lạch, cửa biển”. </w:t>
      </w:r>
      <w:r w:rsidR="002D6F2A" w:rsidRPr="000B39D6">
        <w:rPr>
          <w:rFonts w:asciiTheme="majorHAnsi" w:hAnsiTheme="majorHAnsi" w:cstheme="majorHAnsi"/>
          <w:color w:val="000000"/>
          <w:lang w:val="sv-SE"/>
        </w:rPr>
        <w:t>Đồng thời, UBND tỉnh đã chỉ đạo S</w:t>
      </w:r>
      <w:r w:rsidRPr="000B39D6">
        <w:rPr>
          <w:rFonts w:asciiTheme="majorHAnsi" w:hAnsiTheme="majorHAnsi" w:cstheme="majorHAnsi"/>
          <w:color w:val="000000"/>
          <w:lang w:val="sv-SE"/>
        </w:rPr>
        <w:t>ở Nông nghiệp và Phát triển nông thôn phối hợp với chính quyền địa phương triển khai việc chuyển đổi nghề cho</w:t>
      </w:r>
      <w:r w:rsidRPr="000B39D6">
        <w:rPr>
          <w:rFonts w:asciiTheme="majorHAnsi" w:hAnsiTheme="majorHAnsi" w:cstheme="majorHAnsi"/>
          <w:i/>
          <w:color w:val="000000"/>
          <w:lang w:val="sv-SE"/>
        </w:rPr>
        <w:t xml:space="preserve"> </w:t>
      </w:r>
      <w:r w:rsidRPr="000B39D6">
        <w:rPr>
          <w:rFonts w:asciiTheme="majorHAnsi" w:hAnsiTheme="majorHAnsi" w:cstheme="majorHAnsi"/>
          <w:iCs/>
          <w:color w:val="000000"/>
          <w:lang w:val="sv-SE" w:eastAsia="vi-VN" w:bidi="vi-VN"/>
        </w:rPr>
        <w:t xml:space="preserve">những người hoạt động nghề lưới lồng ở xã Nhơn Hội nói riêng và cho ngư dân </w:t>
      </w:r>
      <w:r w:rsidR="002D6F2A" w:rsidRPr="000B39D6">
        <w:rPr>
          <w:rFonts w:asciiTheme="majorHAnsi" w:hAnsiTheme="majorHAnsi" w:cstheme="majorHAnsi"/>
          <w:iCs/>
          <w:color w:val="000000"/>
          <w:lang w:val="sv-SE" w:eastAsia="vi-VN" w:bidi="vi-VN"/>
        </w:rPr>
        <w:t xml:space="preserve">trong </w:t>
      </w:r>
      <w:r w:rsidRPr="000B39D6">
        <w:rPr>
          <w:rFonts w:asciiTheme="majorHAnsi" w:hAnsiTheme="majorHAnsi" w:cstheme="majorHAnsi"/>
          <w:iCs/>
          <w:color w:val="000000"/>
          <w:lang w:val="sv-SE" w:eastAsia="vi-VN" w:bidi="vi-VN"/>
        </w:rPr>
        <w:t>tỉnh.</w:t>
      </w:r>
    </w:p>
    <w:p w:rsidR="00BD7221" w:rsidRPr="000B39D6" w:rsidRDefault="00BD7221" w:rsidP="000B39D6">
      <w:pPr>
        <w:spacing w:before="120"/>
        <w:ind w:firstLine="600"/>
        <w:jc w:val="both"/>
        <w:rPr>
          <w:rFonts w:asciiTheme="majorHAnsi" w:hAnsiTheme="majorHAnsi" w:cstheme="majorHAnsi"/>
          <w:b/>
          <w:bCs/>
          <w:lang w:val="nl-NL"/>
        </w:rPr>
      </w:pPr>
      <w:r w:rsidRPr="000B39D6">
        <w:rPr>
          <w:rFonts w:asciiTheme="majorHAnsi" w:hAnsiTheme="majorHAnsi" w:cstheme="majorHAnsi"/>
          <w:b/>
          <w:bCs/>
          <w:lang w:val="nl-NL"/>
        </w:rPr>
        <w:t>b</w:t>
      </w:r>
      <w:r w:rsidR="00DC3F9F" w:rsidRPr="000B39D6">
        <w:rPr>
          <w:rFonts w:asciiTheme="majorHAnsi" w:hAnsiTheme="majorHAnsi" w:cstheme="majorHAnsi"/>
          <w:b/>
          <w:bCs/>
          <w:lang w:val="nl-NL"/>
        </w:rPr>
        <w:t>)</w:t>
      </w:r>
      <w:r w:rsidRPr="000B39D6">
        <w:rPr>
          <w:rFonts w:asciiTheme="majorHAnsi" w:hAnsiTheme="majorHAnsi" w:cstheme="majorHAnsi"/>
          <w:b/>
          <w:bCs/>
          <w:lang w:val="nl-NL"/>
        </w:rPr>
        <w:t xml:space="preserve"> Cử tri huyện Tuy Phước:</w:t>
      </w:r>
    </w:p>
    <w:p w:rsidR="00BD7221" w:rsidRPr="000B39D6" w:rsidRDefault="00BD7221" w:rsidP="000B39D6">
      <w:pPr>
        <w:spacing w:before="120"/>
        <w:ind w:firstLine="600"/>
        <w:jc w:val="both"/>
        <w:rPr>
          <w:rFonts w:asciiTheme="majorHAnsi" w:hAnsiTheme="majorHAnsi" w:cstheme="majorHAnsi"/>
          <w:b/>
          <w:i/>
          <w:color w:val="0000FF"/>
          <w:lang w:val="vi-VN"/>
        </w:rPr>
      </w:pPr>
      <w:r w:rsidRPr="000B39D6">
        <w:rPr>
          <w:rFonts w:asciiTheme="majorHAnsi" w:hAnsiTheme="majorHAnsi" w:cstheme="majorHAnsi"/>
          <w:b/>
          <w:i/>
          <w:color w:val="0000FF"/>
          <w:lang w:val="vi-VN"/>
        </w:rPr>
        <w:t xml:space="preserve">- Cử tri xã Phước Thắng đề nghị: Xí nghiệp Khai thác công trình thủy lợi 3 quan tâm tiếp tục đầu tư xây dựng BTXM 400m còn lại của đoạn tuyến kênh mương từ Hà Bạc đến Bờ Bạn Đình (tuyến kênh mương này dài khoảng 700m, đã xây dựng 300m); cân đối ngân sách chi trả tiền công vận hành và quản lý các đập dâng; đồng thời, khẩn trương làm van đóng mở thay ván phai của tuyến kênh mương này. </w:t>
      </w:r>
    </w:p>
    <w:p w:rsidR="002D6F2A" w:rsidRPr="000B39D6" w:rsidRDefault="003A4410" w:rsidP="000B39D6">
      <w:pPr>
        <w:spacing w:before="120"/>
        <w:ind w:firstLine="600"/>
        <w:jc w:val="both"/>
        <w:rPr>
          <w:rFonts w:asciiTheme="majorHAnsi" w:hAnsiTheme="majorHAnsi" w:cstheme="majorHAnsi"/>
          <w:b/>
          <w:color w:val="0000FF"/>
          <w:lang w:val="sv-SE"/>
        </w:rPr>
      </w:pPr>
      <w:r w:rsidRPr="000B39D6">
        <w:rPr>
          <w:rFonts w:asciiTheme="majorHAnsi" w:hAnsiTheme="majorHAnsi" w:cstheme="majorHAnsi"/>
          <w:b/>
          <w:color w:val="0000FF"/>
          <w:lang w:val="sv-SE"/>
        </w:rPr>
        <w:t>Trả lời:</w:t>
      </w:r>
    </w:p>
    <w:p w:rsidR="00245D5E" w:rsidRPr="000B39D6" w:rsidRDefault="002D6F2A" w:rsidP="000B39D6">
      <w:pPr>
        <w:spacing w:before="120"/>
        <w:ind w:firstLine="600"/>
        <w:jc w:val="both"/>
        <w:rPr>
          <w:rFonts w:asciiTheme="majorHAnsi" w:hAnsiTheme="majorHAnsi" w:cstheme="majorHAnsi"/>
          <w:lang w:val="vi-VN"/>
        </w:rPr>
      </w:pPr>
      <w:r w:rsidRPr="000B39D6">
        <w:rPr>
          <w:rFonts w:asciiTheme="majorHAnsi" w:hAnsiTheme="majorHAnsi" w:cstheme="majorHAnsi"/>
          <w:lang w:val="sv-SE"/>
        </w:rPr>
        <w:t xml:space="preserve">Tiếp thu ý kiến kiến nghị của cử tri, UBND tỉnh giao Sở Nông nghiệp và PTNT kiểm tra, xem xét đề xuất </w:t>
      </w:r>
      <w:r w:rsidR="00F17020">
        <w:rPr>
          <w:rFonts w:asciiTheme="majorHAnsi" w:hAnsiTheme="majorHAnsi" w:cstheme="majorHAnsi"/>
          <w:lang w:val="sv-SE"/>
        </w:rPr>
        <w:t>U</w:t>
      </w:r>
      <w:r w:rsidRPr="000B39D6">
        <w:rPr>
          <w:rFonts w:asciiTheme="majorHAnsi" w:hAnsiTheme="majorHAnsi" w:cstheme="majorHAnsi"/>
          <w:lang w:val="sv-SE"/>
        </w:rPr>
        <w:t>BND tỉnh</w:t>
      </w:r>
      <w:r w:rsidR="00245D5E" w:rsidRPr="000B39D6">
        <w:rPr>
          <w:rFonts w:asciiTheme="majorHAnsi" w:hAnsiTheme="majorHAnsi" w:cstheme="majorHAnsi"/>
          <w:lang w:val="vi-VN"/>
        </w:rPr>
        <w:t>.</w:t>
      </w:r>
    </w:p>
    <w:p w:rsidR="00BD7221" w:rsidRPr="000B39D6" w:rsidRDefault="00BD7221" w:rsidP="000B39D6">
      <w:pPr>
        <w:spacing w:before="120"/>
        <w:ind w:firstLine="600"/>
        <w:jc w:val="both"/>
        <w:rPr>
          <w:rFonts w:asciiTheme="majorHAnsi" w:hAnsiTheme="majorHAnsi" w:cstheme="majorHAnsi"/>
          <w:b/>
          <w:i/>
          <w:color w:val="0000FF"/>
          <w:lang w:val="vi-VN"/>
        </w:rPr>
      </w:pPr>
      <w:r w:rsidRPr="000B39D6">
        <w:rPr>
          <w:rFonts w:asciiTheme="majorHAnsi" w:hAnsiTheme="majorHAnsi" w:cstheme="majorHAnsi"/>
          <w:b/>
          <w:i/>
          <w:color w:val="0000FF"/>
          <w:lang w:val="vi-VN"/>
        </w:rPr>
        <w:t xml:space="preserve">- Cử tri xã Phước Sơn đề nghị: Tràn Dương Thiện, xã Phước Sơn thuộc tuyến Đê Đông hiện nay đã xuống cấp nghiêm trọng, cao trình của công trình </w:t>
      </w:r>
      <w:r w:rsidRPr="000B39D6">
        <w:rPr>
          <w:rFonts w:asciiTheme="majorHAnsi" w:hAnsiTheme="majorHAnsi" w:cstheme="majorHAnsi"/>
          <w:b/>
          <w:i/>
          <w:color w:val="0000FF"/>
          <w:lang w:val="vi-VN"/>
        </w:rPr>
        <w:lastRenderedPageBreak/>
        <w:t xml:space="preserve">tràn hiện nay thấp nên nước triều thường xuyên ngập sâu gây khó khăn trong việc đi lại người dân. Đề nghị UBND tỉnh chỉ đạo ngành chức năng sớm có kế hoạch đầu tư nâng cấp tràn. </w:t>
      </w:r>
    </w:p>
    <w:p w:rsidR="002D6F2A" w:rsidRPr="000B39D6" w:rsidRDefault="003A4410" w:rsidP="000B39D6">
      <w:pPr>
        <w:spacing w:before="120"/>
        <w:ind w:firstLine="600"/>
        <w:jc w:val="both"/>
        <w:rPr>
          <w:rFonts w:asciiTheme="majorHAnsi" w:hAnsiTheme="majorHAnsi" w:cstheme="majorHAnsi"/>
          <w:b/>
          <w:color w:val="0000FF"/>
          <w:lang w:val="sv-SE"/>
        </w:rPr>
      </w:pPr>
      <w:r w:rsidRPr="000B39D6">
        <w:rPr>
          <w:rFonts w:asciiTheme="majorHAnsi" w:hAnsiTheme="majorHAnsi" w:cstheme="majorHAnsi"/>
          <w:b/>
          <w:color w:val="0000FF"/>
          <w:lang w:val="sv-SE"/>
        </w:rPr>
        <w:t>Trả lời:</w:t>
      </w:r>
    </w:p>
    <w:p w:rsidR="00245D5E" w:rsidRPr="000B39D6" w:rsidRDefault="00245D5E" w:rsidP="000B39D6">
      <w:pPr>
        <w:spacing w:before="120"/>
        <w:ind w:firstLine="600"/>
        <w:jc w:val="both"/>
        <w:rPr>
          <w:rFonts w:asciiTheme="majorHAnsi" w:hAnsiTheme="majorHAnsi" w:cstheme="majorHAnsi"/>
          <w:lang w:val="vi-VN"/>
        </w:rPr>
      </w:pPr>
      <w:r w:rsidRPr="000B39D6">
        <w:rPr>
          <w:rFonts w:asciiTheme="majorHAnsi" w:hAnsiTheme="majorHAnsi" w:cstheme="majorHAnsi"/>
          <w:lang w:val="sv-SE"/>
        </w:rPr>
        <w:t>Tràn Dương Thiện dài 371</w:t>
      </w:r>
      <w:r w:rsidRPr="000B39D6">
        <w:rPr>
          <w:rFonts w:asciiTheme="majorHAnsi" w:hAnsiTheme="majorHAnsi" w:cstheme="majorHAnsi"/>
          <w:lang w:val="vi-VN"/>
        </w:rPr>
        <w:t xml:space="preserve"> </w:t>
      </w:r>
      <w:r w:rsidRPr="000B39D6">
        <w:rPr>
          <w:rFonts w:asciiTheme="majorHAnsi" w:hAnsiTheme="majorHAnsi" w:cstheme="majorHAnsi"/>
          <w:lang w:val="sv-SE"/>
        </w:rPr>
        <w:t>m</w:t>
      </w:r>
      <w:r w:rsidRPr="000B39D6">
        <w:rPr>
          <w:rFonts w:asciiTheme="majorHAnsi" w:hAnsiTheme="majorHAnsi" w:cstheme="majorHAnsi"/>
          <w:lang w:val="vi-VN"/>
        </w:rPr>
        <w:t xml:space="preserve"> với 152 cửa tràn, đã xây bịt 52 cửa. Do nền bùn yếu, nên đã bị lún, cao độ mặt tràn phía Nam +0.4 m, cao độ mặt tràn phía Bắc +0.10 m, chênh lệch 0,3 m. Đoạn tràn phía Bắc thường bị nước triều tràn qua khoảng trên chiều dài 100 m. Việc sửa chữa nâng cấp tràn Dương Thiện để ngăn mặn, thoát lũ, tiêu úng và lưu thông trên đê là rất cần thiết. Tuy nhiên, do nền móng khu vực này là bùn sâu, sức chịu tải yếu, cần phải đầu tư nghiên cứu để tìm ra giải pháp công trình phù hợp bảo đảm bền vững. </w:t>
      </w:r>
      <w:r w:rsidR="002D6F2A" w:rsidRPr="000B39D6">
        <w:rPr>
          <w:rFonts w:asciiTheme="majorHAnsi" w:hAnsiTheme="majorHAnsi" w:cstheme="majorHAnsi"/>
          <w:lang w:val="vi-VN"/>
        </w:rPr>
        <w:t xml:space="preserve">UBND tỉnh giao </w:t>
      </w:r>
      <w:r w:rsidRPr="000B39D6">
        <w:rPr>
          <w:rFonts w:asciiTheme="majorHAnsi" w:hAnsiTheme="majorHAnsi" w:cstheme="majorHAnsi"/>
          <w:lang w:val="vi-VN"/>
        </w:rPr>
        <w:t>Sở Nông nghiệp và Phát triển nông thôn</w:t>
      </w:r>
      <w:r w:rsidR="002D6F2A" w:rsidRPr="000B39D6">
        <w:rPr>
          <w:rFonts w:asciiTheme="majorHAnsi" w:hAnsiTheme="majorHAnsi" w:cstheme="majorHAnsi"/>
          <w:lang w:val="vi-VN"/>
        </w:rPr>
        <w:t xml:space="preserve"> xem xét, </w:t>
      </w:r>
      <w:r w:rsidR="00F17020" w:rsidRPr="00F17020">
        <w:rPr>
          <w:rFonts w:asciiTheme="majorHAnsi" w:hAnsiTheme="majorHAnsi" w:cstheme="majorHAnsi"/>
          <w:lang w:val="vi-VN"/>
        </w:rPr>
        <w:t xml:space="preserve">báo cáo </w:t>
      </w:r>
      <w:r w:rsidR="002D6F2A" w:rsidRPr="000B39D6">
        <w:rPr>
          <w:rFonts w:asciiTheme="majorHAnsi" w:hAnsiTheme="majorHAnsi" w:cstheme="majorHAnsi"/>
          <w:lang w:val="vi-VN"/>
        </w:rPr>
        <w:t>đề xuất</w:t>
      </w:r>
      <w:r w:rsidRPr="000B39D6">
        <w:rPr>
          <w:rFonts w:asciiTheme="majorHAnsi" w:hAnsiTheme="majorHAnsi" w:cstheme="majorHAnsi"/>
          <w:lang w:val="vi-VN"/>
        </w:rPr>
        <w:t xml:space="preserve"> </w:t>
      </w:r>
      <w:r w:rsidR="007C38E9" w:rsidRPr="000B39D6">
        <w:rPr>
          <w:rFonts w:asciiTheme="majorHAnsi" w:hAnsiTheme="majorHAnsi" w:cstheme="majorHAnsi"/>
          <w:lang w:val="vi-VN"/>
        </w:rPr>
        <w:t>UBND</w:t>
      </w:r>
      <w:r w:rsidRPr="000B39D6">
        <w:rPr>
          <w:rFonts w:asciiTheme="majorHAnsi" w:hAnsiTheme="majorHAnsi" w:cstheme="majorHAnsi"/>
          <w:lang w:val="vi-VN"/>
        </w:rPr>
        <w:t xml:space="preserve"> tỉnh.</w:t>
      </w:r>
    </w:p>
    <w:p w:rsidR="003A4410" w:rsidRPr="000B39D6" w:rsidRDefault="003A4410" w:rsidP="000B39D6">
      <w:pPr>
        <w:spacing w:before="120"/>
        <w:ind w:firstLine="600"/>
        <w:jc w:val="both"/>
        <w:rPr>
          <w:rFonts w:asciiTheme="majorHAnsi" w:hAnsiTheme="majorHAnsi" w:cstheme="majorHAnsi"/>
          <w:b/>
          <w:bCs/>
          <w:color w:val="0000FF"/>
          <w:lang w:val="sv-SE"/>
        </w:rPr>
      </w:pPr>
      <w:r w:rsidRPr="000B39D6">
        <w:rPr>
          <w:rFonts w:asciiTheme="majorHAnsi" w:hAnsiTheme="majorHAnsi" w:cstheme="majorHAnsi"/>
          <w:b/>
          <w:color w:val="0000FF"/>
          <w:lang w:val="sv-SE"/>
        </w:rPr>
        <w:t>Trả lời:</w:t>
      </w:r>
    </w:p>
    <w:p w:rsidR="00BD7221" w:rsidRPr="000B39D6" w:rsidRDefault="00BD7221" w:rsidP="000B39D6">
      <w:pPr>
        <w:spacing w:before="120"/>
        <w:ind w:firstLine="600"/>
        <w:jc w:val="both"/>
        <w:rPr>
          <w:rFonts w:asciiTheme="majorHAnsi" w:hAnsiTheme="majorHAnsi" w:cstheme="majorHAnsi"/>
          <w:b/>
          <w:i/>
          <w:color w:val="0000FF"/>
          <w:lang w:val="vi-VN"/>
        </w:rPr>
      </w:pPr>
      <w:r w:rsidRPr="000B39D6">
        <w:rPr>
          <w:rFonts w:asciiTheme="majorHAnsi" w:hAnsiTheme="majorHAnsi" w:cstheme="majorHAnsi"/>
          <w:b/>
          <w:i/>
          <w:color w:val="0000FF"/>
          <w:lang w:val="vi-VN"/>
        </w:rPr>
        <w:t xml:space="preserve">- Cử tri các xã khu Đông đề nghị: Thời gian qua, UBND tỉnh đã quan tâm kịp thời hỗ trợ kinh phí cho các địa phương khắc phục hậu quả lũ lụt vào cuối năm 2016. Tuy nhiên, do xảy ra liên tiếp 5 đợt lũ, nhiều nơi trên địa bàn huyện Tuy Phước ngập sâu dài ngày, hậu quả để lại rất nặng nề ảnh hưởng lớn đến đời sống sản xuất của nhân dân. Hiện nay các tuyến đê sông, đập tràn, các tuyến giao thông chính trên địa bàn huyện bị sạt lở, xuống cấp nghiêm trọng. Đề nghị UBND tỉnh quan tâm chỉ đạo các ngành chức năng phối hợp với địa phương kiểm tra, hỗ trợ khắc phục. </w:t>
      </w:r>
    </w:p>
    <w:p w:rsidR="002D6F2A" w:rsidRPr="000B39D6" w:rsidRDefault="003A4410" w:rsidP="000B39D6">
      <w:pPr>
        <w:spacing w:before="120"/>
        <w:ind w:firstLine="600"/>
        <w:jc w:val="both"/>
        <w:rPr>
          <w:rFonts w:asciiTheme="majorHAnsi" w:hAnsiTheme="majorHAnsi" w:cstheme="majorHAnsi"/>
          <w:b/>
          <w:color w:val="0000FF"/>
          <w:lang w:val="sv-SE"/>
        </w:rPr>
      </w:pPr>
      <w:r w:rsidRPr="000B39D6">
        <w:rPr>
          <w:rFonts w:asciiTheme="majorHAnsi" w:hAnsiTheme="majorHAnsi" w:cstheme="majorHAnsi"/>
          <w:b/>
          <w:color w:val="0000FF"/>
          <w:lang w:val="sv-SE"/>
        </w:rPr>
        <w:t>Trả lời:</w:t>
      </w:r>
    </w:p>
    <w:p w:rsidR="00245D5E" w:rsidRPr="000B39D6" w:rsidRDefault="00245D5E" w:rsidP="000B39D6">
      <w:pPr>
        <w:spacing w:before="120"/>
        <w:ind w:firstLine="600"/>
        <w:jc w:val="both"/>
        <w:rPr>
          <w:rFonts w:asciiTheme="majorHAnsi" w:hAnsiTheme="majorHAnsi" w:cstheme="majorHAnsi"/>
          <w:lang w:val="vi-VN"/>
        </w:rPr>
      </w:pPr>
      <w:r w:rsidRPr="000B39D6">
        <w:rPr>
          <w:rFonts w:asciiTheme="majorHAnsi" w:hAnsiTheme="majorHAnsi" w:cstheme="majorHAnsi"/>
          <w:lang w:val="vi-VN"/>
        </w:rPr>
        <w:t xml:space="preserve">Các xã khu Đông bị </w:t>
      </w:r>
      <w:r w:rsidRPr="000B39D6">
        <w:rPr>
          <w:rFonts w:asciiTheme="majorHAnsi" w:hAnsiTheme="majorHAnsi" w:cstheme="majorHAnsi"/>
          <w:lang w:val="sv-SE"/>
        </w:rPr>
        <w:t>ngập sâu dài ngày, hậu quả để lại rất nặng nề ảnh hưởng lớn đến đời sống sản xuất của nhân dân.</w:t>
      </w:r>
      <w:r w:rsidRPr="000B39D6">
        <w:rPr>
          <w:rFonts w:asciiTheme="majorHAnsi" w:hAnsiTheme="majorHAnsi" w:cstheme="majorHAnsi"/>
          <w:lang w:val="vi-VN"/>
        </w:rPr>
        <w:t xml:space="preserve"> </w:t>
      </w:r>
      <w:r w:rsidR="007C38E9" w:rsidRPr="000B39D6">
        <w:rPr>
          <w:rFonts w:asciiTheme="majorHAnsi" w:hAnsiTheme="majorHAnsi" w:cstheme="majorHAnsi"/>
          <w:lang w:val="vi-VN"/>
        </w:rPr>
        <w:t>UBND</w:t>
      </w:r>
      <w:r w:rsidRPr="000B39D6">
        <w:rPr>
          <w:rFonts w:asciiTheme="majorHAnsi" w:hAnsiTheme="majorHAnsi" w:cstheme="majorHAnsi"/>
          <w:lang w:val="vi-VN"/>
        </w:rPr>
        <w:t xml:space="preserve"> tỉnh đã có Quyết định số 81/QĐ-UBND ngày 12/01/2017 phân bổ kinh phí hỗ trợ của Trung ương cho các địa phương, đơn vị để khắc phục hậu quả do mưa lũ năm 2016; trong đó, huyện Tuy Phước được hỗ trợ 7.630 triệu đồng.</w:t>
      </w:r>
    </w:p>
    <w:p w:rsidR="00BD7221" w:rsidRPr="000B39D6" w:rsidRDefault="00BD7221" w:rsidP="000B39D6">
      <w:pPr>
        <w:spacing w:before="120"/>
        <w:ind w:firstLine="600"/>
        <w:jc w:val="both"/>
        <w:rPr>
          <w:rFonts w:asciiTheme="majorHAnsi" w:hAnsiTheme="majorHAnsi" w:cstheme="majorHAnsi"/>
          <w:b/>
          <w:i/>
          <w:color w:val="0000FF"/>
          <w:lang w:val="vi-VN"/>
        </w:rPr>
      </w:pPr>
      <w:r w:rsidRPr="000B39D6">
        <w:rPr>
          <w:rFonts w:asciiTheme="majorHAnsi" w:hAnsiTheme="majorHAnsi" w:cstheme="majorHAnsi"/>
          <w:b/>
          <w:i/>
          <w:color w:val="0000FF"/>
          <w:lang w:val="vi-VN"/>
        </w:rPr>
        <w:t xml:space="preserve">- Cử tri xã Phước Thành đề nghị: Hồ chứa nước Đá Vàng ở thôn Bình An 2 và Trạm bơm 02/9 ở thôn Cảnh An 2, xã Phước Thành, hiện nay đã xuống cấp, không đảm bảo nguồn nước phục vụ sinh hoạt và sản xuất nông nghiệp của Nhân dân. Đề nghị UBND tỉnh quan tâm hỗ trợ kinh phí cải tạo khắc phục. </w:t>
      </w:r>
    </w:p>
    <w:p w:rsidR="003A4410" w:rsidRPr="000B39D6" w:rsidRDefault="003A4410" w:rsidP="000B39D6">
      <w:pPr>
        <w:spacing w:before="120"/>
        <w:ind w:firstLine="600"/>
        <w:jc w:val="both"/>
        <w:rPr>
          <w:rFonts w:asciiTheme="majorHAnsi" w:hAnsiTheme="majorHAnsi" w:cstheme="majorHAnsi"/>
          <w:b/>
          <w:bCs/>
          <w:color w:val="0000FF"/>
          <w:lang w:val="sv-SE"/>
        </w:rPr>
      </w:pPr>
      <w:r w:rsidRPr="000B39D6">
        <w:rPr>
          <w:rFonts w:asciiTheme="majorHAnsi" w:hAnsiTheme="majorHAnsi" w:cstheme="majorHAnsi"/>
          <w:b/>
          <w:color w:val="0000FF"/>
          <w:lang w:val="sv-SE"/>
        </w:rPr>
        <w:t>Trả lời:</w:t>
      </w:r>
    </w:p>
    <w:p w:rsidR="00245D5E" w:rsidRPr="000B39D6" w:rsidRDefault="00245D5E" w:rsidP="000B39D6">
      <w:pPr>
        <w:spacing w:before="120"/>
        <w:ind w:firstLine="720"/>
        <w:jc w:val="both"/>
        <w:rPr>
          <w:rFonts w:asciiTheme="majorHAnsi" w:hAnsiTheme="majorHAnsi" w:cstheme="majorHAnsi"/>
          <w:lang w:val="vi-VN"/>
        </w:rPr>
      </w:pPr>
      <w:r w:rsidRPr="000B39D6">
        <w:rPr>
          <w:rFonts w:asciiTheme="majorHAnsi" w:hAnsiTheme="majorHAnsi" w:cstheme="majorHAnsi"/>
          <w:lang w:val="sv-SE"/>
        </w:rPr>
        <w:t xml:space="preserve">- </w:t>
      </w:r>
      <w:r w:rsidR="002D6F2A" w:rsidRPr="000B39D6">
        <w:rPr>
          <w:rFonts w:asciiTheme="majorHAnsi" w:hAnsiTheme="majorHAnsi" w:cstheme="majorHAnsi"/>
          <w:lang w:val="sv-SE"/>
        </w:rPr>
        <w:t xml:space="preserve">Về </w:t>
      </w:r>
      <w:r w:rsidRPr="000B39D6">
        <w:rPr>
          <w:rFonts w:asciiTheme="majorHAnsi" w:hAnsiTheme="majorHAnsi" w:cstheme="majorHAnsi"/>
          <w:lang w:val="sv-SE"/>
        </w:rPr>
        <w:t>Hồ chứa nước Đá Vàng</w:t>
      </w:r>
      <w:r w:rsidR="002D6F2A" w:rsidRPr="000B39D6">
        <w:rPr>
          <w:rFonts w:asciiTheme="majorHAnsi" w:hAnsiTheme="majorHAnsi" w:cstheme="majorHAnsi"/>
          <w:lang w:val="sv-SE"/>
        </w:rPr>
        <w:t>:</w:t>
      </w:r>
      <w:r w:rsidRPr="000B39D6">
        <w:rPr>
          <w:rFonts w:asciiTheme="majorHAnsi" w:hAnsiTheme="majorHAnsi" w:cstheme="majorHAnsi"/>
          <w:lang w:val="sv-SE"/>
        </w:rPr>
        <w:t xml:space="preserve"> </w:t>
      </w:r>
      <w:r w:rsidR="007C38E9" w:rsidRPr="000B39D6">
        <w:rPr>
          <w:rFonts w:asciiTheme="majorHAnsi" w:hAnsiTheme="majorHAnsi" w:cstheme="majorHAnsi"/>
          <w:lang w:val="sv-SE"/>
        </w:rPr>
        <w:t>UBND</w:t>
      </w:r>
      <w:r w:rsidRPr="000B39D6">
        <w:rPr>
          <w:rFonts w:asciiTheme="majorHAnsi" w:hAnsiTheme="majorHAnsi" w:cstheme="majorHAnsi"/>
          <w:lang w:val="sv-SE"/>
        </w:rPr>
        <w:t xml:space="preserve"> tỉnh đã đề nghị Bộ Nông nghiệp và Phát triển nông thôn xem xét</w:t>
      </w:r>
      <w:r w:rsidRPr="000B39D6">
        <w:rPr>
          <w:rFonts w:asciiTheme="majorHAnsi" w:hAnsiTheme="majorHAnsi" w:cstheme="majorHAnsi"/>
          <w:lang w:val="vi-VN"/>
        </w:rPr>
        <w:t xml:space="preserve"> hỗ trợ</w:t>
      </w:r>
      <w:r w:rsidR="002D6F2A" w:rsidRPr="000B39D6">
        <w:rPr>
          <w:rFonts w:asciiTheme="majorHAnsi" w:hAnsiTheme="majorHAnsi" w:cstheme="majorHAnsi"/>
          <w:lang w:val="vi-VN"/>
        </w:rPr>
        <w:t xml:space="preserve"> đầu tư sửa chữa, nâng cấp</w:t>
      </w:r>
      <w:r w:rsidRPr="000B39D6">
        <w:rPr>
          <w:rFonts w:asciiTheme="majorHAnsi" w:hAnsiTheme="majorHAnsi" w:cstheme="majorHAnsi"/>
          <w:lang w:val="vi-VN"/>
        </w:rPr>
        <w:t xml:space="preserve">. Trong khi chờ được đầu tư nâng cấp, </w:t>
      </w:r>
      <w:r w:rsidR="002D6F2A" w:rsidRPr="000B39D6">
        <w:rPr>
          <w:rFonts w:asciiTheme="majorHAnsi" w:hAnsiTheme="majorHAnsi" w:cstheme="majorHAnsi"/>
          <w:lang w:val="vi-VN"/>
        </w:rPr>
        <w:t xml:space="preserve">yêu cầu </w:t>
      </w:r>
      <w:r w:rsidR="007C38E9" w:rsidRPr="000B39D6">
        <w:rPr>
          <w:rFonts w:asciiTheme="majorHAnsi" w:hAnsiTheme="majorHAnsi" w:cstheme="majorHAnsi"/>
          <w:lang w:val="vi-VN"/>
        </w:rPr>
        <w:t>UBND</w:t>
      </w:r>
      <w:r w:rsidRPr="000B39D6">
        <w:rPr>
          <w:rFonts w:asciiTheme="majorHAnsi" w:hAnsiTheme="majorHAnsi" w:cstheme="majorHAnsi"/>
          <w:lang w:val="vi-VN"/>
        </w:rPr>
        <w:t xml:space="preserve"> huyện</w:t>
      </w:r>
      <w:r w:rsidR="002D6F2A" w:rsidRPr="000B39D6">
        <w:rPr>
          <w:rFonts w:asciiTheme="majorHAnsi" w:hAnsiTheme="majorHAnsi" w:cstheme="majorHAnsi"/>
          <w:lang w:val="vi-VN"/>
        </w:rPr>
        <w:t xml:space="preserve"> huyện Tuy Phước chỉ đạo </w:t>
      </w:r>
      <w:r w:rsidR="00333A21" w:rsidRPr="000B39D6">
        <w:rPr>
          <w:rFonts w:asciiTheme="majorHAnsi" w:hAnsiTheme="majorHAnsi" w:cstheme="majorHAnsi"/>
          <w:lang w:val="vi-VN"/>
        </w:rPr>
        <w:t xml:space="preserve">chính quyền địa phương và </w:t>
      </w:r>
      <w:r w:rsidRPr="000B39D6">
        <w:rPr>
          <w:rFonts w:asciiTheme="majorHAnsi" w:hAnsiTheme="majorHAnsi" w:cstheme="majorHAnsi"/>
          <w:lang w:val="vi-VN"/>
        </w:rPr>
        <w:t>chủ công trình thường xuyên kiểm tra</w:t>
      </w:r>
      <w:r w:rsidR="00333A21" w:rsidRPr="000B39D6">
        <w:rPr>
          <w:rFonts w:asciiTheme="majorHAnsi" w:hAnsiTheme="majorHAnsi" w:cstheme="majorHAnsi"/>
          <w:lang w:val="vi-VN"/>
        </w:rPr>
        <w:t>,</w:t>
      </w:r>
      <w:r w:rsidRPr="000B39D6">
        <w:rPr>
          <w:rFonts w:asciiTheme="majorHAnsi" w:hAnsiTheme="majorHAnsi" w:cstheme="majorHAnsi"/>
          <w:lang w:val="vi-VN"/>
        </w:rPr>
        <w:t xml:space="preserve"> khắc phục ngay những hư hỏng để bảo đảm an toàn đập và hạ du.</w:t>
      </w:r>
    </w:p>
    <w:p w:rsidR="00245D5E" w:rsidRPr="000B39D6" w:rsidRDefault="00245D5E" w:rsidP="000B39D6">
      <w:pPr>
        <w:spacing w:before="120"/>
        <w:ind w:firstLine="720"/>
        <w:jc w:val="both"/>
        <w:rPr>
          <w:rFonts w:asciiTheme="majorHAnsi" w:hAnsiTheme="majorHAnsi" w:cstheme="majorHAnsi"/>
          <w:lang w:val="vi-VN"/>
        </w:rPr>
      </w:pPr>
      <w:r w:rsidRPr="000B39D6">
        <w:rPr>
          <w:rFonts w:asciiTheme="majorHAnsi" w:hAnsiTheme="majorHAnsi" w:cstheme="majorHAnsi"/>
          <w:lang w:val="vi-VN"/>
        </w:rPr>
        <w:t xml:space="preserve">- </w:t>
      </w:r>
      <w:r w:rsidR="00333A21" w:rsidRPr="000B39D6">
        <w:rPr>
          <w:rFonts w:asciiTheme="majorHAnsi" w:hAnsiTheme="majorHAnsi" w:cstheme="majorHAnsi"/>
          <w:lang w:val="vi-VN"/>
        </w:rPr>
        <w:t xml:space="preserve">Về </w:t>
      </w:r>
      <w:r w:rsidRPr="000B39D6">
        <w:rPr>
          <w:rFonts w:asciiTheme="majorHAnsi" w:hAnsiTheme="majorHAnsi" w:cstheme="majorHAnsi"/>
          <w:lang w:val="sv-SE"/>
        </w:rPr>
        <w:t>Trạm bơm 02/9</w:t>
      </w:r>
      <w:r w:rsidR="00333A21" w:rsidRPr="000B39D6">
        <w:rPr>
          <w:rFonts w:asciiTheme="majorHAnsi" w:hAnsiTheme="majorHAnsi" w:cstheme="majorHAnsi"/>
          <w:lang w:val="sv-SE"/>
        </w:rPr>
        <w:t>: UBND tỉnh</w:t>
      </w:r>
      <w:r w:rsidR="006830A0">
        <w:rPr>
          <w:rFonts w:asciiTheme="majorHAnsi" w:hAnsiTheme="majorHAnsi" w:cstheme="majorHAnsi"/>
          <w:lang w:val="sv-SE"/>
        </w:rPr>
        <w:t xml:space="preserve"> đã có văn bản số 2038/UBND-KT ngày 28/4/2017 đồng ý cho lập báo cáo đề xuất chủ trương đầu tư</w:t>
      </w:r>
      <w:r w:rsidRPr="000B39D6">
        <w:rPr>
          <w:rFonts w:asciiTheme="majorHAnsi" w:hAnsiTheme="majorHAnsi" w:cstheme="majorHAnsi"/>
          <w:lang w:val="vi-VN"/>
        </w:rPr>
        <w:t>.</w:t>
      </w:r>
    </w:p>
    <w:p w:rsidR="00BD7221" w:rsidRPr="000B39D6" w:rsidRDefault="00BD7221" w:rsidP="000B39D6">
      <w:pPr>
        <w:spacing w:before="120"/>
        <w:ind w:firstLine="600"/>
        <w:jc w:val="both"/>
        <w:rPr>
          <w:rFonts w:asciiTheme="majorHAnsi" w:hAnsiTheme="majorHAnsi" w:cstheme="majorHAnsi"/>
          <w:b/>
          <w:bCs/>
          <w:lang w:val="vi-VN"/>
        </w:rPr>
      </w:pPr>
      <w:r w:rsidRPr="000B39D6">
        <w:rPr>
          <w:rFonts w:asciiTheme="majorHAnsi" w:hAnsiTheme="majorHAnsi" w:cstheme="majorHAnsi"/>
          <w:b/>
          <w:bCs/>
          <w:lang w:val="vi-VN"/>
        </w:rPr>
        <w:t>c</w:t>
      </w:r>
      <w:r w:rsidR="00DC3F9F" w:rsidRPr="000B39D6">
        <w:rPr>
          <w:rFonts w:asciiTheme="majorHAnsi" w:hAnsiTheme="majorHAnsi" w:cstheme="majorHAnsi"/>
          <w:b/>
          <w:bCs/>
          <w:lang w:val="vi-VN"/>
        </w:rPr>
        <w:t>)</w:t>
      </w:r>
      <w:r w:rsidRPr="000B39D6">
        <w:rPr>
          <w:rFonts w:asciiTheme="majorHAnsi" w:hAnsiTheme="majorHAnsi" w:cstheme="majorHAnsi"/>
          <w:b/>
          <w:bCs/>
          <w:lang w:val="vi-VN"/>
        </w:rPr>
        <w:t xml:space="preserve"> Cử tri huyện Tây Sơn:</w:t>
      </w:r>
    </w:p>
    <w:p w:rsidR="00BD7221" w:rsidRPr="000B39D6" w:rsidRDefault="00BD7221" w:rsidP="000B39D6">
      <w:pPr>
        <w:spacing w:before="120"/>
        <w:ind w:firstLine="600"/>
        <w:jc w:val="both"/>
        <w:rPr>
          <w:rFonts w:asciiTheme="majorHAnsi" w:hAnsiTheme="majorHAnsi" w:cstheme="majorHAnsi"/>
          <w:b/>
          <w:i/>
          <w:color w:val="0000FF"/>
          <w:lang w:val="vi-VN"/>
        </w:rPr>
      </w:pPr>
      <w:r w:rsidRPr="000B39D6">
        <w:rPr>
          <w:rFonts w:asciiTheme="majorHAnsi" w:hAnsiTheme="majorHAnsi" w:cstheme="majorHAnsi"/>
          <w:b/>
          <w:i/>
          <w:color w:val="0000FF"/>
          <w:lang w:val="vi-VN"/>
        </w:rPr>
        <w:lastRenderedPageBreak/>
        <w:t>- Cử tri xã Bình Thành kiến nghị UBND tỉnh chỉ đạo Sở Nông nghiệp và PTNT, Công ty khai thác công trình thủy lợi Bình Định xây dựng mương nhánh từ Hệ thống kênh tưới Văn Phong để tưới cho cánh đồng thôn An Dõng, xã Bình Thành.</w:t>
      </w:r>
    </w:p>
    <w:p w:rsidR="00333A21" w:rsidRPr="000B39D6" w:rsidRDefault="003A4410" w:rsidP="000B39D6">
      <w:pPr>
        <w:spacing w:before="120"/>
        <w:ind w:firstLine="600"/>
        <w:jc w:val="both"/>
        <w:rPr>
          <w:rFonts w:asciiTheme="majorHAnsi" w:hAnsiTheme="majorHAnsi" w:cstheme="majorHAnsi"/>
          <w:b/>
          <w:color w:val="0000FF"/>
          <w:lang w:val="sv-SE"/>
        </w:rPr>
      </w:pPr>
      <w:r w:rsidRPr="000B39D6">
        <w:rPr>
          <w:rFonts w:asciiTheme="majorHAnsi" w:hAnsiTheme="majorHAnsi" w:cstheme="majorHAnsi"/>
          <w:b/>
          <w:color w:val="0000FF"/>
          <w:lang w:val="sv-SE"/>
        </w:rPr>
        <w:t>Trả lời:</w:t>
      </w:r>
    </w:p>
    <w:p w:rsidR="00333A21" w:rsidRPr="000B39D6" w:rsidRDefault="00333A21" w:rsidP="000B39D6">
      <w:pPr>
        <w:spacing w:before="120"/>
        <w:ind w:firstLine="600"/>
        <w:jc w:val="both"/>
        <w:rPr>
          <w:rFonts w:asciiTheme="majorHAnsi" w:hAnsiTheme="majorHAnsi" w:cstheme="majorHAnsi"/>
          <w:lang w:val="vi-VN"/>
        </w:rPr>
      </w:pPr>
      <w:r w:rsidRPr="000B39D6">
        <w:rPr>
          <w:rFonts w:asciiTheme="majorHAnsi" w:hAnsiTheme="majorHAnsi" w:cstheme="majorHAnsi"/>
          <w:lang w:val="sv-SE"/>
        </w:rPr>
        <w:t xml:space="preserve">Theo báo cáo của Sở Nông nghiệp và PTNT: </w:t>
      </w:r>
      <w:r w:rsidR="00245D5E" w:rsidRPr="000B39D6">
        <w:rPr>
          <w:rFonts w:asciiTheme="majorHAnsi" w:hAnsiTheme="majorHAnsi" w:cstheme="majorHAnsi"/>
          <w:lang w:val="vi-VN"/>
        </w:rPr>
        <w:t>Thôn An Dõng</w:t>
      </w:r>
      <w:r w:rsidRPr="000B39D6">
        <w:rPr>
          <w:rFonts w:asciiTheme="majorHAnsi" w:hAnsiTheme="majorHAnsi" w:cstheme="majorHAnsi"/>
          <w:lang w:val="sv-SE"/>
        </w:rPr>
        <w:t>,</w:t>
      </w:r>
      <w:r w:rsidR="00245D5E" w:rsidRPr="000B39D6">
        <w:rPr>
          <w:rFonts w:asciiTheme="majorHAnsi" w:hAnsiTheme="majorHAnsi" w:cstheme="majorHAnsi"/>
          <w:lang w:val="vi-VN"/>
        </w:rPr>
        <w:t xml:space="preserve"> xã Bình Thành hưởng nước từ kênh N8 hệ thống tưới Văn Phong. Kênh có chiều dài 1.828m, đoạn đầu kênh dài 319m đổ vào 03 hồ nước do HTX nông nghiệp Kiên Ngãi quản lý, đoạn sau hồ dài 1.509m đi qua khu tưới HTX nông nghiệp Kiên Ngãi và An Dõng. Theo nhiệm vụ thiết kế kênh tưới cho 143ha đất nông nghiệp thuộc HTX nông nghiệp Kiên Ngãi và An Dõng. Tuy nhiên, quá trình tưới gặp nhiều khó khăn như nước từ kênh Văn Phong đi qua 03 hồ nước rồi qua đoạn sau kênh N8 tưới cho HTX nông nghiệp An Dõng nhưng HTX nông nghiệp Kiên Ngãi trữ nước lại hồ để phục vụ mục đích nuôi cá và tưới cho phần diện tích của mình mà không mở cống tưới cho HTX nông nghiệp An Dõng. Trong khi đó, theo Ban quản lý Dự án hệ thống kênh tưới Văn Phong (chủ đầu tư dự án), khi triển khai dự án đã thống nhất với địa phương khi dự án xây dựng kênh N8 hoàn thành thì 03 hồ nước sẽ chuyển đổi mục đích chỉ để chuyển tải nước tưới cho kênh N8, không được tích nước và nuôi cá nhưng đến nay HTX nông nghiệp Kiên Ngãi vẫn không thực hiện như cam kết</w:t>
      </w:r>
      <w:r w:rsidRPr="000B39D6">
        <w:rPr>
          <w:rFonts w:asciiTheme="majorHAnsi" w:hAnsiTheme="majorHAnsi" w:cstheme="majorHAnsi"/>
          <w:lang w:val="vi-VN"/>
        </w:rPr>
        <w:t>.</w:t>
      </w:r>
    </w:p>
    <w:p w:rsidR="009C6FC8" w:rsidRPr="000B39D6" w:rsidRDefault="00333A21" w:rsidP="000B39D6">
      <w:pPr>
        <w:spacing w:before="120"/>
        <w:ind w:firstLine="600"/>
        <w:jc w:val="both"/>
        <w:rPr>
          <w:rFonts w:asciiTheme="majorHAnsi" w:hAnsiTheme="majorHAnsi" w:cstheme="majorHAnsi"/>
          <w:lang w:val="vi-VN"/>
        </w:rPr>
      </w:pPr>
      <w:r w:rsidRPr="000B39D6">
        <w:rPr>
          <w:rFonts w:asciiTheme="majorHAnsi" w:hAnsiTheme="majorHAnsi" w:cstheme="majorHAnsi"/>
          <w:lang w:val="vi-VN"/>
        </w:rPr>
        <w:t xml:space="preserve">Tiếp thu ý kiến kiến nghị của cử tri, UBND tỉnh yêu cầu UBND huyện Tây Sơn chỉ đạo </w:t>
      </w:r>
      <w:r w:rsidR="007C38E9" w:rsidRPr="000B39D6">
        <w:rPr>
          <w:rFonts w:asciiTheme="majorHAnsi" w:hAnsiTheme="majorHAnsi" w:cstheme="majorHAnsi"/>
          <w:lang w:val="vi-VN"/>
        </w:rPr>
        <w:t>UBND</w:t>
      </w:r>
      <w:r w:rsidR="00245D5E" w:rsidRPr="000B39D6">
        <w:rPr>
          <w:rFonts w:asciiTheme="majorHAnsi" w:hAnsiTheme="majorHAnsi" w:cstheme="majorHAnsi"/>
          <w:lang w:val="vi-VN"/>
        </w:rPr>
        <w:t xml:space="preserve"> xã Bình Thành</w:t>
      </w:r>
      <w:r w:rsidRPr="000B39D6">
        <w:rPr>
          <w:rFonts w:asciiTheme="majorHAnsi" w:hAnsiTheme="majorHAnsi" w:cstheme="majorHAnsi"/>
          <w:lang w:val="vi-VN"/>
        </w:rPr>
        <w:t xml:space="preserve"> và </w:t>
      </w:r>
      <w:r w:rsidR="00245D5E" w:rsidRPr="000B39D6">
        <w:rPr>
          <w:rFonts w:asciiTheme="majorHAnsi" w:hAnsiTheme="majorHAnsi" w:cstheme="majorHAnsi"/>
          <w:lang w:val="vi-VN"/>
        </w:rPr>
        <w:t>HTX nông nghiệp Kiên Ngãi</w:t>
      </w:r>
      <w:r w:rsidRPr="000B39D6">
        <w:rPr>
          <w:rFonts w:asciiTheme="majorHAnsi" w:hAnsiTheme="majorHAnsi" w:cstheme="majorHAnsi"/>
          <w:lang w:val="vi-VN"/>
        </w:rPr>
        <w:t xml:space="preserve"> nghiêm túc thực hiện nội dung đã cam kết nêu trên để</w:t>
      </w:r>
      <w:r w:rsidR="00245D5E" w:rsidRPr="000B39D6">
        <w:rPr>
          <w:rFonts w:asciiTheme="majorHAnsi" w:hAnsiTheme="majorHAnsi" w:cstheme="majorHAnsi"/>
          <w:lang w:val="vi-VN"/>
        </w:rPr>
        <w:t xml:space="preserve"> </w:t>
      </w:r>
      <w:r w:rsidRPr="000B39D6">
        <w:rPr>
          <w:rFonts w:asciiTheme="majorHAnsi" w:hAnsiTheme="majorHAnsi" w:cstheme="majorHAnsi"/>
          <w:lang w:val="vi-VN"/>
        </w:rPr>
        <w:t xml:space="preserve">đảm bảo chức năng tưới ổn định của kênh N8 đối với </w:t>
      </w:r>
      <w:r w:rsidR="00245D5E" w:rsidRPr="000B39D6">
        <w:rPr>
          <w:rFonts w:asciiTheme="majorHAnsi" w:hAnsiTheme="majorHAnsi" w:cstheme="majorHAnsi"/>
          <w:lang w:val="vi-VN"/>
        </w:rPr>
        <w:t>cánh đồng thôn An Dõng.</w:t>
      </w:r>
    </w:p>
    <w:p w:rsidR="00BD7221" w:rsidRPr="000B39D6" w:rsidRDefault="00BD7221" w:rsidP="000B39D6">
      <w:pPr>
        <w:spacing w:before="120"/>
        <w:ind w:firstLine="600"/>
        <w:jc w:val="both"/>
        <w:rPr>
          <w:rFonts w:asciiTheme="majorHAnsi" w:hAnsiTheme="majorHAnsi" w:cstheme="majorHAnsi"/>
          <w:b/>
          <w:i/>
          <w:color w:val="0000FF"/>
          <w:lang w:val="vi-VN"/>
        </w:rPr>
      </w:pPr>
      <w:r w:rsidRPr="000B39D6">
        <w:rPr>
          <w:rFonts w:asciiTheme="majorHAnsi" w:hAnsiTheme="majorHAnsi" w:cstheme="majorHAnsi"/>
          <w:b/>
          <w:i/>
          <w:color w:val="0000FF"/>
          <w:lang w:val="vi-VN"/>
        </w:rPr>
        <w:t xml:space="preserve">- Cử tri xã Tây An kiến nghị: Hệ thống kênh tưới Văn phong qua địa bàn xã Tây An ngăn dòng chảy của mương tiêu nên khi có lũ lụt thường xuyên xảy ra tình trạng sa bồi thủy phá gây ảnh hưởng đến sản xuất nông nghiệp. Việc này đã kiến nghị nhiều lần và đã được UBND tỉnh giao cho Sở Nông nghiệp và PTNT nhưng chưa được xem xét giải quyết. </w:t>
      </w:r>
    </w:p>
    <w:p w:rsidR="009C6FC8" w:rsidRPr="000B39D6" w:rsidRDefault="003A4410" w:rsidP="000B39D6">
      <w:pPr>
        <w:spacing w:before="120"/>
        <w:ind w:firstLine="600"/>
        <w:jc w:val="both"/>
        <w:rPr>
          <w:rFonts w:asciiTheme="majorHAnsi" w:hAnsiTheme="majorHAnsi" w:cstheme="majorHAnsi"/>
          <w:b/>
          <w:color w:val="0000FF"/>
          <w:lang w:val="sv-SE"/>
        </w:rPr>
      </w:pPr>
      <w:r w:rsidRPr="000B39D6">
        <w:rPr>
          <w:rFonts w:asciiTheme="majorHAnsi" w:hAnsiTheme="majorHAnsi" w:cstheme="majorHAnsi"/>
          <w:b/>
          <w:color w:val="0000FF"/>
          <w:lang w:val="sv-SE"/>
        </w:rPr>
        <w:t>Trả lời:</w:t>
      </w:r>
    </w:p>
    <w:p w:rsidR="00245D5E" w:rsidRPr="000B39D6" w:rsidRDefault="009C6FC8" w:rsidP="000B39D6">
      <w:pPr>
        <w:spacing w:before="120"/>
        <w:ind w:firstLine="600"/>
        <w:jc w:val="both"/>
        <w:rPr>
          <w:rFonts w:asciiTheme="majorHAnsi" w:hAnsiTheme="majorHAnsi" w:cstheme="majorHAnsi"/>
          <w:lang w:val="vi-VN"/>
        </w:rPr>
      </w:pPr>
      <w:r w:rsidRPr="000B39D6">
        <w:rPr>
          <w:rFonts w:asciiTheme="majorHAnsi" w:hAnsiTheme="majorHAnsi" w:cstheme="majorHAnsi"/>
          <w:lang w:val="sv-SE"/>
        </w:rPr>
        <w:t>Theo báo cáo của Sở Nông nghiệp và PTNT, v</w:t>
      </w:r>
      <w:r w:rsidR="00245D5E" w:rsidRPr="000B39D6">
        <w:rPr>
          <w:rFonts w:asciiTheme="majorHAnsi" w:hAnsiTheme="majorHAnsi" w:cstheme="majorHAnsi"/>
          <w:lang w:val="vi-VN"/>
        </w:rPr>
        <w:t>iệc thường xuyên xảy ra tình trạng sa bồi thủy phá gây ảnh hưởng đến sản xuất nông nghiệp như cử tri kiến nghị là tại kênh tưới tiêu kết hợp Đồng Đưng do địa phương quản lý; Kênh N16-5 thuộc hệ thống kênh tưới Văn Phong đi qua khu vực này và giao cắt với kênh Đồng Đưng tại cầu máng số 1 (đáy cầu máng cao hơn đáy kênh Đồng Đưng 1,2m). Với đặc thù là kênh đất nên kênh thường xuyên bị bồi lấp và sạt lở bờ kênh vào mùa lũ. Mặt khác tại vị trí giao cắt giữa cầu máng và kênh tiêu lượng rác thải từ đầu nguồn do người dân xả xuống kênh thường xuyên đọng lại gây ách tắc dòng chảy. Hiện nay, hàng ngày phải bố trí công nhân thủy nông thường xuyên thực hiện vớt bèo, rác khu vực này nên không còn gây ách tắc dòng chảy nữa.</w:t>
      </w:r>
    </w:p>
    <w:p w:rsidR="00BD7221" w:rsidRPr="000B39D6" w:rsidRDefault="00BD7221" w:rsidP="000B39D6">
      <w:pPr>
        <w:spacing w:before="120"/>
        <w:ind w:firstLine="600"/>
        <w:jc w:val="both"/>
        <w:rPr>
          <w:rFonts w:asciiTheme="majorHAnsi" w:hAnsiTheme="majorHAnsi" w:cstheme="majorHAnsi"/>
          <w:b/>
          <w:i/>
          <w:color w:val="0000FF"/>
          <w:lang w:val="vi-VN"/>
        </w:rPr>
      </w:pPr>
      <w:r w:rsidRPr="000B39D6">
        <w:rPr>
          <w:rFonts w:asciiTheme="majorHAnsi" w:hAnsiTheme="majorHAnsi" w:cstheme="majorHAnsi"/>
          <w:b/>
          <w:i/>
          <w:color w:val="0000FF"/>
          <w:lang w:val="vi-VN"/>
        </w:rPr>
        <w:lastRenderedPageBreak/>
        <w:t>- Cử tri xã Bình Thuận kiến nghị tỉnh quan tâm đầu tư xây dựng hệ thống kênh tưới nước đồng Chà Rạng, xã Bình Thuận (diện tích 40ha) vì vụ hè thu không có nước tưới cho cây lúa.</w:t>
      </w:r>
    </w:p>
    <w:p w:rsidR="009C6FC8" w:rsidRPr="000B39D6" w:rsidRDefault="003A4410" w:rsidP="000B39D6">
      <w:pPr>
        <w:spacing w:before="120"/>
        <w:ind w:firstLine="600"/>
        <w:jc w:val="both"/>
        <w:rPr>
          <w:rFonts w:asciiTheme="majorHAnsi" w:hAnsiTheme="majorHAnsi" w:cstheme="majorHAnsi"/>
          <w:b/>
          <w:color w:val="0000FF"/>
          <w:lang w:val="sv-SE"/>
        </w:rPr>
      </w:pPr>
      <w:r w:rsidRPr="000B39D6">
        <w:rPr>
          <w:rFonts w:asciiTheme="majorHAnsi" w:hAnsiTheme="majorHAnsi" w:cstheme="majorHAnsi"/>
          <w:b/>
          <w:color w:val="0000FF"/>
          <w:lang w:val="sv-SE"/>
        </w:rPr>
        <w:t>Trả lời:</w:t>
      </w:r>
    </w:p>
    <w:p w:rsidR="009C6FC8" w:rsidRPr="000B39D6" w:rsidRDefault="009C6FC8" w:rsidP="000B39D6">
      <w:pPr>
        <w:spacing w:before="120"/>
        <w:ind w:firstLine="600"/>
        <w:jc w:val="both"/>
        <w:rPr>
          <w:rFonts w:asciiTheme="majorHAnsi" w:hAnsiTheme="majorHAnsi" w:cstheme="majorHAnsi"/>
          <w:lang w:val="vi-VN"/>
        </w:rPr>
      </w:pPr>
      <w:r w:rsidRPr="000B39D6">
        <w:rPr>
          <w:rFonts w:asciiTheme="majorHAnsi" w:hAnsiTheme="majorHAnsi" w:cstheme="majorHAnsi"/>
          <w:lang w:val="sv-SE"/>
        </w:rPr>
        <w:t>Theo báo cáo của Sở Nông nghiệp và PTNT, c</w:t>
      </w:r>
      <w:r w:rsidR="00245D5E" w:rsidRPr="000B39D6">
        <w:rPr>
          <w:rFonts w:asciiTheme="majorHAnsi" w:hAnsiTheme="majorHAnsi" w:cstheme="majorHAnsi"/>
          <w:lang w:val="vi-VN"/>
        </w:rPr>
        <w:t>ánh đồng Chà Rang thôn Thuận Hạnh lâu nay địa phương sử dụng nước tưới từ đập Chà Rang (lợi dụng nước trời từ lưu vực trước đập). Tuyến kênh N24 hệ thống kênh Văn Phong đi qua khu tưới này, tuy nhiên khu tưới là vùng ruộng cao nên không thể tưới tự chảy bằng nguồn nước từ kênh N24. Do đó, dự án kênh tưới Văn Phong đã đưa vào quy hoạch tưới vùng này bằng hình thức xây dựng trạm bơm tưới lấy nước từ kênh N24 hệ thống Văn Phong. Theo quy hoạch vị trí xây dựng trạm bơm tại đập Chà Rang (cách kênh N24 khoảng 800m). Tuy nhiên, đến nay công trình vẫn chưa được triển khai</w:t>
      </w:r>
      <w:r w:rsidRPr="000B39D6">
        <w:rPr>
          <w:rFonts w:asciiTheme="majorHAnsi" w:hAnsiTheme="majorHAnsi" w:cstheme="majorHAnsi"/>
          <w:lang w:val="vi-VN"/>
        </w:rPr>
        <w:t xml:space="preserve"> do </w:t>
      </w:r>
      <w:r w:rsidR="00245D5E" w:rsidRPr="000B39D6">
        <w:rPr>
          <w:rFonts w:asciiTheme="majorHAnsi" w:hAnsiTheme="majorHAnsi" w:cstheme="majorHAnsi"/>
          <w:lang w:val="vi-VN"/>
        </w:rPr>
        <w:t>kinh phí để xây dựng trạm bơm lớn</w:t>
      </w:r>
      <w:r w:rsidRPr="000B39D6">
        <w:rPr>
          <w:rFonts w:asciiTheme="majorHAnsi" w:hAnsiTheme="majorHAnsi" w:cstheme="majorHAnsi"/>
          <w:lang w:val="vi-VN"/>
        </w:rPr>
        <w:t>.</w:t>
      </w:r>
    </w:p>
    <w:p w:rsidR="00245D5E" w:rsidRPr="000B39D6" w:rsidRDefault="009C6FC8" w:rsidP="000B39D6">
      <w:pPr>
        <w:spacing w:before="120"/>
        <w:ind w:firstLine="600"/>
        <w:jc w:val="both"/>
        <w:rPr>
          <w:rFonts w:asciiTheme="majorHAnsi" w:hAnsiTheme="majorHAnsi" w:cstheme="majorHAnsi"/>
          <w:lang w:val="vi-VN"/>
        </w:rPr>
      </w:pPr>
      <w:r w:rsidRPr="000B39D6">
        <w:rPr>
          <w:rFonts w:asciiTheme="majorHAnsi" w:hAnsiTheme="majorHAnsi" w:cstheme="majorHAnsi"/>
          <w:lang w:val="vi-VN"/>
        </w:rPr>
        <w:t>UBND tỉnh giao Sở Nông nghiệp và PTNT xem xét, báo cáo đề xuất UBND tỉnh</w:t>
      </w:r>
      <w:r w:rsidR="00245D5E" w:rsidRPr="000B39D6">
        <w:rPr>
          <w:rFonts w:asciiTheme="majorHAnsi" w:hAnsiTheme="majorHAnsi" w:cstheme="majorHAnsi"/>
          <w:lang w:val="vi-VN"/>
        </w:rPr>
        <w:t>.</w:t>
      </w:r>
    </w:p>
    <w:p w:rsidR="00BD7221" w:rsidRPr="000B39D6" w:rsidRDefault="00BD7221" w:rsidP="000B39D6">
      <w:pPr>
        <w:shd w:val="clear" w:color="auto" w:fill="FFFFFF"/>
        <w:spacing w:before="120"/>
        <w:ind w:firstLine="600"/>
        <w:jc w:val="both"/>
        <w:rPr>
          <w:rFonts w:asciiTheme="majorHAnsi" w:hAnsiTheme="majorHAnsi" w:cstheme="majorHAnsi"/>
          <w:b/>
          <w:i/>
          <w:color w:val="0000FF"/>
          <w:lang w:val="vi-VN"/>
        </w:rPr>
      </w:pPr>
      <w:r w:rsidRPr="000B39D6">
        <w:rPr>
          <w:rFonts w:asciiTheme="majorHAnsi" w:hAnsiTheme="majorHAnsi" w:cstheme="majorHAnsi"/>
          <w:b/>
          <w:i/>
          <w:color w:val="0000FF"/>
          <w:lang w:val="vi-VN"/>
        </w:rPr>
        <w:t>- Cử tri xã Bình Tường kiến nghị UBND tỉnh quan tâm đầu tư xây dựng kè dọc theo sông Kôn đoạn từ thôn Hòa Sơn đến xóm 7, thôn Hoà Trung, vì hằng năm luôn bị nước lũ cuốn trôi, làm sạt lở đất canh tác của bà con nhân dân và thu hẹp dần đất sản xuất.</w:t>
      </w:r>
    </w:p>
    <w:p w:rsidR="009C6FC8" w:rsidRPr="000B39D6" w:rsidRDefault="003A4410" w:rsidP="000B39D6">
      <w:pPr>
        <w:spacing w:before="120"/>
        <w:ind w:firstLine="600"/>
        <w:jc w:val="both"/>
        <w:rPr>
          <w:rFonts w:asciiTheme="majorHAnsi" w:hAnsiTheme="majorHAnsi" w:cstheme="majorHAnsi"/>
          <w:b/>
          <w:color w:val="0000FF"/>
          <w:lang w:val="sv-SE"/>
        </w:rPr>
      </w:pPr>
      <w:r w:rsidRPr="000B39D6">
        <w:rPr>
          <w:rFonts w:asciiTheme="majorHAnsi" w:hAnsiTheme="majorHAnsi" w:cstheme="majorHAnsi"/>
          <w:b/>
          <w:color w:val="0000FF"/>
          <w:lang w:val="sv-SE"/>
        </w:rPr>
        <w:t>Trả lời:</w:t>
      </w:r>
    </w:p>
    <w:p w:rsidR="009C6FC8" w:rsidRPr="000B39D6" w:rsidRDefault="009C6FC8" w:rsidP="000B39D6">
      <w:pPr>
        <w:spacing w:before="120"/>
        <w:ind w:firstLine="600"/>
        <w:jc w:val="both"/>
        <w:rPr>
          <w:rFonts w:asciiTheme="majorHAnsi" w:hAnsiTheme="majorHAnsi" w:cstheme="majorHAnsi"/>
          <w:lang w:val="vi-VN"/>
        </w:rPr>
      </w:pPr>
      <w:r w:rsidRPr="000B39D6">
        <w:rPr>
          <w:rFonts w:asciiTheme="majorHAnsi" w:hAnsiTheme="majorHAnsi" w:cstheme="majorHAnsi"/>
          <w:lang w:val="sv-SE"/>
        </w:rPr>
        <w:t>Theo báo cáo của Sở Nông nghiệp và PTNT, k</w:t>
      </w:r>
      <w:r w:rsidR="0036730B" w:rsidRPr="000B39D6">
        <w:rPr>
          <w:rFonts w:asciiTheme="majorHAnsi" w:hAnsiTheme="majorHAnsi" w:cstheme="majorHAnsi"/>
          <w:lang w:val="sv-SE"/>
        </w:rPr>
        <w:t>è bờ Nam sông Kôn đoạn từ Hòa Sơn đến Hòa Trung, xã Bình Tường có chiều dài 600 m, vào mùa mưa lũ bị dòng chủ lưu hướng vào gây sạt lở làm mất đất sản xuất và đe dọa các hộ dân sống trong khu vực.</w:t>
      </w:r>
      <w:r w:rsidRPr="000B39D6">
        <w:rPr>
          <w:rFonts w:asciiTheme="majorHAnsi" w:hAnsiTheme="majorHAnsi" w:cstheme="majorHAnsi"/>
          <w:lang w:val="sv-SE"/>
        </w:rPr>
        <w:t xml:space="preserve"> </w:t>
      </w:r>
      <w:r w:rsidRPr="000B39D6">
        <w:rPr>
          <w:rFonts w:asciiTheme="majorHAnsi" w:hAnsiTheme="majorHAnsi" w:cstheme="majorHAnsi"/>
          <w:lang w:val="vi-VN"/>
        </w:rPr>
        <w:t>Để xây dựng đê kè chống xói lở</w:t>
      </w:r>
      <w:r w:rsidR="0013505D" w:rsidRPr="000B39D6">
        <w:rPr>
          <w:rFonts w:asciiTheme="majorHAnsi" w:hAnsiTheme="majorHAnsi" w:cstheme="majorHAnsi"/>
          <w:lang w:val="sv-SE"/>
        </w:rPr>
        <w:t xml:space="preserve"> hiệu quả </w:t>
      </w:r>
      <w:r w:rsidRPr="000B39D6">
        <w:rPr>
          <w:rFonts w:asciiTheme="majorHAnsi" w:hAnsiTheme="majorHAnsi" w:cstheme="majorHAnsi"/>
          <w:lang w:val="vi-VN"/>
        </w:rPr>
        <w:t xml:space="preserve">dọc sông Kôn qua địa bàn huyện cần nguồn kinh phí rất lớn, tuy nhiên hiện nay ngân sách nhà nước còn hạn chế nên việc đầu tư sẽ được thực hiện từng bước, theo thứ tự ưu tiên. Trước mắt, yêu cầu UBND huyện Tây Sơn chỉ đạo các đơn vị liên quan có biện pháp gia cố tạm thời để hạn chế sạt lở và kiểm tra hiện trạng, đề xuất các công trình cấp thiết, trình các cơ quan chức năng xem xét đầu tư theo quy định. </w:t>
      </w:r>
    </w:p>
    <w:p w:rsidR="00BD7221" w:rsidRPr="000B39D6" w:rsidRDefault="00BD7221" w:rsidP="000B39D6">
      <w:pPr>
        <w:spacing w:before="120"/>
        <w:ind w:firstLine="600"/>
        <w:jc w:val="both"/>
        <w:rPr>
          <w:rFonts w:asciiTheme="majorHAnsi" w:hAnsiTheme="majorHAnsi" w:cstheme="majorHAnsi"/>
          <w:b/>
          <w:i/>
          <w:color w:val="0000FF"/>
          <w:lang w:val="vi-VN"/>
        </w:rPr>
      </w:pPr>
      <w:r w:rsidRPr="000B39D6">
        <w:rPr>
          <w:rFonts w:asciiTheme="majorHAnsi" w:hAnsiTheme="majorHAnsi" w:cstheme="majorHAnsi"/>
          <w:b/>
          <w:i/>
          <w:color w:val="0000FF"/>
          <w:lang w:val="vi-VN"/>
        </w:rPr>
        <w:t xml:space="preserve">- Cử tri xã Tây Phú kiến nghị tỉnh quan tâm hỗ trợ xây Kè chống xói lở sau trường Tiểu học Tây Phú để đảm bảo tính mạng và tài sản của nhân dân. </w:t>
      </w:r>
    </w:p>
    <w:p w:rsidR="003A4410" w:rsidRPr="000B39D6" w:rsidRDefault="003A4410" w:rsidP="000B39D6">
      <w:pPr>
        <w:spacing w:before="120"/>
        <w:ind w:firstLine="600"/>
        <w:jc w:val="both"/>
        <w:rPr>
          <w:rFonts w:asciiTheme="majorHAnsi" w:hAnsiTheme="majorHAnsi" w:cstheme="majorHAnsi"/>
          <w:b/>
          <w:bCs/>
          <w:color w:val="0000FF"/>
          <w:lang w:val="sv-SE"/>
        </w:rPr>
      </w:pPr>
      <w:r w:rsidRPr="000B39D6">
        <w:rPr>
          <w:rFonts w:asciiTheme="majorHAnsi" w:hAnsiTheme="majorHAnsi" w:cstheme="majorHAnsi"/>
          <w:b/>
          <w:color w:val="0000FF"/>
          <w:lang w:val="sv-SE"/>
        </w:rPr>
        <w:t>Trả lời:</w:t>
      </w:r>
    </w:p>
    <w:p w:rsidR="0036730B" w:rsidRPr="000B39D6" w:rsidRDefault="0036730B" w:rsidP="000B39D6">
      <w:pPr>
        <w:spacing w:before="120"/>
        <w:ind w:firstLine="720"/>
        <w:jc w:val="both"/>
        <w:rPr>
          <w:rFonts w:asciiTheme="majorHAnsi" w:hAnsiTheme="majorHAnsi" w:cstheme="majorHAnsi"/>
          <w:lang w:val="sv-SE"/>
        </w:rPr>
      </w:pPr>
      <w:r w:rsidRPr="000B39D6">
        <w:rPr>
          <w:rFonts w:asciiTheme="majorHAnsi" w:hAnsiTheme="majorHAnsi" w:cstheme="majorHAnsi"/>
          <w:lang w:val="sv-SE"/>
        </w:rPr>
        <w:t xml:space="preserve">Dự án Khắc phục khẩn cấp hậu quả thiên tai tại một số tỉnh miền Trung- tỉnh Bình Định đã được </w:t>
      </w:r>
      <w:r w:rsidR="007C38E9" w:rsidRPr="000B39D6">
        <w:rPr>
          <w:rFonts w:asciiTheme="majorHAnsi" w:hAnsiTheme="majorHAnsi" w:cstheme="majorHAnsi"/>
          <w:lang w:val="sv-SE"/>
        </w:rPr>
        <w:t>UBND</w:t>
      </w:r>
      <w:r w:rsidRPr="000B39D6">
        <w:rPr>
          <w:rFonts w:asciiTheme="majorHAnsi" w:hAnsiTheme="majorHAnsi" w:cstheme="majorHAnsi"/>
          <w:lang w:val="sv-SE"/>
        </w:rPr>
        <w:t xml:space="preserve"> tỉnh phê duyệt tại Quyết định số 1063/QĐ-UBND ngày 28/3/2017; trong đó, có Kè chống sạt lở bờ sông Cút chiều dài 754m. </w:t>
      </w:r>
    </w:p>
    <w:p w:rsidR="00BD7221" w:rsidRPr="000B39D6" w:rsidRDefault="00BD7221" w:rsidP="000B39D6">
      <w:pPr>
        <w:spacing w:before="120"/>
        <w:ind w:firstLine="600"/>
        <w:jc w:val="both"/>
        <w:rPr>
          <w:rFonts w:asciiTheme="majorHAnsi" w:hAnsiTheme="majorHAnsi" w:cstheme="majorHAnsi"/>
          <w:b/>
          <w:i/>
          <w:color w:val="0000FF"/>
          <w:lang w:val="vi-VN"/>
        </w:rPr>
      </w:pPr>
      <w:r w:rsidRPr="000B39D6">
        <w:rPr>
          <w:rFonts w:asciiTheme="majorHAnsi" w:hAnsiTheme="majorHAnsi" w:cstheme="majorHAnsi"/>
          <w:b/>
          <w:i/>
          <w:color w:val="0000FF"/>
          <w:lang w:val="vi-VN"/>
        </w:rPr>
        <w:t>- Cử tri thôn Hữu Giang, Tây Giang kiến nghị tỉnh kiểm tra bố trí vốn xây dựng bờ kè (đoạn giáp kè đến Dốc Binh - Soi trên Hữu Giang chiều dài trên 1km) để đảm bảo tính mạng cho người dân và ổn định sản xuất.</w:t>
      </w:r>
    </w:p>
    <w:p w:rsidR="009C6FC8" w:rsidRPr="000B39D6" w:rsidRDefault="003A4410" w:rsidP="000B39D6">
      <w:pPr>
        <w:spacing w:before="120"/>
        <w:ind w:firstLine="600"/>
        <w:jc w:val="both"/>
        <w:rPr>
          <w:rFonts w:asciiTheme="majorHAnsi" w:hAnsiTheme="majorHAnsi" w:cstheme="majorHAnsi"/>
          <w:b/>
          <w:color w:val="0000FF"/>
          <w:lang w:val="sv-SE"/>
        </w:rPr>
      </w:pPr>
      <w:r w:rsidRPr="000B39D6">
        <w:rPr>
          <w:rFonts w:asciiTheme="majorHAnsi" w:hAnsiTheme="majorHAnsi" w:cstheme="majorHAnsi"/>
          <w:b/>
          <w:color w:val="0000FF"/>
          <w:lang w:val="sv-SE"/>
        </w:rPr>
        <w:t>Trả lời:</w:t>
      </w:r>
    </w:p>
    <w:p w:rsidR="0036730B" w:rsidRPr="000B39D6" w:rsidRDefault="009C6FC8" w:rsidP="000B39D6">
      <w:pPr>
        <w:spacing w:before="120"/>
        <w:ind w:firstLine="600"/>
        <w:jc w:val="both"/>
        <w:rPr>
          <w:rFonts w:asciiTheme="majorHAnsi" w:hAnsiTheme="majorHAnsi" w:cstheme="majorHAnsi"/>
          <w:lang w:val="sv-SE"/>
        </w:rPr>
      </w:pPr>
      <w:r w:rsidRPr="000B39D6">
        <w:rPr>
          <w:rFonts w:asciiTheme="majorHAnsi" w:hAnsiTheme="majorHAnsi" w:cstheme="majorHAnsi"/>
          <w:lang w:val="sv-SE"/>
        </w:rPr>
        <w:lastRenderedPageBreak/>
        <w:t>H</w:t>
      </w:r>
      <w:r w:rsidRPr="000B39D6">
        <w:rPr>
          <w:rFonts w:asciiTheme="majorHAnsi" w:hAnsiTheme="majorHAnsi" w:cstheme="majorHAnsi"/>
          <w:lang w:val="vi-VN"/>
        </w:rPr>
        <w:t>iện nay ngân sách nhà nước còn hạn chế nên việc đầu tư</w:t>
      </w:r>
      <w:r w:rsidR="004460DC" w:rsidRPr="000B39D6">
        <w:rPr>
          <w:rFonts w:asciiTheme="majorHAnsi" w:hAnsiTheme="majorHAnsi" w:cstheme="majorHAnsi"/>
          <w:lang w:val="sv-SE"/>
        </w:rPr>
        <w:t xml:space="preserve"> xây dựng các công trình thủy lợi</w:t>
      </w:r>
      <w:r w:rsidRPr="000B39D6">
        <w:rPr>
          <w:rFonts w:asciiTheme="majorHAnsi" w:hAnsiTheme="majorHAnsi" w:cstheme="majorHAnsi"/>
          <w:lang w:val="vi-VN"/>
        </w:rPr>
        <w:t xml:space="preserve"> sẽ được thực hiện từng bước, theo thứ tự ưu tiên. Trước mắt, yêu cầu UBND huyện Tây Sơn chỉ đạo các đơn vị liên quan có biện pháp gia cố tạm thời để hạn chế sạt lở và kiểm tra hiện trạng, đề xuất các công trình cấp thiết, trình các cơ quan chức năng xem xét đầu tư theo quy định.</w:t>
      </w:r>
      <w:r w:rsidR="0036730B" w:rsidRPr="000B39D6">
        <w:rPr>
          <w:rFonts w:asciiTheme="majorHAnsi" w:hAnsiTheme="majorHAnsi" w:cstheme="majorHAnsi"/>
          <w:lang w:val="sv-SE"/>
        </w:rPr>
        <w:t xml:space="preserve"> </w:t>
      </w:r>
    </w:p>
    <w:p w:rsidR="00BD7221" w:rsidRPr="000B39D6" w:rsidRDefault="00BD7221" w:rsidP="000B39D6">
      <w:pPr>
        <w:spacing w:before="120"/>
        <w:ind w:firstLine="600"/>
        <w:jc w:val="both"/>
        <w:rPr>
          <w:rFonts w:asciiTheme="majorHAnsi" w:hAnsiTheme="majorHAnsi" w:cstheme="majorHAnsi"/>
          <w:b/>
          <w:i/>
          <w:color w:val="0000FF"/>
          <w:lang w:val="vi-VN"/>
        </w:rPr>
      </w:pPr>
      <w:r w:rsidRPr="000B39D6">
        <w:rPr>
          <w:rFonts w:asciiTheme="majorHAnsi" w:hAnsiTheme="majorHAnsi" w:cstheme="majorHAnsi"/>
          <w:b/>
          <w:i/>
          <w:color w:val="0000FF"/>
          <w:lang w:val="vi-VN"/>
        </w:rPr>
        <w:t>- Cử tri xã Bình Tân kiến nghị: Việc xả lũ Hồ Thuận Ninh gây thiệt hại đất sản xuất của bà con, đề nghị tỉnh có biện pháp khắc phục.</w:t>
      </w:r>
    </w:p>
    <w:p w:rsidR="004460DC" w:rsidRPr="000B39D6" w:rsidRDefault="003A4410" w:rsidP="000B39D6">
      <w:pPr>
        <w:spacing w:before="120"/>
        <w:ind w:firstLine="600"/>
        <w:jc w:val="both"/>
        <w:rPr>
          <w:rFonts w:asciiTheme="majorHAnsi" w:hAnsiTheme="majorHAnsi" w:cstheme="majorHAnsi"/>
          <w:b/>
          <w:color w:val="0000FF"/>
          <w:lang w:val="sv-SE"/>
        </w:rPr>
      </w:pPr>
      <w:r w:rsidRPr="000B39D6">
        <w:rPr>
          <w:rFonts w:asciiTheme="majorHAnsi" w:hAnsiTheme="majorHAnsi" w:cstheme="majorHAnsi"/>
          <w:b/>
          <w:color w:val="0000FF"/>
          <w:lang w:val="sv-SE"/>
        </w:rPr>
        <w:t>Trả lời:</w:t>
      </w:r>
    </w:p>
    <w:p w:rsidR="004460DC" w:rsidRPr="000B39D6" w:rsidRDefault="004460DC" w:rsidP="000B39D6">
      <w:pPr>
        <w:spacing w:before="120"/>
        <w:ind w:firstLine="600"/>
        <w:jc w:val="both"/>
        <w:rPr>
          <w:rFonts w:asciiTheme="majorHAnsi" w:hAnsiTheme="majorHAnsi" w:cstheme="majorHAnsi"/>
          <w:lang w:val="sv-SE"/>
        </w:rPr>
      </w:pPr>
      <w:r w:rsidRPr="000B39D6">
        <w:rPr>
          <w:rFonts w:asciiTheme="majorHAnsi" w:hAnsiTheme="majorHAnsi" w:cstheme="majorHAnsi"/>
          <w:lang w:val="sv-SE"/>
        </w:rPr>
        <w:t>Tiếp thu ý kiến kiến nghị của cử tri, UBND tỉnh giao UBND huyện Tây Sơn chủ trì, phối hợp với Sở Nông nghiệp và PTNT kiểm tra, xem xét giải quyết.</w:t>
      </w:r>
    </w:p>
    <w:p w:rsidR="00BD7221" w:rsidRPr="000B39D6" w:rsidRDefault="00BD7221" w:rsidP="000B39D6">
      <w:pPr>
        <w:autoSpaceDE w:val="0"/>
        <w:autoSpaceDN w:val="0"/>
        <w:adjustRightInd w:val="0"/>
        <w:spacing w:before="120"/>
        <w:ind w:firstLine="567"/>
        <w:jc w:val="both"/>
        <w:rPr>
          <w:rFonts w:asciiTheme="majorHAnsi" w:hAnsiTheme="majorHAnsi" w:cstheme="majorHAnsi"/>
          <w:b/>
          <w:bCs/>
        </w:rPr>
      </w:pPr>
      <w:r w:rsidRPr="000B39D6">
        <w:rPr>
          <w:rFonts w:asciiTheme="majorHAnsi" w:hAnsiTheme="majorHAnsi" w:cstheme="majorHAnsi"/>
          <w:b/>
          <w:bCs/>
        </w:rPr>
        <w:t>d</w:t>
      </w:r>
      <w:r w:rsidR="00DB3C1D" w:rsidRPr="000B39D6">
        <w:rPr>
          <w:rFonts w:asciiTheme="majorHAnsi" w:hAnsiTheme="majorHAnsi" w:cstheme="majorHAnsi"/>
          <w:b/>
          <w:bCs/>
        </w:rPr>
        <w:t>)</w:t>
      </w:r>
      <w:r w:rsidRPr="000B39D6">
        <w:rPr>
          <w:rFonts w:asciiTheme="majorHAnsi" w:hAnsiTheme="majorHAnsi" w:cstheme="majorHAnsi"/>
          <w:b/>
          <w:bCs/>
        </w:rPr>
        <w:t xml:space="preserve"> Cử tri thị xã An Nhơn:</w:t>
      </w:r>
    </w:p>
    <w:p w:rsidR="00BD7221" w:rsidRPr="000B39D6" w:rsidRDefault="00DB3C1D" w:rsidP="000B39D6">
      <w:pPr>
        <w:spacing w:before="120"/>
        <w:ind w:firstLine="600"/>
        <w:jc w:val="both"/>
        <w:rPr>
          <w:rFonts w:asciiTheme="majorHAnsi" w:hAnsiTheme="majorHAnsi" w:cstheme="majorHAnsi"/>
          <w:b/>
          <w:i/>
          <w:color w:val="0000FF"/>
          <w:lang w:val="sv-SE"/>
        </w:rPr>
      </w:pPr>
      <w:r w:rsidRPr="000B39D6">
        <w:rPr>
          <w:rFonts w:asciiTheme="majorHAnsi" w:hAnsiTheme="majorHAnsi" w:cstheme="majorHAnsi"/>
          <w:b/>
          <w:i/>
          <w:color w:val="0000FF"/>
          <w:lang w:val="sv-SE"/>
        </w:rPr>
        <w:t>- Cử tri phường Đập Đá kiến nghị:</w:t>
      </w:r>
      <w:r w:rsidR="00BD7221" w:rsidRPr="000B39D6">
        <w:rPr>
          <w:rFonts w:asciiTheme="majorHAnsi" w:hAnsiTheme="majorHAnsi" w:cstheme="majorHAnsi"/>
          <w:b/>
          <w:i/>
          <w:color w:val="0000FF"/>
          <w:lang w:val="sv-SE"/>
        </w:rPr>
        <w:t xml:space="preserve"> UBND tỉnh chỉ đạo ngành chức năng cho kiểm tra và quan tâm bố trí kinh phí tu bổ lại một số đoạn bị sạt lở tại sông Nhị Huyện sau đợt lũ lụt năm 2016.</w:t>
      </w:r>
    </w:p>
    <w:p w:rsidR="003A4410" w:rsidRPr="000B39D6" w:rsidRDefault="003A4410" w:rsidP="000B39D6">
      <w:pPr>
        <w:spacing w:before="120"/>
        <w:ind w:firstLine="600"/>
        <w:jc w:val="both"/>
        <w:rPr>
          <w:rFonts w:asciiTheme="majorHAnsi" w:hAnsiTheme="majorHAnsi" w:cstheme="majorHAnsi"/>
          <w:b/>
          <w:bCs/>
          <w:color w:val="0000FF"/>
          <w:lang w:val="sv-SE"/>
        </w:rPr>
      </w:pPr>
      <w:r w:rsidRPr="000B39D6">
        <w:rPr>
          <w:rFonts w:asciiTheme="majorHAnsi" w:hAnsiTheme="majorHAnsi" w:cstheme="majorHAnsi"/>
          <w:b/>
          <w:color w:val="0000FF"/>
          <w:lang w:val="sv-SE"/>
        </w:rPr>
        <w:t>Trả lời:</w:t>
      </w:r>
    </w:p>
    <w:p w:rsidR="0036730B" w:rsidRPr="000B39D6" w:rsidRDefault="0036730B" w:rsidP="000B39D6">
      <w:pPr>
        <w:spacing w:before="120"/>
        <w:ind w:firstLine="720"/>
        <w:jc w:val="both"/>
        <w:rPr>
          <w:rFonts w:asciiTheme="majorHAnsi" w:hAnsiTheme="majorHAnsi" w:cstheme="majorHAnsi"/>
          <w:lang w:val="sv-SE"/>
        </w:rPr>
      </w:pPr>
      <w:r w:rsidRPr="000B39D6">
        <w:rPr>
          <w:rFonts w:asciiTheme="majorHAnsi" w:hAnsiTheme="majorHAnsi" w:cstheme="majorHAnsi"/>
          <w:lang w:val="sv-SE"/>
        </w:rPr>
        <w:t>Đ</w:t>
      </w:r>
      <w:r w:rsidR="004460DC" w:rsidRPr="000B39D6">
        <w:rPr>
          <w:rFonts w:asciiTheme="majorHAnsi" w:hAnsiTheme="majorHAnsi" w:cstheme="majorHAnsi"/>
          <w:lang w:val="sv-SE"/>
        </w:rPr>
        <w:t xml:space="preserve">tiếp thu ý kiến phản ánh của cử tri, UBND tỉnh giao </w:t>
      </w:r>
      <w:r w:rsidR="007C38E9" w:rsidRPr="000B39D6">
        <w:rPr>
          <w:rFonts w:asciiTheme="majorHAnsi" w:hAnsiTheme="majorHAnsi" w:cstheme="majorHAnsi"/>
          <w:lang w:val="vi-VN"/>
        </w:rPr>
        <w:t>UBND</w:t>
      </w:r>
      <w:r w:rsidRPr="000B39D6">
        <w:rPr>
          <w:rFonts w:asciiTheme="majorHAnsi" w:hAnsiTheme="majorHAnsi" w:cstheme="majorHAnsi"/>
          <w:lang w:val="vi-VN"/>
        </w:rPr>
        <w:t xml:space="preserve"> thị xã An Nhơn chỉ đạo các cơ quan chuyên môn điều tra, khảo sát, đề xuất giải pháp khắc phục trình cấp có thẩm quyền xem xét</w:t>
      </w:r>
      <w:r w:rsidR="004460DC" w:rsidRPr="000B39D6">
        <w:rPr>
          <w:rFonts w:asciiTheme="majorHAnsi" w:hAnsiTheme="majorHAnsi" w:cstheme="majorHAnsi"/>
          <w:lang w:val="sv-SE"/>
        </w:rPr>
        <w:t>; đồng thời chỉ đạo</w:t>
      </w:r>
      <w:r w:rsidRPr="000B39D6">
        <w:rPr>
          <w:rFonts w:asciiTheme="majorHAnsi" w:hAnsiTheme="majorHAnsi" w:cstheme="majorHAnsi"/>
          <w:lang w:val="vi-VN"/>
        </w:rPr>
        <w:t xml:space="preserve"> chính quyền địa phương thực hiện ngay việc gia cố tạm, di dời dân ra khỏi khu vực xung yếu để bảo đảm an toàn cho người và tài sản.</w:t>
      </w:r>
    </w:p>
    <w:p w:rsidR="00BD7221" w:rsidRPr="000B39D6" w:rsidRDefault="00BD7221" w:rsidP="000B39D6">
      <w:pPr>
        <w:spacing w:before="120"/>
        <w:ind w:firstLine="600"/>
        <w:jc w:val="both"/>
        <w:rPr>
          <w:rFonts w:asciiTheme="majorHAnsi" w:hAnsiTheme="majorHAnsi" w:cstheme="majorHAnsi"/>
          <w:b/>
          <w:i/>
          <w:color w:val="0000FF"/>
          <w:lang w:val="sv-SE"/>
        </w:rPr>
      </w:pPr>
      <w:r w:rsidRPr="000B39D6">
        <w:rPr>
          <w:rFonts w:asciiTheme="majorHAnsi" w:hAnsiTheme="majorHAnsi" w:cstheme="majorHAnsi"/>
          <w:b/>
          <w:i/>
          <w:color w:val="0000FF"/>
          <w:lang w:val="sv-SE"/>
        </w:rPr>
        <w:t xml:space="preserve">- Cử tri xã Nhơn Thọ và Nhơn Tân phản </w:t>
      </w:r>
      <w:r w:rsidR="00DB3C1D" w:rsidRPr="000B39D6">
        <w:rPr>
          <w:rFonts w:asciiTheme="majorHAnsi" w:hAnsiTheme="majorHAnsi" w:cstheme="majorHAnsi"/>
          <w:b/>
          <w:i/>
          <w:color w:val="0000FF"/>
          <w:lang w:val="sv-SE"/>
        </w:rPr>
        <w:t>á</w:t>
      </w:r>
      <w:r w:rsidRPr="000B39D6">
        <w:rPr>
          <w:rFonts w:asciiTheme="majorHAnsi" w:hAnsiTheme="majorHAnsi" w:cstheme="majorHAnsi"/>
          <w:b/>
          <w:i/>
          <w:color w:val="0000FF"/>
          <w:lang w:val="sv-SE"/>
        </w:rPr>
        <w:t xml:space="preserve">nh: Việc nhà nước hỗ trợ giống để bà con khắc phục thiệt hại do lũ lụt gây ra. Tuy nhiên, khi lúa giống về thì nông dân đã gieo sạ xong toàn bộ diện tích vụ Đông Xuân năm 2016 </w:t>
      </w:r>
      <w:r w:rsidR="00DB3C1D" w:rsidRPr="000B39D6">
        <w:rPr>
          <w:rFonts w:asciiTheme="majorHAnsi" w:hAnsiTheme="majorHAnsi" w:cstheme="majorHAnsi"/>
          <w:b/>
          <w:i/>
          <w:color w:val="0000FF"/>
          <w:lang w:val="sv-SE"/>
        </w:rPr>
        <w:t>-</w:t>
      </w:r>
      <w:r w:rsidRPr="000B39D6">
        <w:rPr>
          <w:rFonts w:asciiTheme="majorHAnsi" w:hAnsiTheme="majorHAnsi" w:cstheme="majorHAnsi"/>
          <w:b/>
          <w:i/>
          <w:color w:val="0000FF"/>
          <w:lang w:val="sv-SE"/>
        </w:rPr>
        <w:t xml:space="preserve"> 2017. Đề nghị tỉnh quan tâm nghiên cứu để quy đổi hỗ trợ giống thành tiền cho người dân. </w:t>
      </w:r>
    </w:p>
    <w:p w:rsidR="004460DC" w:rsidRPr="000B39D6" w:rsidRDefault="003A4410" w:rsidP="000B39D6">
      <w:pPr>
        <w:spacing w:before="120"/>
        <w:ind w:firstLine="600"/>
        <w:jc w:val="both"/>
        <w:rPr>
          <w:rFonts w:asciiTheme="majorHAnsi" w:hAnsiTheme="majorHAnsi" w:cstheme="majorHAnsi"/>
          <w:b/>
          <w:color w:val="0000FF"/>
          <w:lang w:val="sv-SE"/>
        </w:rPr>
      </w:pPr>
      <w:r w:rsidRPr="000B39D6">
        <w:rPr>
          <w:rFonts w:asciiTheme="majorHAnsi" w:hAnsiTheme="majorHAnsi" w:cstheme="majorHAnsi"/>
          <w:b/>
          <w:color w:val="0000FF"/>
          <w:lang w:val="sv-SE"/>
        </w:rPr>
        <w:t>Trả lời:</w:t>
      </w:r>
    </w:p>
    <w:p w:rsidR="0036730B" w:rsidRPr="000B39D6" w:rsidRDefault="0036730B" w:rsidP="000B39D6">
      <w:pPr>
        <w:spacing w:before="120"/>
        <w:ind w:firstLine="600"/>
        <w:jc w:val="both"/>
        <w:rPr>
          <w:rFonts w:asciiTheme="majorHAnsi" w:hAnsiTheme="majorHAnsi" w:cstheme="majorHAnsi"/>
          <w:lang w:val="sv-SE"/>
        </w:rPr>
      </w:pPr>
      <w:r w:rsidRPr="000B39D6">
        <w:rPr>
          <w:rFonts w:asciiTheme="majorHAnsi" w:hAnsiTheme="majorHAnsi" w:cstheme="majorHAnsi"/>
          <w:lang w:val="sv-SE"/>
        </w:rPr>
        <w:t>Đầu vụ Đông Xuân 2016</w:t>
      </w:r>
      <w:r w:rsidR="004F5A48" w:rsidRPr="000B39D6">
        <w:rPr>
          <w:rFonts w:asciiTheme="majorHAnsi" w:hAnsiTheme="majorHAnsi" w:cstheme="majorHAnsi"/>
          <w:lang w:val="sv-SE"/>
        </w:rPr>
        <w:t xml:space="preserve"> </w:t>
      </w:r>
      <w:r w:rsidRPr="000B39D6">
        <w:rPr>
          <w:rFonts w:asciiTheme="majorHAnsi" w:hAnsiTheme="majorHAnsi" w:cstheme="majorHAnsi"/>
          <w:lang w:val="sv-SE"/>
        </w:rPr>
        <w:t>- 2017</w:t>
      </w:r>
      <w:r w:rsidR="004460DC" w:rsidRPr="000B39D6">
        <w:rPr>
          <w:rFonts w:asciiTheme="majorHAnsi" w:hAnsiTheme="majorHAnsi" w:cstheme="majorHAnsi"/>
          <w:lang w:val="sv-SE"/>
        </w:rPr>
        <w:t xml:space="preserve">, </w:t>
      </w:r>
      <w:r w:rsidR="007C38E9" w:rsidRPr="000B39D6">
        <w:rPr>
          <w:rFonts w:asciiTheme="majorHAnsi" w:hAnsiTheme="majorHAnsi" w:cstheme="majorHAnsi"/>
          <w:lang w:val="sv-SE"/>
        </w:rPr>
        <w:t>UBND</w:t>
      </w:r>
      <w:r w:rsidRPr="000B39D6">
        <w:rPr>
          <w:rFonts w:asciiTheme="majorHAnsi" w:hAnsiTheme="majorHAnsi" w:cstheme="majorHAnsi"/>
          <w:lang w:val="sv-SE"/>
        </w:rPr>
        <w:t xml:space="preserve"> tỉnh</w:t>
      </w:r>
      <w:r w:rsidR="004460DC" w:rsidRPr="000B39D6">
        <w:rPr>
          <w:rFonts w:asciiTheme="majorHAnsi" w:hAnsiTheme="majorHAnsi" w:cstheme="majorHAnsi"/>
          <w:lang w:val="sv-SE"/>
        </w:rPr>
        <w:t xml:space="preserve"> đã kịp thời </w:t>
      </w:r>
      <w:r w:rsidRPr="000B39D6">
        <w:rPr>
          <w:rFonts w:asciiTheme="majorHAnsi" w:hAnsiTheme="majorHAnsi" w:cstheme="majorHAnsi"/>
          <w:lang w:val="sv-SE"/>
        </w:rPr>
        <w:t xml:space="preserve">chỉ đạo và giao </w:t>
      </w:r>
      <w:r w:rsidR="007C38E9" w:rsidRPr="000B39D6">
        <w:rPr>
          <w:rFonts w:asciiTheme="majorHAnsi" w:hAnsiTheme="majorHAnsi" w:cstheme="majorHAnsi"/>
          <w:lang w:val="sv-SE"/>
        </w:rPr>
        <w:t>UBND</w:t>
      </w:r>
      <w:r w:rsidRPr="000B39D6">
        <w:rPr>
          <w:rFonts w:asciiTheme="majorHAnsi" w:hAnsiTheme="majorHAnsi" w:cstheme="majorHAnsi"/>
          <w:lang w:val="sv-SE"/>
        </w:rPr>
        <w:t xml:space="preserve"> các huyện, thị xã, thành phố chủ động liên hệ với các doanh nghiệp trong và ngoài tỉnh có năng lực, có uy tín để mua lúa giống trong cơ cấu của địa phương, có thời gian sinh trưởng phù hợp và đảm bảo số lượng, chất lượng hỗ trợ cho nông dân khắc phục hậu quả thiên tai, gieo sạ lại, đảm bảo năng suất, hiệu quả sản xuất.</w:t>
      </w:r>
      <w:r w:rsidR="004460DC" w:rsidRPr="000B39D6">
        <w:rPr>
          <w:rFonts w:asciiTheme="majorHAnsi" w:hAnsiTheme="majorHAnsi" w:cstheme="majorHAnsi"/>
          <w:lang w:val="sv-SE"/>
        </w:rPr>
        <w:t xml:space="preserve"> </w:t>
      </w:r>
      <w:r w:rsidRPr="000B39D6">
        <w:rPr>
          <w:rFonts w:asciiTheme="majorHAnsi" w:hAnsiTheme="majorHAnsi" w:cstheme="majorHAnsi"/>
          <w:lang w:val="sv-SE"/>
        </w:rPr>
        <w:t>Tuy nhiên, cũng có một số ít diện tích</w:t>
      </w:r>
      <w:r w:rsidR="004460DC" w:rsidRPr="000B39D6">
        <w:rPr>
          <w:rFonts w:asciiTheme="majorHAnsi" w:hAnsiTheme="majorHAnsi" w:cstheme="majorHAnsi"/>
          <w:lang w:val="sv-SE"/>
        </w:rPr>
        <w:t>,</w:t>
      </w:r>
      <w:r w:rsidRPr="000B39D6">
        <w:rPr>
          <w:rFonts w:asciiTheme="majorHAnsi" w:hAnsiTheme="majorHAnsi" w:cstheme="majorHAnsi"/>
          <w:lang w:val="sv-SE"/>
        </w:rPr>
        <w:t xml:space="preserve"> các địa phương </w:t>
      </w:r>
      <w:r w:rsidR="004460DC" w:rsidRPr="000B39D6">
        <w:rPr>
          <w:rFonts w:asciiTheme="majorHAnsi" w:hAnsiTheme="majorHAnsi" w:cstheme="majorHAnsi"/>
          <w:lang w:val="sv-SE"/>
        </w:rPr>
        <w:t xml:space="preserve">chưa </w:t>
      </w:r>
      <w:r w:rsidRPr="000B39D6">
        <w:rPr>
          <w:rFonts w:asciiTheme="majorHAnsi" w:hAnsiTheme="majorHAnsi" w:cstheme="majorHAnsi"/>
          <w:lang w:val="sv-SE"/>
        </w:rPr>
        <w:t>hỗ trợ</w:t>
      </w:r>
      <w:r w:rsidR="004460DC" w:rsidRPr="000B39D6">
        <w:rPr>
          <w:rFonts w:asciiTheme="majorHAnsi" w:hAnsiTheme="majorHAnsi" w:cstheme="majorHAnsi"/>
          <w:lang w:val="sv-SE"/>
        </w:rPr>
        <w:t xml:space="preserve"> lúa giống</w:t>
      </w:r>
      <w:r w:rsidRPr="000B39D6">
        <w:rPr>
          <w:rFonts w:asciiTheme="majorHAnsi" w:hAnsiTheme="majorHAnsi" w:cstheme="majorHAnsi"/>
          <w:lang w:val="sv-SE"/>
        </w:rPr>
        <w:t xml:space="preserve"> kịp thời như ý kiến của cử tri đã phản ánh.</w:t>
      </w:r>
    </w:p>
    <w:p w:rsidR="0036730B" w:rsidRPr="000B39D6" w:rsidRDefault="0036730B" w:rsidP="00F17020">
      <w:pPr>
        <w:spacing w:before="120"/>
        <w:ind w:firstLine="600"/>
        <w:jc w:val="both"/>
        <w:rPr>
          <w:rFonts w:asciiTheme="majorHAnsi" w:hAnsiTheme="majorHAnsi" w:cstheme="majorHAnsi"/>
          <w:lang w:val="sv-SE"/>
        </w:rPr>
      </w:pPr>
      <w:r w:rsidRPr="00F17020">
        <w:rPr>
          <w:rFonts w:asciiTheme="majorHAnsi" w:hAnsiTheme="majorHAnsi" w:cstheme="majorHAnsi"/>
          <w:lang w:val="sv-SE"/>
        </w:rPr>
        <w:t xml:space="preserve">Trong thời gian đến, </w:t>
      </w:r>
      <w:r w:rsidR="004460DC" w:rsidRPr="00F17020">
        <w:rPr>
          <w:rFonts w:asciiTheme="majorHAnsi" w:hAnsiTheme="majorHAnsi" w:cstheme="majorHAnsi"/>
          <w:lang w:val="sv-SE"/>
        </w:rPr>
        <w:t xml:space="preserve">UBND tỉnh giao </w:t>
      </w:r>
      <w:r w:rsidRPr="00F17020">
        <w:rPr>
          <w:rFonts w:asciiTheme="majorHAnsi" w:hAnsiTheme="majorHAnsi" w:cstheme="majorHAnsi"/>
          <w:lang w:val="sv-SE"/>
        </w:rPr>
        <w:t xml:space="preserve">Sở Nông nghiệp và Phát triển nông thôn xem xét tùy theo tình hình thiệt hại do thiên tai, tình hình cung cầu lúa giống trên thị trường </w:t>
      </w:r>
      <w:r w:rsidR="004460DC" w:rsidRPr="00F17020">
        <w:rPr>
          <w:rFonts w:asciiTheme="majorHAnsi" w:hAnsiTheme="majorHAnsi" w:cstheme="majorHAnsi"/>
          <w:lang w:val="sv-SE"/>
        </w:rPr>
        <w:t xml:space="preserve">để </w:t>
      </w:r>
      <w:r w:rsidRPr="00F17020">
        <w:rPr>
          <w:rFonts w:asciiTheme="majorHAnsi" w:hAnsiTheme="majorHAnsi" w:cstheme="majorHAnsi"/>
          <w:lang w:val="sv-SE"/>
        </w:rPr>
        <w:t xml:space="preserve">tham mưu </w:t>
      </w:r>
      <w:r w:rsidR="007C38E9" w:rsidRPr="00F17020">
        <w:rPr>
          <w:rFonts w:asciiTheme="majorHAnsi" w:hAnsiTheme="majorHAnsi" w:cstheme="majorHAnsi"/>
          <w:lang w:val="sv-SE"/>
        </w:rPr>
        <w:t>UBND</w:t>
      </w:r>
      <w:r w:rsidRPr="00F17020">
        <w:rPr>
          <w:rFonts w:asciiTheme="majorHAnsi" w:hAnsiTheme="majorHAnsi" w:cstheme="majorHAnsi"/>
          <w:lang w:val="sv-SE"/>
        </w:rPr>
        <w:t xml:space="preserve"> tỉnh chỉ đạo hỗ trợ đảm bảo phù hợp</w:t>
      </w:r>
      <w:r w:rsidR="00F17020" w:rsidRPr="00F17020">
        <w:rPr>
          <w:rFonts w:asciiTheme="majorHAnsi" w:hAnsiTheme="majorHAnsi" w:cstheme="majorHAnsi"/>
          <w:lang w:val="sv-SE"/>
        </w:rPr>
        <w:t>, kịp thời hơn</w:t>
      </w:r>
      <w:r w:rsidRPr="00F17020">
        <w:rPr>
          <w:rFonts w:asciiTheme="majorHAnsi" w:hAnsiTheme="majorHAnsi" w:cstheme="majorHAnsi"/>
          <w:lang w:val="sv-SE"/>
        </w:rPr>
        <w:t>.</w:t>
      </w:r>
    </w:p>
    <w:p w:rsidR="00BD7221" w:rsidRPr="000B39D6" w:rsidRDefault="00BD7221" w:rsidP="000B39D6">
      <w:pPr>
        <w:spacing w:before="120"/>
        <w:ind w:firstLine="600"/>
        <w:jc w:val="both"/>
        <w:rPr>
          <w:rFonts w:asciiTheme="majorHAnsi" w:hAnsiTheme="majorHAnsi" w:cstheme="majorHAnsi"/>
          <w:b/>
          <w:i/>
          <w:color w:val="0000FF"/>
          <w:lang w:val="sv-SE"/>
        </w:rPr>
      </w:pPr>
      <w:r w:rsidRPr="000B39D6">
        <w:rPr>
          <w:rFonts w:asciiTheme="majorHAnsi" w:hAnsiTheme="majorHAnsi" w:cstheme="majorHAnsi"/>
          <w:b/>
          <w:i/>
          <w:color w:val="0000FF"/>
          <w:lang w:val="sv-SE"/>
        </w:rPr>
        <w:t xml:space="preserve">- Cử tri phường Nhơn Hoà phản </w:t>
      </w:r>
      <w:r w:rsidR="00DB3C1D" w:rsidRPr="000B39D6">
        <w:rPr>
          <w:rFonts w:asciiTheme="majorHAnsi" w:hAnsiTheme="majorHAnsi" w:cstheme="majorHAnsi"/>
          <w:b/>
          <w:i/>
          <w:color w:val="0000FF"/>
          <w:lang w:val="sv-SE"/>
        </w:rPr>
        <w:t>á</w:t>
      </w:r>
      <w:r w:rsidRPr="000B39D6">
        <w:rPr>
          <w:rFonts w:asciiTheme="majorHAnsi" w:hAnsiTheme="majorHAnsi" w:cstheme="majorHAnsi"/>
          <w:b/>
          <w:i/>
          <w:color w:val="0000FF"/>
          <w:lang w:val="sv-SE"/>
        </w:rPr>
        <w:t>nh: Hiện nay rất nhiều vùng ruộng bị sa bồi thủy phá do lũ lụt gây ra, nhân dân thuê máy đào, làm mặt bằng để sản xuất gieo sạ với chi phí từ 400.000 đến 1.000.000đ/500m</w:t>
      </w:r>
      <w:r w:rsidRPr="000B39D6">
        <w:rPr>
          <w:rFonts w:asciiTheme="majorHAnsi" w:hAnsiTheme="majorHAnsi" w:cstheme="majorHAnsi"/>
          <w:b/>
          <w:i/>
          <w:color w:val="0000FF"/>
          <w:vertAlign w:val="superscript"/>
          <w:lang w:val="sv-SE"/>
        </w:rPr>
        <w:t>2</w:t>
      </w:r>
      <w:r w:rsidRPr="000B39D6">
        <w:rPr>
          <w:rFonts w:asciiTheme="majorHAnsi" w:hAnsiTheme="majorHAnsi" w:cstheme="majorHAnsi"/>
          <w:b/>
          <w:i/>
          <w:color w:val="0000FF"/>
          <w:lang w:val="sv-SE"/>
        </w:rPr>
        <w:t>. Đề nghị Nhà nước có chính sách hỗ trợ cho nhân dân.</w:t>
      </w:r>
    </w:p>
    <w:p w:rsidR="004460DC" w:rsidRPr="000B39D6" w:rsidRDefault="003A4410" w:rsidP="000B39D6">
      <w:pPr>
        <w:spacing w:before="120"/>
        <w:ind w:firstLine="600"/>
        <w:jc w:val="both"/>
        <w:rPr>
          <w:rFonts w:asciiTheme="majorHAnsi" w:hAnsiTheme="majorHAnsi" w:cstheme="majorHAnsi"/>
          <w:b/>
          <w:color w:val="0000FF"/>
          <w:lang w:val="sv-SE"/>
        </w:rPr>
      </w:pPr>
      <w:r w:rsidRPr="000B39D6">
        <w:rPr>
          <w:rFonts w:asciiTheme="majorHAnsi" w:hAnsiTheme="majorHAnsi" w:cstheme="majorHAnsi"/>
          <w:b/>
          <w:color w:val="0000FF"/>
          <w:lang w:val="sv-SE"/>
        </w:rPr>
        <w:lastRenderedPageBreak/>
        <w:t>Trả lời:</w:t>
      </w:r>
    </w:p>
    <w:p w:rsidR="0036730B" w:rsidRPr="000B39D6" w:rsidRDefault="007C38E9" w:rsidP="000B39D6">
      <w:pPr>
        <w:spacing w:before="120"/>
        <w:ind w:firstLine="600"/>
        <w:jc w:val="both"/>
        <w:rPr>
          <w:rFonts w:asciiTheme="majorHAnsi" w:hAnsiTheme="majorHAnsi" w:cstheme="majorHAnsi"/>
          <w:lang w:val="vi-VN"/>
        </w:rPr>
      </w:pPr>
      <w:r w:rsidRPr="000B39D6">
        <w:rPr>
          <w:rFonts w:asciiTheme="majorHAnsi" w:hAnsiTheme="majorHAnsi" w:cstheme="majorHAnsi"/>
          <w:lang w:val="sv-SE"/>
        </w:rPr>
        <w:t>UBND</w:t>
      </w:r>
      <w:r w:rsidR="0036730B" w:rsidRPr="000B39D6">
        <w:rPr>
          <w:rFonts w:asciiTheme="majorHAnsi" w:hAnsiTheme="majorHAnsi" w:cstheme="majorHAnsi"/>
          <w:lang w:val="sv-SE"/>
        </w:rPr>
        <w:t xml:space="preserve"> tỉnh đã </w:t>
      </w:r>
      <w:r w:rsidR="004F5A48" w:rsidRPr="000B39D6">
        <w:rPr>
          <w:rFonts w:asciiTheme="majorHAnsi" w:hAnsiTheme="majorHAnsi" w:cstheme="majorHAnsi"/>
          <w:lang w:val="sv-SE"/>
        </w:rPr>
        <w:t>ban hành</w:t>
      </w:r>
      <w:r w:rsidR="0036730B" w:rsidRPr="000B39D6">
        <w:rPr>
          <w:rFonts w:asciiTheme="majorHAnsi" w:hAnsiTheme="majorHAnsi" w:cstheme="majorHAnsi"/>
          <w:lang w:val="sv-SE"/>
        </w:rPr>
        <w:t xml:space="preserve"> Quyết định số 81/QĐ-UBND ngày 12/01/2017 phân bổ kinh phí hỗ trợ của Trung ương cho các </w:t>
      </w:r>
      <w:r w:rsidR="004F5A48" w:rsidRPr="000B39D6">
        <w:rPr>
          <w:rFonts w:asciiTheme="majorHAnsi" w:hAnsiTheme="majorHAnsi" w:cstheme="majorHAnsi"/>
          <w:lang w:val="sv-SE"/>
        </w:rPr>
        <w:t xml:space="preserve">đơn vị, </w:t>
      </w:r>
      <w:r w:rsidR="0036730B" w:rsidRPr="000B39D6">
        <w:rPr>
          <w:rFonts w:asciiTheme="majorHAnsi" w:hAnsiTheme="majorHAnsi" w:cstheme="majorHAnsi"/>
          <w:lang w:val="sv-SE"/>
        </w:rPr>
        <w:t>địa phương để khắc phục hậu quả do mưa lũ năm 2016; trong đó, thị xã An Nhơn được hỗ trợ 5.700 triệu đồng.</w:t>
      </w:r>
      <w:r w:rsidR="0036730B" w:rsidRPr="000B39D6">
        <w:rPr>
          <w:rFonts w:asciiTheme="majorHAnsi" w:hAnsiTheme="majorHAnsi" w:cstheme="majorHAnsi"/>
          <w:lang w:val="vi-VN"/>
        </w:rPr>
        <w:t xml:space="preserve"> </w:t>
      </w:r>
      <w:r w:rsidR="004460DC" w:rsidRPr="000B39D6">
        <w:rPr>
          <w:rFonts w:asciiTheme="majorHAnsi" w:hAnsiTheme="majorHAnsi" w:cstheme="majorHAnsi"/>
          <w:lang w:val="vi-VN"/>
        </w:rPr>
        <w:t>UBND tỉnh yêu cầu UBND thị xã An Nhơn</w:t>
      </w:r>
      <w:r w:rsidR="0036730B" w:rsidRPr="000B39D6">
        <w:rPr>
          <w:rFonts w:asciiTheme="majorHAnsi" w:hAnsiTheme="majorHAnsi" w:cstheme="majorHAnsi"/>
          <w:lang w:val="vi-VN"/>
        </w:rPr>
        <w:t xml:space="preserve"> ưu tiên hỗ trợ dân khắc phục sa bồi thủy phá để </w:t>
      </w:r>
      <w:r w:rsidR="000474D1" w:rsidRPr="000474D1">
        <w:rPr>
          <w:rFonts w:asciiTheme="majorHAnsi" w:hAnsiTheme="majorHAnsi" w:cstheme="majorHAnsi"/>
          <w:lang w:val="vi-VN"/>
        </w:rPr>
        <w:t>k</w:t>
      </w:r>
      <w:r w:rsidR="0036730B" w:rsidRPr="000B39D6">
        <w:rPr>
          <w:rFonts w:asciiTheme="majorHAnsi" w:hAnsiTheme="majorHAnsi" w:cstheme="majorHAnsi"/>
          <w:lang w:val="vi-VN"/>
        </w:rPr>
        <w:t>hôi phục sản xuất.</w:t>
      </w:r>
    </w:p>
    <w:p w:rsidR="00BD7221" w:rsidRPr="000B39D6" w:rsidRDefault="00DB3C1D" w:rsidP="000B39D6">
      <w:pPr>
        <w:spacing w:before="120"/>
        <w:ind w:firstLine="600"/>
        <w:jc w:val="both"/>
        <w:rPr>
          <w:rFonts w:asciiTheme="majorHAnsi" w:hAnsiTheme="majorHAnsi" w:cstheme="majorHAnsi"/>
          <w:b/>
          <w:i/>
          <w:color w:val="0000FF"/>
          <w:lang w:val="vi-VN"/>
        </w:rPr>
      </w:pPr>
      <w:r w:rsidRPr="000B39D6">
        <w:rPr>
          <w:rFonts w:asciiTheme="majorHAnsi" w:hAnsiTheme="majorHAnsi" w:cstheme="majorHAnsi"/>
          <w:b/>
          <w:i/>
          <w:color w:val="0000FF"/>
          <w:lang w:val="vi-VN"/>
        </w:rPr>
        <w:t>- Cử tri phường Nhơn Hoà đề nghị</w:t>
      </w:r>
      <w:r w:rsidR="00BD7221" w:rsidRPr="000B39D6">
        <w:rPr>
          <w:rFonts w:asciiTheme="majorHAnsi" w:hAnsiTheme="majorHAnsi" w:cstheme="majorHAnsi"/>
          <w:b/>
          <w:i/>
          <w:color w:val="0000FF"/>
          <w:lang w:val="vi-VN"/>
        </w:rPr>
        <w:t xml:space="preserve"> UBND tỉnh can thiệp việc Xí nghiệp đá </w:t>
      </w:r>
      <w:r w:rsidRPr="000B39D6">
        <w:rPr>
          <w:rFonts w:asciiTheme="majorHAnsi" w:hAnsiTheme="majorHAnsi" w:cstheme="majorHAnsi"/>
          <w:b/>
          <w:i/>
          <w:color w:val="0000FF"/>
          <w:lang w:val="vi-VN"/>
        </w:rPr>
        <w:t xml:space="preserve">thuộc </w:t>
      </w:r>
      <w:r w:rsidR="00BD7221" w:rsidRPr="000B39D6">
        <w:rPr>
          <w:rFonts w:asciiTheme="majorHAnsi" w:hAnsiTheme="majorHAnsi" w:cstheme="majorHAnsi"/>
          <w:b/>
          <w:i/>
          <w:color w:val="0000FF"/>
          <w:lang w:val="vi-VN"/>
        </w:rPr>
        <w:t>Công ty CP quản lý sửa chữa Đường bộ Bình Định sản xuất làm bồi lấp đất, cát sỏi mương tiêu Đồng Bầu, gây ngập úng một số diện tích đã gieo sạ.</w:t>
      </w:r>
    </w:p>
    <w:p w:rsidR="004460DC" w:rsidRPr="000B39D6" w:rsidRDefault="003A4410" w:rsidP="000B39D6">
      <w:pPr>
        <w:spacing w:before="120"/>
        <w:ind w:firstLine="600"/>
        <w:jc w:val="both"/>
        <w:rPr>
          <w:rFonts w:asciiTheme="majorHAnsi" w:hAnsiTheme="majorHAnsi" w:cstheme="majorHAnsi"/>
          <w:b/>
          <w:color w:val="0000FF"/>
          <w:lang w:val="sv-SE"/>
        </w:rPr>
      </w:pPr>
      <w:r w:rsidRPr="000B39D6">
        <w:rPr>
          <w:rFonts w:asciiTheme="majorHAnsi" w:hAnsiTheme="majorHAnsi" w:cstheme="majorHAnsi"/>
          <w:b/>
          <w:color w:val="0000FF"/>
          <w:lang w:val="sv-SE"/>
        </w:rPr>
        <w:t>Trả lời:</w:t>
      </w:r>
    </w:p>
    <w:p w:rsidR="0036730B" w:rsidRPr="000B39D6" w:rsidRDefault="004460DC" w:rsidP="000B39D6">
      <w:pPr>
        <w:spacing w:before="120"/>
        <w:ind w:firstLine="600"/>
        <w:jc w:val="both"/>
        <w:rPr>
          <w:rFonts w:asciiTheme="majorHAnsi" w:hAnsiTheme="majorHAnsi" w:cstheme="majorHAnsi"/>
          <w:lang w:val="sv-SE"/>
        </w:rPr>
      </w:pPr>
      <w:r w:rsidRPr="000B39D6">
        <w:rPr>
          <w:rFonts w:asciiTheme="majorHAnsi" w:hAnsiTheme="majorHAnsi" w:cstheme="majorHAnsi"/>
          <w:lang w:val="sv-SE"/>
        </w:rPr>
        <w:t xml:space="preserve">Tiếp thu ý kiến phản ánh của cử tri, UBND tỉnh giao UBND thị xã An Nhơn chủ trì, phối hợp </w:t>
      </w:r>
      <w:r w:rsidR="00FA3633" w:rsidRPr="000B39D6">
        <w:rPr>
          <w:rFonts w:asciiTheme="majorHAnsi" w:hAnsiTheme="majorHAnsi" w:cstheme="majorHAnsi"/>
          <w:lang w:val="sv-SE"/>
        </w:rPr>
        <w:t xml:space="preserve">với Công ty Cổ phần Quản lý sửa chữa Đường bộ Bình Định </w:t>
      </w:r>
      <w:r w:rsidRPr="000B39D6">
        <w:rPr>
          <w:rFonts w:asciiTheme="majorHAnsi" w:hAnsiTheme="majorHAnsi" w:cstheme="majorHAnsi"/>
          <w:lang w:val="sv-SE"/>
        </w:rPr>
        <w:t xml:space="preserve">kiểm tra hiện trạng và </w:t>
      </w:r>
      <w:r w:rsidR="0036730B" w:rsidRPr="000B39D6">
        <w:rPr>
          <w:rFonts w:asciiTheme="majorHAnsi" w:hAnsiTheme="majorHAnsi" w:cstheme="majorHAnsi"/>
          <w:lang w:val="sv-SE"/>
        </w:rPr>
        <w:t>khắc phục hậu quả</w:t>
      </w:r>
      <w:r w:rsidR="00394B97" w:rsidRPr="000B39D6">
        <w:rPr>
          <w:rFonts w:asciiTheme="majorHAnsi" w:hAnsiTheme="majorHAnsi" w:cstheme="majorHAnsi"/>
          <w:lang w:val="sv-SE"/>
        </w:rPr>
        <w:t xml:space="preserve"> (nếu có)</w:t>
      </w:r>
      <w:r w:rsidR="0036730B" w:rsidRPr="000B39D6">
        <w:rPr>
          <w:rFonts w:asciiTheme="majorHAnsi" w:hAnsiTheme="majorHAnsi" w:cstheme="majorHAnsi"/>
          <w:lang w:val="sv-SE"/>
        </w:rPr>
        <w:t>.</w:t>
      </w:r>
    </w:p>
    <w:p w:rsidR="00BD7221" w:rsidRPr="000B39D6" w:rsidRDefault="00BD7221" w:rsidP="000B39D6">
      <w:pPr>
        <w:spacing w:before="120"/>
        <w:ind w:firstLine="600"/>
        <w:jc w:val="both"/>
        <w:rPr>
          <w:rFonts w:asciiTheme="majorHAnsi" w:hAnsiTheme="majorHAnsi" w:cstheme="majorHAnsi"/>
          <w:b/>
          <w:i/>
          <w:color w:val="0000FF"/>
          <w:lang w:val="sv-SE"/>
        </w:rPr>
      </w:pPr>
      <w:r w:rsidRPr="000B39D6">
        <w:rPr>
          <w:rFonts w:asciiTheme="majorHAnsi" w:hAnsiTheme="majorHAnsi" w:cstheme="majorHAnsi"/>
          <w:b/>
          <w:i/>
          <w:color w:val="0000FF"/>
          <w:lang w:val="sv-SE"/>
        </w:rPr>
        <w:t xml:space="preserve">- Cử tri xã Nhơn Hạnh phản </w:t>
      </w:r>
      <w:r w:rsidR="00F17020">
        <w:rPr>
          <w:rFonts w:asciiTheme="majorHAnsi" w:hAnsiTheme="majorHAnsi" w:cstheme="majorHAnsi"/>
          <w:b/>
          <w:i/>
          <w:color w:val="0000FF"/>
          <w:lang w:val="sv-SE"/>
        </w:rPr>
        <w:t>á</w:t>
      </w:r>
      <w:r w:rsidRPr="000B39D6">
        <w:rPr>
          <w:rFonts w:asciiTheme="majorHAnsi" w:hAnsiTheme="majorHAnsi" w:cstheme="majorHAnsi"/>
          <w:b/>
          <w:i/>
          <w:color w:val="0000FF"/>
          <w:lang w:val="sv-SE"/>
        </w:rPr>
        <w:t>nh: Khoảng 2km hệ thống tưới Câu Dương (từ ngã 2 đến cầu Ông Sếp, thôn Bình An) và khoảng 200m tuyến kênh Thái Bình 1 đến Thái Bình 2 do Công ty TNHH Khai thác công trình thủy lợi quản lý bị xói lở, hư hỏng nặng. Đề nghị UBND tỉnh chỉ đạo Công ty TNHH Khai thác công trình thuỷ lợi quan tâm nâng cấp, kiên cố hóa hoặc có kế hoạch gia cố, áp trúc để đảm bảo tưới tiêu.</w:t>
      </w:r>
    </w:p>
    <w:p w:rsidR="00FA3633" w:rsidRPr="000B39D6" w:rsidRDefault="003A4410" w:rsidP="000B39D6">
      <w:pPr>
        <w:spacing w:before="120"/>
        <w:ind w:firstLine="600"/>
        <w:jc w:val="both"/>
        <w:rPr>
          <w:rFonts w:asciiTheme="majorHAnsi" w:hAnsiTheme="majorHAnsi" w:cstheme="majorHAnsi"/>
          <w:b/>
          <w:color w:val="0000FF"/>
          <w:lang w:val="sv-SE"/>
        </w:rPr>
      </w:pPr>
      <w:r w:rsidRPr="000B39D6">
        <w:rPr>
          <w:rFonts w:asciiTheme="majorHAnsi" w:hAnsiTheme="majorHAnsi" w:cstheme="majorHAnsi"/>
          <w:b/>
          <w:color w:val="0000FF"/>
          <w:lang w:val="sv-SE"/>
        </w:rPr>
        <w:t>Trả lời:</w:t>
      </w:r>
    </w:p>
    <w:p w:rsidR="0036730B" w:rsidRPr="000B39D6" w:rsidRDefault="00FA3633" w:rsidP="000B39D6">
      <w:pPr>
        <w:spacing w:before="120"/>
        <w:ind w:firstLine="600"/>
        <w:jc w:val="both"/>
        <w:rPr>
          <w:rFonts w:asciiTheme="majorHAnsi" w:hAnsiTheme="majorHAnsi" w:cstheme="majorHAnsi"/>
          <w:lang w:val="vi-VN"/>
        </w:rPr>
      </w:pPr>
      <w:r w:rsidRPr="000B39D6">
        <w:rPr>
          <w:rFonts w:asciiTheme="majorHAnsi" w:hAnsiTheme="majorHAnsi" w:cstheme="majorHAnsi"/>
          <w:lang w:val="sv-SE"/>
        </w:rPr>
        <w:t>Tiếp thu ý kiến kiến nghị của cử tri, UBND tỉnh giao Sở Nông nghiệp và PTNT phối hợp với Công ty TNHH Khai thác Công trình thủy lợi</w:t>
      </w:r>
      <w:r w:rsidR="009737C7" w:rsidRPr="000B39D6">
        <w:rPr>
          <w:rFonts w:asciiTheme="majorHAnsi" w:hAnsiTheme="majorHAnsi" w:cstheme="majorHAnsi"/>
          <w:lang w:val="sv-SE"/>
        </w:rPr>
        <w:t xml:space="preserve"> và </w:t>
      </w:r>
      <w:r w:rsidRPr="000B39D6">
        <w:rPr>
          <w:rFonts w:asciiTheme="majorHAnsi" w:hAnsiTheme="majorHAnsi" w:cstheme="majorHAnsi"/>
          <w:lang w:val="sv-SE"/>
        </w:rPr>
        <w:t>UBND thị xã An Nhơn kiểm tra</w:t>
      </w:r>
      <w:r w:rsidR="009737C7" w:rsidRPr="000B39D6">
        <w:rPr>
          <w:rFonts w:asciiTheme="majorHAnsi" w:hAnsiTheme="majorHAnsi" w:cstheme="majorHAnsi"/>
          <w:lang w:val="sv-SE"/>
        </w:rPr>
        <w:t>, báo cáo đề xuất UBND tỉnh theo thẩm quyền</w:t>
      </w:r>
      <w:r w:rsidR="0036730B" w:rsidRPr="000B39D6">
        <w:rPr>
          <w:rFonts w:asciiTheme="majorHAnsi" w:hAnsiTheme="majorHAnsi" w:cstheme="majorHAnsi"/>
          <w:lang w:val="vi-VN"/>
        </w:rPr>
        <w:t>.</w:t>
      </w:r>
    </w:p>
    <w:p w:rsidR="00BD7221" w:rsidRPr="000B39D6" w:rsidRDefault="00DB3C1D" w:rsidP="000B39D6">
      <w:pPr>
        <w:spacing w:before="120"/>
        <w:ind w:firstLine="600"/>
        <w:jc w:val="both"/>
        <w:rPr>
          <w:rFonts w:asciiTheme="majorHAnsi" w:hAnsiTheme="majorHAnsi" w:cstheme="majorHAnsi"/>
          <w:b/>
          <w:i/>
          <w:color w:val="0000FF"/>
          <w:lang w:val="vi-VN"/>
        </w:rPr>
      </w:pPr>
      <w:r w:rsidRPr="000B39D6">
        <w:rPr>
          <w:rFonts w:asciiTheme="majorHAnsi" w:hAnsiTheme="majorHAnsi" w:cstheme="majorHAnsi"/>
          <w:b/>
          <w:i/>
          <w:color w:val="0000FF"/>
          <w:lang w:val="vi-VN"/>
        </w:rPr>
        <w:t xml:space="preserve">- Cử tri xã Nhơn Hạnh phản </w:t>
      </w:r>
      <w:r w:rsidR="00F17020" w:rsidRPr="00F17020">
        <w:rPr>
          <w:rFonts w:asciiTheme="majorHAnsi" w:hAnsiTheme="majorHAnsi" w:cstheme="majorHAnsi"/>
          <w:b/>
          <w:i/>
          <w:color w:val="0000FF"/>
          <w:lang w:val="vi-VN"/>
        </w:rPr>
        <w:t>á</w:t>
      </w:r>
      <w:r w:rsidRPr="000B39D6">
        <w:rPr>
          <w:rFonts w:asciiTheme="majorHAnsi" w:hAnsiTheme="majorHAnsi" w:cstheme="majorHAnsi"/>
          <w:b/>
          <w:i/>
          <w:color w:val="0000FF"/>
          <w:lang w:val="vi-VN"/>
        </w:rPr>
        <w:t xml:space="preserve">nh: </w:t>
      </w:r>
      <w:r w:rsidR="00BD7221" w:rsidRPr="000B39D6">
        <w:rPr>
          <w:rFonts w:asciiTheme="majorHAnsi" w:hAnsiTheme="majorHAnsi" w:cstheme="majorHAnsi"/>
          <w:b/>
          <w:i/>
          <w:color w:val="0000FF"/>
          <w:lang w:val="vi-VN"/>
        </w:rPr>
        <w:t>Tuyến kênh Mương Tre (Văn Lãng) thường xuyên bị ô nhiễm, gây ách tắc dòng chảy. Đề nghị Công ty Khai thác công trình thuỷ lợi Bình Định chỉ đạo khơi thông dòng chảy.</w:t>
      </w:r>
    </w:p>
    <w:p w:rsidR="009737C7" w:rsidRPr="000B39D6" w:rsidRDefault="003A4410" w:rsidP="000B39D6">
      <w:pPr>
        <w:spacing w:before="120"/>
        <w:ind w:firstLine="600"/>
        <w:jc w:val="both"/>
        <w:rPr>
          <w:rFonts w:asciiTheme="majorHAnsi" w:hAnsiTheme="majorHAnsi" w:cstheme="majorHAnsi"/>
          <w:b/>
          <w:color w:val="0000FF"/>
          <w:lang w:val="sv-SE"/>
        </w:rPr>
      </w:pPr>
      <w:r w:rsidRPr="000B39D6">
        <w:rPr>
          <w:rFonts w:asciiTheme="majorHAnsi" w:hAnsiTheme="majorHAnsi" w:cstheme="majorHAnsi"/>
          <w:b/>
          <w:color w:val="0000FF"/>
          <w:lang w:val="sv-SE"/>
        </w:rPr>
        <w:t>Trả lời:</w:t>
      </w:r>
    </w:p>
    <w:p w:rsidR="0036730B" w:rsidRPr="000B39D6" w:rsidRDefault="0036730B" w:rsidP="000B39D6">
      <w:pPr>
        <w:spacing w:before="120"/>
        <w:ind w:firstLine="600"/>
        <w:jc w:val="both"/>
        <w:rPr>
          <w:rFonts w:asciiTheme="majorHAnsi" w:hAnsiTheme="majorHAnsi" w:cstheme="majorHAnsi"/>
          <w:lang w:val="vi-VN"/>
        </w:rPr>
      </w:pPr>
      <w:r w:rsidRPr="000B39D6">
        <w:rPr>
          <w:rFonts w:asciiTheme="majorHAnsi" w:hAnsiTheme="majorHAnsi" w:cstheme="majorHAnsi"/>
          <w:lang w:val="vi-VN"/>
        </w:rPr>
        <w:t xml:space="preserve">Tuyến kênh Mương Tre thuộc hệ thống tưới Thạch Đề. </w:t>
      </w:r>
      <w:r w:rsidR="009737C7" w:rsidRPr="000B39D6">
        <w:rPr>
          <w:rFonts w:asciiTheme="majorHAnsi" w:hAnsiTheme="majorHAnsi" w:cstheme="majorHAnsi"/>
          <w:lang w:val="vi-VN"/>
        </w:rPr>
        <w:t>UBND tỉnh đã giao t</w:t>
      </w:r>
      <w:r w:rsidRPr="000B39D6">
        <w:rPr>
          <w:rFonts w:asciiTheme="majorHAnsi" w:hAnsiTheme="majorHAnsi" w:cstheme="majorHAnsi"/>
          <w:lang w:val="vi-VN"/>
        </w:rPr>
        <w:t>uyến kênh này cho HTX NN Nhơn Hạnh 2 quản lý. Do đó</w:t>
      </w:r>
      <w:r w:rsidR="009737C7" w:rsidRPr="000B39D6">
        <w:rPr>
          <w:rFonts w:asciiTheme="majorHAnsi" w:hAnsiTheme="majorHAnsi" w:cstheme="majorHAnsi"/>
          <w:lang w:val="vi-VN"/>
        </w:rPr>
        <w:t xml:space="preserve">, yêu cầu UBND thị xã An Nhơn chỉ đạo </w:t>
      </w:r>
      <w:r w:rsidRPr="000B39D6">
        <w:rPr>
          <w:rFonts w:asciiTheme="majorHAnsi" w:hAnsiTheme="majorHAnsi" w:cstheme="majorHAnsi"/>
          <w:lang w:val="vi-VN"/>
        </w:rPr>
        <w:t>HTX NN Nhơn Hạnh 2</w:t>
      </w:r>
      <w:r w:rsidR="009737C7" w:rsidRPr="000B39D6">
        <w:rPr>
          <w:rFonts w:asciiTheme="majorHAnsi" w:hAnsiTheme="majorHAnsi" w:cstheme="majorHAnsi"/>
          <w:lang w:val="vi-VN"/>
        </w:rPr>
        <w:t xml:space="preserve"> kiểm tra, giải quyết phản ánh của cử tri</w:t>
      </w:r>
      <w:r w:rsidRPr="000B39D6">
        <w:rPr>
          <w:rFonts w:asciiTheme="majorHAnsi" w:hAnsiTheme="majorHAnsi" w:cstheme="majorHAnsi"/>
          <w:lang w:val="vi-VN"/>
        </w:rPr>
        <w:t>.</w:t>
      </w:r>
    </w:p>
    <w:p w:rsidR="00BD7221" w:rsidRPr="000B39D6" w:rsidRDefault="00DB3C1D" w:rsidP="000B39D6">
      <w:pPr>
        <w:spacing w:before="120"/>
        <w:ind w:firstLine="600"/>
        <w:jc w:val="both"/>
        <w:rPr>
          <w:rFonts w:asciiTheme="majorHAnsi" w:hAnsiTheme="majorHAnsi" w:cstheme="majorHAnsi"/>
          <w:b/>
          <w:i/>
          <w:color w:val="0000FF"/>
          <w:lang w:val="sv-SE"/>
        </w:rPr>
      </w:pPr>
      <w:r w:rsidRPr="000B39D6">
        <w:rPr>
          <w:rFonts w:asciiTheme="majorHAnsi" w:hAnsiTheme="majorHAnsi" w:cstheme="majorHAnsi"/>
          <w:b/>
          <w:i/>
          <w:color w:val="0000FF"/>
          <w:lang w:val="sv-SE"/>
        </w:rPr>
        <w:t>- Cử tri xã Nhơn Hạnh phản ảnh:</w:t>
      </w:r>
      <w:r w:rsidR="00BD7221" w:rsidRPr="000B39D6">
        <w:rPr>
          <w:rFonts w:asciiTheme="majorHAnsi" w:hAnsiTheme="majorHAnsi" w:cstheme="majorHAnsi"/>
          <w:b/>
          <w:i/>
          <w:color w:val="0000FF"/>
          <w:lang w:val="sv-SE"/>
        </w:rPr>
        <w:t xml:space="preserve"> Hiện nay Đập Cây Me 1 và cống điều tiết bờ bạn Cát Nghẹo đã xuống cấp. Đề nghị Công ty TNHH Khai thác công trình thủy lợi Bình Định quan tâm, có kế hoạch tu sửa đập Cây Me 1 và làm cống điều tiết Cát Nghẹo để phục vụ công tác tưới tiêu đảm bảo.</w:t>
      </w:r>
    </w:p>
    <w:p w:rsidR="009737C7" w:rsidRPr="000B39D6" w:rsidRDefault="003A4410" w:rsidP="000B39D6">
      <w:pPr>
        <w:spacing w:before="120"/>
        <w:ind w:firstLine="600"/>
        <w:jc w:val="both"/>
        <w:rPr>
          <w:rFonts w:asciiTheme="majorHAnsi" w:hAnsiTheme="majorHAnsi" w:cstheme="majorHAnsi"/>
          <w:b/>
          <w:color w:val="0000FF"/>
          <w:lang w:val="sv-SE"/>
        </w:rPr>
      </w:pPr>
      <w:r w:rsidRPr="000B39D6">
        <w:rPr>
          <w:rFonts w:asciiTheme="majorHAnsi" w:hAnsiTheme="majorHAnsi" w:cstheme="majorHAnsi"/>
          <w:b/>
          <w:color w:val="0000FF"/>
          <w:lang w:val="sv-SE"/>
        </w:rPr>
        <w:t>Trả lời:</w:t>
      </w:r>
    </w:p>
    <w:p w:rsidR="0036730B" w:rsidRPr="000B39D6" w:rsidRDefault="0036730B" w:rsidP="000B39D6">
      <w:pPr>
        <w:spacing w:before="120"/>
        <w:ind w:firstLine="600"/>
        <w:jc w:val="both"/>
        <w:rPr>
          <w:rFonts w:asciiTheme="majorHAnsi" w:hAnsiTheme="majorHAnsi" w:cstheme="majorHAnsi"/>
          <w:lang w:val="sv-SE"/>
        </w:rPr>
      </w:pPr>
      <w:r w:rsidRPr="000B39D6">
        <w:rPr>
          <w:rFonts w:asciiTheme="majorHAnsi" w:hAnsiTheme="majorHAnsi" w:cstheme="majorHAnsi"/>
          <w:lang w:val="sv-SE"/>
        </w:rPr>
        <w:t>Đập Cây Me 1 và cống điều tiết bờ bạn Cát Nghẹo nằm trên kênh Văn Lãng thuộc hệ thống t</w:t>
      </w:r>
      <w:r w:rsidRPr="000B39D6">
        <w:rPr>
          <w:rFonts w:asciiTheme="majorHAnsi" w:hAnsiTheme="majorHAnsi" w:cstheme="majorHAnsi"/>
          <w:lang w:val="vi-VN"/>
        </w:rPr>
        <w:t>ưới Thạch Đề, qua nhiều năm sử dụng đến nay công tr</w:t>
      </w:r>
      <w:r w:rsidRPr="000B39D6">
        <w:rPr>
          <w:rFonts w:asciiTheme="majorHAnsi" w:hAnsiTheme="majorHAnsi" w:cstheme="majorHAnsi"/>
          <w:lang w:val="sv-SE"/>
        </w:rPr>
        <w:t xml:space="preserve">ình đã xuống cấp. </w:t>
      </w:r>
      <w:r w:rsidR="009737C7" w:rsidRPr="000B39D6">
        <w:rPr>
          <w:rFonts w:asciiTheme="majorHAnsi" w:hAnsiTheme="majorHAnsi" w:cstheme="majorHAnsi"/>
          <w:lang w:val="sv-SE"/>
        </w:rPr>
        <w:t xml:space="preserve">UBND tỉnh giao Sở Nông nghiệp và PTNT phối hợp với </w:t>
      </w:r>
      <w:r w:rsidRPr="000B39D6">
        <w:rPr>
          <w:rFonts w:asciiTheme="majorHAnsi" w:hAnsiTheme="majorHAnsi" w:cstheme="majorHAnsi"/>
          <w:lang w:val="sv-SE"/>
        </w:rPr>
        <w:t>Công ty</w:t>
      </w:r>
      <w:r w:rsidR="009737C7" w:rsidRPr="000B39D6">
        <w:rPr>
          <w:rFonts w:asciiTheme="majorHAnsi" w:hAnsiTheme="majorHAnsi" w:cstheme="majorHAnsi"/>
          <w:lang w:val="sv-SE"/>
        </w:rPr>
        <w:t xml:space="preserve"> TNHH Khai thác công trình thủy lợi kiểm tra, xem xét đề xuất theo quy định</w:t>
      </w:r>
      <w:r w:rsidRPr="000B39D6">
        <w:rPr>
          <w:rFonts w:asciiTheme="majorHAnsi" w:hAnsiTheme="majorHAnsi" w:cstheme="majorHAnsi"/>
          <w:lang w:val="sv-SE"/>
        </w:rPr>
        <w:t>.</w:t>
      </w:r>
    </w:p>
    <w:p w:rsidR="00BD7221" w:rsidRPr="000B39D6" w:rsidRDefault="00BD7221" w:rsidP="000B39D6">
      <w:pPr>
        <w:spacing w:before="120"/>
        <w:ind w:firstLine="600"/>
        <w:jc w:val="both"/>
        <w:rPr>
          <w:rFonts w:asciiTheme="majorHAnsi" w:hAnsiTheme="majorHAnsi" w:cstheme="majorHAnsi"/>
          <w:b/>
          <w:i/>
          <w:color w:val="0000FF"/>
          <w:lang w:val="sv-SE"/>
        </w:rPr>
      </w:pPr>
      <w:r w:rsidRPr="000B39D6">
        <w:rPr>
          <w:rFonts w:asciiTheme="majorHAnsi" w:hAnsiTheme="majorHAnsi" w:cstheme="majorHAnsi"/>
          <w:b/>
          <w:i/>
          <w:color w:val="0000FF"/>
          <w:lang w:val="sv-SE"/>
        </w:rPr>
        <w:lastRenderedPageBreak/>
        <w:t xml:space="preserve">- Cử tri xã Nhơn Phúc phản </w:t>
      </w:r>
      <w:r w:rsidR="00DB3C1D" w:rsidRPr="000B39D6">
        <w:rPr>
          <w:rFonts w:asciiTheme="majorHAnsi" w:hAnsiTheme="majorHAnsi" w:cstheme="majorHAnsi"/>
          <w:b/>
          <w:i/>
          <w:color w:val="0000FF"/>
          <w:lang w:val="sv-SE"/>
        </w:rPr>
        <w:t>á</w:t>
      </w:r>
      <w:r w:rsidRPr="000B39D6">
        <w:rPr>
          <w:rFonts w:asciiTheme="majorHAnsi" w:hAnsiTheme="majorHAnsi" w:cstheme="majorHAnsi"/>
          <w:b/>
          <w:i/>
          <w:color w:val="0000FF"/>
          <w:lang w:val="sv-SE"/>
        </w:rPr>
        <w:t>nh: Hiện nay, bờ ngăn mương Tỉnh (thôn Mỹ Thạnh) đã hư hỏng nặng sau các đợt lũ năm 2016, không đảm bảo việc điều tiết nước trên một số diện tích gieo trồng của bà con. Đề nghị Công ty Khai thác Công trình thuỷ lợi Bình Định kiểm tra và có kế hoạch đầu tư, duy tu khắc phục để đảm bảo việc cung cấp nước cho bà con sản xuất.</w:t>
      </w:r>
    </w:p>
    <w:p w:rsidR="006C7F14" w:rsidRPr="000B39D6" w:rsidRDefault="003A4410" w:rsidP="000B39D6">
      <w:pPr>
        <w:spacing w:before="120"/>
        <w:ind w:firstLine="600"/>
        <w:jc w:val="both"/>
        <w:rPr>
          <w:rFonts w:asciiTheme="majorHAnsi" w:hAnsiTheme="majorHAnsi" w:cstheme="majorHAnsi"/>
          <w:b/>
          <w:color w:val="0000FF"/>
          <w:lang w:val="sv-SE"/>
        </w:rPr>
      </w:pPr>
      <w:r w:rsidRPr="000B39D6">
        <w:rPr>
          <w:rFonts w:asciiTheme="majorHAnsi" w:hAnsiTheme="majorHAnsi" w:cstheme="majorHAnsi"/>
          <w:b/>
          <w:color w:val="0000FF"/>
          <w:lang w:val="sv-SE"/>
        </w:rPr>
        <w:t>Trả lời:</w:t>
      </w:r>
    </w:p>
    <w:p w:rsidR="0036730B" w:rsidRPr="000B39D6" w:rsidRDefault="005D7804" w:rsidP="000B39D6">
      <w:pPr>
        <w:spacing w:before="120"/>
        <w:ind w:firstLine="600"/>
        <w:jc w:val="both"/>
        <w:rPr>
          <w:rFonts w:asciiTheme="majorHAnsi" w:hAnsiTheme="majorHAnsi" w:cstheme="majorHAnsi"/>
          <w:lang w:val="sv-SE"/>
        </w:rPr>
      </w:pPr>
      <w:r w:rsidRPr="000B39D6">
        <w:rPr>
          <w:rFonts w:asciiTheme="majorHAnsi" w:hAnsiTheme="majorHAnsi" w:cstheme="majorHAnsi"/>
          <w:lang w:val="sv-SE"/>
        </w:rPr>
        <w:t>Tiếp thu ý kiến kiến nghị của cử tri, UBND tỉnh giao UBND thị xã An Nhơn ch</w:t>
      </w:r>
      <w:r w:rsidR="004F5A48" w:rsidRPr="000B39D6">
        <w:rPr>
          <w:rFonts w:asciiTheme="majorHAnsi" w:hAnsiTheme="majorHAnsi" w:cstheme="majorHAnsi"/>
          <w:lang w:val="sv-SE"/>
        </w:rPr>
        <w:t>ỉ</w:t>
      </w:r>
      <w:r w:rsidRPr="000B39D6">
        <w:rPr>
          <w:rFonts w:asciiTheme="majorHAnsi" w:hAnsiTheme="majorHAnsi" w:cstheme="majorHAnsi"/>
          <w:lang w:val="sv-SE"/>
        </w:rPr>
        <w:t xml:space="preserve"> đạo các đơn vị kiểm tra, giải quyết theo thẩm quyền</w:t>
      </w:r>
      <w:r w:rsidR="0036730B" w:rsidRPr="000B39D6">
        <w:rPr>
          <w:rFonts w:asciiTheme="majorHAnsi" w:hAnsiTheme="majorHAnsi" w:cstheme="majorHAnsi"/>
          <w:lang w:val="sv-SE"/>
        </w:rPr>
        <w:t>.</w:t>
      </w:r>
    </w:p>
    <w:p w:rsidR="00BD7221" w:rsidRPr="000B39D6" w:rsidRDefault="00BD7221" w:rsidP="000B39D6">
      <w:pPr>
        <w:spacing w:before="120"/>
        <w:ind w:firstLine="600"/>
        <w:jc w:val="both"/>
        <w:rPr>
          <w:rFonts w:asciiTheme="majorHAnsi" w:hAnsiTheme="majorHAnsi" w:cstheme="majorHAnsi"/>
          <w:b/>
          <w:i/>
          <w:color w:val="0000FF"/>
          <w:lang w:val="sv-SE"/>
        </w:rPr>
      </w:pPr>
      <w:r w:rsidRPr="000B39D6">
        <w:rPr>
          <w:rFonts w:asciiTheme="majorHAnsi" w:hAnsiTheme="majorHAnsi" w:cstheme="majorHAnsi"/>
          <w:b/>
          <w:i/>
          <w:color w:val="0000FF"/>
          <w:lang w:val="sv-SE"/>
        </w:rPr>
        <w:t xml:space="preserve">- Cử tri phường Nhơn Hưng phản </w:t>
      </w:r>
      <w:r w:rsidR="00DB3C1D" w:rsidRPr="000B39D6">
        <w:rPr>
          <w:rFonts w:asciiTheme="majorHAnsi" w:hAnsiTheme="majorHAnsi" w:cstheme="majorHAnsi"/>
          <w:b/>
          <w:i/>
          <w:color w:val="0000FF"/>
          <w:lang w:val="sv-SE"/>
        </w:rPr>
        <w:t>á</w:t>
      </w:r>
      <w:r w:rsidRPr="000B39D6">
        <w:rPr>
          <w:rFonts w:asciiTheme="majorHAnsi" w:hAnsiTheme="majorHAnsi" w:cstheme="majorHAnsi"/>
          <w:b/>
          <w:i/>
          <w:color w:val="0000FF"/>
          <w:lang w:val="sv-SE"/>
        </w:rPr>
        <w:t>nh: Sau các đợt lũ lụt năm 2016, tuyến kênh Lò vôi bị hư hỏng nặng (có đoạn bị bồi lấp, có đoạn bị lở bờ). Để kịp thời cho việc điều tiết nước để sản xuất vụ Đông Xuân 2016</w:t>
      </w:r>
      <w:r w:rsidR="00DB3C1D" w:rsidRPr="000B39D6">
        <w:rPr>
          <w:rFonts w:asciiTheme="majorHAnsi" w:hAnsiTheme="majorHAnsi" w:cstheme="majorHAnsi"/>
          <w:b/>
          <w:i/>
          <w:color w:val="0000FF"/>
          <w:lang w:val="sv-SE"/>
        </w:rPr>
        <w:t xml:space="preserve"> </w:t>
      </w:r>
      <w:r w:rsidRPr="000B39D6">
        <w:rPr>
          <w:rFonts w:asciiTheme="majorHAnsi" w:hAnsiTheme="majorHAnsi" w:cstheme="majorHAnsi"/>
          <w:b/>
          <w:i/>
          <w:color w:val="0000FF"/>
          <w:lang w:val="sv-SE"/>
        </w:rPr>
        <w:t>-</w:t>
      </w:r>
      <w:r w:rsidR="00DB3C1D" w:rsidRPr="000B39D6">
        <w:rPr>
          <w:rFonts w:asciiTheme="majorHAnsi" w:hAnsiTheme="majorHAnsi" w:cstheme="majorHAnsi"/>
          <w:b/>
          <w:i/>
          <w:color w:val="0000FF"/>
          <w:lang w:val="sv-SE"/>
        </w:rPr>
        <w:t xml:space="preserve"> </w:t>
      </w:r>
      <w:r w:rsidRPr="000B39D6">
        <w:rPr>
          <w:rFonts w:asciiTheme="majorHAnsi" w:hAnsiTheme="majorHAnsi" w:cstheme="majorHAnsi"/>
          <w:b/>
          <w:i/>
          <w:color w:val="0000FF"/>
          <w:lang w:val="sv-SE"/>
        </w:rPr>
        <w:t>2017 thì Xí nghiệp thủy lợi 3 đã quan tâm gia cố bờ Cây Da, bờ Hương Hỏa, nhưng hiện tại kênh không thể điều tiết nước tưới, tiêu, gây ngập úng nguyên cánh đồng đội 4,5,6 và đội 8, nông dân phải sạ đi, sạ lại nhiều lần và có một số diện tích bị ngập úng dài ngày dẫn đến chết cây trồng, trong khi đó cả cánh đồng đội 07 thường xuyên thiếu nước, buộc HTXNN Nhơn Hưng phải điều bơm để tưới. Để đảm bảo sản xuất vụ Thu năm 2017. Đề nghị Công ty khai thác công trình thủy lợi Bình Định quan tâm đầu tư  BTXM đoạn còn lại của tuyến kênh Lò vôi.</w:t>
      </w:r>
    </w:p>
    <w:p w:rsidR="005D7804" w:rsidRPr="000B39D6" w:rsidRDefault="003A4410" w:rsidP="000B39D6">
      <w:pPr>
        <w:spacing w:before="120"/>
        <w:ind w:firstLine="600"/>
        <w:jc w:val="both"/>
        <w:rPr>
          <w:rFonts w:asciiTheme="majorHAnsi" w:hAnsiTheme="majorHAnsi" w:cstheme="majorHAnsi"/>
          <w:b/>
          <w:color w:val="0000FF"/>
          <w:lang w:val="sv-SE"/>
        </w:rPr>
      </w:pPr>
      <w:r w:rsidRPr="000B39D6">
        <w:rPr>
          <w:rFonts w:asciiTheme="majorHAnsi" w:hAnsiTheme="majorHAnsi" w:cstheme="majorHAnsi"/>
          <w:b/>
          <w:color w:val="0000FF"/>
          <w:lang w:val="sv-SE"/>
        </w:rPr>
        <w:t>Trả lời:</w:t>
      </w:r>
    </w:p>
    <w:p w:rsidR="0036730B" w:rsidRPr="000B39D6" w:rsidRDefault="005D7804" w:rsidP="000B39D6">
      <w:pPr>
        <w:spacing w:before="120"/>
        <w:ind w:firstLine="600"/>
        <w:jc w:val="both"/>
        <w:rPr>
          <w:rFonts w:asciiTheme="majorHAnsi" w:hAnsiTheme="majorHAnsi" w:cstheme="majorHAnsi"/>
          <w:lang w:val="vi-VN"/>
        </w:rPr>
      </w:pPr>
      <w:r w:rsidRPr="000B39D6">
        <w:rPr>
          <w:rFonts w:asciiTheme="majorHAnsi" w:hAnsiTheme="majorHAnsi" w:cstheme="majorHAnsi"/>
          <w:lang w:val="sv-SE"/>
        </w:rPr>
        <w:t xml:space="preserve">Theo báo cáo của Công ty TNHH Khai thác công trình thủy lợi: </w:t>
      </w:r>
      <w:r w:rsidR="0036730B" w:rsidRPr="000B39D6">
        <w:rPr>
          <w:rFonts w:asciiTheme="majorHAnsi" w:hAnsiTheme="majorHAnsi" w:cstheme="majorHAnsi"/>
          <w:lang w:val="sv-SE"/>
        </w:rPr>
        <w:t>Kênh Lò vôi thuộc hệ thống t</w:t>
      </w:r>
      <w:r w:rsidR="0036730B" w:rsidRPr="000B39D6">
        <w:rPr>
          <w:rFonts w:asciiTheme="majorHAnsi" w:hAnsiTheme="majorHAnsi" w:cstheme="majorHAnsi"/>
          <w:lang w:val="vi-VN"/>
        </w:rPr>
        <w:t>ưới Tháp M</w:t>
      </w:r>
      <w:r w:rsidR="0036730B" w:rsidRPr="000B39D6">
        <w:rPr>
          <w:rFonts w:asciiTheme="majorHAnsi" w:hAnsiTheme="majorHAnsi" w:cstheme="majorHAnsi"/>
          <w:lang w:val="sv-SE"/>
        </w:rPr>
        <w:t>ão, kênh dài 2.283m, có nhiệm vụ t</w:t>
      </w:r>
      <w:r w:rsidR="0036730B" w:rsidRPr="000B39D6">
        <w:rPr>
          <w:rFonts w:asciiTheme="majorHAnsi" w:hAnsiTheme="majorHAnsi" w:cstheme="majorHAnsi"/>
          <w:lang w:val="vi-VN"/>
        </w:rPr>
        <w:t>ưới cho 40 ha lúa/vụ của phường Nhơn Hưng. Trong các năm từ 2012 đến 2014</w:t>
      </w:r>
      <w:r w:rsidRPr="000B39D6">
        <w:rPr>
          <w:rFonts w:asciiTheme="majorHAnsi" w:hAnsiTheme="majorHAnsi" w:cstheme="majorHAnsi"/>
          <w:lang w:val="vi-VN"/>
        </w:rPr>
        <w:t>,</w:t>
      </w:r>
      <w:r w:rsidR="0036730B" w:rsidRPr="000B39D6">
        <w:rPr>
          <w:rFonts w:asciiTheme="majorHAnsi" w:hAnsiTheme="majorHAnsi" w:cstheme="majorHAnsi"/>
          <w:lang w:val="vi-VN"/>
        </w:rPr>
        <w:t xml:space="preserve"> Công ty đã đầu tư kiên cố được 1.260m đoạn cuối kênh, công trình đã đem lại hiệu quả thiết thực. Mùa mưa lũ năm 2016 đã làm cho đoạn kênh đất chưa kiên cố dài khoảng 1.023m bị bồi lấp và sạt lở với khối lượng khá lớn. Sau khi kết thúc mùa mưa lũ, Công ty đã đo đạc xác định khối lượng sạt lở, bồi lấp của đoạn kênh này và giao cho HTX NN Nhơn Hưng thi công để kịp thời phục vụ sản xuất vụ Đông Xuân năm 2017. Tuy nhiên, do điều kiện thi công khó khăn nên để kịp thời phục vụ sản xuất, HTX NN Nhơn Hưng bước đầu chỉ gia cố tạm các đoạn lở bằng bao cát và nạo vét sơ bộ để thông nước; do đó khi dẫn nước tưới các đoạn lở bị tràn dẫn đến úng ngập cục bộ cánh đồng đội 4, 5, 6, 8 và thiếu nước cánh đồng đội 7. Sau khi ổn định sản xuất HTX NN Nhơn Hưng đã cho đắp lại các đoạn lở và nạo vét lòng kênh đúng như thiết kế, đến nay kênh Lò Vôi dẫn nước tưới tiêu ổn định không gây úng hạn cục bộ nữa. Việc cử tri đề nghị tiếp tục đầu tư kiên cố đoạn kênh tiếp theo</w:t>
      </w:r>
      <w:r w:rsidRPr="000B39D6">
        <w:rPr>
          <w:rFonts w:asciiTheme="majorHAnsi" w:hAnsiTheme="majorHAnsi" w:cstheme="majorHAnsi"/>
          <w:lang w:val="vi-VN"/>
        </w:rPr>
        <w:t>,</w:t>
      </w:r>
      <w:r w:rsidR="0036730B" w:rsidRPr="000B39D6">
        <w:rPr>
          <w:rFonts w:asciiTheme="majorHAnsi" w:hAnsiTheme="majorHAnsi" w:cstheme="majorHAnsi"/>
          <w:lang w:val="vi-VN"/>
        </w:rPr>
        <w:t xml:space="preserve"> Công ty sẽ </w:t>
      </w:r>
      <w:r w:rsidRPr="000B39D6">
        <w:rPr>
          <w:rFonts w:asciiTheme="majorHAnsi" w:hAnsiTheme="majorHAnsi" w:cstheme="majorHAnsi"/>
          <w:lang w:val="vi-VN"/>
        </w:rPr>
        <w:t xml:space="preserve">xem xét, </w:t>
      </w:r>
      <w:r w:rsidR="0036730B" w:rsidRPr="000B39D6">
        <w:rPr>
          <w:rFonts w:asciiTheme="majorHAnsi" w:hAnsiTheme="majorHAnsi" w:cstheme="majorHAnsi"/>
          <w:lang w:val="vi-VN"/>
        </w:rPr>
        <w:t xml:space="preserve">đầu tư kiên cố khi </w:t>
      </w:r>
      <w:r w:rsidRPr="000B39D6">
        <w:rPr>
          <w:rFonts w:asciiTheme="majorHAnsi" w:hAnsiTheme="majorHAnsi" w:cstheme="majorHAnsi"/>
          <w:lang w:val="vi-VN"/>
        </w:rPr>
        <w:t>có đủ nguồn vốn</w:t>
      </w:r>
      <w:r w:rsidR="0036730B" w:rsidRPr="000B39D6">
        <w:rPr>
          <w:rFonts w:asciiTheme="majorHAnsi" w:hAnsiTheme="majorHAnsi" w:cstheme="majorHAnsi"/>
          <w:lang w:val="vi-VN"/>
        </w:rPr>
        <w:t>.</w:t>
      </w:r>
    </w:p>
    <w:p w:rsidR="00BD7221" w:rsidRPr="000B39D6" w:rsidRDefault="00BD7221" w:rsidP="000B39D6">
      <w:pPr>
        <w:spacing w:before="120"/>
        <w:ind w:firstLine="600"/>
        <w:jc w:val="both"/>
        <w:rPr>
          <w:rFonts w:asciiTheme="majorHAnsi" w:hAnsiTheme="majorHAnsi" w:cstheme="majorHAnsi"/>
          <w:b/>
          <w:i/>
          <w:color w:val="0000FF"/>
          <w:lang w:val="vi-VN"/>
        </w:rPr>
      </w:pPr>
      <w:r w:rsidRPr="000B39D6">
        <w:rPr>
          <w:rFonts w:asciiTheme="majorHAnsi" w:hAnsiTheme="majorHAnsi" w:cstheme="majorHAnsi"/>
          <w:b/>
          <w:i/>
          <w:color w:val="0000FF"/>
          <w:lang w:val="vi-VN"/>
        </w:rPr>
        <w:t xml:space="preserve">- Cử tri xã Nhơn Thọ phản </w:t>
      </w:r>
      <w:r w:rsidR="00DB3C1D" w:rsidRPr="000B39D6">
        <w:rPr>
          <w:rFonts w:asciiTheme="majorHAnsi" w:hAnsiTheme="majorHAnsi" w:cstheme="majorHAnsi"/>
          <w:b/>
          <w:i/>
          <w:color w:val="0000FF"/>
          <w:lang w:val="vi-VN"/>
        </w:rPr>
        <w:t>á</w:t>
      </w:r>
      <w:r w:rsidRPr="000B39D6">
        <w:rPr>
          <w:rFonts w:asciiTheme="majorHAnsi" w:hAnsiTheme="majorHAnsi" w:cstheme="majorHAnsi"/>
          <w:b/>
          <w:i/>
          <w:color w:val="0000FF"/>
          <w:lang w:val="vi-VN"/>
        </w:rPr>
        <w:t>nh: Từ khi xây dựng Khu công nghiệp Nhơn Hòa, hàng năm lũ lụt gây ngập úng, thiệt hại đến tài sản, của cải vật chất và tinh thần của 46 hộ dân xóm Quý Viên, thôn Đông Bình. Đề nghị UBND tỉnh cần quan tâm sớm hỗ trợ đầu tư xây dựng các kè và tràn Lỗ Ổi trong năm 2017 để đảm bảo tính mạng và tài sản người dân trong mùa mưa lũ.</w:t>
      </w:r>
    </w:p>
    <w:p w:rsidR="005D7804" w:rsidRPr="000B39D6" w:rsidRDefault="003A4410" w:rsidP="000B39D6">
      <w:pPr>
        <w:spacing w:before="120"/>
        <w:ind w:firstLine="600"/>
        <w:jc w:val="both"/>
        <w:rPr>
          <w:rFonts w:asciiTheme="majorHAnsi" w:hAnsiTheme="majorHAnsi" w:cstheme="majorHAnsi"/>
          <w:b/>
          <w:color w:val="0000FF"/>
          <w:lang w:val="sv-SE"/>
        </w:rPr>
      </w:pPr>
      <w:r w:rsidRPr="000B39D6">
        <w:rPr>
          <w:rFonts w:asciiTheme="majorHAnsi" w:hAnsiTheme="majorHAnsi" w:cstheme="majorHAnsi"/>
          <w:b/>
          <w:color w:val="0000FF"/>
          <w:lang w:val="sv-SE"/>
        </w:rPr>
        <w:t>Trả lời:</w:t>
      </w:r>
    </w:p>
    <w:p w:rsidR="0036730B" w:rsidRPr="000B39D6" w:rsidRDefault="005D7804" w:rsidP="000B39D6">
      <w:pPr>
        <w:spacing w:before="120"/>
        <w:ind w:firstLine="600"/>
        <w:jc w:val="both"/>
        <w:rPr>
          <w:rFonts w:asciiTheme="majorHAnsi" w:hAnsiTheme="majorHAnsi" w:cstheme="majorHAnsi"/>
          <w:lang w:val="sv-SE"/>
        </w:rPr>
      </w:pPr>
      <w:r w:rsidRPr="000B39D6">
        <w:rPr>
          <w:rFonts w:asciiTheme="majorHAnsi" w:hAnsiTheme="majorHAnsi" w:cstheme="majorHAnsi"/>
          <w:lang w:val="sv-SE"/>
        </w:rPr>
        <w:lastRenderedPageBreak/>
        <w:t xml:space="preserve">Tiếp thu ý kiến kiến nghị của cử tri, </w:t>
      </w:r>
      <w:r w:rsidR="002A6D5E" w:rsidRPr="000B39D6">
        <w:rPr>
          <w:rFonts w:asciiTheme="majorHAnsi" w:hAnsiTheme="majorHAnsi" w:cstheme="majorHAnsi"/>
          <w:lang w:val="sv-SE"/>
        </w:rPr>
        <w:t>h</w:t>
      </w:r>
      <w:r w:rsidR="002A6D5E" w:rsidRPr="000B39D6">
        <w:rPr>
          <w:rFonts w:asciiTheme="majorHAnsi" w:hAnsiTheme="majorHAnsi" w:cstheme="majorHAnsi"/>
          <w:lang w:val="vi-VN"/>
        </w:rPr>
        <w:t>iện nay ngân sách nhà nước còn hạn chế nên việc đầu tư</w:t>
      </w:r>
      <w:r w:rsidR="002A6D5E" w:rsidRPr="000B39D6">
        <w:rPr>
          <w:rFonts w:asciiTheme="majorHAnsi" w:hAnsiTheme="majorHAnsi" w:cstheme="majorHAnsi"/>
          <w:lang w:val="sv-SE"/>
        </w:rPr>
        <w:t xml:space="preserve"> xây dựng các công trình thủy lợi</w:t>
      </w:r>
      <w:r w:rsidR="002A6D5E" w:rsidRPr="000B39D6">
        <w:rPr>
          <w:rFonts w:asciiTheme="majorHAnsi" w:hAnsiTheme="majorHAnsi" w:cstheme="majorHAnsi"/>
          <w:lang w:val="vi-VN"/>
        </w:rPr>
        <w:t xml:space="preserve"> sẽ được thực hiện từng bước, theo thứ tự ưu tiên</w:t>
      </w:r>
      <w:r w:rsidR="00F17020" w:rsidRPr="00F17020">
        <w:rPr>
          <w:rFonts w:asciiTheme="majorHAnsi" w:hAnsiTheme="majorHAnsi" w:cstheme="majorHAnsi"/>
          <w:lang w:val="sv-SE"/>
        </w:rPr>
        <w:t>;</w:t>
      </w:r>
      <w:r w:rsidR="001F5CDB" w:rsidRPr="000B39D6">
        <w:rPr>
          <w:rFonts w:asciiTheme="majorHAnsi" w:hAnsiTheme="majorHAnsi" w:cstheme="majorHAnsi"/>
          <w:lang w:val="sv-SE"/>
        </w:rPr>
        <w:t xml:space="preserve"> UBND tỉnh giao </w:t>
      </w:r>
      <w:r w:rsidR="002A6D5E" w:rsidRPr="000B39D6">
        <w:rPr>
          <w:rFonts w:asciiTheme="majorHAnsi" w:hAnsiTheme="majorHAnsi" w:cstheme="majorHAnsi"/>
          <w:lang w:val="vi-VN"/>
        </w:rPr>
        <w:t>UBND thị xã An Nhơn chỉ đạo các đơn vị liên quan kiểm tra hiện trạng, đề xuất các công trình cấp thiết, trình các cơ quan chức năng xem xét đầu tư theo quy định.</w:t>
      </w:r>
    </w:p>
    <w:p w:rsidR="00BD7221" w:rsidRPr="000B39D6" w:rsidRDefault="00BD7221" w:rsidP="000B39D6">
      <w:pPr>
        <w:spacing w:before="120"/>
        <w:ind w:firstLine="600"/>
        <w:jc w:val="both"/>
        <w:rPr>
          <w:rFonts w:asciiTheme="majorHAnsi" w:hAnsiTheme="majorHAnsi" w:cstheme="majorHAnsi"/>
          <w:b/>
          <w:bCs/>
          <w:lang w:val="sv-SE"/>
        </w:rPr>
      </w:pPr>
      <w:r w:rsidRPr="000B39D6">
        <w:rPr>
          <w:rFonts w:asciiTheme="majorHAnsi" w:hAnsiTheme="majorHAnsi" w:cstheme="majorHAnsi"/>
          <w:b/>
          <w:bCs/>
          <w:lang w:val="sv-SE"/>
        </w:rPr>
        <w:t>e</w:t>
      </w:r>
      <w:r w:rsidR="00DB3C1D" w:rsidRPr="000B39D6">
        <w:rPr>
          <w:rFonts w:asciiTheme="majorHAnsi" w:hAnsiTheme="majorHAnsi" w:cstheme="majorHAnsi"/>
          <w:b/>
          <w:bCs/>
          <w:lang w:val="sv-SE"/>
        </w:rPr>
        <w:t>)</w:t>
      </w:r>
      <w:r w:rsidRPr="000B39D6">
        <w:rPr>
          <w:rFonts w:asciiTheme="majorHAnsi" w:hAnsiTheme="majorHAnsi" w:cstheme="majorHAnsi"/>
          <w:b/>
          <w:bCs/>
          <w:lang w:val="sv-SE"/>
        </w:rPr>
        <w:t xml:space="preserve"> Cử tri huyện Phù Cát:</w:t>
      </w:r>
    </w:p>
    <w:p w:rsidR="00BD7221" w:rsidRPr="000B39D6" w:rsidRDefault="00BD7221" w:rsidP="000B39D6">
      <w:pPr>
        <w:spacing w:before="120"/>
        <w:ind w:firstLine="600"/>
        <w:jc w:val="both"/>
        <w:rPr>
          <w:rFonts w:asciiTheme="majorHAnsi" w:hAnsiTheme="majorHAnsi" w:cstheme="majorHAnsi"/>
          <w:b/>
          <w:i/>
          <w:color w:val="0000FF"/>
          <w:lang w:val="nl-NL"/>
        </w:rPr>
      </w:pPr>
      <w:r w:rsidRPr="000B39D6">
        <w:rPr>
          <w:rFonts w:asciiTheme="majorHAnsi" w:hAnsiTheme="majorHAnsi" w:cstheme="majorHAnsi"/>
          <w:b/>
          <w:i/>
          <w:color w:val="0000FF"/>
          <w:lang w:val="nl-NL"/>
        </w:rPr>
        <w:t>- Cử tri xã Cát Minh đề nghị</w:t>
      </w:r>
      <w:r w:rsidR="00DB3C1D" w:rsidRPr="000B39D6">
        <w:rPr>
          <w:rFonts w:asciiTheme="majorHAnsi" w:hAnsiTheme="majorHAnsi" w:cstheme="majorHAnsi"/>
          <w:b/>
          <w:i/>
          <w:color w:val="0000FF"/>
          <w:lang w:val="nl-NL"/>
        </w:rPr>
        <w:t xml:space="preserve"> t</w:t>
      </w:r>
      <w:r w:rsidRPr="000B39D6">
        <w:rPr>
          <w:rFonts w:asciiTheme="majorHAnsi" w:hAnsiTheme="majorHAnsi" w:cstheme="majorHAnsi"/>
          <w:b/>
          <w:i/>
          <w:color w:val="0000FF"/>
          <w:lang w:val="nl-NL"/>
        </w:rPr>
        <w:t>ỉnh quan tâm đầu tư kinh phí xây dựng tiếp nối công trình suối Cầu Đu (giai đoạn 2), vì hiện nay lưu lượng nước ở suối Cầu Đu, xã Cát Tài đổ về quá lớn gây ngập úng, sa bồi thủy phá ảnh hưởng nặng đến sản xuất của nhân dân.</w:t>
      </w:r>
    </w:p>
    <w:p w:rsidR="001F5CDB" w:rsidRPr="000B39D6" w:rsidRDefault="003A4410" w:rsidP="000B39D6">
      <w:pPr>
        <w:spacing w:before="120"/>
        <w:ind w:firstLine="600"/>
        <w:jc w:val="both"/>
        <w:rPr>
          <w:rFonts w:asciiTheme="majorHAnsi" w:hAnsiTheme="majorHAnsi" w:cstheme="majorHAnsi"/>
          <w:b/>
          <w:color w:val="0000FF"/>
          <w:lang w:val="sv-SE"/>
        </w:rPr>
      </w:pPr>
      <w:r w:rsidRPr="000B39D6">
        <w:rPr>
          <w:rFonts w:asciiTheme="majorHAnsi" w:hAnsiTheme="majorHAnsi" w:cstheme="majorHAnsi"/>
          <w:b/>
          <w:color w:val="0000FF"/>
          <w:lang w:val="sv-SE"/>
        </w:rPr>
        <w:t>Trả lời:</w:t>
      </w:r>
    </w:p>
    <w:p w:rsidR="0036730B" w:rsidRPr="000B39D6" w:rsidRDefault="0036730B" w:rsidP="000B39D6">
      <w:pPr>
        <w:spacing w:before="120"/>
        <w:ind w:firstLine="600"/>
        <w:jc w:val="both"/>
        <w:rPr>
          <w:rFonts w:asciiTheme="majorHAnsi" w:hAnsiTheme="majorHAnsi" w:cstheme="majorHAnsi"/>
          <w:lang w:val="vi-VN"/>
        </w:rPr>
      </w:pPr>
      <w:r w:rsidRPr="000B39D6">
        <w:rPr>
          <w:rFonts w:asciiTheme="majorHAnsi" w:hAnsiTheme="majorHAnsi" w:cstheme="majorHAnsi"/>
          <w:lang w:val="vi-VN"/>
        </w:rPr>
        <w:t>S</w:t>
      </w:r>
      <w:r w:rsidRPr="000B39D6">
        <w:rPr>
          <w:rFonts w:asciiTheme="majorHAnsi" w:hAnsiTheme="majorHAnsi" w:cstheme="majorHAnsi"/>
          <w:lang w:val="sv-SE"/>
        </w:rPr>
        <w:t>uối cầu Đu thuộc địa phận xã Cát Tài</w:t>
      </w:r>
      <w:r w:rsidR="001F5CDB" w:rsidRPr="000B39D6">
        <w:rPr>
          <w:rFonts w:asciiTheme="majorHAnsi" w:hAnsiTheme="majorHAnsi" w:cstheme="majorHAnsi"/>
          <w:lang w:val="sv-SE"/>
        </w:rPr>
        <w:t xml:space="preserve"> và xã </w:t>
      </w:r>
      <w:r w:rsidRPr="000B39D6">
        <w:rPr>
          <w:rFonts w:asciiTheme="majorHAnsi" w:hAnsiTheme="majorHAnsi" w:cstheme="majorHAnsi"/>
          <w:lang w:val="sv-SE"/>
        </w:rPr>
        <w:t>Cát Minh</w:t>
      </w:r>
      <w:r w:rsidRPr="000B39D6">
        <w:rPr>
          <w:rFonts w:asciiTheme="majorHAnsi" w:hAnsiTheme="majorHAnsi" w:cstheme="majorHAnsi"/>
          <w:lang w:val="vi-VN"/>
        </w:rPr>
        <w:t>. Năm 2013-2014, đã đầu tư xây dựng 1.608 m kè để giảm sạt lở bờ và ngập lụt dọc hai bên suối Cầu Đu. Năm 2016</w:t>
      </w:r>
      <w:r w:rsidR="001F5CDB" w:rsidRPr="000B39D6">
        <w:rPr>
          <w:rFonts w:asciiTheme="majorHAnsi" w:hAnsiTheme="majorHAnsi" w:cstheme="majorHAnsi"/>
          <w:lang w:val="vi-VN"/>
        </w:rPr>
        <w:t>,</w:t>
      </w:r>
      <w:r w:rsidRPr="000B39D6">
        <w:rPr>
          <w:rFonts w:asciiTheme="majorHAnsi" w:hAnsiTheme="majorHAnsi" w:cstheme="majorHAnsi"/>
          <w:lang w:val="vi-VN"/>
        </w:rPr>
        <w:t xml:space="preserve"> mưa lũ lớn, nước lũ trên suối Cầu Đu đổ về gây ngập úng, sa bồi thủy phá phía hạ lưu như cử tri xã Cát Minh đã nêu. </w:t>
      </w:r>
      <w:r w:rsidR="001F5CDB" w:rsidRPr="000B39D6">
        <w:rPr>
          <w:rFonts w:asciiTheme="majorHAnsi" w:hAnsiTheme="majorHAnsi" w:cstheme="majorHAnsi"/>
          <w:lang w:val="vi-VN"/>
        </w:rPr>
        <w:t xml:space="preserve">UBND tỉnh giao </w:t>
      </w:r>
      <w:r w:rsidR="007C38E9" w:rsidRPr="000B39D6">
        <w:rPr>
          <w:rFonts w:asciiTheme="majorHAnsi" w:hAnsiTheme="majorHAnsi" w:cstheme="majorHAnsi"/>
          <w:lang w:val="vi-VN"/>
        </w:rPr>
        <w:t>UBND</w:t>
      </w:r>
      <w:r w:rsidRPr="000B39D6">
        <w:rPr>
          <w:rFonts w:asciiTheme="majorHAnsi" w:hAnsiTheme="majorHAnsi" w:cstheme="majorHAnsi"/>
          <w:lang w:val="vi-VN"/>
        </w:rPr>
        <w:t xml:space="preserve"> huyện Phù Cát chỉ đạo các cơ quan chuyên môn điều tra, khảo sát, đề xuất giải pháp khắc phục trình cấp có thẩm quyền xem xét. </w:t>
      </w:r>
    </w:p>
    <w:p w:rsidR="00BD7221" w:rsidRPr="000B39D6" w:rsidRDefault="00DB3C1D" w:rsidP="000B39D6">
      <w:pPr>
        <w:spacing w:before="120"/>
        <w:ind w:firstLine="600"/>
        <w:jc w:val="both"/>
        <w:rPr>
          <w:rFonts w:asciiTheme="majorHAnsi" w:hAnsiTheme="majorHAnsi" w:cstheme="majorHAnsi"/>
          <w:b/>
          <w:i/>
          <w:color w:val="0000FF"/>
          <w:lang w:val="nl-NL"/>
        </w:rPr>
      </w:pPr>
      <w:r w:rsidRPr="000B39D6">
        <w:rPr>
          <w:rFonts w:asciiTheme="majorHAnsi" w:hAnsiTheme="majorHAnsi" w:cstheme="majorHAnsi"/>
          <w:b/>
          <w:i/>
          <w:color w:val="0000FF"/>
          <w:lang w:val="nl-NL"/>
        </w:rPr>
        <w:t xml:space="preserve">- Cử tri xã Cát Minh đề nghị tỉnh </w:t>
      </w:r>
      <w:r w:rsidR="00BD7221" w:rsidRPr="000B39D6">
        <w:rPr>
          <w:rFonts w:asciiTheme="majorHAnsi" w:hAnsiTheme="majorHAnsi" w:cstheme="majorHAnsi"/>
          <w:b/>
          <w:i/>
          <w:color w:val="0000FF"/>
          <w:lang w:val="nl-NL"/>
        </w:rPr>
        <w:t>quan tâm đầu tư xây dựng, nâng cấp kênh mương KS4 để điều tiết nước tưới phục vụ diện tích nước tưới trên địa bàn xã. Đồng thời quan tâm giải quyết việc lấn chiếm Lạch Phường gây cản trở dòng chảy (là địa giới hành chính giữa xã Cát Minh và xã Mỹ Cát) để nhân dân ổn định sản xuất.</w:t>
      </w:r>
    </w:p>
    <w:p w:rsidR="001F5CDB" w:rsidRPr="000B39D6" w:rsidRDefault="003A4410" w:rsidP="000B39D6">
      <w:pPr>
        <w:spacing w:before="120"/>
        <w:ind w:firstLine="600"/>
        <w:jc w:val="both"/>
        <w:rPr>
          <w:rFonts w:asciiTheme="majorHAnsi" w:hAnsiTheme="majorHAnsi" w:cstheme="majorHAnsi"/>
          <w:b/>
          <w:color w:val="0000FF"/>
          <w:lang w:val="sv-SE"/>
        </w:rPr>
      </w:pPr>
      <w:r w:rsidRPr="000B39D6">
        <w:rPr>
          <w:rFonts w:asciiTheme="majorHAnsi" w:hAnsiTheme="majorHAnsi" w:cstheme="majorHAnsi"/>
          <w:b/>
          <w:color w:val="0000FF"/>
          <w:lang w:val="sv-SE"/>
        </w:rPr>
        <w:t>Trả lời:</w:t>
      </w:r>
    </w:p>
    <w:p w:rsidR="0036730B" w:rsidRPr="000B39D6" w:rsidRDefault="0036730B" w:rsidP="000B39D6">
      <w:pPr>
        <w:spacing w:before="120"/>
        <w:ind w:firstLine="600"/>
        <w:jc w:val="both"/>
        <w:rPr>
          <w:rFonts w:asciiTheme="majorHAnsi" w:hAnsiTheme="majorHAnsi" w:cstheme="majorHAnsi"/>
          <w:lang w:val="vi-VN"/>
        </w:rPr>
      </w:pPr>
      <w:r w:rsidRPr="000B39D6">
        <w:rPr>
          <w:rFonts w:asciiTheme="majorHAnsi" w:hAnsiTheme="majorHAnsi" w:cstheme="majorHAnsi"/>
          <w:lang w:val="sv-SE"/>
        </w:rPr>
        <w:t>Đây là kênh S4 hệ thống t</w:t>
      </w:r>
      <w:r w:rsidRPr="000B39D6">
        <w:rPr>
          <w:rFonts w:asciiTheme="majorHAnsi" w:hAnsiTheme="majorHAnsi" w:cstheme="majorHAnsi"/>
          <w:lang w:val="vi-VN"/>
        </w:rPr>
        <w:t xml:space="preserve">ưới đập Cây Gai. Việc đầu tư xây dựng, nâng cấp kênh S4 để điều tiết nước tưới phục vụ diện tích tưới trên địa bàn xã Cát Minh. Hiện nay, đơn vị tư vấn thiết kế là Xí nghiệp tư vấn thiết kế thủy lợi thuộc </w:t>
      </w:r>
      <w:r w:rsidR="001F5CDB" w:rsidRPr="000B39D6">
        <w:rPr>
          <w:rFonts w:asciiTheme="majorHAnsi" w:hAnsiTheme="majorHAnsi" w:cstheme="majorHAnsi"/>
          <w:lang w:val="vi-VN"/>
        </w:rPr>
        <w:t>C</w:t>
      </w:r>
      <w:r w:rsidRPr="000B39D6">
        <w:rPr>
          <w:rFonts w:asciiTheme="majorHAnsi" w:hAnsiTheme="majorHAnsi" w:cstheme="majorHAnsi"/>
          <w:lang w:val="vi-VN"/>
        </w:rPr>
        <w:t>ông ty TNHH Khai thác công trình thủy lợi đang thực hiện khảo sát thiết kế.</w:t>
      </w:r>
      <w:r w:rsidRPr="000B39D6">
        <w:rPr>
          <w:rFonts w:asciiTheme="majorHAnsi" w:hAnsiTheme="majorHAnsi" w:cstheme="majorHAnsi"/>
          <w:lang w:val="vi-VN"/>
        </w:rPr>
        <w:tab/>
      </w:r>
    </w:p>
    <w:p w:rsidR="0036730B" w:rsidRPr="000B39D6" w:rsidRDefault="0036730B" w:rsidP="000B39D6">
      <w:pPr>
        <w:autoSpaceDE w:val="0"/>
        <w:autoSpaceDN w:val="0"/>
        <w:adjustRightInd w:val="0"/>
        <w:spacing w:before="120"/>
        <w:ind w:firstLine="567"/>
        <w:jc w:val="both"/>
        <w:rPr>
          <w:rFonts w:asciiTheme="majorHAnsi" w:hAnsiTheme="majorHAnsi" w:cstheme="majorHAnsi"/>
          <w:lang w:val="vi-VN"/>
        </w:rPr>
      </w:pPr>
      <w:r w:rsidRPr="000B39D6">
        <w:rPr>
          <w:rFonts w:asciiTheme="majorHAnsi" w:hAnsiTheme="majorHAnsi" w:cstheme="majorHAnsi"/>
          <w:lang w:val="vi-VN"/>
        </w:rPr>
        <w:t xml:space="preserve">Việc lấn chiếm lạch Phường gây cản trở dòng chảy thực chất là việc lấn, chiếm dòng chảy giữa nhân dân hai địa phương Cát Minh và Mỹ Cát (lạch Phường cũng là ranh giới hành chính giữa hai xã), </w:t>
      </w:r>
      <w:r w:rsidR="001F5CDB" w:rsidRPr="000B39D6">
        <w:rPr>
          <w:rFonts w:asciiTheme="majorHAnsi" w:hAnsiTheme="majorHAnsi" w:cstheme="majorHAnsi"/>
          <w:lang w:val="vi-VN"/>
        </w:rPr>
        <w:t xml:space="preserve">UBND tỉnh giao UBND huyện Phù Cát và huyện Phù Mỹ </w:t>
      </w:r>
      <w:r w:rsidR="00F17020" w:rsidRPr="00F17020">
        <w:rPr>
          <w:rFonts w:asciiTheme="majorHAnsi" w:hAnsiTheme="majorHAnsi" w:cstheme="majorHAnsi"/>
          <w:lang w:val="vi-VN"/>
        </w:rPr>
        <w:t xml:space="preserve">phối hợp </w:t>
      </w:r>
      <w:r w:rsidR="001F5CDB" w:rsidRPr="000B39D6">
        <w:rPr>
          <w:rFonts w:asciiTheme="majorHAnsi" w:hAnsiTheme="majorHAnsi" w:cstheme="majorHAnsi"/>
          <w:lang w:val="vi-VN"/>
        </w:rPr>
        <w:t xml:space="preserve">chỉ đạo kiểm tra, </w:t>
      </w:r>
      <w:r w:rsidRPr="000B39D6">
        <w:rPr>
          <w:rFonts w:asciiTheme="majorHAnsi" w:hAnsiTheme="majorHAnsi" w:cstheme="majorHAnsi"/>
          <w:lang w:val="vi-VN"/>
        </w:rPr>
        <w:t>giải quyết.</w:t>
      </w:r>
    </w:p>
    <w:p w:rsidR="00BD7221" w:rsidRPr="000B39D6" w:rsidRDefault="00BD7221" w:rsidP="000B39D6">
      <w:pPr>
        <w:spacing w:before="120"/>
        <w:ind w:firstLine="600"/>
        <w:jc w:val="both"/>
        <w:rPr>
          <w:rFonts w:asciiTheme="majorHAnsi" w:hAnsiTheme="majorHAnsi" w:cstheme="majorHAnsi"/>
          <w:b/>
          <w:i/>
          <w:color w:val="0000FF"/>
          <w:lang w:val="nl-NL"/>
        </w:rPr>
      </w:pPr>
      <w:r w:rsidRPr="000B39D6">
        <w:rPr>
          <w:rFonts w:asciiTheme="majorHAnsi" w:hAnsiTheme="majorHAnsi" w:cstheme="majorHAnsi"/>
          <w:b/>
          <w:i/>
          <w:color w:val="0000FF"/>
          <w:lang w:val="nl-NL"/>
        </w:rPr>
        <w:t>- Cử tri xã Cát Nhơn đề nghị Nhà nước quan tâm đầu tư xây dựng tuyến đê (đoạn từ Đại Hào đến Trung Bình), vì đã xuống cấp trầm trọng, trong đợt lũ vừa qua đã làm vỡ đoạn đê này làm thiệt hại rất lớn về tài sản, vật nuôi và sa bồi thủy phá đồng ruộng của nhân dân. Đồng thời, có kế hoạch tu bổ, khắc phục cống Miễu bà Sừng nằm trên đê sông Kôn thuộc thôn Đại Hào.</w:t>
      </w:r>
    </w:p>
    <w:p w:rsidR="001F5CDB" w:rsidRPr="000B39D6" w:rsidRDefault="003A4410" w:rsidP="000B39D6">
      <w:pPr>
        <w:spacing w:before="120"/>
        <w:ind w:firstLine="600"/>
        <w:jc w:val="both"/>
        <w:rPr>
          <w:rFonts w:asciiTheme="majorHAnsi" w:hAnsiTheme="majorHAnsi" w:cstheme="majorHAnsi"/>
          <w:b/>
          <w:color w:val="0000FF"/>
          <w:lang w:val="sv-SE"/>
        </w:rPr>
      </w:pPr>
      <w:r w:rsidRPr="000B39D6">
        <w:rPr>
          <w:rFonts w:asciiTheme="majorHAnsi" w:hAnsiTheme="majorHAnsi" w:cstheme="majorHAnsi"/>
          <w:b/>
          <w:color w:val="0000FF"/>
          <w:lang w:val="sv-SE"/>
        </w:rPr>
        <w:t>Trả lời:</w:t>
      </w:r>
    </w:p>
    <w:p w:rsidR="0036730B" w:rsidRPr="000B39D6" w:rsidRDefault="0036730B" w:rsidP="000B39D6">
      <w:pPr>
        <w:spacing w:before="120"/>
        <w:ind w:firstLine="600"/>
        <w:jc w:val="both"/>
        <w:rPr>
          <w:rFonts w:asciiTheme="majorHAnsi" w:hAnsiTheme="majorHAnsi" w:cstheme="majorHAnsi"/>
          <w:lang w:val="nl-NL"/>
        </w:rPr>
      </w:pPr>
      <w:r w:rsidRPr="000B39D6">
        <w:rPr>
          <w:rFonts w:asciiTheme="majorHAnsi" w:hAnsiTheme="majorHAnsi" w:cstheme="majorHAnsi"/>
          <w:lang w:val="nl-NL"/>
        </w:rPr>
        <w:t>Tuyến đê</w:t>
      </w:r>
      <w:r w:rsidRPr="000B39D6">
        <w:rPr>
          <w:rFonts w:asciiTheme="majorHAnsi" w:hAnsiTheme="majorHAnsi" w:cstheme="majorHAnsi"/>
          <w:lang w:val="vi-VN"/>
        </w:rPr>
        <w:t xml:space="preserve"> mà cử tri xã Cát Nhơn đề nghị đã được đưa vào </w:t>
      </w:r>
      <w:r w:rsidRPr="000B39D6">
        <w:rPr>
          <w:rFonts w:asciiTheme="majorHAnsi" w:hAnsiTheme="majorHAnsi" w:cstheme="majorHAnsi"/>
          <w:lang w:val="nl-NL"/>
        </w:rPr>
        <w:t xml:space="preserve">danh mục công trình </w:t>
      </w:r>
      <w:r w:rsidRPr="000B39D6">
        <w:rPr>
          <w:rFonts w:asciiTheme="majorHAnsi" w:hAnsiTheme="majorHAnsi" w:cstheme="majorHAnsi"/>
          <w:lang w:val="vi-VN"/>
        </w:rPr>
        <w:t xml:space="preserve">của </w:t>
      </w:r>
      <w:r w:rsidRPr="000B39D6">
        <w:rPr>
          <w:rFonts w:asciiTheme="majorHAnsi" w:hAnsiTheme="majorHAnsi" w:cstheme="majorHAnsi"/>
          <w:lang w:val="nl-NL"/>
        </w:rPr>
        <w:t>Dự án khắc phục khẩn cấp hậu quả thiên tai tại một số tỉnh Miền Trung</w:t>
      </w:r>
      <w:r w:rsidR="001F5CDB" w:rsidRPr="000B39D6">
        <w:rPr>
          <w:rFonts w:asciiTheme="majorHAnsi" w:hAnsiTheme="majorHAnsi" w:cstheme="majorHAnsi"/>
          <w:lang w:val="nl-NL"/>
        </w:rPr>
        <w:t xml:space="preserve"> </w:t>
      </w:r>
      <w:r w:rsidRPr="000B39D6">
        <w:rPr>
          <w:rFonts w:asciiTheme="majorHAnsi" w:hAnsiTheme="majorHAnsi" w:cstheme="majorHAnsi"/>
          <w:lang w:val="nl-NL"/>
        </w:rPr>
        <w:t>-</w:t>
      </w:r>
      <w:r w:rsidR="001F5CDB" w:rsidRPr="000B39D6">
        <w:rPr>
          <w:rFonts w:asciiTheme="majorHAnsi" w:hAnsiTheme="majorHAnsi" w:cstheme="majorHAnsi"/>
          <w:lang w:val="nl-NL"/>
        </w:rPr>
        <w:t xml:space="preserve"> </w:t>
      </w:r>
      <w:r w:rsidRPr="000B39D6">
        <w:rPr>
          <w:rFonts w:asciiTheme="majorHAnsi" w:hAnsiTheme="majorHAnsi" w:cstheme="majorHAnsi"/>
          <w:lang w:val="nl-NL"/>
        </w:rPr>
        <w:t xml:space="preserve"> tỉnh Bình Định </w:t>
      </w:r>
      <w:r w:rsidRPr="000B39D6">
        <w:rPr>
          <w:rFonts w:asciiTheme="majorHAnsi" w:hAnsiTheme="majorHAnsi" w:cstheme="majorHAnsi"/>
          <w:lang w:val="vi-VN"/>
        </w:rPr>
        <w:t xml:space="preserve">đã </w:t>
      </w:r>
      <w:r w:rsidRPr="000B39D6">
        <w:rPr>
          <w:rFonts w:asciiTheme="majorHAnsi" w:hAnsiTheme="majorHAnsi" w:cstheme="majorHAnsi"/>
          <w:lang w:val="nl-NL"/>
        </w:rPr>
        <w:t xml:space="preserve">được </w:t>
      </w:r>
      <w:r w:rsidR="007C38E9" w:rsidRPr="000B39D6">
        <w:rPr>
          <w:rFonts w:asciiTheme="majorHAnsi" w:hAnsiTheme="majorHAnsi" w:cstheme="majorHAnsi"/>
          <w:lang w:val="nl-NL"/>
        </w:rPr>
        <w:t>UBND</w:t>
      </w:r>
      <w:r w:rsidRPr="000B39D6">
        <w:rPr>
          <w:rFonts w:asciiTheme="majorHAnsi" w:hAnsiTheme="majorHAnsi" w:cstheme="majorHAnsi"/>
          <w:lang w:val="nl-NL"/>
        </w:rPr>
        <w:t xml:space="preserve"> tỉnh phê duyệt tại Quyết định 1063/QĐ-UBND ngày 28/3/2017.</w:t>
      </w:r>
    </w:p>
    <w:p w:rsidR="00BD7221" w:rsidRPr="000B39D6" w:rsidRDefault="00BD7221" w:rsidP="000B39D6">
      <w:pPr>
        <w:spacing w:before="120"/>
        <w:ind w:firstLine="600"/>
        <w:jc w:val="both"/>
        <w:rPr>
          <w:rFonts w:asciiTheme="majorHAnsi" w:hAnsiTheme="majorHAnsi" w:cstheme="majorHAnsi"/>
          <w:b/>
          <w:i/>
          <w:color w:val="0000FF"/>
          <w:lang w:val="nl-NL"/>
        </w:rPr>
      </w:pPr>
      <w:r w:rsidRPr="000B39D6">
        <w:rPr>
          <w:rFonts w:asciiTheme="majorHAnsi" w:hAnsiTheme="majorHAnsi" w:cstheme="majorHAnsi"/>
          <w:b/>
          <w:i/>
          <w:color w:val="0000FF"/>
          <w:lang w:val="nl-NL"/>
        </w:rPr>
        <w:lastRenderedPageBreak/>
        <w:t>- Cử tri xã Cát Hiệp đề nghị</w:t>
      </w:r>
      <w:r w:rsidR="00DB3C1D" w:rsidRPr="000B39D6">
        <w:rPr>
          <w:rFonts w:asciiTheme="majorHAnsi" w:hAnsiTheme="majorHAnsi" w:cstheme="majorHAnsi"/>
          <w:b/>
          <w:i/>
          <w:color w:val="0000FF"/>
          <w:lang w:val="nl-NL"/>
        </w:rPr>
        <w:t xml:space="preserve"> Nh</w:t>
      </w:r>
      <w:r w:rsidRPr="000B39D6">
        <w:rPr>
          <w:rFonts w:asciiTheme="majorHAnsi" w:hAnsiTheme="majorHAnsi" w:cstheme="majorHAnsi"/>
          <w:b/>
          <w:i/>
          <w:color w:val="0000FF"/>
          <w:lang w:val="nl-NL"/>
        </w:rPr>
        <w:t>à nước xây dựng mương thoát nước đường 639B đoạn km 98+200, vì khi mưa lớn nước thoát không hết làm ngập khoảng 15 hộ dân sống quanh khu vực này.</w:t>
      </w:r>
    </w:p>
    <w:p w:rsidR="003A4410" w:rsidRPr="000B39D6" w:rsidRDefault="003A4410" w:rsidP="000B39D6">
      <w:pPr>
        <w:spacing w:before="120"/>
        <w:ind w:firstLine="600"/>
        <w:jc w:val="both"/>
        <w:rPr>
          <w:rFonts w:asciiTheme="majorHAnsi" w:hAnsiTheme="majorHAnsi" w:cstheme="majorHAnsi"/>
          <w:b/>
          <w:bCs/>
          <w:color w:val="0000FF"/>
          <w:lang w:val="sv-SE"/>
        </w:rPr>
      </w:pPr>
      <w:r w:rsidRPr="000B39D6">
        <w:rPr>
          <w:rFonts w:asciiTheme="majorHAnsi" w:hAnsiTheme="majorHAnsi" w:cstheme="majorHAnsi"/>
          <w:b/>
          <w:color w:val="0000FF"/>
          <w:lang w:val="sv-SE"/>
        </w:rPr>
        <w:t>Trả lời:</w:t>
      </w:r>
    </w:p>
    <w:p w:rsidR="001066E9" w:rsidRDefault="001066E9" w:rsidP="000B39D6">
      <w:pPr>
        <w:spacing w:before="120"/>
        <w:ind w:firstLine="600"/>
        <w:jc w:val="both"/>
        <w:rPr>
          <w:rFonts w:asciiTheme="majorHAnsi" w:hAnsiTheme="majorHAnsi" w:cstheme="majorHAnsi"/>
          <w:lang w:val="sv-SE"/>
        </w:rPr>
      </w:pPr>
      <w:r w:rsidRPr="001066E9">
        <w:rPr>
          <w:rFonts w:asciiTheme="majorHAnsi" w:hAnsiTheme="majorHAnsi" w:cstheme="majorHAnsi"/>
          <w:lang w:val="sv-SE"/>
        </w:rPr>
        <w:t>Ti</w:t>
      </w:r>
      <w:r>
        <w:rPr>
          <w:rFonts w:asciiTheme="majorHAnsi" w:hAnsiTheme="majorHAnsi" w:cstheme="majorHAnsi"/>
          <w:lang w:val="sv-SE"/>
        </w:rPr>
        <w:t>ếp thu ý kiến kiến nghị của cử tri, UBND tỉnh giao Sở Giao thông vận tải kiểm tra, khảo sát và báo cáo đề xuất UBND tỉnh.</w:t>
      </w:r>
    </w:p>
    <w:p w:rsidR="00BD7221" w:rsidRPr="000B39D6" w:rsidRDefault="00BD7221" w:rsidP="000B39D6">
      <w:pPr>
        <w:spacing w:before="120"/>
        <w:ind w:firstLine="600"/>
        <w:jc w:val="both"/>
        <w:rPr>
          <w:rFonts w:asciiTheme="majorHAnsi" w:hAnsiTheme="majorHAnsi" w:cstheme="majorHAnsi"/>
          <w:b/>
          <w:i/>
          <w:color w:val="0000FF"/>
          <w:lang w:val="nl-NL"/>
        </w:rPr>
      </w:pPr>
      <w:r w:rsidRPr="000B39D6">
        <w:rPr>
          <w:rFonts w:asciiTheme="majorHAnsi" w:hAnsiTheme="majorHAnsi" w:cstheme="majorHAnsi"/>
          <w:b/>
          <w:i/>
          <w:color w:val="0000FF"/>
          <w:lang w:val="nl-NL"/>
        </w:rPr>
        <w:t>- Cử tri xã Cát Chánh đề nghị</w:t>
      </w:r>
      <w:r w:rsidR="00DB3C1D" w:rsidRPr="000B39D6">
        <w:rPr>
          <w:rFonts w:asciiTheme="majorHAnsi" w:hAnsiTheme="majorHAnsi" w:cstheme="majorHAnsi"/>
          <w:b/>
          <w:i/>
          <w:color w:val="0000FF"/>
          <w:lang w:val="nl-NL"/>
        </w:rPr>
        <w:t xml:space="preserve"> </w:t>
      </w:r>
      <w:r w:rsidRPr="000B39D6">
        <w:rPr>
          <w:rFonts w:asciiTheme="majorHAnsi" w:hAnsiTheme="majorHAnsi" w:cstheme="majorHAnsi"/>
          <w:b/>
          <w:i/>
          <w:color w:val="0000FF"/>
          <w:lang w:val="nl-NL"/>
        </w:rPr>
        <w:t>Nhà nước xem xét quan tâm đầu tư sửa chữa mặt đê từ cầu Đập Chùa lên nhà ông Tô Đức Hợp (thôn Chánh Định) dài khoảng 800m, vì hiện nay đang bị sụt lún, bong tróc hư hỏng nặng để đảm bảo sản xuất và đi lại của nhân dân.</w:t>
      </w:r>
    </w:p>
    <w:p w:rsidR="001F5CDB" w:rsidRPr="000B39D6" w:rsidRDefault="003A4410" w:rsidP="000B39D6">
      <w:pPr>
        <w:spacing w:before="120"/>
        <w:ind w:firstLine="600"/>
        <w:jc w:val="both"/>
        <w:rPr>
          <w:rFonts w:asciiTheme="majorHAnsi" w:hAnsiTheme="majorHAnsi" w:cstheme="majorHAnsi"/>
          <w:b/>
          <w:color w:val="0000FF"/>
          <w:lang w:val="sv-SE"/>
        </w:rPr>
      </w:pPr>
      <w:r w:rsidRPr="000B39D6">
        <w:rPr>
          <w:rFonts w:asciiTheme="majorHAnsi" w:hAnsiTheme="majorHAnsi" w:cstheme="majorHAnsi"/>
          <w:b/>
          <w:color w:val="0000FF"/>
          <w:lang w:val="sv-SE"/>
        </w:rPr>
        <w:t>Trả lời:</w:t>
      </w:r>
    </w:p>
    <w:p w:rsidR="0036730B" w:rsidRPr="000B39D6" w:rsidRDefault="0036730B" w:rsidP="000B39D6">
      <w:pPr>
        <w:spacing w:before="120"/>
        <w:ind w:firstLine="600"/>
        <w:jc w:val="both"/>
        <w:rPr>
          <w:rFonts w:asciiTheme="majorHAnsi" w:hAnsiTheme="majorHAnsi" w:cstheme="majorHAnsi"/>
          <w:lang w:val="nl-NL"/>
        </w:rPr>
      </w:pPr>
      <w:r w:rsidRPr="000B39D6">
        <w:rPr>
          <w:rFonts w:asciiTheme="majorHAnsi" w:hAnsiTheme="majorHAnsi" w:cstheme="majorHAnsi"/>
          <w:lang w:val="nl-NL"/>
        </w:rPr>
        <w:t>Tuyến đê</w:t>
      </w:r>
      <w:r w:rsidRPr="000B39D6">
        <w:rPr>
          <w:rFonts w:asciiTheme="majorHAnsi" w:hAnsiTheme="majorHAnsi" w:cstheme="majorHAnsi"/>
          <w:lang w:val="vi-VN"/>
        </w:rPr>
        <w:t xml:space="preserve"> này đã được đầu tư xây dựng kiên cố từ ngân sách </w:t>
      </w:r>
      <w:r w:rsidR="00F17020" w:rsidRPr="00F17020">
        <w:rPr>
          <w:rFonts w:asciiTheme="majorHAnsi" w:hAnsiTheme="majorHAnsi" w:cstheme="majorHAnsi"/>
          <w:lang w:val="sv-SE"/>
        </w:rPr>
        <w:t>n</w:t>
      </w:r>
      <w:r w:rsidRPr="000B39D6">
        <w:rPr>
          <w:rFonts w:asciiTheme="majorHAnsi" w:hAnsiTheme="majorHAnsi" w:cstheme="majorHAnsi"/>
          <w:lang w:val="vi-VN"/>
        </w:rPr>
        <w:t xml:space="preserve">hà nước. </w:t>
      </w:r>
      <w:r w:rsidR="001F5CDB" w:rsidRPr="000B39D6">
        <w:rPr>
          <w:rFonts w:asciiTheme="majorHAnsi" w:hAnsiTheme="majorHAnsi" w:cstheme="majorHAnsi"/>
          <w:lang w:val="vi-VN"/>
        </w:rPr>
        <w:t xml:space="preserve">UBND tỉnh yêu cầu </w:t>
      </w:r>
      <w:r w:rsidR="007C38E9" w:rsidRPr="000B39D6">
        <w:rPr>
          <w:rFonts w:asciiTheme="majorHAnsi" w:hAnsiTheme="majorHAnsi" w:cstheme="majorHAnsi"/>
          <w:lang w:val="nl-NL"/>
        </w:rPr>
        <w:t>UBND</w:t>
      </w:r>
      <w:r w:rsidRPr="000B39D6">
        <w:rPr>
          <w:rFonts w:asciiTheme="majorHAnsi" w:hAnsiTheme="majorHAnsi" w:cstheme="majorHAnsi"/>
          <w:lang w:val="nl-NL"/>
        </w:rPr>
        <w:t xml:space="preserve"> huyện Phù Cát</w:t>
      </w:r>
      <w:r w:rsidRPr="000B39D6">
        <w:rPr>
          <w:rFonts w:asciiTheme="majorHAnsi" w:hAnsiTheme="majorHAnsi" w:cstheme="majorHAnsi"/>
          <w:lang w:val="vi-VN"/>
        </w:rPr>
        <w:t xml:space="preserve"> và </w:t>
      </w:r>
      <w:r w:rsidR="007C38E9" w:rsidRPr="000B39D6">
        <w:rPr>
          <w:rFonts w:asciiTheme="majorHAnsi" w:hAnsiTheme="majorHAnsi" w:cstheme="majorHAnsi"/>
          <w:lang w:val="vi-VN"/>
        </w:rPr>
        <w:t>UBND</w:t>
      </w:r>
      <w:r w:rsidRPr="000B39D6">
        <w:rPr>
          <w:rFonts w:asciiTheme="majorHAnsi" w:hAnsiTheme="majorHAnsi" w:cstheme="majorHAnsi"/>
          <w:lang w:val="vi-VN"/>
        </w:rPr>
        <w:t xml:space="preserve"> xã Cát Chánh quản lý chặt chẽ, không để xe quá tải đi trên đê làm hư hỏng mặt đê; thực hiện </w:t>
      </w:r>
      <w:r w:rsidRPr="000B39D6">
        <w:rPr>
          <w:rFonts w:asciiTheme="majorHAnsi" w:hAnsiTheme="majorHAnsi" w:cstheme="majorHAnsi"/>
          <w:lang w:val="nl-NL"/>
        </w:rPr>
        <w:t>việc tu bổ</w:t>
      </w:r>
      <w:r w:rsidRPr="000B39D6">
        <w:rPr>
          <w:rFonts w:asciiTheme="majorHAnsi" w:hAnsiTheme="majorHAnsi" w:cstheme="majorHAnsi"/>
          <w:lang w:val="vi-VN"/>
        </w:rPr>
        <w:t xml:space="preserve">, sửa chữa những hư hỏng </w:t>
      </w:r>
      <w:r w:rsidRPr="000B39D6">
        <w:rPr>
          <w:rFonts w:asciiTheme="majorHAnsi" w:hAnsiTheme="majorHAnsi" w:cstheme="majorHAnsi"/>
          <w:lang w:val="nl-NL"/>
        </w:rPr>
        <w:t xml:space="preserve">theo quy định. </w:t>
      </w:r>
    </w:p>
    <w:p w:rsidR="00BD7221" w:rsidRPr="000B39D6" w:rsidRDefault="00DB3C1D" w:rsidP="000B39D6">
      <w:pPr>
        <w:spacing w:before="120"/>
        <w:ind w:firstLine="600"/>
        <w:jc w:val="both"/>
        <w:rPr>
          <w:rFonts w:asciiTheme="majorHAnsi" w:hAnsiTheme="majorHAnsi" w:cstheme="majorHAnsi"/>
          <w:b/>
          <w:i/>
          <w:color w:val="0000FF"/>
          <w:spacing w:val="-6"/>
          <w:lang w:val="nl-NL"/>
        </w:rPr>
      </w:pPr>
      <w:r w:rsidRPr="000B39D6">
        <w:rPr>
          <w:rFonts w:asciiTheme="majorHAnsi" w:hAnsiTheme="majorHAnsi" w:cstheme="majorHAnsi"/>
          <w:b/>
          <w:i/>
          <w:color w:val="0000FF"/>
          <w:lang w:val="nl-NL"/>
        </w:rPr>
        <w:t xml:space="preserve">- Cử tri xã Cát Chánh đề nghị </w:t>
      </w:r>
      <w:r w:rsidR="00BD7221" w:rsidRPr="000B39D6">
        <w:rPr>
          <w:rFonts w:asciiTheme="majorHAnsi" w:hAnsiTheme="majorHAnsi" w:cstheme="majorHAnsi"/>
          <w:b/>
          <w:i/>
          <w:color w:val="0000FF"/>
          <w:spacing w:val="-6"/>
          <w:lang w:val="nl-NL"/>
        </w:rPr>
        <w:t xml:space="preserve">tỉnh quan tâm đầu tư xây dựng bê tông mương thoát nước 2 bên đường 639 để tránh ngập úng gây thiệt hại nhà dân, nhất là vào mùa mưa nước lũ lớn. Đồng thời quan tâm </w:t>
      </w:r>
      <w:r w:rsidR="00BD7221" w:rsidRPr="000B39D6">
        <w:rPr>
          <w:rFonts w:asciiTheme="majorHAnsi" w:hAnsiTheme="majorHAnsi" w:cstheme="majorHAnsi"/>
          <w:b/>
          <w:i/>
          <w:color w:val="0000FF"/>
          <w:lang w:val="nl-NL"/>
        </w:rPr>
        <w:t>đầu tư nâng cấp đoạn tràn đường 639 (đoạn chùa Đông Hải), vì mỗi khi mưa lớn nước ứ đọng không có lối thoát làm ách tắt giao thông rất khó khăn cho việc đi lại của nhân dân.</w:t>
      </w:r>
    </w:p>
    <w:p w:rsidR="003A4410" w:rsidRPr="000B39D6" w:rsidRDefault="003A4410" w:rsidP="000B39D6">
      <w:pPr>
        <w:spacing w:before="120"/>
        <w:ind w:firstLine="600"/>
        <w:jc w:val="both"/>
        <w:rPr>
          <w:rFonts w:asciiTheme="majorHAnsi" w:hAnsiTheme="majorHAnsi" w:cstheme="majorHAnsi"/>
          <w:b/>
          <w:bCs/>
          <w:color w:val="0000FF"/>
          <w:lang w:val="sv-SE"/>
        </w:rPr>
      </w:pPr>
      <w:r w:rsidRPr="000B39D6">
        <w:rPr>
          <w:rFonts w:asciiTheme="majorHAnsi" w:hAnsiTheme="majorHAnsi" w:cstheme="majorHAnsi"/>
          <w:b/>
          <w:color w:val="0000FF"/>
          <w:lang w:val="sv-SE"/>
        </w:rPr>
        <w:t>Trả lời:</w:t>
      </w:r>
    </w:p>
    <w:p w:rsidR="001066E9" w:rsidRDefault="001066E9" w:rsidP="001066E9">
      <w:pPr>
        <w:spacing w:before="120"/>
        <w:ind w:firstLine="600"/>
        <w:jc w:val="both"/>
        <w:rPr>
          <w:rFonts w:asciiTheme="majorHAnsi" w:hAnsiTheme="majorHAnsi" w:cstheme="majorHAnsi"/>
          <w:lang w:val="sv-SE"/>
        </w:rPr>
      </w:pPr>
      <w:r w:rsidRPr="001066E9">
        <w:rPr>
          <w:rFonts w:asciiTheme="majorHAnsi" w:hAnsiTheme="majorHAnsi" w:cstheme="majorHAnsi"/>
          <w:lang w:val="sv-SE"/>
        </w:rPr>
        <w:t>Ti</w:t>
      </w:r>
      <w:r>
        <w:rPr>
          <w:rFonts w:asciiTheme="majorHAnsi" w:hAnsiTheme="majorHAnsi" w:cstheme="majorHAnsi"/>
          <w:lang w:val="sv-SE"/>
        </w:rPr>
        <w:t>ếp thu ý kiến kiến nghị của cử tri, UBND tỉnh giao Sở Giao thông vận tải kiểm tra, khảo sát và báo cáo đề xuất UBND tỉnh.</w:t>
      </w:r>
    </w:p>
    <w:p w:rsidR="00DB3C1D" w:rsidRPr="000B39D6" w:rsidRDefault="00DB3C1D" w:rsidP="000B39D6">
      <w:pPr>
        <w:spacing w:before="120"/>
        <w:ind w:firstLine="600"/>
        <w:jc w:val="both"/>
        <w:rPr>
          <w:rFonts w:asciiTheme="majorHAnsi" w:hAnsiTheme="majorHAnsi" w:cstheme="majorHAnsi"/>
          <w:b/>
          <w:bCs/>
          <w:lang w:val="nl-NL"/>
        </w:rPr>
      </w:pPr>
      <w:r w:rsidRPr="000B39D6">
        <w:rPr>
          <w:rFonts w:asciiTheme="majorHAnsi" w:hAnsiTheme="majorHAnsi" w:cstheme="majorHAnsi"/>
          <w:b/>
          <w:bCs/>
          <w:lang w:val="nl-NL"/>
        </w:rPr>
        <w:t>g)</w:t>
      </w:r>
      <w:r w:rsidR="00BD7221" w:rsidRPr="000B39D6">
        <w:rPr>
          <w:rFonts w:asciiTheme="majorHAnsi" w:hAnsiTheme="majorHAnsi" w:cstheme="majorHAnsi"/>
          <w:b/>
          <w:bCs/>
          <w:lang w:val="nl-NL"/>
        </w:rPr>
        <w:t xml:space="preserve"> Cử tri </w:t>
      </w:r>
      <w:r w:rsidRPr="000B39D6">
        <w:rPr>
          <w:rFonts w:asciiTheme="majorHAnsi" w:hAnsiTheme="majorHAnsi" w:cstheme="majorHAnsi"/>
          <w:b/>
          <w:bCs/>
          <w:lang w:val="nl-NL"/>
        </w:rPr>
        <w:t>huyện Phù Mỹ:</w:t>
      </w:r>
    </w:p>
    <w:p w:rsidR="00BD7221" w:rsidRPr="000B39D6" w:rsidRDefault="00DB3C1D" w:rsidP="000B39D6">
      <w:pPr>
        <w:spacing w:before="120"/>
        <w:ind w:firstLine="600"/>
        <w:jc w:val="both"/>
        <w:rPr>
          <w:rFonts w:asciiTheme="majorHAnsi" w:hAnsiTheme="majorHAnsi" w:cstheme="majorHAnsi"/>
          <w:b/>
          <w:i/>
          <w:color w:val="0000FF"/>
          <w:lang w:val="nl-NL"/>
        </w:rPr>
      </w:pPr>
      <w:r w:rsidRPr="000B39D6">
        <w:rPr>
          <w:rFonts w:asciiTheme="majorHAnsi" w:hAnsiTheme="majorHAnsi" w:cstheme="majorHAnsi"/>
          <w:b/>
          <w:i/>
          <w:color w:val="0000FF"/>
          <w:lang w:val="nl-NL"/>
        </w:rPr>
        <w:t xml:space="preserve">- Cử tri </w:t>
      </w:r>
      <w:r w:rsidR="00BD7221" w:rsidRPr="000B39D6">
        <w:rPr>
          <w:rFonts w:asciiTheme="majorHAnsi" w:hAnsiTheme="majorHAnsi" w:cstheme="majorHAnsi"/>
          <w:b/>
          <w:i/>
          <w:color w:val="0000FF"/>
          <w:lang w:val="nl-NL"/>
        </w:rPr>
        <w:t xml:space="preserve">xã Mỹ An đề nghị UBND tỉnh quan tâm sớm hỗ trợ kinh phí khắc phục hậu quả lũ lụt, nhất là khắc phục sa bồi đồng ruộng, sạt lở hồ, đập, đường giao thông nông thôn, tạo điều kiện cho bà con nhân dân ổn định sản xuất và đi lại thuận tiện, nhất là một số nơi bị sa bồi thủy phá nặng không sản xuất được vụ Đông xuân 2016-2017 và đi lại khó khăn. Đồng thời có chính sách hỗ trợ sản xuất cho các hộ ngư nghiệp tại các xã biển xây dựng nông thôn mới, hiện nay tỉnh chỉ có chính sách hỗ trợ sản xuất cho các hộ nông nghiệp là chưa công bằng đối với các hộ ngư nghiệp. </w:t>
      </w:r>
    </w:p>
    <w:p w:rsidR="001F5CDB" w:rsidRPr="000B39D6" w:rsidRDefault="003A4410" w:rsidP="000B39D6">
      <w:pPr>
        <w:spacing w:before="120"/>
        <w:ind w:firstLine="600"/>
        <w:jc w:val="both"/>
        <w:rPr>
          <w:rFonts w:asciiTheme="majorHAnsi" w:hAnsiTheme="majorHAnsi" w:cstheme="majorHAnsi"/>
          <w:b/>
          <w:color w:val="0000FF"/>
          <w:lang w:val="sv-SE"/>
        </w:rPr>
      </w:pPr>
      <w:r w:rsidRPr="000B39D6">
        <w:rPr>
          <w:rFonts w:asciiTheme="majorHAnsi" w:hAnsiTheme="majorHAnsi" w:cstheme="majorHAnsi"/>
          <w:b/>
          <w:color w:val="0000FF"/>
          <w:lang w:val="sv-SE"/>
        </w:rPr>
        <w:t>Trả lời:</w:t>
      </w:r>
    </w:p>
    <w:p w:rsidR="0036730B" w:rsidRPr="000B39D6" w:rsidRDefault="0036730B" w:rsidP="000B39D6">
      <w:pPr>
        <w:spacing w:before="120"/>
        <w:ind w:firstLine="600"/>
        <w:jc w:val="both"/>
        <w:rPr>
          <w:rFonts w:asciiTheme="majorHAnsi" w:hAnsiTheme="majorHAnsi" w:cstheme="majorHAnsi"/>
          <w:lang w:val="vi-VN"/>
        </w:rPr>
      </w:pPr>
      <w:r w:rsidRPr="000B39D6">
        <w:rPr>
          <w:rFonts w:asciiTheme="majorHAnsi" w:hAnsiTheme="majorHAnsi" w:cstheme="majorHAnsi"/>
          <w:lang w:val="sv-SE"/>
        </w:rPr>
        <w:t xml:space="preserve">- Hỗ trợ kinh phí </w:t>
      </w:r>
      <w:r w:rsidRPr="000B39D6">
        <w:rPr>
          <w:rFonts w:asciiTheme="majorHAnsi" w:hAnsiTheme="majorHAnsi" w:cstheme="majorHAnsi"/>
          <w:color w:val="000000"/>
          <w:lang w:val="nl-NL"/>
        </w:rPr>
        <w:t xml:space="preserve">khắc phục hậu quả lũ lụt: </w:t>
      </w:r>
      <w:r w:rsidR="007C38E9" w:rsidRPr="000B39D6">
        <w:rPr>
          <w:rFonts w:asciiTheme="majorHAnsi" w:hAnsiTheme="majorHAnsi" w:cstheme="majorHAnsi"/>
          <w:color w:val="000000"/>
          <w:lang w:val="nl-NL"/>
        </w:rPr>
        <w:t>UBND</w:t>
      </w:r>
      <w:r w:rsidRPr="000B39D6">
        <w:rPr>
          <w:rFonts w:asciiTheme="majorHAnsi" w:hAnsiTheme="majorHAnsi" w:cstheme="majorHAnsi"/>
          <w:lang w:val="sv-SE"/>
        </w:rPr>
        <w:t xml:space="preserve"> tỉnh đã có Quyết định số 81/QĐ-UBND ngày 12/01/2017 phân bổ kinh phí hỗ trợ của Trung ương cho các địa phương, đơn vị để khắc phục hậu quả do mưa lũ năm 2016; trong đó, huyện Phù Mỹ được hỗ trợ 8.330 triệu đồng. </w:t>
      </w:r>
      <w:r w:rsidRPr="000B39D6">
        <w:rPr>
          <w:rFonts w:asciiTheme="majorHAnsi" w:hAnsiTheme="majorHAnsi" w:cstheme="majorHAnsi"/>
          <w:lang w:val="vi-VN"/>
        </w:rPr>
        <w:t xml:space="preserve">Đề nghị </w:t>
      </w:r>
      <w:r w:rsidR="007C38E9" w:rsidRPr="000B39D6">
        <w:rPr>
          <w:rFonts w:asciiTheme="majorHAnsi" w:hAnsiTheme="majorHAnsi" w:cstheme="majorHAnsi"/>
          <w:lang w:val="sv-SE"/>
        </w:rPr>
        <w:t>UBND</w:t>
      </w:r>
      <w:r w:rsidRPr="000B39D6">
        <w:rPr>
          <w:rFonts w:asciiTheme="majorHAnsi" w:hAnsiTheme="majorHAnsi" w:cstheme="majorHAnsi"/>
          <w:lang w:val="vi-VN"/>
        </w:rPr>
        <w:t xml:space="preserve"> xã Mỹ An báo cáo cụ thể với </w:t>
      </w:r>
      <w:r w:rsidR="007C38E9" w:rsidRPr="000B39D6">
        <w:rPr>
          <w:rFonts w:asciiTheme="majorHAnsi" w:hAnsiTheme="majorHAnsi" w:cstheme="majorHAnsi"/>
          <w:lang w:val="sv-SE"/>
        </w:rPr>
        <w:t>UBND</w:t>
      </w:r>
      <w:r w:rsidRPr="000B39D6">
        <w:rPr>
          <w:rFonts w:asciiTheme="majorHAnsi" w:hAnsiTheme="majorHAnsi" w:cstheme="majorHAnsi"/>
          <w:lang w:val="vi-VN"/>
        </w:rPr>
        <w:t xml:space="preserve"> huyện Phù Mỹ để được hỗ trợ.</w:t>
      </w:r>
    </w:p>
    <w:p w:rsidR="0036730B" w:rsidRPr="00B914FB" w:rsidRDefault="0036730B" w:rsidP="000B39D6">
      <w:pPr>
        <w:pStyle w:val="PMsoBodyTextIndent"/>
        <w:spacing w:before="120"/>
        <w:ind w:firstLine="720"/>
        <w:jc w:val="both"/>
        <w:rPr>
          <w:rFonts w:asciiTheme="majorHAnsi" w:hAnsiTheme="majorHAnsi" w:cstheme="majorHAnsi"/>
          <w:sz w:val="28"/>
          <w:szCs w:val="28"/>
          <w:lang w:val="vi-VN"/>
        </w:rPr>
      </w:pPr>
      <w:r w:rsidRPr="000B39D6">
        <w:rPr>
          <w:rFonts w:asciiTheme="majorHAnsi" w:hAnsiTheme="majorHAnsi" w:cstheme="majorHAnsi"/>
          <w:sz w:val="28"/>
          <w:szCs w:val="28"/>
          <w:lang w:val="vi-VN"/>
        </w:rPr>
        <w:t>- Chính sách hỗ trợ sản xuất: Hiện nay, thực hiện Chương trình mục tiêu quốc gia xây dựng nông thôn mới</w:t>
      </w:r>
      <w:r w:rsidR="001F5CDB" w:rsidRPr="000B39D6">
        <w:rPr>
          <w:rFonts w:asciiTheme="majorHAnsi" w:hAnsiTheme="majorHAnsi" w:cstheme="majorHAnsi"/>
          <w:sz w:val="28"/>
          <w:szCs w:val="28"/>
          <w:lang w:val="vi-VN"/>
        </w:rPr>
        <w:t>,</w:t>
      </w:r>
      <w:r w:rsidRPr="000B39D6">
        <w:rPr>
          <w:rFonts w:asciiTheme="majorHAnsi" w:hAnsiTheme="majorHAnsi" w:cstheme="majorHAnsi"/>
          <w:sz w:val="28"/>
          <w:szCs w:val="28"/>
          <w:lang w:val="vi-VN"/>
        </w:rPr>
        <w:t xml:space="preserve"> Sở Nông nghiệp và Phát triển nông thôn chưa </w:t>
      </w:r>
      <w:r w:rsidRPr="000B39D6">
        <w:rPr>
          <w:rFonts w:asciiTheme="majorHAnsi" w:hAnsiTheme="majorHAnsi" w:cstheme="majorHAnsi"/>
          <w:sz w:val="28"/>
          <w:szCs w:val="28"/>
          <w:lang w:val="vi-VN"/>
        </w:rPr>
        <w:lastRenderedPageBreak/>
        <w:t xml:space="preserve">xây dựng được định mức hỗ trợ phát triển sản xuất cho các hộ ngư nghiệp tại các xã ven biển (trong đó, có xã Mỹ An). </w:t>
      </w:r>
      <w:r w:rsidR="001F5CDB" w:rsidRPr="000B39D6">
        <w:rPr>
          <w:rFonts w:asciiTheme="majorHAnsi" w:hAnsiTheme="majorHAnsi" w:cstheme="majorHAnsi"/>
          <w:sz w:val="28"/>
          <w:szCs w:val="28"/>
          <w:lang w:val="vi-VN"/>
        </w:rPr>
        <w:t xml:space="preserve">UBND tỉnh giao </w:t>
      </w:r>
      <w:r w:rsidRPr="000B39D6">
        <w:rPr>
          <w:rFonts w:asciiTheme="majorHAnsi" w:hAnsiTheme="majorHAnsi" w:cstheme="majorHAnsi"/>
          <w:sz w:val="28"/>
          <w:szCs w:val="28"/>
          <w:lang w:val="vi-VN"/>
        </w:rPr>
        <w:t>Sở Nông nghiệp và Phát triển nông thôn tiếp tục nghiên cứu</w:t>
      </w:r>
      <w:r w:rsidR="001F5CDB" w:rsidRPr="000B39D6">
        <w:rPr>
          <w:rFonts w:asciiTheme="majorHAnsi" w:hAnsiTheme="majorHAnsi" w:cstheme="majorHAnsi"/>
          <w:sz w:val="28"/>
          <w:szCs w:val="28"/>
          <w:lang w:val="vi-VN"/>
        </w:rPr>
        <w:t>,</w:t>
      </w:r>
      <w:r w:rsidRPr="000B39D6">
        <w:rPr>
          <w:rFonts w:asciiTheme="majorHAnsi" w:hAnsiTheme="majorHAnsi" w:cstheme="majorHAnsi"/>
          <w:sz w:val="28"/>
          <w:szCs w:val="28"/>
          <w:lang w:val="vi-VN"/>
        </w:rPr>
        <w:t xml:space="preserve"> đề xuất một số hoạt động để hỗ trợ phát triển sản xuất cho các hộ ngư nghiệp</w:t>
      </w:r>
      <w:r w:rsidR="001F5CDB" w:rsidRPr="000B39D6">
        <w:rPr>
          <w:rFonts w:asciiTheme="majorHAnsi" w:hAnsiTheme="majorHAnsi" w:cstheme="majorHAnsi"/>
          <w:sz w:val="28"/>
          <w:szCs w:val="28"/>
          <w:lang w:val="vi-VN"/>
        </w:rPr>
        <w:t xml:space="preserve"> trong thời gian đến</w:t>
      </w:r>
      <w:r w:rsidRPr="000B39D6">
        <w:rPr>
          <w:rFonts w:asciiTheme="majorHAnsi" w:hAnsiTheme="majorHAnsi" w:cstheme="majorHAnsi"/>
          <w:sz w:val="28"/>
          <w:szCs w:val="28"/>
          <w:lang w:val="vi-VN"/>
        </w:rPr>
        <w:t>.</w:t>
      </w:r>
    </w:p>
    <w:p w:rsidR="00B914FB" w:rsidRPr="00B914FB" w:rsidRDefault="00B914FB" w:rsidP="000B39D6">
      <w:pPr>
        <w:pStyle w:val="PMsoBodyTextIndent"/>
        <w:spacing w:before="120"/>
        <w:ind w:firstLine="720"/>
        <w:jc w:val="both"/>
        <w:rPr>
          <w:rFonts w:asciiTheme="majorHAnsi" w:hAnsiTheme="majorHAnsi" w:cstheme="majorHAnsi"/>
          <w:sz w:val="28"/>
          <w:szCs w:val="28"/>
          <w:lang w:val="vi-VN"/>
        </w:rPr>
      </w:pPr>
      <w:r w:rsidRPr="00B914FB">
        <w:rPr>
          <w:rFonts w:asciiTheme="majorHAnsi" w:hAnsiTheme="majorHAnsi" w:cstheme="majorHAnsi"/>
          <w:sz w:val="28"/>
          <w:szCs w:val="28"/>
          <w:lang w:val="vi-VN"/>
        </w:rPr>
        <w:t>Tuy nhiên, các năm qua, tỉnh ta đã triển khai các chính sách của Trung ương đối với ngư dân như hỗ trợ nhiên liệu, hỗ trợ bảo h</w:t>
      </w:r>
      <w:r>
        <w:rPr>
          <w:rFonts w:asciiTheme="majorHAnsi" w:hAnsiTheme="majorHAnsi" w:cstheme="majorHAnsi"/>
          <w:sz w:val="28"/>
          <w:szCs w:val="28"/>
          <w:lang w:val="vi-VN"/>
        </w:rPr>
        <w:t xml:space="preserve">iểm thân tàu, thuyền </w:t>
      </w:r>
      <w:r w:rsidRPr="00B914FB">
        <w:rPr>
          <w:rFonts w:asciiTheme="majorHAnsi" w:hAnsiTheme="majorHAnsi" w:cstheme="majorHAnsi"/>
          <w:sz w:val="28"/>
          <w:szCs w:val="28"/>
          <w:lang w:val="vi-VN"/>
        </w:rPr>
        <w:t xml:space="preserve">viên theo Quyết định số 48/QĐ-TTg; hỗ trợ vay vốn đóng mới tàu thuyền theo Nghị định số 67/2014/NĐ-CP của Chính phủ. </w:t>
      </w:r>
    </w:p>
    <w:p w:rsidR="00BD7221" w:rsidRPr="000B39D6" w:rsidRDefault="00DB3C1D" w:rsidP="000B39D6">
      <w:pPr>
        <w:spacing w:before="120"/>
        <w:ind w:firstLine="600"/>
        <w:jc w:val="both"/>
        <w:rPr>
          <w:rFonts w:asciiTheme="majorHAnsi" w:hAnsiTheme="majorHAnsi" w:cstheme="majorHAnsi"/>
          <w:b/>
          <w:bCs/>
          <w:lang w:val="vi-VN"/>
        </w:rPr>
      </w:pPr>
      <w:r w:rsidRPr="000B39D6">
        <w:rPr>
          <w:rFonts w:asciiTheme="majorHAnsi" w:hAnsiTheme="majorHAnsi" w:cstheme="majorHAnsi"/>
          <w:b/>
          <w:bCs/>
          <w:lang w:val="vi-VN"/>
        </w:rPr>
        <w:t>h)</w:t>
      </w:r>
      <w:r w:rsidR="00BD7221" w:rsidRPr="000B39D6">
        <w:rPr>
          <w:rFonts w:asciiTheme="majorHAnsi" w:hAnsiTheme="majorHAnsi" w:cstheme="majorHAnsi"/>
          <w:b/>
          <w:bCs/>
          <w:lang w:val="vi-VN"/>
        </w:rPr>
        <w:t xml:space="preserve"> Cử tri  huyện Hoài Ân:</w:t>
      </w:r>
    </w:p>
    <w:p w:rsidR="00BD7221" w:rsidRPr="000B39D6" w:rsidRDefault="00BD7221" w:rsidP="000B39D6">
      <w:pPr>
        <w:spacing w:before="120"/>
        <w:ind w:firstLine="600"/>
        <w:jc w:val="both"/>
        <w:rPr>
          <w:rFonts w:asciiTheme="majorHAnsi" w:hAnsiTheme="majorHAnsi" w:cstheme="majorHAnsi"/>
          <w:b/>
          <w:i/>
          <w:color w:val="0000FF"/>
          <w:lang w:val="nl-NL"/>
        </w:rPr>
      </w:pPr>
      <w:r w:rsidRPr="000B39D6">
        <w:rPr>
          <w:rFonts w:asciiTheme="majorHAnsi" w:hAnsiTheme="majorHAnsi" w:cstheme="majorHAnsi"/>
          <w:b/>
          <w:i/>
          <w:color w:val="0000FF"/>
          <w:lang w:val="nl-NL"/>
        </w:rPr>
        <w:t>- Cử tri xã Bok Tới kiến nghị Nhà nước cấp kinh phí cho xây dựng bờ kè đồng bà Hương từ nhà ông Đinh Bá Quyết đến giáp đường giao thông;  bờ kè chống sạt lỡ từ nhà ông Đinh Văn Nhạc thôn T6; Bờ kè đồng Học sinh - cầu Suối tem.  Hiện nay 03 đoạn này sạt lỡ nghiêm trọng. Đồng thời đầu tư kinh phí xây Cầu vượt lũ thay cầu tràn thôn T4; vì mùa mưa ngập lụt thường xuyên, rất khó khăn cho việc qua lại, sản xuất của người dân.</w:t>
      </w:r>
    </w:p>
    <w:p w:rsidR="003A4410" w:rsidRPr="000B39D6" w:rsidRDefault="003A4410" w:rsidP="000B39D6">
      <w:pPr>
        <w:spacing w:before="120"/>
        <w:ind w:firstLine="600"/>
        <w:jc w:val="both"/>
        <w:rPr>
          <w:rFonts w:asciiTheme="majorHAnsi" w:hAnsiTheme="majorHAnsi" w:cstheme="majorHAnsi"/>
          <w:b/>
          <w:bCs/>
          <w:color w:val="0000FF"/>
          <w:lang w:val="sv-SE"/>
        </w:rPr>
      </w:pPr>
      <w:r w:rsidRPr="000B39D6">
        <w:rPr>
          <w:rFonts w:asciiTheme="majorHAnsi" w:hAnsiTheme="majorHAnsi" w:cstheme="majorHAnsi"/>
          <w:b/>
          <w:color w:val="0000FF"/>
          <w:lang w:val="sv-SE"/>
        </w:rPr>
        <w:t>Trả lời:</w:t>
      </w:r>
    </w:p>
    <w:p w:rsidR="000B5655" w:rsidRPr="000B39D6" w:rsidRDefault="00B56CB7" w:rsidP="000B39D6">
      <w:pPr>
        <w:spacing w:before="120"/>
        <w:ind w:firstLine="600"/>
        <w:jc w:val="both"/>
        <w:rPr>
          <w:rFonts w:asciiTheme="majorHAnsi" w:hAnsiTheme="majorHAnsi" w:cstheme="majorHAnsi"/>
          <w:lang w:val="nl-NL"/>
        </w:rPr>
      </w:pPr>
      <w:r w:rsidRPr="000B39D6">
        <w:rPr>
          <w:rFonts w:asciiTheme="majorHAnsi" w:hAnsiTheme="majorHAnsi" w:cstheme="majorHAnsi"/>
          <w:lang w:val="nl-NL"/>
        </w:rPr>
        <w:t>T</w:t>
      </w:r>
      <w:r w:rsidR="000B5655" w:rsidRPr="000B39D6">
        <w:rPr>
          <w:rFonts w:asciiTheme="majorHAnsi" w:hAnsiTheme="majorHAnsi" w:cstheme="majorHAnsi"/>
          <w:lang w:val="nl-NL"/>
        </w:rPr>
        <w:t xml:space="preserve">uyến bờ kè đồng Học sinh - cầu Suối Tem </w:t>
      </w:r>
      <w:r w:rsidR="000B5655" w:rsidRPr="000B39D6">
        <w:rPr>
          <w:rFonts w:asciiTheme="majorHAnsi" w:hAnsiTheme="majorHAnsi" w:cstheme="majorHAnsi"/>
          <w:lang w:val="vi-VN"/>
        </w:rPr>
        <w:t xml:space="preserve">đã được đưa vào </w:t>
      </w:r>
      <w:r w:rsidR="000B5655" w:rsidRPr="000B39D6">
        <w:rPr>
          <w:rFonts w:asciiTheme="majorHAnsi" w:hAnsiTheme="majorHAnsi" w:cstheme="majorHAnsi"/>
          <w:lang w:val="nl-NL"/>
        </w:rPr>
        <w:t>Danh mục công trình</w:t>
      </w:r>
      <w:r w:rsidR="000B5655" w:rsidRPr="000B39D6">
        <w:rPr>
          <w:rFonts w:asciiTheme="majorHAnsi" w:hAnsiTheme="majorHAnsi" w:cstheme="majorHAnsi"/>
          <w:lang w:val="vi-VN"/>
        </w:rPr>
        <w:t xml:space="preserve"> của</w:t>
      </w:r>
      <w:r w:rsidR="000B5655" w:rsidRPr="000B39D6">
        <w:rPr>
          <w:rFonts w:asciiTheme="majorHAnsi" w:hAnsiTheme="majorHAnsi" w:cstheme="majorHAnsi"/>
          <w:lang w:val="nl-NL"/>
        </w:rPr>
        <w:t xml:space="preserve"> Dự án khắc phục khẩn cấp hậu quả thiên tai tại một số tỉnh Miền Trung</w:t>
      </w:r>
      <w:r w:rsidRPr="000B39D6">
        <w:rPr>
          <w:rFonts w:asciiTheme="majorHAnsi" w:hAnsiTheme="majorHAnsi" w:cstheme="majorHAnsi"/>
          <w:lang w:val="nl-NL"/>
        </w:rPr>
        <w:t xml:space="preserve"> </w:t>
      </w:r>
      <w:r w:rsidR="000B5655" w:rsidRPr="000B39D6">
        <w:rPr>
          <w:rFonts w:asciiTheme="majorHAnsi" w:hAnsiTheme="majorHAnsi" w:cstheme="majorHAnsi"/>
          <w:lang w:val="nl-NL"/>
        </w:rPr>
        <w:t>-</w:t>
      </w:r>
      <w:r w:rsidRPr="000B39D6">
        <w:rPr>
          <w:rFonts w:asciiTheme="majorHAnsi" w:hAnsiTheme="majorHAnsi" w:cstheme="majorHAnsi"/>
          <w:lang w:val="nl-NL"/>
        </w:rPr>
        <w:t xml:space="preserve"> </w:t>
      </w:r>
      <w:r w:rsidR="000B5655" w:rsidRPr="000B39D6">
        <w:rPr>
          <w:rFonts w:asciiTheme="majorHAnsi" w:hAnsiTheme="majorHAnsi" w:cstheme="majorHAnsi"/>
          <w:lang w:val="nl-NL"/>
        </w:rPr>
        <w:t xml:space="preserve">tỉnh Bình Định được </w:t>
      </w:r>
      <w:r w:rsidR="007C38E9" w:rsidRPr="000B39D6">
        <w:rPr>
          <w:rFonts w:asciiTheme="majorHAnsi" w:hAnsiTheme="majorHAnsi" w:cstheme="majorHAnsi"/>
          <w:lang w:val="nl-NL"/>
        </w:rPr>
        <w:t>UBND</w:t>
      </w:r>
      <w:r w:rsidR="000B5655" w:rsidRPr="000B39D6">
        <w:rPr>
          <w:rFonts w:asciiTheme="majorHAnsi" w:hAnsiTheme="majorHAnsi" w:cstheme="majorHAnsi"/>
          <w:lang w:val="nl-NL"/>
        </w:rPr>
        <w:t xml:space="preserve"> tỉnh phê duyệt tại Quyết định 1063/QĐ-UBND ngày 28/3/2017.</w:t>
      </w:r>
      <w:r w:rsidRPr="000B39D6">
        <w:rPr>
          <w:rFonts w:asciiTheme="majorHAnsi" w:hAnsiTheme="majorHAnsi" w:cstheme="majorHAnsi"/>
          <w:lang w:val="nl-NL"/>
        </w:rPr>
        <w:t xml:space="preserve"> Riêng các công trình còn lại, UBND tỉnh giao </w:t>
      </w:r>
      <w:r w:rsidRPr="000B39D6">
        <w:rPr>
          <w:rFonts w:asciiTheme="majorHAnsi" w:hAnsiTheme="majorHAnsi" w:cstheme="majorHAnsi"/>
          <w:lang w:val="sv-SE"/>
        </w:rPr>
        <w:t>UBND huyện Hoài Ân chỉ đạo</w:t>
      </w:r>
      <w:r w:rsidRPr="000B39D6">
        <w:rPr>
          <w:rFonts w:asciiTheme="majorHAnsi" w:hAnsiTheme="majorHAnsi" w:cstheme="majorHAnsi"/>
          <w:lang w:val="vi-VN"/>
        </w:rPr>
        <w:t xml:space="preserve"> cơ quan chuyên môn </w:t>
      </w:r>
      <w:r w:rsidRPr="000B39D6">
        <w:rPr>
          <w:rFonts w:asciiTheme="majorHAnsi" w:hAnsiTheme="majorHAnsi" w:cstheme="majorHAnsi"/>
          <w:lang w:val="sv-SE"/>
        </w:rPr>
        <w:t>điều tra, khảo sát</w:t>
      </w:r>
      <w:r w:rsidRPr="000B39D6">
        <w:rPr>
          <w:rFonts w:asciiTheme="majorHAnsi" w:hAnsiTheme="majorHAnsi" w:cstheme="majorHAnsi"/>
          <w:lang w:val="vi-VN"/>
        </w:rPr>
        <w:t>, đề xuất các công trình cấp thiết, trình các cơ quan chức năng xem xét đầu tư theo quy định.</w:t>
      </w:r>
    </w:p>
    <w:p w:rsidR="00BD7221" w:rsidRPr="000B39D6" w:rsidRDefault="00BD7221" w:rsidP="000B39D6">
      <w:pPr>
        <w:spacing w:before="120"/>
        <w:ind w:firstLine="600"/>
        <w:jc w:val="both"/>
        <w:rPr>
          <w:rFonts w:asciiTheme="majorHAnsi" w:hAnsiTheme="majorHAnsi" w:cstheme="majorHAnsi"/>
          <w:b/>
          <w:i/>
          <w:color w:val="0000FF"/>
          <w:lang w:val="nl-NL"/>
        </w:rPr>
      </w:pPr>
      <w:r w:rsidRPr="000B39D6">
        <w:rPr>
          <w:rFonts w:asciiTheme="majorHAnsi" w:hAnsiTheme="majorHAnsi" w:cstheme="majorHAnsi"/>
          <w:b/>
          <w:i/>
          <w:color w:val="0000FF"/>
          <w:lang w:val="nl-NL"/>
        </w:rPr>
        <w:t>- Cử tri xã Ân Tín kiến nghị</w:t>
      </w:r>
      <w:r w:rsidR="00DB3C1D" w:rsidRPr="000B39D6">
        <w:rPr>
          <w:rFonts w:asciiTheme="majorHAnsi" w:hAnsiTheme="majorHAnsi" w:cstheme="majorHAnsi"/>
          <w:b/>
          <w:i/>
          <w:color w:val="0000FF"/>
          <w:lang w:val="nl-NL"/>
        </w:rPr>
        <w:t xml:space="preserve"> t</w:t>
      </w:r>
      <w:r w:rsidRPr="000B39D6">
        <w:rPr>
          <w:rFonts w:asciiTheme="majorHAnsi" w:hAnsiTheme="majorHAnsi" w:cstheme="majorHAnsi"/>
          <w:b/>
          <w:i/>
          <w:color w:val="0000FF"/>
          <w:lang w:val="nl-NL"/>
        </w:rPr>
        <w:t>ỉnh cần quan tâm tăng định mức cấp bù thủy lợi phí vì kinh phí cấp bù thủy lợi phí ở HTX nông nghiệp hiện nay quá thấp không đủ chi phí mùa vụ.</w:t>
      </w:r>
    </w:p>
    <w:p w:rsidR="00B56CB7" w:rsidRPr="000B39D6" w:rsidRDefault="003A4410" w:rsidP="000B39D6">
      <w:pPr>
        <w:spacing w:before="120"/>
        <w:ind w:firstLine="600"/>
        <w:jc w:val="both"/>
        <w:rPr>
          <w:rFonts w:asciiTheme="majorHAnsi" w:hAnsiTheme="majorHAnsi" w:cstheme="majorHAnsi"/>
          <w:b/>
          <w:color w:val="0000FF"/>
          <w:lang w:val="sv-SE"/>
        </w:rPr>
      </w:pPr>
      <w:r w:rsidRPr="000B39D6">
        <w:rPr>
          <w:rFonts w:asciiTheme="majorHAnsi" w:hAnsiTheme="majorHAnsi" w:cstheme="majorHAnsi"/>
          <w:b/>
          <w:color w:val="0000FF"/>
          <w:lang w:val="sv-SE"/>
        </w:rPr>
        <w:t>Trả lời:</w:t>
      </w:r>
    </w:p>
    <w:p w:rsidR="000B5655" w:rsidRPr="000B39D6" w:rsidRDefault="000B5655" w:rsidP="000B39D6">
      <w:pPr>
        <w:spacing w:before="120"/>
        <w:ind w:firstLine="600"/>
        <w:jc w:val="both"/>
        <w:rPr>
          <w:rFonts w:asciiTheme="majorHAnsi" w:hAnsiTheme="majorHAnsi" w:cstheme="majorHAnsi"/>
          <w:lang w:val="sv-SE"/>
        </w:rPr>
      </w:pPr>
      <w:r w:rsidRPr="000B39D6">
        <w:rPr>
          <w:rFonts w:asciiTheme="majorHAnsi" w:hAnsiTheme="majorHAnsi" w:cstheme="majorHAnsi"/>
          <w:lang w:val="vi-VN"/>
        </w:rPr>
        <w:t>M</w:t>
      </w:r>
      <w:r w:rsidRPr="000B39D6">
        <w:rPr>
          <w:rFonts w:asciiTheme="majorHAnsi" w:hAnsiTheme="majorHAnsi" w:cstheme="majorHAnsi"/>
          <w:lang w:val="sv-SE"/>
        </w:rPr>
        <w:t>ức cấp bù thủy lợi phí</w:t>
      </w:r>
      <w:r w:rsidRPr="000B39D6">
        <w:rPr>
          <w:rFonts w:asciiTheme="majorHAnsi" w:hAnsiTheme="majorHAnsi" w:cstheme="majorHAnsi"/>
          <w:lang w:val="vi-VN"/>
        </w:rPr>
        <w:t xml:space="preserve"> được quy định tại </w:t>
      </w:r>
      <w:r w:rsidRPr="000B39D6">
        <w:rPr>
          <w:rFonts w:asciiTheme="majorHAnsi" w:hAnsiTheme="majorHAnsi" w:cstheme="majorHAnsi"/>
          <w:lang w:val="sv-SE"/>
        </w:rPr>
        <w:t>Nghị định số 67/NĐ-CP ngày 10/9/2012 của Chính phủ</w:t>
      </w:r>
      <w:r w:rsidRPr="000B39D6">
        <w:rPr>
          <w:rFonts w:asciiTheme="majorHAnsi" w:hAnsiTheme="majorHAnsi" w:cstheme="majorHAnsi"/>
          <w:lang w:val="vi-VN"/>
        </w:rPr>
        <w:t xml:space="preserve"> và á</w:t>
      </w:r>
      <w:r w:rsidRPr="000B39D6">
        <w:rPr>
          <w:rFonts w:asciiTheme="majorHAnsi" w:hAnsiTheme="majorHAnsi" w:cstheme="majorHAnsi"/>
          <w:lang w:val="sv-SE"/>
        </w:rPr>
        <w:t xml:space="preserve">p dụng từ năm 2012 đến nay. </w:t>
      </w:r>
      <w:r w:rsidR="00B56CB7" w:rsidRPr="000B39D6">
        <w:rPr>
          <w:rFonts w:asciiTheme="majorHAnsi" w:hAnsiTheme="majorHAnsi" w:cstheme="majorHAnsi"/>
          <w:lang w:val="sv-SE"/>
        </w:rPr>
        <w:t xml:space="preserve">Tiếp thu ý kiến kiến nghị của cử tri, </w:t>
      </w:r>
      <w:r w:rsidR="007C38E9" w:rsidRPr="000B39D6">
        <w:rPr>
          <w:rFonts w:asciiTheme="majorHAnsi" w:hAnsiTheme="majorHAnsi" w:cstheme="majorHAnsi"/>
          <w:lang w:val="sv-SE"/>
        </w:rPr>
        <w:t>UBND</w:t>
      </w:r>
      <w:r w:rsidRPr="000B39D6">
        <w:rPr>
          <w:rFonts w:asciiTheme="majorHAnsi" w:hAnsiTheme="majorHAnsi" w:cstheme="majorHAnsi"/>
          <w:lang w:val="sv-SE"/>
        </w:rPr>
        <w:t xml:space="preserve"> tỉnh đã có văn bản kiến nghị Bộ Tài chính, Bộ Nông nghiệp và Phát triển nông thôn xem xét trình Chính phủ tăng mức thu cấp bù thủy lợi phí</w:t>
      </w:r>
      <w:r w:rsidRPr="000B39D6">
        <w:rPr>
          <w:rFonts w:asciiTheme="majorHAnsi" w:hAnsiTheme="majorHAnsi" w:cstheme="majorHAnsi"/>
          <w:lang w:val="vi-VN"/>
        </w:rPr>
        <w:t>.</w:t>
      </w:r>
    </w:p>
    <w:p w:rsidR="00BD7221" w:rsidRPr="000B39D6" w:rsidRDefault="00DB3C1D" w:rsidP="000B39D6">
      <w:pPr>
        <w:spacing w:before="120"/>
        <w:ind w:firstLine="600"/>
        <w:jc w:val="both"/>
        <w:rPr>
          <w:rFonts w:asciiTheme="majorHAnsi" w:hAnsiTheme="majorHAnsi" w:cstheme="majorHAnsi"/>
          <w:b/>
          <w:bCs/>
        </w:rPr>
      </w:pPr>
      <w:r w:rsidRPr="000B39D6">
        <w:rPr>
          <w:rFonts w:asciiTheme="majorHAnsi" w:hAnsiTheme="majorHAnsi" w:cstheme="majorHAnsi"/>
          <w:b/>
          <w:bCs/>
        </w:rPr>
        <w:t>i)</w:t>
      </w:r>
      <w:r w:rsidR="00BD7221" w:rsidRPr="000B39D6">
        <w:rPr>
          <w:rFonts w:asciiTheme="majorHAnsi" w:hAnsiTheme="majorHAnsi" w:cstheme="majorHAnsi"/>
          <w:b/>
          <w:bCs/>
        </w:rPr>
        <w:t xml:space="preserve"> Cử tri huyện An Lão: </w:t>
      </w:r>
    </w:p>
    <w:p w:rsidR="00BD7221" w:rsidRPr="000B39D6" w:rsidRDefault="00BD7221" w:rsidP="000B39D6">
      <w:pPr>
        <w:spacing w:before="120"/>
        <w:ind w:firstLine="600"/>
        <w:jc w:val="both"/>
        <w:rPr>
          <w:rFonts w:asciiTheme="majorHAnsi" w:hAnsiTheme="majorHAnsi" w:cstheme="majorHAnsi"/>
          <w:b/>
          <w:i/>
          <w:color w:val="0000FF"/>
          <w:lang w:val="sv-SE"/>
        </w:rPr>
      </w:pPr>
      <w:r w:rsidRPr="000B39D6">
        <w:rPr>
          <w:rFonts w:asciiTheme="majorHAnsi" w:hAnsiTheme="majorHAnsi" w:cstheme="majorHAnsi"/>
          <w:b/>
          <w:i/>
          <w:color w:val="0000FF"/>
          <w:lang w:val="sv-SE"/>
        </w:rPr>
        <w:t>- Cử tri thôn Tmang ghen, xã An Trung kiến nghị</w:t>
      </w:r>
      <w:r w:rsidR="00DB3C1D" w:rsidRPr="000B39D6">
        <w:rPr>
          <w:rFonts w:asciiTheme="majorHAnsi" w:hAnsiTheme="majorHAnsi" w:cstheme="majorHAnsi"/>
          <w:b/>
          <w:i/>
          <w:color w:val="0000FF"/>
          <w:lang w:val="sv-SE"/>
        </w:rPr>
        <w:t xml:space="preserve"> t</w:t>
      </w:r>
      <w:r w:rsidRPr="000B39D6">
        <w:rPr>
          <w:rFonts w:asciiTheme="majorHAnsi" w:hAnsiTheme="majorHAnsi" w:cstheme="majorHAnsi"/>
          <w:b/>
          <w:i/>
          <w:color w:val="0000FF"/>
          <w:lang w:val="sv-SE"/>
        </w:rPr>
        <w:t>ỉnh quan tâm xây dựng bờ kè chống sạt lở khu dân cư đang bị sạt lở nặng và thu hep dần diện tích đất ở của nhân dân nhất là mưa lũ trong tháng 12 năm 2016 vừa qua.</w:t>
      </w:r>
    </w:p>
    <w:p w:rsidR="00E26D19" w:rsidRPr="000B39D6" w:rsidRDefault="003A4410" w:rsidP="000B39D6">
      <w:pPr>
        <w:spacing w:before="120"/>
        <w:ind w:firstLine="600"/>
        <w:jc w:val="both"/>
        <w:rPr>
          <w:rFonts w:asciiTheme="majorHAnsi" w:hAnsiTheme="majorHAnsi" w:cstheme="majorHAnsi"/>
          <w:b/>
          <w:color w:val="0000FF"/>
          <w:lang w:val="sv-SE"/>
        </w:rPr>
      </w:pPr>
      <w:r w:rsidRPr="000B39D6">
        <w:rPr>
          <w:rFonts w:asciiTheme="majorHAnsi" w:hAnsiTheme="majorHAnsi" w:cstheme="majorHAnsi"/>
          <w:b/>
          <w:color w:val="0000FF"/>
          <w:lang w:val="sv-SE"/>
        </w:rPr>
        <w:t>Trả lời:</w:t>
      </w:r>
    </w:p>
    <w:p w:rsidR="000B5655" w:rsidRPr="000B39D6" w:rsidRDefault="00E26D19" w:rsidP="000B39D6">
      <w:pPr>
        <w:spacing w:before="120"/>
        <w:ind w:firstLine="600"/>
        <w:jc w:val="both"/>
        <w:rPr>
          <w:rFonts w:asciiTheme="majorHAnsi" w:hAnsiTheme="majorHAnsi" w:cstheme="majorHAnsi"/>
          <w:lang w:val="sv-SE"/>
        </w:rPr>
      </w:pPr>
      <w:r w:rsidRPr="000B39D6">
        <w:rPr>
          <w:rFonts w:asciiTheme="majorHAnsi" w:hAnsiTheme="majorHAnsi" w:cstheme="majorHAnsi"/>
          <w:lang w:val="sv-SE"/>
        </w:rPr>
        <w:t>Hiện nay</w:t>
      </w:r>
      <w:r w:rsidR="000B5655" w:rsidRPr="000B39D6">
        <w:rPr>
          <w:rFonts w:asciiTheme="majorHAnsi" w:hAnsiTheme="majorHAnsi" w:cstheme="majorHAnsi"/>
          <w:lang w:val="vi-VN"/>
        </w:rPr>
        <w:t xml:space="preserve"> </w:t>
      </w:r>
      <w:r w:rsidR="000B5655" w:rsidRPr="000B39D6">
        <w:rPr>
          <w:rFonts w:asciiTheme="majorHAnsi" w:hAnsiTheme="majorHAnsi" w:cstheme="majorHAnsi"/>
          <w:lang w:val="sv-SE"/>
        </w:rPr>
        <w:t xml:space="preserve">ngân sách nhà nước còn hạn hẹp nên việc đầu tư </w:t>
      </w:r>
      <w:r w:rsidRPr="000B39D6">
        <w:rPr>
          <w:rFonts w:asciiTheme="majorHAnsi" w:hAnsiTheme="majorHAnsi" w:cstheme="majorHAnsi"/>
          <w:lang w:val="sv-SE"/>
        </w:rPr>
        <w:t xml:space="preserve">các công trình cần </w:t>
      </w:r>
      <w:r w:rsidR="000B5655" w:rsidRPr="000B39D6">
        <w:rPr>
          <w:rFonts w:asciiTheme="majorHAnsi" w:hAnsiTheme="majorHAnsi" w:cstheme="majorHAnsi"/>
          <w:lang w:val="sv-SE"/>
        </w:rPr>
        <w:t>thực hiện theo thứ tự ưu tiên</w:t>
      </w:r>
      <w:r w:rsidRPr="000B39D6">
        <w:rPr>
          <w:rFonts w:asciiTheme="majorHAnsi" w:hAnsiTheme="majorHAnsi" w:cstheme="majorHAnsi"/>
          <w:lang w:val="sv-SE"/>
        </w:rPr>
        <w:t xml:space="preserve">, UBND tỉnh yêu cầu </w:t>
      </w:r>
      <w:r w:rsidR="007C38E9" w:rsidRPr="000B39D6">
        <w:rPr>
          <w:rFonts w:asciiTheme="majorHAnsi" w:hAnsiTheme="majorHAnsi" w:cstheme="majorHAnsi"/>
          <w:lang w:val="sv-SE"/>
        </w:rPr>
        <w:t>UBND</w:t>
      </w:r>
      <w:r w:rsidR="000B5655" w:rsidRPr="000B39D6">
        <w:rPr>
          <w:rFonts w:asciiTheme="majorHAnsi" w:hAnsiTheme="majorHAnsi" w:cstheme="majorHAnsi"/>
          <w:lang w:val="sv-SE"/>
        </w:rPr>
        <w:t xml:space="preserve"> huyện An Lão</w:t>
      </w:r>
      <w:r w:rsidR="000B5655" w:rsidRPr="000B39D6">
        <w:rPr>
          <w:rFonts w:asciiTheme="majorHAnsi" w:hAnsiTheme="majorHAnsi" w:cstheme="majorHAnsi"/>
          <w:lang w:val="vi-VN"/>
        </w:rPr>
        <w:t xml:space="preserve"> chỉ đạo cơ quan chuyên môn điều tra, khảo sát, đề xuất giải pháp khắc phục và có văn bản </w:t>
      </w:r>
      <w:r w:rsidR="000B5655" w:rsidRPr="000B39D6">
        <w:rPr>
          <w:rFonts w:asciiTheme="majorHAnsi" w:hAnsiTheme="majorHAnsi" w:cstheme="majorHAnsi"/>
          <w:lang w:val="sv-SE"/>
        </w:rPr>
        <w:t>trình xin chủ trương trình cấp thẩm quyền xem xét</w:t>
      </w:r>
      <w:r w:rsidRPr="000B39D6">
        <w:rPr>
          <w:rFonts w:asciiTheme="majorHAnsi" w:hAnsiTheme="majorHAnsi" w:cstheme="majorHAnsi"/>
          <w:lang w:val="sv-SE"/>
        </w:rPr>
        <w:t xml:space="preserve"> theo mức độ cấp bách của các công trình trên địa bàn</w:t>
      </w:r>
      <w:r w:rsidR="000B5655" w:rsidRPr="000B39D6">
        <w:rPr>
          <w:rFonts w:asciiTheme="majorHAnsi" w:hAnsiTheme="majorHAnsi" w:cstheme="majorHAnsi"/>
          <w:lang w:val="sv-SE"/>
        </w:rPr>
        <w:t>.</w:t>
      </w:r>
    </w:p>
    <w:p w:rsidR="00BD7221" w:rsidRPr="000B39D6" w:rsidRDefault="00BD7221" w:rsidP="000B39D6">
      <w:pPr>
        <w:spacing w:before="120"/>
        <w:ind w:firstLine="600"/>
        <w:jc w:val="both"/>
        <w:rPr>
          <w:rFonts w:asciiTheme="majorHAnsi" w:hAnsiTheme="majorHAnsi" w:cstheme="majorHAnsi"/>
          <w:b/>
          <w:i/>
          <w:color w:val="0000FF"/>
          <w:lang w:val="sv-SE"/>
        </w:rPr>
      </w:pPr>
      <w:r w:rsidRPr="000B39D6">
        <w:rPr>
          <w:rFonts w:asciiTheme="majorHAnsi" w:hAnsiTheme="majorHAnsi" w:cstheme="majorHAnsi"/>
          <w:b/>
          <w:i/>
          <w:color w:val="0000FF"/>
          <w:lang w:val="sv-SE"/>
        </w:rPr>
        <w:lastRenderedPageBreak/>
        <w:t>- Cử tri thị trấn An Lão kiến nghị</w:t>
      </w:r>
      <w:r w:rsidR="00DB3C1D" w:rsidRPr="000B39D6">
        <w:rPr>
          <w:rFonts w:asciiTheme="majorHAnsi" w:hAnsiTheme="majorHAnsi" w:cstheme="majorHAnsi"/>
          <w:b/>
          <w:i/>
          <w:color w:val="0000FF"/>
          <w:lang w:val="sv-SE"/>
        </w:rPr>
        <w:t xml:space="preserve"> t</w:t>
      </w:r>
      <w:r w:rsidRPr="000B39D6">
        <w:rPr>
          <w:rFonts w:asciiTheme="majorHAnsi" w:hAnsiTheme="majorHAnsi" w:cstheme="majorHAnsi"/>
          <w:b/>
          <w:i/>
          <w:color w:val="0000FF"/>
          <w:lang w:val="sv-SE"/>
        </w:rPr>
        <w:t>ỉnh quan tâm xây dựng bờ kè chống sạt lở Khu dân cư Thôn 7, thị trấn An Lão vì mùa mưa vừa rồi sạt lở vào sát nhà người dân.</w:t>
      </w:r>
    </w:p>
    <w:p w:rsidR="00E26D19" w:rsidRPr="000B39D6" w:rsidRDefault="003A4410" w:rsidP="000B39D6">
      <w:pPr>
        <w:spacing w:before="120"/>
        <w:ind w:firstLine="600"/>
        <w:jc w:val="both"/>
        <w:rPr>
          <w:rFonts w:asciiTheme="majorHAnsi" w:hAnsiTheme="majorHAnsi" w:cstheme="majorHAnsi"/>
          <w:b/>
          <w:color w:val="0000FF"/>
          <w:lang w:val="sv-SE"/>
        </w:rPr>
      </w:pPr>
      <w:r w:rsidRPr="000B39D6">
        <w:rPr>
          <w:rFonts w:asciiTheme="majorHAnsi" w:hAnsiTheme="majorHAnsi" w:cstheme="majorHAnsi"/>
          <w:b/>
          <w:color w:val="0000FF"/>
          <w:lang w:val="sv-SE"/>
        </w:rPr>
        <w:t>Trả lời:</w:t>
      </w:r>
    </w:p>
    <w:p w:rsidR="000B5655" w:rsidRPr="000B39D6" w:rsidRDefault="000B5655" w:rsidP="000B39D6">
      <w:pPr>
        <w:spacing w:before="120"/>
        <w:ind w:firstLine="600"/>
        <w:jc w:val="both"/>
        <w:rPr>
          <w:rFonts w:asciiTheme="majorHAnsi" w:hAnsiTheme="majorHAnsi" w:cstheme="majorHAnsi"/>
          <w:lang w:val="sv-SE"/>
        </w:rPr>
      </w:pPr>
      <w:r w:rsidRPr="000B39D6">
        <w:rPr>
          <w:rFonts w:asciiTheme="majorHAnsi" w:hAnsiTheme="majorHAnsi" w:cstheme="majorHAnsi"/>
          <w:lang w:val="nl-NL"/>
        </w:rPr>
        <w:t xml:space="preserve">Tuyến kè </w:t>
      </w:r>
      <w:r w:rsidRPr="000B39D6">
        <w:rPr>
          <w:rFonts w:asciiTheme="majorHAnsi" w:hAnsiTheme="majorHAnsi" w:cstheme="majorHAnsi"/>
          <w:lang w:val="vi-VN"/>
        </w:rPr>
        <w:t xml:space="preserve">này đã được đưa vào </w:t>
      </w:r>
      <w:r w:rsidRPr="000B39D6">
        <w:rPr>
          <w:rFonts w:asciiTheme="majorHAnsi" w:hAnsiTheme="majorHAnsi" w:cstheme="majorHAnsi"/>
          <w:lang w:val="nl-NL"/>
        </w:rPr>
        <w:t>danh mục công trình</w:t>
      </w:r>
      <w:r w:rsidRPr="000B39D6">
        <w:rPr>
          <w:rFonts w:asciiTheme="majorHAnsi" w:hAnsiTheme="majorHAnsi" w:cstheme="majorHAnsi"/>
          <w:lang w:val="vi-VN"/>
        </w:rPr>
        <w:t xml:space="preserve"> của </w:t>
      </w:r>
      <w:r w:rsidRPr="000B39D6">
        <w:rPr>
          <w:rFonts w:asciiTheme="majorHAnsi" w:hAnsiTheme="majorHAnsi" w:cstheme="majorHAnsi"/>
          <w:lang w:val="nl-NL"/>
        </w:rPr>
        <w:t>Dự án khắc phục khẩn cấp hậu quả thiên tai tại một số tỉnh Miền Trung</w:t>
      </w:r>
      <w:r w:rsidR="00E26D19" w:rsidRPr="000B39D6">
        <w:rPr>
          <w:rFonts w:asciiTheme="majorHAnsi" w:hAnsiTheme="majorHAnsi" w:cstheme="majorHAnsi"/>
          <w:lang w:val="nl-NL"/>
        </w:rPr>
        <w:t xml:space="preserve"> </w:t>
      </w:r>
      <w:r w:rsidRPr="000B39D6">
        <w:rPr>
          <w:rFonts w:asciiTheme="majorHAnsi" w:hAnsiTheme="majorHAnsi" w:cstheme="majorHAnsi"/>
          <w:lang w:val="nl-NL"/>
        </w:rPr>
        <w:t>-</w:t>
      </w:r>
      <w:r w:rsidR="00E26D19" w:rsidRPr="000B39D6">
        <w:rPr>
          <w:rFonts w:asciiTheme="majorHAnsi" w:hAnsiTheme="majorHAnsi" w:cstheme="majorHAnsi"/>
          <w:lang w:val="nl-NL"/>
        </w:rPr>
        <w:t xml:space="preserve"> </w:t>
      </w:r>
      <w:r w:rsidRPr="000B39D6">
        <w:rPr>
          <w:rFonts w:asciiTheme="majorHAnsi" w:hAnsiTheme="majorHAnsi" w:cstheme="majorHAnsi"/>
          <w:lang w:val="nl-NL"/>
        </w:rPr>
        <w:t>tỉnh Bình Định</w:t>
      </w:r>
      <w:r w:rsidRPr="000B39D6">
        <w:rPr>
          <w:rFonts w:asciiTheme="majorHAnsi" w:hAnsiTheme="majorHAnsi" w:cstheme="majorHAnsi"/>
          <w:lang w:val="vi-VN"/>
        </w:rPr>
        <w:t xml:space="preserve"> </w:t>
      </w:r>
      <w:r w:rsidRPr="000B39D6">
        <w:rPr>
          <w:rFonts w:asciiTheme="majorHAnsi" w:hAnsiTheme="majorHAnsi" w:cstheme="majorHAnsi"/>
          <w:lang w:val="nl-NL"/>
        </w:rPr>
        <w:t xml:space="preserve">được </w:t>
      </w:r>
      <w:r w:rsidR="007C38E9" w:rsidRPr="000B39D6">
        <w:rPr>
          <w:rFonts w:asciiTheme="majorHAnsi" w:hAnsiTheme="majorHAnsi" w:cstheme="majorHAnsi"/>
          <w:lang w:val="nl-NL"/>
        </w:rPr>
        <w:t>UBND</w:t>
      </w:r>
      <w:r w:rsidRPr="000B39D6">
        <w:rPr>
          <w:rFonts w:asciiTheme="majorHAnsi" w:hAnsiTheme="majorHAnsi" w:cstheme="majorHAnsi"/>
          <w:lang w:val="nl-NL"/>
        </w:rPr>
        <w:t xml:space="preserve"> tỉnh phê duyệt tại Quyết định 1063/QĐ-UBND ngày 28/3/2017.</w:t>
      </w:r>
    </w:p>
    <w:p w:rsidR="00BD7221" w:rsidRPr="000B39D6" w:rsidRDefault="00BD7221" w:rsidP="000B39D6">
      <w:pPr>
        <w:spacing w:before="120"/>
        <w:ind w:firstLine="600"/>
        <w:jc w:val="both"/>
        <w:rPr>
          <w:rFonts w:asciiTheme="majorHAnsi" w:hAnsiTheme="majorHAnsi" w:cstheme="majorHAnsi"/>
          <w:b/>
          <w:bCs/>
          <w:i/>
          <w:color w:val="0000FF"/>
          <w:lang w:val="sv-SE"/>
        </w:rPr>
      </w:pPr>
      <w:r w:rsidRPr="000B39D6">
        <w:rPr>
          <w:rFonts w:asciiTheme="majorHAnsi" w:hAnsiTheme="majorHAnsi" w:cstheme="majorHAnsi"/>
          <w:b/>
          <w:i/>
          <w:color w:val="0000FF"/>
          <w:lang w:val="sv-SE"/>
        </w:rPr>
        <w:t>- Cử tri xã An Dũng kiến nghị</w:t>
      </w:r>
      <w:r w:rsidR="00DB3C1D" w:rsidRPr="000B39D6">
        <w:rPr>
          <w:rFonts w:asciiTheme="majorHAnsi" w:hAnsiTheme="majorHAnsi" w:cstheme="majorHAnsi"/>
          <w:b/>
          <w:i/>
          <w:color w:val="0000FF"/>
          <w:lang w:val="sv-SE"/>
        </w:rPr>
        <w:t xml:space="preserve"> t</w:t>
      </w:r>
      <w:r w:rsidRPr="000B39D6">
        <w:rPr>
          <w:rFonts w:asciiTheme="majorHAnsi" w:hAnsiTheme="majorHAnsi" w:cstheme="majorHAnsi"/>
          <w:b/>
          <w:i/>
          <w:color w:val="0000FF"/>
          <w:lang w:val="sv-SE"/>
        </w:rPr>
        <w:t>ỉnh trả lời rõ công trình Hồ Đồng Mít (Bộ Nông nghiệp - PTNT) có thực hiện không? Khi nào thực hiện? Nếu có thì sớm thông báo chủ trương cho người dân yên tâm và phải khảo sát vấn đề tái định cư (cơ sở hạ tầng và đất sản xuất).</w:t>
      </w:r>
    </w:p>
    <w:p w:rsidR="00E26D19" w:rsidRPr="000B39D6" w:rsidRDefault="003A4410" w:rsidP="000B39D6">
      <w:pPr>
        <w:spacing w:before="120"/>
        <w:ind w:firstLine="600"/>
        <w:jc w:val="both"/>
        <w:rPr>
          <w:rFonts w:asciiTheme="majorHAnsi" w:hAnsiTheme="majorHAnsi" w:cstheme="majorHAnsi"/>
          <w:b/>
          <w:color w:val="0000FF"/>
          <w:lang w:val="sv-SE"/>
        </w:rPr>
      </w:pPr>
      <w:r w:rsidRPr="000B39D6">
        <w:rPr>
          <w:rFonts w:asciiTheme="majorHAnsi" w:hAnsiTheme="majorHAnsi" w:cstheme="majorHAnsi"/>
          <w:b/>
          <w:color w:val="0000FF"/>
          <w:lang w:val="sv-SE"/>
        </w:rPr>
        <w:t>Trả lời:</w:t>
      </w:r>
    </w:p>
    <w:p w:rsidR="000B5655" w:rsidRPr="00A03E86" w:rsidRDefault="00A03E86" w:rsidP="000B39D6">
      <w:pPr>
        <w:spacing w:before="120"/>
        <w:ind w:firstLine="600"/>
        <w:jc w:val="both"/>
        <w:rPr>
          <w:rFonts w:asciiTheme="majorHAnsi" w:hAnsiTheme="majorHAnsi" w:cstheme="majorHAnsi"/>
          <w:lang w:val="nl-NL"/>
        </w:rPr>
      </w:pPr>
      <w:r w:rsidRPr="00A03E86">
        <w:rPr>
          <w:rFonts w:asciiTheme="majorHAnsi" w:hAnsiTheme="majorHAnsi" w:cstheme="majorHAnsi"/>
          <w:lang w:val="nl-NL"/>
        </w:rPr>
        <w:t>Công trình Hồ Đồng Mít đã được Thủ tướng Chính phủ phê duyệt báo cáo nghiên cứu tiền khả thi. Hiện nay, Bộ Nông nghiệp và Phát triển nông thôn đang chỉ đạo đơn vị tư vấn và các cơ quan liên quan khẩn trương triển khai thực hiện hoàn chỉnh các thủ tục tiếp theo để khởi công công trình theo quy định</w:t>
      </w:r>
      <w:r>
        <w:rPr>
          <w:rFonts w:asciiTheme="majorHAnsi" w:hAnsiTheme="majorHAnsi" w:cstheme="majorHAnsi"/>
          <w:lang w:val="nl-NL"/>
        </w:rPr>
        <w:t>.</w:t>
      </w:r>
    </w:p>
    <w:p w:rsidR="00DB3C1D" w:rsidRPr="000B39D6" w:rsidRDefault="00BD7221" w:rsidP="000B39D6">
      <w:pPr>
        <w:spacing w:before="120"/>
        <w:ind w:firstLine="600"/>
        <w:jc w:val="both"/>
        <w:rPr>
          <w:rFonts w:asciiTheme="majorHAnsi" w:hAnsiTheme="majorHAnsi" w:cstheme="majorHAnsi"/>
          <w:b/>
          <w:bCs/>
          <w:lang w:val="sv-SE"/>
        </w:rPr>
      </w:pPr>
      <w:r w:rsidRPr="000B39D6">
        <w:rPr>
          <w:rFonts w:asciiTheme="majorHAnsi" w:hAnsiTheme="majorHAnsi" w:cstheme="majorHAnsi"/>
          <w:b/>
          <w:bCs/>
          <w:lang w:val="sv-SE"/>
        </w:rPr>
        <w:t>k</w:t>
      </w:r>
      <w:r w:rsidR="00DB3C1D" w:rsidRPr="000B39D6">
        <w:rPr>
          <w:rFonts w:asciiTheme="majorHAnsi" w:hAnsiTheme="majorHAnsi" w:cstheme="majorHAnsi"/>
          <w:b/>
          <w:bCs/>
          <w:lang w:val="sv-SE"/>
        </w:rPr>
        <w:t>)</w:t>
      </w:r>
      <w:r w:rsidRPr="000B39D6">
        <w:rPr>
          <w:rFonts w:asciiTheme="majorHAnsi" w:hAnsiTheme="majorHAnsi" w:cstheme="majorHAnsi"/>
          <w:b/>
          <w:bCs/>
          <w:lang w:val="sv-SE"/>
        </w:rPr>
        <w:t xml:space="preserve"> Cử tri huyện Hoài Nhơn</w:t>
      </w:r>
      <w:r w:rsidR="00DB3C1D" w:rsidRPr="000B39D6">
        <w:rPr>
          <w:rFonts w:asciiTheme="majorHAnsi" w:hAnsiTheme="majorHAnsi" w:cstheme="majorHAnsi"/>
          <w:b/>
          <w:bCs/>
          <w:lang w:val="sv-SE"/>
        </w:rPr>
        <w:t>:</w:t>
      </w:r>
    </w:p>
    <w:p w:rsidR="00BD7221" w:rsidRPr="000B39D6" w:rsidRDefault="00DB3C1D" w:rsidP="000B39D6">
      <w:pPr>
        <w:spacing w:before="120"/>
        <w:ind w:firstLine="600"/>
        <w:jc w:val="both"/>
        <w:rPr>
          <w:rFonts w:asciiTheme="majorHAnsi" w:hAnsiTheme="majorHAnsi" w:cstheme="majorHAnsi"/>
          <w:b/>
          <w:i/>
          <w:color w:val="0000FF"/>
          <w:lang w:val="nl-NL"/>
        </w:rPr>
      </w:pPr>
      <w:r w:rsidRPr="000B39D6">
        <w:rPr>
          <w:rFonts w:asciiTheme="majorHAnsi" w:hAnsiTheme="majorHAnsi" w:cstheme="majorHAnsi"/>
          <w:b/>
          <w:bCs/>
          <w:i/>
          <w:iCs/>
          <w:color w:val="0000FF"/>
          <w:lang w:val="sv-SE"/>
        </w:rPr>
        <w:t xml:space="preserve">- </w:t>
      </w:r>
      <w:r w:rsidR="00BD7221" w:rsidRPr="000B39D6">
        <w:rPr>
          <w:rFonts w:asciiTheme="majorHAnsi" w:hAnsiTheme="majorHAnsi" w:cstheme="majorHAnsi"/>
          <w:b/>
          <w:i/>
          <w:color w:val="0000FF"/>
          <w:lang w:val="nl-NL"/>
        </w:rPr>
        <w:t>Trong đợt mưa lũ tháng 12/2016 vừa qua đã gây sạt lở, hư hỏng nhiều công trình trên địa bàn huyện, nhất là các đoạn kè sông Lại Giang. Cử tri Hoài Nhơn kiến nghị tỉnh quan tâm, hỗ trợ kinh phí khắc phục kịp thời và khắc phục có hướng bền vững, lâu dài.</w:t>
      </w:r>
    </w:p>
    <w:p w:rsidR="00E26D19" w:rsidRPr="000B39D6" w:rsidRDefault="003A4410" w:rsidP="000B39D6">
      <w:pPr>
        <w:spacing w:before="120"/>
        <w:ind w:firstLine="600"/>
        <w:jc w:val="both"/>
        <w:rPr>
          <w:rFonts w:asciiTheme="majorHAnsi" w:hAnsiTheme="majorHAnsi" w:cstheme="majorHAnsi"/>
          <w:b/>
          <w:color w:val="0000FF"/>
          <w:lang w:val="sv-SE"/>
        </w:rPr>
      </w:pPr>
      <w:r w:rsidRPr="000B39D6">
        <w:rPr>
          <w:rFonts w:asciiTheme="majorHAnsi" w:hAnsiTheme="majorHAnsi" w:cstheme="majorHAnsi"/>
          <w:b/>
          <w:color w:val="0000FF"/>
          <w:lang w:val="sv-SE"/>
        </w:rPr>
        <w:t>Trả lời:</w:t>
      </w:r>
    </w:p>
    <w:p w:rsidR="000B5655" w:rsidRPr="000B39D6" w:rsidRDefault="000B5655" w:rsidP="000B39D6">
      <w:pPr>
        <w:spacing w:before="120"/>
        <w:ind w:firstLine="600"/>
        <w:jc w:val="both"/>
        <w:rPr>
          <w:rFonts w:asciiTheme="majorHAnsi" w:hAnsiTheme="majorHAnsi" w:cstheme="majorHAnsi"/>
          <w:lang w:val="nl-NL"/>
        </w:rPr>
      </w:pPr>
      <w:r w:rsidRPr="000B39D6">
        <w:rPr>
          <w:rFonts w:asciiTheme="majorHAnsi" w:hAnsiTheme="majorHAnsi" w:cstheme="majorHAnsi"/>
          <w:lang w:val="sv-SE"/>
        </w:rPr>
        <w:t>Trong đợt lũ 2016</w:t>
      </w:r>
      <w:r w:rsidRPr="000B39D6">
        <w:rPr>
          <w:rFonts w:asciiTheme="majorHAnsi" w:hAnsiTheme="majorHAnsi" w:cstheme="majorHAnsi"/>
          <w:lang w:val="vi-VN"/>
        </w:rPr>
        <w:t xml:space="preserve">, </w:t>
      </w:r>
      <w:r w:rsidRPr="000B39D6">
        <w:rPr>
          <w:rFonts w:asciiTheme="majorHAnsi" w:hAnsiTheme="majorHAnsi" w:cstheme="majorHAnsi"/>
          <w:lang w:val="sv-SE"/>
        </w:rPr>
        <w:t>tỉnh</w:t>
      </w:r>
      <w:r w:rsidRPr="000B39D6">
        <w:rPr>
          <w:rFonts w:asciiTheme="majorHAnsi" w:hAnsiTheme="majorHAnsi" w:cstheme="majorHAnsi"/>
          <w:lang w:val="vi-VN"/>
        </w:rPr>
        <w:t xml:space="preserve"> Bình Định</w:t>
      </w:r>
      <w:r w:rsidRPr="000B39D6">
        <w:rPr>
          <w:rFonts w:asciiTheme="majorHAnsi" w:hAnsiTheme="majorHAnsi" w:cstheme="majorHAnsi"/>
          <w:lang w:val="sv-SE"/>
        </w:rPr>
        <w:t xml:space="preserve"> có 86,67km đê kè bị sạt lở. Việc</w:t>
      </w:r>
      <w:r w:rsidRPr="000B39D6">
        <w:rPr>
          <w:rFonts w:asciiTheme="majorHAnsi" w:hAnsiTheme="majorHAnsi" w:cstheme="majorHAnsi"/>
          <w:lang w:val="vi-VN"/>
        </w:rPr>
        <w:t xml:space="preserve"> khôi phục đê kè bị hư hỏng </w:t>
      </w:r>
      <w:r w:rsidRPr="000B39D6">
        <w:rPr>
          <w:rFonts w:asciiTheme="majorHAnsi" w:hAnsiTheme="majorHAnsi" w:cstheme="majorHAnsi"/>
          <w:lang w:val="sv-SE"/>
        </w:rPr>
        <w:t>là cần thiết.</w:t>
      </w:r>
      <w:r w:rsidRPr="000B39D6">
        <w:rPr>
          <w:rFonts w:asciiTheme="majorHAnsi" w:hAnsiTheme="majorHAnsi" w:cstheme="majorHAnsi"/>
          <w:lang w:val="vi-VN"/>
        </w:rPr>
        <w:t xml:space="preserve"> Tuy nhiên, nguồn lực của tỉnh không thể đáp ứng nhu cầu quá lớn, mà cần có sự hỗ trợ của Trung ương. Thủ tướng Chính phủ đã có Quyết định 346/QĐ-TTg ngày 20/3/2017 phê duyệt chủ trương đầu tư 04 tiểu Dự án “Khắc phục khẩn cấp hậu quả thiên tai tại một số miền Trung” vay vốn WB; trong đó, có tỉnh Bình Định. Trên cơ sở đó, </w:t>
      </w:r>
      <w:r w:rsidR="007C38E9" w:rsidRPr="000B39D6">
        <w:rPr>
          <w:rFonts w:asciiTheme="majorHAnsi" w:hAnsiTheme="majorHAnsi" w:cstheme="majorHAnsi"/>
          <w:lang w:val="vi-VN"/>
        </w:rPr>
        <w:t>UBND</w:t>
      </w:r>
      <w:r w:rsidRPr="000B39D6">
        <w:rPr>
          <w:rFonts w:asciiTheme="majorHAnsi" w:hAnsiTheme="majorHAnsi" w:cstheme="majorHAnsi"/>
          <w:lang w:val="vi-VN"/>
        </w:rPr>
        <w:t xml:space="preserve"> tỉnh có Quyết định số </w:t>
      </w:r>
      <w:r w:rsidRPr="000B39D6">
        <w:rPr>
          <w:rFonts w:asciiTheme="majorHAnsi" w:hAnsiTheme="majorHAnsi" w:cstheme="majorHAnsi"/>
          <w:lang w:val="nl-NL"/>
        </w:rPr>
        <w:t>1063/QĐ-UBND ngày 28/3/2017</w:t>
      </w:r>
      <w:r w:rsidRPr="000B39D6">
        <w:rPr>
          <w:rFonts w:asciiTheme="majorHAnsi" w:hAnsiTheme="majorHAnsi" w:cstheme="majorHAnsi"/>
          <w:lang w:val="vi-VN"/>
        </w:rPr>
        <w:t xml:space="preserve"> </w:t>
      </w:r>
      <w:r w:rsidRPr="000B39D6">
        <w:rPr>
          <w:rFonts w:asciiTheme="majorHAnsi" w:hAnsiTheme="majorHAnsi" w:cstheme="majorHAnsi"/>
          <w:lang w:val="nl-NL"/>
        </w:rPr>
        <w:t xml:space="preserve">phê duyệt nghiên cứu Báo cáo khả thi (FS) Dự án Khắc phục khẩn cấp hậu quả thiên tai tại một số tỉnh Miền Trung - tỉnh Bình Định; trong đó, </w:t>
      </w:r>
      <w:r w:rsidR="00F17020" w:rsidRPr="000B39D6">
        <w:rPr>
          <w:rFonts w:asciiTheme="majorHAnsi" w:hAnsiTheme="majorHAnsi" w:cstheme="majorHAnsi"/>
          <w:lang w:val="nl-NL"/>
        </w:rPr>
        <w:t xml:space="preserve">có sửa chữa, khắc phục và nâng cấp 6.055m đê, kè </w:t>
      </w:r>
      <w:r w:rsidR="00F17020">
        <w:rPr>
          <w:rFonts w:asciiTheme="majorHAnsi" w:hAnsiTheme="majorHAnsi" w:cstheme="majorHAnsi"/>
          <w:lang w:val="nl-NL"/>
        </w:rPr>
        <w:t>lưu vực sông Lại Giang.</w:t>
      </w:r>
    </w:p>
    <w:p w:rsidR="00BD7221" w:rsidRPr="000B39D6" w:rsidRDefault="00BD7221" w:rsidP="000B39D6">
      <w:pPr>
        <w:spacing w:before="120"/>
        <w:ind w:firstLine="600"/>
        <w:jc w:val="both"/>
        <w:rPr>
          <w:rFonts w:asciiTheme="majorHAnsi" w:hAnsiTheme="majorHAnsi" w:cstheme="majorHAnsi"/>
          <w:b/>
          <w:bCs/>
          <w:lang w:val="nl-NL"/>
        </w:rPr>
      </w:pPr>
      <w:r w:rsidRPr="000B39D6">
        <w:rPr>
          <w:rFonts w:asciiTheme="majorHAnsi" w:hAnsiTheme="majorHAnsi" w:cstheme="majorHAnsi"/>
          <w:b/>
          <w:bCs/>
          <w:lang w:val="nl-NL"/>
        </w:rPr>
        <w:t xml:space="preserve">4. Về lâm nghiệp </w:t>
      </w:r>
    </w:p>
    <w:p w:rsidR="00BD7221" w:rsidRPr="000B39D6" w:rsidRDefault="00BD7221" w:rsidP="000B39D6">
      <w:pPr>
        <w:spacing w:before="120"/>
        <w:ind w:firstLine="600"/>
        <w:jc w:val="both"/>
        <w:rPr>
          <w:rFonts w:asciiTheme="majorHAnsi" w:hAnsiTheme="majorHAnsi" w:cstheme="majorHAnsi"/>
          <w:b/>
          <w:i/>
          <w:color w:val="0000FF"/>
          <w:lang w:val="nl-NL"/>
        </w:rPr>
      </w:pPr>
      <w:r w:rsidRPr="000B39D6">
        <w:rPr>
          <w:rFonts w:asciiTheme="majorHAnsi" w:hAnsiTheme="majorHAnsi" w:cstheme="majorHAnsi"/>
          <w:b/>
          <w:i/>
          <w:color w:val="0000FF"/>
          <w:lang w:val="nl-NL"/>
        </w:rPr>
        <w:t>- Cử tri xã Vĩnh An, huyện Tây Sơn kiến nghị</w:t>
      </w:r>
      <w:r w:rsidR="00DB3C1D" w:rsidRPr="000B39D6">
        <w:rPr>
          <w:rFonts w:asciiTheme="majorHAnsi" w:hAnsiTheme="majorHAnsi" w:cstheme="majorHAnsi"/>
          <w:b/>
          <w:i/>
          <w:color w:val="0000FF"/>
          <w:lang w:val="nl-NL"/>
        </w:rPr>
        <w:t xml:space="preserve"> t</w:t>
      </w:r>
      <w:r w:rsidRPr="000B39D6">
        <w:rPr>
          <w:rFonts w:asciiTheme="majorHAnsi" w:hAnsiTheme="majorHAnsi" w:cstheme="majorHAnsi"/>
          <w:b/>
          <w:i/>
          <w:color w:val="0000FF"/>
          <w:lang w:val="nl-NL"/>
        </w:rPr>
        <w:t>ỉnh làm việc với Ban quản lý dự án JICA2 hỗ trợ tiền để bà con trồng rừng mua thép gai rào các diện tích rừng trồng trong dự án.</w:t>
      </w:r>
    </w:p>
    <w:p w:rsidR="00E26D19" w:rsidRPr="000B39D6" w:rsidRDefault="003A4410" w:rsidP="000B39D6">
      <w:pPr>
        <w:spacing w:before="120"/>
        <w:ind w:firstLine="600"/>
        <w:jc w:val="both"/>
        <w:rPr>
          <w:rFonts w:asciiTheme="majorHAnsi" w:hAnsiTheme="majorHAnsi" w:cstheme="majorHAnsi"/>
          <w:b/>
          <w:color w:val="0000FF"/>
          <w:lang w:val="sv-SE"/>
        </w:rPr>
      </w:pPr>
      <w:bookmarkStart w:id="0" w:name="OLE_LINK22"/>
      <w:bookmarkStart w:id="1" w:name="OLE_LINK23"/>
      <w:bookmarkStart w:id="2" w:name="OLE_LINK24"/>
      <w:r w:rsidRPr="000B39D6">
        <w:rPr>
          <w:rFonts w:asciiTheme="majorHAnsi" w:hAnsiTheme="majorHAnsi" w:cstheme="majorHAnsi"/>
          <w:b/>
          <w:color w:val="0000FF"/>
          <w:lang w:val="sv-SE"/>
        </w:rPr>
        <w:t>Trả lời:</w:t>
      </w:r>
    </w:p>
    <w:p w:rsidR="000B5655" w:rsidRPr="000B39D6" w:rsidRDefault="00E26D19" w:rsidP="000B39D6">
      <w:pPr>
        <w:spacing w:before="120"/>
        <w:ind w:firstLine="600"/>
        <w:jc w:val="both"/>
        <w:rPr>
          <w:rFonts w:asciiTheme="majorHAnsi" w:hAnsiTheme="majorHAnsi" w:cstheme="majorHAnsi"/>
          <w:lang w:val="vi-VN"/>
        </w:rPr>
      </w:pPr>
      <w:r w:rsidRPr="000B39D6">
        <w:rPr>
          <w:rFonts w:asciiTheme="majorHAnsi" w:hAnsiTheme="majorHAnsi" w:cstheme="majorHAnsi"/>
          <w:color w:val="000000"/>
          <w:lang w:val="sv-SE"/>
        </w:rPr>
        <w:t xml:space="preserve">Theo báo cáo của Sở Nông nghiệp và Phát triển nông thôn: </w:t>
      </w:r>
      <w:r w:rsidR="000B5655" w:rsidRPr="000B39D6">
        <w:rPr>
          <w:rFonts w:asciiTheme="majorHAnsi" w:hAnsiTheme="majorHAnsi" w:cstheme="majorHAnsi"/>
          <w:color w:val="000000"/>
          <w:lang w:val="sv-SE"/>
        </w:rPr>
        <w:t>Dự án</w:t>
      </w:r>
      <w:r w:rsidR="000B5655" w:rsidRPr="000B39D6">
        <w:rPr>
          <w:rFonts w:asciiTheme="majorHAnsi" w:hAnsiTheme="majorHAnsi" w:cstheme="majorHAnsi"/>
          <w:color w:val="000000"/>
          <w:lang w:val="nl-NL"/>
        </w:rPr>
        <w:t xml:space="preserve"> Phục hồi và Quản lý bền vững rừng phòng hộ (Dự án JICA2), trong 02 năm 2014 và năm 2015, Ban Quản lý Dự án JICA2 đã hợp đồng với Ban Quản lý Rừng phòng hộ huyện Tây Sơn thực hiện triển khai trồng rừng trên địa bàn xã Vĩnh An, huyện Tây Sơn </w:t>
      </w:r>
      <w:r w:rsidR="000B5655" w:rsidRPr="000B39D6">
        <w:rPr>
          <w:rFonts w:asciiTheme="majorHAnsi" w:hAnsiTheme="majorHAnsi" w:cstheme="majorHAnsi"/>
          <w:color w:val="000000"/>
          <w:lang w:val="nl-NL"/>
        </w:rPr>
        <w:lastRenderedPageBreak/>
        <w:t>với tổng diện tích 340,27 ha.</w:t>
      </w:r>
      <w:r w:rsidRPr="000B39D6">
        <w:rPr>
          <w:rFonts w:asciiTheme="majorHAnsi" w:hAnsiTheme="majorHAnsi" w:cstheme="majorHAnsi"/>
          <w:color w:val="000000"/>
          <w:lang w:val="nl-NL"/>
        </w:rPr>
        <w:t xml:space="preserve"> </w:t>
      </w:r>
      <w:r w:rsidR="000B5655" w:rsidRPr="000B39D6">
        <w:rPr>
          <w:rFonts w:asciiTheme="majorHAnsi" w:hAnsiTheme="majorHAnsi" w:cstheme="majorHAnsi"/>
          <w:color w:val="000000"/>
          <w:lang w:val="nl-NL"/>
        </w:rPr>
        <w:t>Từ khi triển khai trồng rừng, Ban Quản lý Rừng phòng hộ Tây Sơn đã hỗ trợ bà con xã Vĩnh An mua thép gai rào các diện tích rừng trồng của dự án, tổng số thép gai đã hỗ trợ là 12 cuộn/02 đợt.</w:t>
      </w:r>
      <w:r w:rsidRPr="000B39D6">
        <w:rPr>
          <w:rFonts w:asciiTheme="majorHAnsi" w:hAnsiTheme="majorHAnsi" w:cstheme="majorHAnsi"/>
          <w:color w:val="000000"/>
          <w:lang w:val="nl-NL"/>
        </w:rPr>
        <w:t xml:space="preserve"> </w:t>
      </w:r>
      <w:r w:rsidR="000B5655" w:rsidRPr="000B39D6">
        <w:rPr>
          <w:rFonts w:asciiTheme="majorHAnsi" w:hAnsiTheme="majorHAnsi" w:cstheme="majorHAnsi"/>
          <w:color w:val="000000"/>
          <w:lang w:val="nl-NL"/>
        </w:rPr>
        <w:t xml:space="preserve">Thời gian qua, một số đoạn hàng rào bị hư hỏng nên trong đợt tiếp xúc cử tri xã Vĩnh An, bà con đã kiến nghị về việc hỗ trợ tiền để mua thép gai rào các diện tích rừng trồng trong dự án. Ngày 18/01/2017, sau khi làm việc với </w:t>
      </w:r>
      <w:r w:rsidR="007C38E9" w:rsidRPr="000B39D6">
        <w:rPr>
          <w:rFonts w:asciiTheme="majorHAnsi" w:hAnsiTheme="majorHAnsi" w:cstheme="majorHAnsi"/>
          <w:color w:val="000000"/>
          <w:lang w:val="nl-NL"/>
        </w:rPr>
        <w:t>UBND</w:t>
      </w:r>
      <w:r w:rsidR="000B5655" w:rsidRPr="000B39D6">
        <w:rPr>
          <w:rFonts w:asciiTheme="majorHAnsi" w:hAnsiTheme="majorHAnsi" w:cstheme="majorHAnsi"/>
          <w:color w:val="000000"/>
          <w:lang w:val="nl-NL"/>
        </w:rPr>
        <w:t xml:space="preserve"> xã và cử tri xã Vĩnh An, Ban Quản lý Rừng phòng hộ Tây Sơn đã thống nhất hỗ trợ 07 cuộn thép gai để bà con tu sửa hàng rào. Hiện nay, số lượng thép gai nêu trên đã được tập kết tại Trạm quản lý bảo vệ rừng xã Vĩnh An nhưng do đường lên khu vực rừng trồng bị hư hỏng, việc đi lại, vận chuyển gặp khó khăn nên các hộ dân chưa đến nhận thép gai.</w:t>
      </w:r>
    </w:p>
    <w:p w:rsidR="00BD7221" w:rsidRPr="000B39D6" w:rsidRDefault="00BD7221" w:rsidP="000B39D6">
      <w:pPr>
        <w:spacing w:before="120"/>
        <w:ind w:firstLine="600"/>
        <w:jc w:val="both"/>
        <w:rPr>
          <w:rFonts w:asciiTheme="majorHAnsi" w:hAnsiTheme="majorHAnsi" w:cstheme="majorHAnsi"/>
          <w:b/>
          <w:bCs/>
          <w:lang w:val="vi-VN"/>
        </w:rPr>
      </w:pPr>
      <w:r w:rsidRPr="000B39D6">
        <w:rPr>
          <w:rFonts w:asciiTheme="majorHAnsi" w:hAnsiTheme="majorHAnsi" w:cstheme="majorHAnsi"/>
          <w:b/>
          <w:bCs/>
          <w:lang w:val="vi-VN"/>
        </w:rPr>
        <w:t>II. VỀ CÔNG THƯƠNG</w:t>
      </w:r>
    </w:p>
    <w:p w:rsidR="00DB3C1D" w:rsidRPr="000B39D6" w:rsidRDefault="00BD7221" w:rsidP="000B39D6">
      <w:pPr>
        <w:spacing w:before="120"/>
        <w:ind w:firstLine="600"/>
        <w:jc w:val="both"/>
        <w:rPr>
          <w:rFonts w:asciiTheme="majorHAnsi" w:hAnsiTheme="majorHAnsi" w:cstheme="majorHAnsi"/>
          <w:b/>
          <w:bCs/>
          <w:lang w:val="vi-VN"/>
        </w:rPr>
      </w:pPr>
      <w:r w:rsidRPr="000B39D6">
        <w:rPr>
          <w:rFonts w:asciiTheme="majorHAnsi" w:hAnsiTheme="majorHAnsi" w:cstheme="majorHAnsi"/>
          <w:b/>
          <w:bCs/>
          <w:lang w:val="vi-VN"/>
        </w:rPr>
        <w:t>a</w:t>
      </w:r>
      <w:r w:rsidR="00DB3C1D" w:rsidRPr="000B39D6">
        <w:rPr>
          <w:rFonts w:asciiTheme="majorHAnsi" w:hAnsiTheme="majorHAnsi" w:cstheme="majorHAnsi"/>
          <w:b/>
          <w:bCs/>
          <w:lang w:val="vi-VN"/>
        </w:rPr>
        <w:t xml:space="preserve">) </w:t>
      </w:r>
      <w:r w:rsidRPr="000B39D6">
        <w:rPr>
          <w:rFonts w:asciiTheme="majorHAnsi" w:hAnsiTheme="majorHAnsi" w:cstheme="majorHAnsi"/>
          <w:b/>
          <w:bCs/>
          <w:lang w:val="vi-VN"/>
        </w:rPr>
        <w:t>Cử tri</w:t>
      </w:r>
      <w:r w:rsidR="00DB3C1D" w:rsidRPr="000B39D6">
        <w:rPr>
          <w:rFonts w:asciiTheme="majorHAnsi" w:hAnsiTheme="majorHAnsi" w:cstheme="majorHAnsi"/>
          <w:b/>
          <w:bCs/>
          <w:lang w:val="vi-VN"/>
        </w:rPr>
        <w:t xml:space="preserve"> thành phố Quy Nhơn:</w:t>
      </w:r>
    </w:p>
    <w:p w:rsidR="00BD7221" w:rsidRPr="000B39D6" w:rsidRDefault="00DB3C1D" w:rsidP="000B39D6">
      <w:pPr>
        <w:spacing w:before="120"/>
        <w:ind w:firstLine="600"/>
        <w:jc w:val="both"/>
        <w:rPr>
          <w:rFonts w:asciiTheme="majorHAnsi" w:hAnsiTheme="majorHAnsi" w:cstheme="majorHAnsi"/>
          <w:b/>
          <w:bCs/>
          <w:i/>
          <w:iCs/>
          <w:color w:val="0000FF"/>
          <w:lang w:val="sv-SE"/>
        </w:rPr>
      </w:pPr>
      <w:r w:rsidRPr="000B39D6">
        <w:rPr>
          <w:rFonts w:asciiTheme="majorHAnsi" w:hAnsiTheme="majorHAnsi" w:cstheme="majorHAnsi"/>
          <w:b/>
          <w:i/>
          <w:color w:val="0000FF"/>
          <w:lang w:val="vi-VN"/>
        </w:rPr>
        <w:t>- Cử tri</w:t>
      </w:r>
      <w:r w:rsidR="00BD7221" w:rsidRPr="000B39D6">
        <w:rPr>
          <w:rFonts w:asciiTheme="majorHAnsi" w:hAnsiTheme="majorHAnsi" w:cstheme="majorHAnsi"/>
          <w:b/>
          <w:i/>
          <w:color w:val="0000FF"/>
          <w:lang w:val="vi-VN"/>
        </w:rPr>
        <w:t xml:space="preserve"> </w:t>
      </w:r>
      <w:r w:rsidR="00BD7221" w:rsidRPr="000B39D6">
        <w:rPr>
          <w:rFonts w:asciiTheme="majorHAnsi" w:hAnsiTheme="majorHAnsi" w:cstheme="majorHAnsi"/>
          <w:b/>
          <w:i/>
          <w:color w:val="0000FF"/>
          <w:lang w:val="nl-NL"/>
        </w:rPr>
        <w:t>các phường: Ngô Mây, Trần Phú</w:t>
      </w:r>
      <w:r w:rsidR="00BD7221" w:rsidRPr="000B39D6">
        <w:rPr>
          <w:rFonts w:asciiTheme="majorHAnsi" w:hAnsiTheme="majorHAnsi" w:cstheme="majorHAnsi"/>
          <w:b/>
          <w:bCs/>
          <w:i/>
          <w:iCs/>
          <w:color w:val="0000FF"/>
          <w:lang w:val="sv-SE"/>
        </w:rPr>
        <w:t xml:space="preserve"> kiến nghị: </w:t>
      </w:r>
      <w:bookmarkEnd w:id="0"/>
      <w:bookmarkEnd w:id="1"/>
      <w:bookmarkEnd w:id="2"/>
      <w:r w:rsidR="00BD7221" w:rsidRPr="000B39D6">
        <w:rPr>
          <w:rFonts w:asciiTheme="majorHAnsi" w:hAnsiTheme="majorHAnsi" w:cstheme="majorHAnsi"/>
          <w:b/>
          <w:bCs/>
          <w:i/>
          <w:iCs/>
          <w:color w:val="0000FF"/>
          <w:lang w:val="sv-SE"/>
        </w:rPr>
        <w:t>C</w:t>
      </w:r>
      <w:r w:rsidR="00BD7221" w:rsidRPr="000B39D6">
        <w:rPr>
          <w:rFonts w:asciiTheme="majorHAnsi" w:hAnsiTheme="majorHAnsi" w:cstheme="majorHAnsi"/>
          <w:b/>
          <w:i/>
          <w:color w:val="0000FF"/>
          <w:lang w:val="sv-SE"/>
        </w:rPr>
        <w:t>ác ngành chức năng quan tâm, tăng cường công tác kiểm tra các ngành hàng ăn uống, xuất xứ các nguồn hàng thực phẩm tươi sống trước khi đưa ra thị trường tiêu thụ nhằm bảo đảm sức khỏe cho nhân dân.</w:t>
      </w:r>
    </w:p>
    <w:p w:rsidR="003A4410" w:rsidRPr="000B39D6" w:rsidRDefault="003A4410" w:rsidP="000B39D6">
      <w:pPr>
        <w:spacing w:before="120"/>
        <w:ind w:firstLine="600"/>
        <w:jc w:val="both"/>
        <w:rPr>
          <w:rFonts w:asciiTheme="majorHAnsi" w:hAnsiTheme="majorHAnsi" w:cstheme="majorHAnsi"/>
          <w:b/>
          <w:bCs/>
          <w:color w:val="0000FF"/>
          <w:lang w:val="sv-SE"/>
        </w:rPr>
      </w:pPr>
      <w:r w:rsidRPr="000B39D6">
        <w:rPr>
          <w:rFonts w:asciiTheme="majorHAnsi" w:hAnsiTheme="majorHAnsi" w:cstheme="majorHAnsi"/>
          <w:b/>
          <w:color w:val="0000FF"/>
          <w:lang w:val="sv-SE"/>
        </w:rPr>
        <w:t>Trả lời:</w:t>
      </w:r>
    </w:p>
    <w:p w:rsidR="002C3BF7" w:rsidRPr="000B39D6" w:rsidRDefault="002C3BF7" w:rsidP="000B39D6">
      <w:pPr>
        <w:spacing w:before="120"/>
        <w:ind w:firstLine="600"/>
        <w:jc w:val="both"/>
        <w:rPr>
          <w:rFonts w:asciiTheme="majorHAnsi" w:hAnsiTheme="majorHAnsi" w:cstheme="majorHAnsi"/>
          <w:color w:val="000000"/>
          <w:lang w:val="nl-NL"/>
        </w:rPr>
      </w:pPr>
      <w:r w:rsidRPr="000B39D6">
        <w:rPr>
          <w:rFonts w:asciiTheme="majorHAnsi" w:hAnsiTheme="majorHAnsi" w:cstheme="majorHAnsi"/>
          <w:color w:val="000000"/>
          <w:lang w:val="nl-NL"/>
        </w:rPr>
        <w:t>Theo báo cáo của Sở Công Thương: Ngay từ đầu năm, Sở Công Thương đã chỉ đạo Chi cục Quản lý thị trường (QLTT) xây dựng Kế hoạch kiểm tra thường xuyên năm 2017, theo đó mặt hàng thực phẩm được đưa vào kế hoạch là mặt hàng kiểm tra trọng tâm, trọng điểm, xuyên suốt trong năm 2017.</w:t>
      </w:r>
    </w:p>
    <w:p w:rsidR="002C3BF7" w:rsidRPr="000B39D6" w:rsidRDefault="002C3BF7" w:rsidP="000B39D6">
      <w:pPr>
        <w:spacing w:before="120"/>
        <w:ind w:firstLine="600"/>
        <w:jc w:val="both"/>
        <w:rPr>
          <w:rFonts w:asciiTheme="majorHAnsi" w:hAnsiTheme="majorHAnsi" w:cstheme="majorHAnsi"/>
          <w:color w:val="000000"/>
          <w:lang w:val="nl-NL"/>
        </w:rPr>
      </w:pPr>
      <w:r w:rsidRPr="000B39D6">
        <w:rPr>
          <w:rFonts w:asciiTheme="majorHAnsi" w:hAnsiTheme="majorHAnsi" w:cstheme="majorHAnsi"/>
          <w:color w:val="000000"/>
          <w:lang w:val="nl-NL"/>
        </w:rPr>
        <w:t>Bên cạnh đó, Chi cục QLTT đã ban hành các văn bản chỉ đạo trong hoạt động kiểm tra, xử lý vi phạm, tăng cường đấu tranh chống buôn lậu đối với mặt hàng thực phẩm. Các Đội QLTT đã tổ chức hoạt động kiểm tra, xử lý vi phạm, qua đó đã kịp thời phát hiện và xử lý nghiêm các hành vi vi phạm theo quy định pháp luật, kết quả cụ thể như sau: Trong quý I/2017, Chi cục QLTT đã tiến hành kiểm tra: 115 vụ; vi phạm và xử lý: 48 vụ. Hành vi vi phạm: vận chuyển thực phẩm không có dấu kiểm dịch, không đảm bảo chất lượng: 03 vụ; không thực hiện việc khám sức khỏe định kỳ cho đối tượng thuộc diện bắt buộc phải khám sức khỏe định kỳ theo quy định: 19 vụ; không tập huấn kiến thức ATTP 10 vụ; niêm yết giá 12 vụ; nhãn hàng hoá 01 vụ; điều kiện kinh doanh 03 vụ. Tổng số tiền thu nộp ngân sách nhà nước: 59.900.000 đồng. Trị giá tang vật buộc đối tượng tiêu huỷ: 103.800.000 đồng.</w:t>
      </w:r>
    </w:p>
    <w:p w:rsidR="002C3BF7" w:rsidRPr="000B39D6" w:rsidRDefault="002C3BF7" w:rsidP="000B39D6">
      <w:pPr>
        <w:spacing w:before="120"/>
        <w:ind w:firstLine="600"/>
        <w:jc w:val="both"/>
        <w:rPr>
          <w:rFonts w:asciiTheme="majorHAnsi" w:hAnsiTheme="majorHAnsi" w:cstheme="majorHAnsi"/>
          <w:color w:val="000000"/>
          <w:lang w:val="nl-NL"/>
        </w:rPr>
      </w:pPr>
      <w:r w:rsidRPr="000B39D6">
        <w:rPr>
          <w:rFonts w:asciiTheme="majorHAnsi" w:hAnsiTheme="majorHAnsi" w:cstheme="majorHAnsi"/>
          <w:color w:val="000000"/>
          <w:lang w:val="nl-NL"/>
        </w:rPr>
        <w:t>Đồng thời, các Đội QLTT đã bố trí cán bộ tham gia các Đoàn kiểm tra liên ngành về an toàn thực phẩm do UBND các huyện, thị xã thành lập. Kết quả: Kiểm tra: 95 vụ, vi phạm và xử lý: 11 vụ. Xử phạt vi phạm hành chính: 43.900.000 đồng.</w:t>
      </w:r>
    </w:p>
    <w:p w:rsidR="00830E0C" w:rsidRPr="000B39D6" w:rsidRDefault="00830E0C" w:rsidP="000B39D6">
      <w:pPr>
        <w:spacing w:before="120"/>
        <w:ind w:firstLine="600"/>
        <w:jc w:val="both"/>
        <w:rPr>
          <w:rFonts w:asciiTheme="majorHAnsi" w:hAnsiTheme="majorHAnsi" w:cstheme="majorHAnsi"/>
          <w:color w:val="000000"/>
          <w:lang w:val="nl-NL"/>
        </w:rPr>
      </w:pPr>
      <w:r w:rsidRPr="000B39D6">
        <w:rPr>
          <w:rFonts w:asciiTheme="majorHAnsi" w:hAnsiTheme="majorHAnsi" w:cstheme="majorHAnsi"/>
          <w:color w:val="000000"/>
          <w:lang w:val="nl-NL"/>
        </w:rPr>
        <w:t>Tiếp thu ý kiến kiến nghị của cử tri, UBND tỉnh giao Sở Công Thương tiếp tục tăng cường công tác kiểm tra, đấu tranh ngăn chặn hiệu quả hàng giả, hàng kém chất lượng trên thị trường, nhất là các mặt hàng thực phẩm.</w:t>
      </w:r>
    </w:p>
    <w:p w:rsidR="00101985" w:rsidRPr="000B39D6" w:rsidRDefault="00101985" w:rsidP="000B39D6">
      <w:pPr>
        <w:spacing w:before="120"/>
        <w:ind w:firstLine="600"/>
        <w:jc w:val="both"/>
        <w:rPr>
          <w:rFonts w:asciiTheme="majorHAnsi" w:hAnsiTheme="majorHAnsi" w:cstheme="majorHAnsi"/>
          <w:b/>
          <w:bCs/>
          <w:lang w:val="sv-SE"/>
        </w:rPr>
      </w:pPr>
      <w:r w:rsidRPr="000B39D6">
        <w:rPr>
          <w:rFonts w:asciiTheme="majorHAnsi" w:hAnsiTheme="majorHAnsi" w:cstheme="majorHAnsi"/>
          <w:b/>
          <w:bCs/>
          <w:lang w:val="sv-SE"/>
        </w:rPr>
        <w:t>b)</w:t>
      </w:r>
      <w:r w:rsidR="00BD7221" w:rsidRPr="000B39D6">
        <w:rPr>
          <w:rFonts w:asciiTheme="majorHAnsi" w:hAnsiTheme="majorHAnsi" w:cstheme="majorHAnsi"/>
          <w:b/>
          <w:bCs/>
          <w:lang w:val="sv-SE"/>
        </w:rPr>
        <w:t xml:space="preserve"> Cử tri </w:t>
      </w:r>
      <w:r w:rsidRPr="000B39D6">
        <w:rPr>
          <w:rFonts w:asciiTheme="majorHAnsi" w:hAnsiTheme="majorHAnsi" w:cstheme="majorHAnsi"/>
          <w:b/>
          <w:bCs/>
          <w:lang w:val="sv-SE"/>
        </w:rPr>
        <w:t>huyện Tây Sơn:</w:t>
      </w:r>
    </w:p>
    <w:p w:rsidR="00BD7221" w:rsidRPr="000B39D6" w:rsidRDefault="00101985" w:rsidP="000B39D6">
      <w:pPr>
        <w:spacing w:before="120"/>
        <w:ind w:firstLine="600"/>
        <w:jc w:val="both"/>
        <w:rPr>
          <w:rFonts w:asciiTheme="majorHAnsi" w:hAnsiTheme="majorHAnsi" w:cstheme="majorHAnsi"/>
          <w:b/>
          <w:i/>
          <w:color w:val="0000FF"/>
          <w:lang w:val="sv-SE"/>
        </w:rPr>
      </w:pPr>
      <w:r w:rsidRPr="000B39D6">
        <w:rPr>
          <w:rFonts w:asciiTheme="majorHAnsi" w:hAnsiTheme="majorHAnsi" w:cstheme="majorHAnsi"/>
          <w:b/>
          <w:i/>
          <w:color w:val="0000FF"/>
          <w:lang w:val="sv-SE"/>
        </w:rPr>
        <w:lastRenderedPageBreak/>
        <w:t xml:space="preserve">- Cử tri xã </w:t>
      </w:r>
      <w:r w:rsidR="00BD7221" w:rsidRPr="000B39D6">
        <w:rPr>
          <w:rFonts w:asciiTheme="majorHAnsi" w:hAnsiTheme="majorHAnsi" w:cstheme="majorHAnsi"/>
          <w:b/>
          <w:i/>
          <w:color w:val="0000FF"/>
          <w:lang w:val="sv-SE"/>
        </w:rPr>
        <w:t xml:space="preserve">Bình Tường kiến nghị: </w:t>
      </w:r>
      <w:r w:rsidRPr="000B39D6">
        <w:rPr>
          <w:rFonts w:asciiTheme="majorHAnsi" w:hAnsiTheme="majorHAnsi" w:cstheme="majorHAnsi"/>
          <w:b/>
          <w:i/>
          <w:color w:val="0000FF"/>
          <w:lang w:val="sv-SE"/>
        </w:rPr>
        <w:t>H</w:t>
      </w:r>
      <w:r w:rsidR="00BD7221" w:rsidRPr="000B39D6">
        <w:rPr>
          <w:rFonts w:asciiTheme="majorHAnsi" w:hAnsiTheme="majorHAnsi" w:cstheme="majorHAnsi"/>
          <w:b/>
          <w:i/>
          <w:color w:val="0000FF"/>
          <w:lang w:val="sv-SE"/>
        </w:rPr>
        <w:t>àng giả, hàng kém chất lượng trôi nổi tràn lan trên thị trường. Đề nghị các ngành chức năng tăng cường kiểm tra, giám sát để hạn chế hàng kém chất lượng đến tay người tiêu dùng.</w:t>
      </w:r>
    </w:p>
    <w:p w:rsidR="00830E0C" w:rsidRPr="000B39D6" w:rsidRDefault="003A4410" w:rsidP="000B39D6">
      <w:pPr>
        <w:spacing w:before="120"/>
        <w:ind w:firstLine="600"/>
        <w:jc w:val="both"/>
        <w:rPr>
          <w:rFonts w:asciiTheme="majorHAnsi" w:hAnsiTheme="majorHAnsi" w:cstheme="majorHAnsi"/>
          <w:b/>
          <w:color w:val="0000FF"/>
          <w:lang w:val="sv-SE"/>
        </w:rPr>
      </w:pPr>
      <w:r w:rsidRPr="000B39D6">
        <w:rPr>
          <w:rFonts w:asciiTheme="majorHAnsi" w:hAnsiTheme="majorHAnsi" w:cstheme="majorHAnsi"/>
          <w:b/>
          <w:color w:val="0000FF"/>
          <w:lang w:val="sv-SE"/>
        </w:rPr>
        <w:t>Trả lời:</w:t>
      </w:r>
    </w:p>
    <w:p w:rsidR="002C3BF7" w:rsidRPr="000B39D6" w:rsidRDefault="00830E0C" w:rsidP="000B39D6">
      <w:pPr>
        <w:spacing w:before="120"/>
        <w:ind w:firstLine="600"/>
        <w:jc w:val="both"/>
        <w:rPr>
          <w:rFonts w:asciiTheme="majorHAnsi" w:hAnsiTheme="majorHAnsi" w:cstheme="majorHAnsi"/>
          <w:color w:val="000000"/>
          <w:lang w:val="nb-NO"/>
        </w:rPr>
      </w:pPr>
      <w:r w:rsidRPr="000B39D6">
        <w:rPr>
          <w:rFonts w:asciiTheme="majorHAnsi" w:hAnsiTheme="majorHAnsi" w:cstheme="majorHAnsi"/>
          <w:color w:val="000000"/>
          <w:lang w:val="nb-NO"/>
        </w:rPr>
        <w:t xml:space="preserve">Theo báo cáo của Sở Công Thương: </w:t>
      </w:r>
      <w:r w:rsidR="002C3BF7" w:rsidRPr="000B39D6">
        <w:rPr>
          <w:rFonts w:asciiTheme="majorHAnsi" w:hAnsiTheme="majorHAnsi" w:cstheme="majorHAnsi"/>
          <w:color w:val="000000"/>
          <w:lang w:val="nb-NO"/>
        </w:rPr>
        <w:t>Trong Quý I/2017, Chi cục QLTT thường xuyên chỉ đạo các Đội QLTT tăng cường công tác kiểm tra, kiểm soát, đấu tranh chống buôn lậu, gian lận thương mại và hàng giả, kết quả cụ thể như sau:</w:t>
      </w:r>
    </w:p>
    <w:p w:rsidR="002C3BF7" w:rsidRPr="000B39D6" w:rsidRDefault="002C3BF7" w:rsidP="000B39D6">
      <w:pPr>
        <w:spacing w:before="120"/>
        <w:ind w:firstLine="709"/>
        <w:jc w:val="both"/>
        <w:rPr>
          <w:rFonts w:asciiTheme="majorHAnsi" w:hAnsiTheme="majorHAnsi" w:cstheme="majorHAnsi"/>
          <w:lang w:val="it-IT"/>
        </w:rPr>
      </w:pPr>
      <w:r w:rsidRPr="000B39D6">
        <w:rPr>
          <w:rFonts w:asciiTheme="majorHAnsi" w:hAnsiTheme="majorHAnsi" w:cstheme="majorHAnsi"/>
          <w:bCs/>
          <w:lang w:val="it-IT"/>
        </w:rPr>
        <w:t xml:space="preserve">Tổng số vụ kiểm tra: </w:t>
      </w:r>
      <w:r w:rsidRPr="000B39D6">
        <w:rPr>
          <w:rFonts w:asciiTheme="majorHAnsi" w:hAnsiTheme="majorHAnsi" w:cstheme="majorHAnsi"/>
          <w:lang w:val="it-IT"/>
        </w:rPr>
        <w:t>337 vụ; phát hiện vi phạm và xử lý: 193 vụ, đang xác minh làm rõ để xử lý 13 vụ. Tổng số tiền thu nộp ngân sách nhà nước: 877.764.000 đồng. Trong đó số vụ vi phạm xử lý về hàng cấm, hàng nhập lậu, hàng giả và an toàn thực phẩm: 32 vụ, xử phạt vi phạm hành chính 278.025.000 đồng, trị giá tang vật vi phạm: 792.905.000 đồng.</w:t>
      </w:r>
    </w:p>
    <w:p w:rsidR="002C3BF7" w:rsidRPr="000B39D6" w:rsidRDefault="002C3BF7" w:rsidP="000B39D6">
      <w:pPr>
        <w:keepNext/>
        <w:widowControl w:val="0"/>
        <w:spacing w:before="120"/>
        <w:ind w:firstLine="709"/>
        <w:jc w:val="both"/>
        <w:rPr>
          <w:rFonts w:asciiTheme="majorHAnsi" w:hAnsiTheme="majorHAnsi" w:cstheme="majorHAnsi"/>
          <w:snapToGrid w:val="0"/>
          <w:color w:val="000000"/>
          <w:lang w:val="nb-NO"/>
        </w:rPr>
      </w:pPr>
      <w:r w:rsidRPr="000B39D6">
        <w:rPr>
          <w:rFonts w:asciiTheme="majorHAnsi" w:hAnsiTheme="majorHAnsi" w:cstheme="majorHAnsi"/>
          <w:color w:val="000000"/>
          <w:lang w:val="nb-NO"/>
        </w:rPr>
        <w:tab/>
        <w:t xml:space="preserve">Trong thời gian tới, </w:t>
      </w:r>
      <w:r w:rsidR="00830E0C" w:rsidRPr="000B39D6">
        <w:rPr>
          <w:rFonts w:asciiTheme="majorHAnsi" w:hAnsiTheme="majorHAnsi" w:cstheme="majorHAnsi"/>
          <w:color w:val="000000"/>
          <w:lang w:val="nb-NO"/>
        </w:rPr>
        <w:t xml:space="preserve">UBND tỉnh yêu cầu Sở Công Thương tiếp tục chỉ đạo </w:t>
      </w:r>
      <w:r w:rsidRPr="000B39D6">
        <w:rPr>
          <w:rFonts w:asciiTheme="majorHAnsi" w:hAnsiTheme="majorHAnsi" w:cstheme="majorHAnsi"/>
          <w:color w:val="000000"/>
          <w:lang w:val="nb-NO"/>
        </w:rPr>
        <w:t xml:space="preserve">Chi cục QLTT tăng cường công tác kiểm tra, kiểm soát các ngành hàng ăn uống, xuất xứ các nguồn hàng thực phẩm tươi sống, đấu tranh chống buôn lậu, hàng giả và gian lận thương mại. Đồng thời, để công tác đấu tranh chống buôn lậu, hàng giả, gian lận thương mại đạt kết quả tốt, </w:t>
      </w:r>
      <w:r w:rsidR="00830E0C" w:rsidRPr="000B39D6">
        <w:rPr>
          <w:rFonts w:asciiTheme="majorHAnsi" w:hAnsiTheme="majorHAnsi" w:cstheme="majorHAnsi"/>
          <w:color w:val="000000"/>
          <w:lang w:val="nb-NO"/>
        </w:rPr>
        <w:t xml:space="preserve">đề nghị </w:t>
      </w:r>
      <w:r w:rsidRPr="000B39D6">
        <w:rPr>
          <w:rFonts w:asciiTheme="majorHAnsi" w:hAnsiTheme="majorHAnsi" w:cstheme="majorHAnsi"/>
          <w:color w:val="000000"/>
          <w:lang w:val="nb-NO"/>
        </w:rPr>
        <w:t>các tổ chức, cá nhân</w:t>
      </w:r>
      <w:r w:rsidR="00830E0C" w:rsidRPr="000B39D6">
        <w:rPr>
          <w:rFonts w:asciiTheme="majorHAnsi" w:hAnsiTheme="majorHAnsi" w:cstheme="majorHAnsi"/>
          <w:color w:val="000000"/>
          <w:lang w:val="nb-NO"/>
        </w:rPr>
        <w:t xml:space="preserve"> và cử tri</w:t>
      </w:r>
      <w:r w:rsidRPr="000B39D6">
        <w:rPr>
          <w:rFonts w:asciiTheme="majorHAnsi" w:hAnsiTheme="majorHAnsi" w:cstheme="majorHAnsi"/>
          <w:color w:val="000000"/>
          <w:lang w:val="nb-NO"/>
        </w:rPr>
        <w:t xml:space="preserve"> khi phát hiện các hành vi vi phạm trong hoạt động về sản xuất, kinh doanh hàng giả, hàng nhập lậu, vi phạm quyền sở hữu trí tuệ nói chung và đối với mặt hàng thực phẩm nói riêng kịp thời thông tin về số điện thoại đường dây nóng An toàn thực phẩm của lực lượng Quản lý thị trường đã được công khai trên các phương tiện thông tin đại chúng (cụ thể: 0914.035.104 hoặc 0563.821.298) để tổ chức kiểm tra, xử lý theo quy định của pháp luật.</w:t>
      </w:r>
    </w:p>
    <w:p w:rsidR="00BD7221" w:rsidRPr="000B39D6" w:rsidRDefault="00BD7221" w:rsidP="000B39D6">
      <w:pPr>
        <w:spacing w:before="120"/>
        <w:ind w:firstLine="600"/>
        <w:jc w:val="both"/>
        <w:rPr>
          <w:rFonts w:asciiTheme="majorHAnsi" w:hAnsiTheme="majorHAnsi" w:cstheme="majorHAnsi"/>
          <w:b/>
          <w:bCs/>
          <w:lang w:val="sv-SE"/>
        </w:rPr>
      </w:pPr>
      <w:r w:rsidRPr="000B39D6">
        <w:rPr>
          <w:rFonts w:asciiTheme="majorHAnsi" w:hAnsiTheme="majorHAnsi" w:cstheme="majorHAnsi"/>
          <w:b/>
          <w:bCs/>
          <w:lang w:val="sv-SE"/>
        </w:rPr>
        <w:t>I</w:t>
      </w:r>
      <w:r w:rsidR="008F57CD">
        <w:rPr>
          <w:rFonts w:asciiTheme="majorHAnsi" w:hAnsiTheme="majorHAnsi" w:cstheme="majorHAnsi"/>
          <w:b/>
          <w:bCs/>
          <w:lang w:val="sv-SE"/>
        </w:rPr>
        <w:t>I</w:t>
      </w:r>
      <w:r w:rsidRPr="000B39D6">
        <w:rPr>
          <w:rFonts w:asciiTheme="majorHAnsi" w:hAnsiTheme="majorHAnsi" w:cstheme="majorHAnsi"/>
          <w:b/>
          <w:bCs/>
          <w:lang w:val="sv-SE"/>
        </w:rPr>
        <w:t>I. VỀ ĐIỆN</w:t>
      </w:r>
    </w:p>
    <w:p w:rsidR="00101985" w:rsidRPr="000B39D6" w:rsidRDefault="00101985" w:rsidP="000B39D6">
      <w:pPr>
        <w:spacing w:before="120"/>
        <w:ind w:firstLine="600"/>
        <w:jc w:val="both"/>
        <w:rPr>
          <w:rFonts w:asciiTheme="majorHAnsi" w:hAnsiTheme="majorHAnsi" w:cstheme="majorHAnsi"/>
          <w:b/>
          <w:bCs/>
          <w:lang w:val="sv-SE"/>
        </w:rPr>
      </w:pPr>
      <w:r w:rsidRPr="000B39D6">
        <w:rPr>
          <w:rFonts w:asciiTheme="majorHAnsi" w:hAnsiTheme="majorHAnsi" w:cstheme="majorHAnsi"/>
          <w:b/>
          <w:bCs/>
          <w:lang w:val="sv-SE"/>
        </w:rPr>
        <w:t xml:space="preserve">a) </w:t>
      </w:r>
      <w:r w:rsidR="00BD7221" w:rsidRPr="000B39D6">
        <w:rPr>
          <w:rFonts w:asciiTheme="majorHAnsi" w:hAnsiTheme="majorHAnsi" w:cstheme="majorHAnsi"/>
          <w:b/>
          <w:bCs/>
          <w:lang w:val="sv-SE"/>
        </w:rPr>
        <w:t xml:space="preserve">Cử tri </w:t>
      </w:r>
      <w:r w:rsidRPr="000B39D6">
        <w:rPr>
          <w:rFonts w:asciiTheme="majorHAnsi" w:hAnsiTheme="majorHAnsi" w:cstheme="majorHAnsi"/>
          <w:b/>
          <w:bCs/>
          <w:lang w:val="sv-SE"/>
        </w:rPr>
        <w:t>thành phố Quy Nhơn:</w:t>
      </w:r>
    </w:p>
    <w:p w:rsidR="00BD7221" w:rsidRPr="000B39D6" w:rsidRDefault="00101985" w:rsidP="000B39D6">
      <w:pPr>
        <w:spacing w:before="120"/>
        <w:ind w:firstLine="600"/>
        <w:jc w:val="both"/>
        <w:rPr>
          <w:rFonts w:asciiTheme="majorHAnsi" w:hAnsiTheme="majorHAnsi" w:cstheme="majorHAnsi"/>
          <w:b/>
          <w:i/>
          <w:color w:val="0000FF"/>
          <w:lang w:val="sv-SE"/>
        </w:rPr>
      </w:pPr>
      <w:r w:rsidRPr="000B39D6">
        <w:rPr>
          <w:rFonts w:asciiTheme="majorHAnsi" w:hAnsiTheme="majorHAnsi" w:cstheme="majorHAnsi"/>
          <w:b/>
          <w:i/>
          <w:color w:val="0000FF"/>
          <w:lang w:val="sv-SE"/>
        </w:rPr>
        <w:t xml:space="preserve">- Cử tri </w:t>
      </w:r>
      <w:r w:rsidR="00BD7221" w:rsidRPr="000B39D6">
        <w:rPr>
          <w:rFonts w:asciiTheme="majorHAnsi" w:hAnsiTheme="majorHAnsi" w:cstheme="majorHAnsi"/>
          <w:b/>
          <w:i/>
          <w:color w:val="0000FF"/>
          <w:lang w:val="sv-SE"/>
        </w:rPr>
        <w:t>phường Nhơn Bình</w:t>
      </w:r>
      <w:r w:rsidR="00BD7221" w:rsidRPr="000B39D6">
        <w:rPr>
          <w:rFonts w:asciiTheme="majorHAnsi" w:hAnsiTheme="majorHAnsi" w:cstheme="majorHAnsi"/>
          <w:b/>
          <w:bCs/>
          <w:i/>
          <w:iCs/>
          <w:color w:val="0000FF"/>
          <w:lang w:val="sv-SE"/>
        </w:rPr>
        <w:t>: T</w:t>
      </w:r>
      <w:r w:rsidR="00BD7221" w:rsidRPr="000B39D6">
        <w:rPr>
          <w:rFonts w:asciiTheme="majorHAnsi" w:hAnsiTheme="majorHAnsi" w:cstheme="majorHAnsi"/>
          <w:b/>
          <w:i/>
          <w:color w:val="0000FF"/>
          <w:lang w:val="sv-SE"/>
        </w:rPr>
        <w:t>iếp tục đề nghị chỉ đạo sớm di dời trụ điện trước nhà ông Thọ (thuộc khu vực 2 phường Nhơn Bình) để tránh gây tai nạn cho người tham gia giao thông. Vì hiện nay trụ điện này nằm dưới lòng đường.</w:t>
      </w:r>
    </w:p>
    <w:p w:rsidR="0073719B" w:rsidRPr="000B39D6" w:rsidRDefault="008C469C" w:rsidP="000B39D6">
      <w:pPr>
        <w:spacing w:before="120"/>
        <w:ind w:firstLine="600"/>
        <w:jc w:val="both"/>
        <w:rPr>
          <w:rFonts w:asciiTheme="majorHAnsi" w:hAnsiTheme="majorHAnsi" w:cstheme="majorHAnsi"/>
          <w:b/>
          <w:color w:val="0000FF"/>
          <w:lang w:val="sv-SE"/>
        </w:rPr>
      </w:pPr>
      <w:r w:rsidRPr="000B39D6">
        <w:rPr>
          <w:rFonts w:asciiTheme="majorHAnsi" w:hAnsiTheme="majorHAnsi" w:cstheme="majorHAnsi"/>
          <w:b/>
          <w:color w:val="0000FF"/>
          <w:lang w:val="sv-SE"/>
        </w:rPr>
        <w:t>Trả lời:</w:t>
      </w:r>
    </w:p>
    <w:p w:rsidR="00452A46" w:rsidRPr="000B39D6" w:rsidRDefault="003F7357" w:rsidP="000B39D6">
      <w:pPr>
        <w:spacing w:before="120"/>
        <w:ind w:firstLine="600"/>
        <w:jc w:val="both"/>
        <w:rPr>
          <w:rFonts w:asciiTheme="majorHAnsi" w:hAnsiTheme="majorHAnsi" w:cstheme="majorHAnsi"/>
          <w:lang w:val="nl-NL"/>
        </w:rPr>
      </w:pPr>
      <w:r w:rsidRPr="000B39D6">
        <w:rPr>
          <w:rFonts w:asciiTheme="majorHAnsi" w:hAnsiTheme="majorHAnsi" w:cstheme="majorHAnsi"/>
          <w:lang w:val="sv-SE"/>
        </w:rPr>
        <w:t>T</w:t>
      </w:r>
      <w:r w:rsidR="00452A46" w:rsidRPr="000B39D6">
        <w:rPr>
          <w:rFonts w:asciiTheme="majorHAnsi" w:hAnsiTheme="majorHAnsi" w:cstheme="majorHAnsi"/>
          <w:lang w:val="nl-NL"/>
        </w:rPr>
        <w:t xml:space="preserve">rụ điện nằm dưới lòng đường theo phản </w:t>
      </w:r>
      <w:r w:rsidR="0073719B" w:rsidRPr="000B39D6">
        <w:rPr>
          <w:rFonts w:asciiTheme="majorHAnsi" w:hAnsiTheme="majorHAnsi" w:cstheme="majorHAnsi"/>
          <w:lang w:val="nl-NL"/>
        </w:rPr>
        <w:t>á</w:t>
      </w:r>
      <w:r w:rsidR="00452A46" w:rsidRPr="000B39D6">
        <w:rPr>
          <w:rFonts w:asciiTheme="majorHAnsi" w:hAnsiTheme="majorHAnsi" w:cstheme="majorHAnsi"/>
          <w:lang w:val="nl-NL"/>
        </w:rPr>
        <w:t>nh</w:t>
      </w:r>
      <w:r w:rsidRPr="000B39D6">
        <w:rPr>
          <w:rFonts w:asciiTheme="majorHAnsi" w:hAnsiTheme="majorHAnsi" w:cstheme="majorHAnsi"/>
          <w:lang w:val="nl-NL"/>
        </w:rPr>
        <w:t xml:space="preserve"> nêu trên</w:t>
      </w:r>
      <w:r w:rsidR="00452A46" w:rsidRPr="000B39D6">
        <w:rPr>
          <w:rFonts w:asciiTheme="majorHAnsi" w:hAnsiTheme="majorHAnsi" w:cstheme="majorHAnsi"/>
          <w:lang w:val="nl-NL"/>
        </w:rPr>
        <w:t xml:space="preserve"> của cử tri là trụ viễn thông của Bưu điện Chợ Dinh quản lý và hiện</w:t>
      </w:r>
      <w:r w:rsidRPr="000B39D6">
        <w:rPr>
          <w:rFonts w:asciiTheme="majorHAnsi" w:hAnsiTheme="majorHAnsi" w:cstheme="majorHAnsi"/>
          <w:lang w:val="nl-NL"/>
        </w:rPr>
        <w:t xml:space="preserve"> nay</w:t>
      </w:r>
      <w:r w:rsidR="00452A46" w:rsidRPr="000B39D6">
        <w:rPr>
          <w:rFonts w:asciiTheme="majorHAnsi" w:hAnsiTheme="majorHAnsi" w:cstheme="majorHAnsi"/>
          <w:color w:val="FF0000"/>
          <w:lang w:val="nl-NL"/>
        </w:rPr>
        <w:t xml:space="preserve"> </w:t>
      </w:r>
      <w:r w:rsidR="00452A46" w:rsidRPr="000B39D6">
        <w:rPr>
          <w:rFonts w:asciiTheme="majorHAnsi" w:hAnsiTheme="majorHAnsi" w:cstheme="majorHAnsi"/>
          <w:lang w:val="nl-NL"/>
        </w:rPr>
        <w:t xml:space="preserve">đã được di dời vào đúng vị trí theo quy định. </w:t>
      </w:r>
    </w:p>
    <w:p w:rsidR="00101985" w:rsidRPr="000B39D6" w:rsidRDefault="00BD7221" w:rsidP="000B39D6">
      <w:pPr>
        <w:spacing w:before="120"/>
        <w:ind w:firstLine="600"/>
        <w:jc w:val="both"/>
        <w:rPr>
          <w:rFonts w:asciiTheme="majorHAnsi" w:hAnsiTheme="majorHAnsi" w:cstheme="majorHAnsi"/>
          <w:b/>
          <w:bCs/>
          <w:lang w:val="sv-SE"/>
        </w:rPr>
      </w:pPr>
      <w:r w:rsidRPr="000B39D6">
        <w:rPr>
          <w:rFonts w:asciiTheme="majorHAnsi" w:hAnsiTheme="majorHAnsi" w:cstheme="majorHAnsi"/>
          <w:b/>
          <w:bCs/>
          <w:lang w:val="sv-SE"/>
        </w:rPr>
        <w:t>b</w:t>
      </w:r>
      <w:r w:rsidR="00101985" w:rsidRPr="000B39D6">
        <w:rPr>
          <w:rFonts w:asciiTheme="majorHAnsi" w:hAnsiTheme="majorHAnsi" w:cstheme="majorHAnsi"/>
          <w:b/>
          <w:bCs/>
          <w:lang w:val="sv-SE"/>
        </w:rPr>
        <w:t xml:space="preserve">) </w:t>
      </w:r>
      <w:r w:rsidRPr="000B39D6">
        <w:rPr>
          <w:rFonts w:asciiTheme="majorHAnsi" w:hAnsiTheme="majorHAnsi" w:cstheme="majorHAnsi"/>
          <w:b/>
          <w:bCs/>
          <w:lang w:val="sv-SE"/>
        </w:rPr>
        <w:t>Cử tri</w:t>
      </w:r>
      <w:r w:rsidR="00101985" w:rsidRPr="000B39D6">
        <w:rPr>
          <w:rFonts w:asciiTheme="majorHAnsi" w:hAnsiTheme="majorHAnsi" w:cstheme="majorHAnsi"/>
          <w:b/>
          <w:bCs/>
          <w:lang w:val="sv-SE"/>
        </w:rPr>
        <w:t xml:space="preserve"> huyện Tuy Phước:</w:t>
      </w:r>
    </w:p>
    <w:p w:rsidR="00BD7221" w:rsidRPr="000B39D6" w:rsidRDefault="00101985" w:rsidP="000B39D6">
      <w:pPr>
        <w:spacing w:before="120"/>
        <w:ind w:firstLine="600"/>
        <w:jc w:val="both"/>
        <w:rPr>
          <w:rFonts w:asciiTheme="majorHAnsi" w:hAnsiTheme="majorHAnsi" w:cstheme="majorHAnsi"/>
          <w:b/>
          <w:i/>
          <w:color w:val="0000FF"/>
          <w:shd w:val="clear" w:color="auto" w:fill="FFFFFF"/>
          <w:lang w:val="sv-SE"/>
        </w:rPr>
      </w:pPr>
      <w:r w:rsidRPr="000B39D6">
        <w:rPr>
          <w:rFonts w:asciiTheme="majorHAnsi" w:hAnsiTheme="majorHAnsi" w:cstheme="majorHAnsi"/>
          <w:b/>
          <w:bCs/>
          <w:i/>
          <w:iCs/>
          <w:color w:val="0000FF"/>
          <w:lang w:val="nl-NL"/>
        </w:rPr>
        <w:t xml:space="preserve">- Cử tri </w:t>
      </w:r>
      <w:r w:rsidR="00BD7221" w:rsidRPr="000B39D6">
        <w:rPr>
          <w:rFonts w:asciiTheme="majorHAnsi" w:hAnsiTheme="majorHAnsi" w:cstheme="majorHAnsi"/>
          <w:b/>
          <w:i/>
          <w:color w:val="0000FF"/>
          <w:shd w:val="clear" w:color="auto" w:fill="FFFFFF"/>
          <w:lang w:val="sv-SE"/>
        </w:rPr>
        <w:t>xã Phước Sơn</w:t>
      </w:r>
      <w:r w:rsidR="00BD7221" w:rsidRPr="000B39D6">
        <w:rPr>
          <w:rFonts w:asciiTheme="majorHAnsi" w:hAnsiTheme="majorHAnsi" w:cstheme="majorHAnsi"/>
          <w:b/>
          <w:bCs/>
          <w:i/>
          <w:iCs/>
          <w:color w:val="0000FF"/>
          <w:lang w:val="nl-NL"/>
        </w:rPr>
        <w:t xml:space="preserve"> đề nghị: </w:t>
      </w:r>
      <w:r w:rsidR="00BD7221" w:rsidRPr="000B39D6">
        <w:rPr>
          <w:rFonts w:asciiTheme="majorHAnsi" w:hAnsiTheme="majorHAnsi" w:cstheme="majorHAnsi"/>
          <w:b/>
          <w:i/>
          <w:color w:val="0000FF"/>
          <w:lang w:val="sv-SE"/>
        </w:rPr>
        <w:t>5 cơn lũ xảy ra vào cuối năm 2016 đã làm gãy đổ trên 10 trụ điện qua xóm Cồn Chim, thôn Vinh Quang 2, xã Phước Sơn, làm ảnh hưởng đến điện sinh hoạt của bà con và an toàn về sử dụng điện. Đề nghị UBND tỉnh sớm chỉ đạo Điện lực Bình Định sửa chữa, khắc phục (sau lũ, mặc dù đã được Điện lực Tuy Phước khắc phục nhưng chỉ mang tính tạm thời, không kiên cố nên không đảm bảo an toàn về điện).</w:t>
      </w:r>
      <w:r w:rsidR="00BD7221" w:rsidRPr="000B39D6">
        <w:rPr>
          <w:rFonts w:asciiTheme="majorHAnsi" w:hAnsiTheme="majorHAnsi" w:cstheme="majorHAnsi"/>
          <w:b/>
          <w:i/>
          <w:color w:val="0000FF"/>
          <w:shd w:val="clear" w:color="auto" w:fill="FFFFFF"/>
          <w:lang w:val="sv-SE"/>
        </w:rPr>
        <w:t xml:space="preserve"> </w:t>
      </w:r>
    </w:p>
    <w:p w:rsidR="003F7357" w:rsidRPr="000B39D6" w:rsidRDefault="008C469C" w:rsidP="000B39D6">
      <w:pPr>
        <w:spacing w:before="120"/>
        <w:ind w:firstLine="600"/>
        <w:jc w:val="both"/>
        <w:rPr>
          <w:rFonts w:asciiTheme="majorHAnsi" w:hAnsiTheme="majorHAnsi" w:cstheme="majorHAnsi"/>
          <w:b/>
          <w:color w:val="0000FF"/>
          <w:lang w:val="sv-SE"/>
        </w:rPr>
      </w:pPr>
      <w:r w:rsidRPr="000B39D6">
        <w:rPr>
          <w:rFonts w:asciiTheme="majorHAnsi" w:hAnsiTheme="majorHAnsi" w:cstheme="majorHAnsi"/>
          <w:b/>
          <w:color w:val="0000FF"/>
          <w:lang w:val="sv-SE"/>
        </w:rPr>
        <w:t>Trả lời:</w:t>
      </w:r>
    </w:p>
    <w:p w:rsidR="003F7357" w:rsidRPr="00AE6D38" w:rsidRDefault="003F7357" w:rsidP="000B39D6">
      <w:pPr>
        <w:spacing w:before="120"/>
        <w:ind w:firstLine="600"/>
        <w:jc w:val="both"/>
        <w:rPr>
          <w:rFonts w:asciiTheme="majorHAnsi" w:hAnsiTheme="majorHAnsi" w:cstheme="majorHAnsi"/>
          <w:lang w:val="nl-NL"/>
        </w:rPr>
      </w:pPr>
      <w:r w:rsidRPr="00AE6D38">
        <w:rPr>
          <w:rFonts w:asciiTheme="majorHAnsi" w:hAnsiTheme="majorHAnsi" w:cstheme="majorHAnsi"/>
          <w:lang w:val="nl-NL"/>
        </w:rPr>
        <w:lastRenderedPageBreak/>
        <w:t xml:space="preserve">Tiếp thu ý kiến kiến nghị của cử tri, UBND tỉnh </w:t>
      </w:r>
      <w:r w:rsidR="007B351B" w:rsidRPr="00AE6D38">
        <w:rPr>
          <w:rFonts w:asciiTheme="majorHAnsi" w:hAnsiTheme="majorHAnsi" w:cstheme="majorHAnsi"/>
          <w:lang w:val="nl-NL"/>
        </w:rPr>
        <w:t xml:space="preserve">có chủ trương </w:t>
      </w:r>
      <w:r w:rsidRPr="00AE6D38">
        <w:rPr>
          <w:rFonts w:asciiTheme="majorHAnsi" w:hAnsiTheme="majorHAnsi" w:cstheme="majorHAnsi"/>
          <w:lang w:val="nl-NL"/>
        </w:rPr>
        <w:t>g</w:t>
      </w:r>
      <w:r w:rsidR="00452A46" w:rsidRPr="00AE6D38">
        <w:rPr>
          <w:rFonts w:asciiTheme="majorHAnsi" w:hAnsiTheme="majorHAnsi" w:cstheme="majorHAnsi"/>
          <w:lang w:val="nl-NL"/>
        </w:rPr>
        <w:t xml:space="preserve">iao Sở Nông nghiệp và </w:t>
      </w:r>
      <w:r w:rsidRPr="00AE6D38">
        <w:rPr>
          <w:rFonts w:asciiTheme="majorHAnsi" w:hAnsiTheme="majorHAnsi" w:cstheme="majorHAnsi"/>
          <w:lang w:val="nl-NL"/>
        </w:rPr>
        <w:t>P</w:t>
      </w:r>
      <w:r w:rsidR="00452A46" w:rsidRPr="00AE6D38">
        <w:rPr>
          <w:rFonts w:asciiTheme="majorHAnsi" w:hAnsiTheme="majorHAnsi" w:cstheme="majorHAnsi"/>
          <w:lang w:val="nl-NL"/>
        </w:rPr>
        <w:t>hát triển nông thôn đầu tư phần TBA 3x50 kVA - 22/0,4kV và đường dây 0,4kV cấp điện cho khu dân cư và khu sinh thái Cồn Chim</w:t>
      </w:r>
      <w:r w:rsidRPr="00AE6D38">
        <w:rPr>
          <w:rFonts w:asciiTheme="majorHAnsi" w:hAnsiTheme="majorHAnsi" w:cstheme="majorHAnsi"/>
          <w:lang w:val="nl-NL"/>
        </w:rPr>
        <w:t xml:space="preserve"> và </w:t>
      </w:r>
      <w:r w:rsidR="00452A46" w:rsidRPr="00AE6D38">
        <w:rPr>
          <w:rFonts w:asciiTheme="majorHAnsi" w:hAnsiTheme="majorHAnsi" w:cstheme="majorHAnsi"/>
          <w:lang w:val="nl-NL"/>
        </w:rPr>
        <w:t>Công ty Điện lực Bình Định đầu tư đường dây 22kV cấp điện cho TBA 3x50kVA - 22/0,4kV</w:t>
      </w:r>
      <w:r w:rsidRPr="00AE6D38">
        <w:rPr>
          <w:rFonts w:asciiTheme="majorHAnsi" w:hAnsiTheme="majorHAnsi" w:cstheme="majorHAnsi"/>
          <w:lang w:val="nl-NL"/>
        </w:rPr>
        <w:t xml:space="preserve">. </w:t>
      </w:r>
    </w:p>
    <w:p w:rsidR="00452A46" w:rsidRPr="000B39D6" w:rsidRDefault="00452A46" w:rsidP="000B39D6">
      <w:pPr>
        <w:spacing w:before="120"/>
        <w:ind w:firstLine="600"/>
        <w:jc w:val="both"/>
        <w:rPr>
          <w:rFonts w:asciiTheme="majorHAnsi" w:hAnsiTheme="majorHAnsi" w:cstheme="majorHAnsi"/>
          <w:lang w:val="nl-NL"/>
        </w:rPr>
      </w:pPr>
      <w:r w:rsidRPr="00AE6D38">
        <w:rPr>
          <w:rFonts w:asciiTheme="majorHAnsi" w:hAnsiTheme="majorHAnsi" w:cstheme="majorHAnsi"/>
          <w:lang w:val="nl-NL"/>
        </w:rPr>
        <w:t xml:space="preserve">Sau khi </w:t>
      </w:r>
      <w:r w:rsidR="003F7357" w:rsidRPr="00AE6D38">
        <w:rPr>
          <w:rFonts w:asciiTheme="majorHAnsi" w:hAnsiTheme="majorHAnsi" w:cstheme="majorHAnsi"/>
          <w:lang w:val="nl-NL"/>
        </w:rPr>
        <w:t xml:space="preserve">triển khai hoàn thành </w:t>
      </w:r>
      <w:r w:rsidRPr="00AE6D38">
        <w:rPr>
          <w:rFonts w:asciiTheme="majorHAnsi" w:hAnsiTheme="majorHAnsi" w:cstheme="majorHAnsi"/>
          <w:lang w:val="nl-NL"/>
        </w:rPr>
        <w:t>dự án sẽ đảm bảo an toàn, chất lượng điện phục</w:t>
      </w:r>
      <w:r w:rsidRPr="000B39D6">
        <w:rPr>
          <w:rFonts w:asciiTheme="majorHAnsi" w:hAnsiTheme="majorHAnsi" w:cstheme="majorHAnsi"/>
          <w:lang w:val="nl-NL"/>
        </w:rPr>
        <w:t xml:space="preserve"> vụ sinh hoạt và sản xuất của người dân xóm Cồn Chim, thôn Vinh Quang 2, xã Phước Sơn.</w:t>
      </w:r>
    </w:p>
    <w:p w:rsidR="00101985" w:rsidRPr="000B39D6" w:rsidRDefault="00BD7221" w:rsidP="000B39D6">
      <w:pPr>
        <w:spacing w:before="120"/>
        <w:ind w:firstLine="600"/>
        <w:jc w:val="both"/>
        <w:rPr>
          <w:rFonts w:asciiTheme="majorHAnsi" w:hAnsiTheme="majorHAnsi" w:cstheme="majorHAnsi"/>
          <w:b/>
          <w:bCs/>
          <w:lang w:val="sv-SE"/>
        </w:rPr>
      </w:pPr>
      <w:r w:rsidRPr="000B39D6">
        <w:rPr>
          <w:rFonts w:asciiTheme="majorHAnsi" w:hAnsiTheme="majorHAnsi" w:cstheme="majorHAnsi"/>
          <w:b/>
          <w:bCs/>
          <w:lang w:val="sv-SE"/>
        </w:rPr>
        <w:t>c</w:t>
      </w:r>
      <w:r w:rsidR="00101985" w:rsidRPr="000B39D6">
        <w:rPr>
          <w:rFonts w:asciiTheme="majorHAnsi" w:hAnsiTheme="majorHAnsi" w:cstheme="majorHAnsi"/>
          <w:b/>
          <w:bCs/>
          <w:lang w:val="sv-SE"/>
        </w:rPr>
        <w:t>)</w:t>
      </w:r>
      <w:r w:rsidRPr="000B39D6">
        <w:rPr>
          <w:rFonts w:asciiTheme="majorHAnsi" w:hAnsiTheme="majorHAnsi" w:cstheme="majorHAnsi"/>
          <w:b/>
          <w:bCs/>
          <w:lang w:val="sv-SE"/>
        </w:rPr>
        <w:t xml:space="preserve"> Cử tri</w:t>
      </w:r>
      <w:r w:rsidR="00101985" w:rsidRPr="000B39D6">
        <w:rPr>
          <w:rFonts w:asciiTheme="majorHAnsi" w:hAnsiTheme="majorHAnsi" w:cstheme="majorHAnsi"/>
          <w:b/>
          <w:bCs/>
          <w:lang w:val="sv-SE"/>
        </w:rPr>
        <w:t xml:space="preserve"> huyện Tây Sơn:</w:t>
      </w:r>
    </w:p>
    <w:p w:rsidR="00BD7221" w:rsidRPr="000B39D6" w:rsidRDefault="00101985" w:rsidP="000B39D6">
      <w:pPr>
        <w:spacing w:before="120"/>
        <w:ind w:firstLine="600"/>
        <w:jc w:val="both"/>
        <w:rPr>
          <w:rFonts w:asciiTheme="majorHAnsi" w:hAnsiTheme="majorHAnsi" w:cstheme="majorHAnsi"/>
          <w:b/>
          <w:i/>
          <w:color w:val="0000FF"/>
          <w:lang w:val="sv-SE"/>
        </w:rPr>
      </w:pPr>
      <w:r w:rsidRPr="000B39D6">
        <w:rPr>
          <w:rFonts w:asciiTheme="majorHAnsi" w:hAnsiTheme="majorHAnsi" w:cstheme="majorHAnsi"/>
          <w:b/>
          <w:i/>
          <w:color w:val="0000FF"/>
          <w:lang w:val="sv-SE"/>
        </w:rPr>
        <w:t>- Cử tri</w:t>
      </w:r>
      <w:r w:rsidR="00BD7221" w:rsidRPr="000B39D6">
        <w:rPr>
          <w:rFonts w:asciiTheme="majorHAnsi" w:hAnsiTheme="majorHAnsi" w:cstheme="majorHAnsi"/>
          <w:b/>
          <w:i/>
          <w:color w:val="0000FF"/>
          <w:lang w:val="sv-SE"/>
        </w:rPr>
        <w:t xml:space="preserve"> xã Tây Xuân kiến nghị: Ngành điện đang thi công tại thôn Phú Hoà, xã Tây Xuân hiện nay rất ngổn ngang, nguy hiểm cho bà con nhân dân, nhất là trẻ em. Vì ngành điện đào hố mà chưa trồng trụ, đề nghị tỉnh quan tâm đôn đốc ngành điện khẩn trương thực hiện.</w:t>
      </w:r>
    </w:p>
    <w:p w:rsidR="00BB2A0F" w:rsidRPr="000B39D6" w:rsidRDefault="008C469C" w:rsidP="000B39D6">
      <w:pPr>
        <w:spacing w:before="120"/>
        <w:ind w:firstLine="600"/>
        <w:jc w:val="both"/>
        <w:rPr>
          <w:rFonts w:asciiTheme="majorHAnsi" w:hAnsiTheme="majorHAnsi" w:cstheme="majorHAnsi"/>
          <w:b/>
          <w:color w:val="0000FF"/>
          <w:lang w:val="sv-SE"/>
        </w:rPr>
      </w:pPr>
      <w:r w:rsidRPr="000B39D6">
        <w:rPr>
          <w:rFonts w:asciiTheme="majorHAnsi" w:hAnsiTheme="majorHAnsi" w:cstheme="majorHAnsi"/>
          <w:b/>
          <w:color w:val="0000FF"/>
          <w:lang w:val="sv-SE"/>
        </w:rPr>
        <w:t>Trả lời:</w:t>
      </w:r>
    </w:p>
    <w:p w:rsidR="00452A46" w:rsidRPr="000B39D6" w:rsidRDefault="00BB2A0F" w:rsidP="000B39D6">
      <w:pPr>
        <w:spacing w:before="120"/>
        <w:ind w:firstLine="600"/>
        <w:jc w:val="both"/>
        <w:rPr>
          <w:rFonts w:asciiTheme="majorHAnsi" w:hAnsiTheme="majorHAnsi" w:cstheme="majorHAnsi"/>
          <w:lang w:val="nl-NL"/>
        </w:rPr>
      </w:pPr>
      <w:r w:rsidRPr="000B39D6">
        <w:rPr>
          <w:rFonts w:asciiTheme="majorHAnsi" w:hAnsiTheme="majorHAnsi" w:cstheme="majorHAnsi"/>
          <w:lang w:val="sv-SE"/>
        </w:rPr>
        <w:t>Theo báo cáo của Công ty Điện lực Bình Định</w:t>
      </w:r>
      <w:r w:rsidR="00D656C8" w:rsidRPr="000B39D6">
        <w:rPr>
          <w:rFonts w:asciiTheme="majorHAnsi" w:hAnsiTheme="majorHAnsi" w:cstheme="majorHAnsi"/>
          <w:lang w:val="sv-SE"/>
        </w:rPr>
        <w:t xml:space="preserve">: </w:t>
      </w:r>
      <w:r w:rsidR="00F17020">
        <w:rPr>
          <w:rFonts w:asciiTheme="majorHAnsi" w:hAnsiTheme="majorHAnsi" w:cstheme="majorHAnsi"/>
          <w:lang w:val="sv-SE"/>
        </w:rPr>
        <w:t>Đ</w:t>
      </w:r>
      <w:r w:rsidR="00452A46" w:rsidRPr="000B39D6">
        <w:rPr>
          <w:rFonts w:asciiTheme="majorHAnsi" w:hAnsiTheme="majorHAnsi" w:cstheme="majorHAnsi"/>
          <w:lang w:val="nl-NL"/>
        </w:rPr>
        <w:t>ơn vị đang thi công công trình điện tại thôn Phú Hòa, xã Tây Xuân</w:t>
      </w:r>
      <w:r w:rsidR="00D656C8" w:rsidRPr="000B39D6">
        <w:rPr>
          <w:rFonts w:asciiTheme="majorHAnsi" w:hAnsiTheme="majorHAnsi" w:cstheme="majorHAnsi"/>
          <w:lang w:val="nl-NL"/>
        </w:rPr>
        <w:t xml:space="preserve"> </w:t>
      </w:r>
      <w:r w:rsidR="00452A46" w:rsidRPr="000B39D6">
        <w:rPr>
          <w:rFonts w:asciiTheme="majorHAnsi" w:hAnsiTheme="majorHAnsi" w:cstheme="majorHAnsi"/>
          <w:lang w:val="nl-NL"/>
        </w:rPr>
        <w:t>-</w:t>
      </w:r>
      <w:r w:rsidR="00D656C8" w:rsidRPr="000B39D6">
        <w:rPr>
          <w:rFonts w:asciiTheme="majorHAnsi" w:hAnsiTheme="majorHAnsi" w:cstheme="majorHAnsi"/>
          <w:lang w:val="nl-NL"/>
        </w:rPr>
        <w:t xml:space="preserve"> </w:t>
      </w:r>
      <w:r w:rsidR="00452A46" w:rsidRPr="000B39D6">
        <w:rPr>
          <w:rFonts w:asciiTheme="majorHAnsi" w:hAnsiTheme="majorHAnsi" w:cstheme="majorHAnsi"/>
          <w:lang w:val="nl-NL"/>
        </w:rPr>
        <w:t xml:space="preserve">thuộc dự án KFW2 là Công ty Cổ phần Xây lắp điện 1 (Hà Nội). </w:t>
      </w:r>
      <w:r w:rsidR="00F17020" w:rsidRPr="000B39D6">
        <w:rPr>
          <w:rFonts w:asciiTheme="majorHAnsi" w:hAnsiTheme="majorHAnsi" w:cstheme="majorHAnsi"/>
          <w:lang w:val="sv-SE"/>
        </w:rPr>
        <w:t>H</w:t>
      </w:r>
      <w:r w:rsidR="00F17020" w:rsidRPr="000B39D6">
        <w:rPr>
          <w:rFonts w:asciiTheme="majorHAnsi" w:hAnsiTheme="majorHAnsi" w:cstheme="majorHAnsi"/>
          <w:lang w:val="nl-NL"/>
        </w:rPr>
        <w:t xml:space="preserve">iện nay, </w:t>
      </w:r>
      <w:r w:rsidR="00F17020">
        <w:rPr>
          <w:rFonts w:asciiTheme="majorHAnsi" w:hAnsiTheme="majorHAnsi" w:cstheme="majorHAnsi"/>
          <w:lang w:val="nl-NL"/>
        </w:rPr>
        <w:t>đ</w:t>
      </w:r>
      <w:r w:rsidR="00452A46" w:rsidRPr="000B39D6">
        <w:rPr>
          <w:rFonts w:asciiTheme="majorHAnsi" w:hAnsiTheme="majorHAnsi" w:cstheme="majorHAnsi"/>
          <w:lang w:val="nl-NL"/>
        </w:rPr>
        <w:t xml:space="preserve">ơn vị thi công đã dựng trụ điện một số vị trí tại thôn Phú Hòa và các vị trí khác của dự án, đồng thời làm rào che chắn, cảnh báo tại tất cả các vị trí hố móng trụ còn lại.      </w:t>
      </w:r>
    </w:p>
    <w:p w:rsidR="00BD7221" w:rsidRPr="000B39D6" w:rsidRDefault="00101985" w:rsidP="000B39D6">
      <w:pPr>
        <w:spacing w:before="120"/>
        <w:ind w:firstLine="600"/>
        <w:jc w:val="both"/>
        <w:rPr>
          <w:rFonts w:asciiTheme="majorHAnsi" w:hAnsiTheme="majorHAnsi" w:cstheme="majorHAnsi"/>
          <w:b/>
          <w:bCs/>
          <w:lang w:val="sv-SE"/>
        </w:rPr>
      </w:pPr>
      <w:r w:rsidRPr="000B39D6">
        <w:rPr>
          <w:rFonts w:asciiTheme="majorHAnsi" w:hAnsiTheme="majorHAnsi" w:cstheme="majorHAnsi"/>
          <w:b/>
          <w:bCs/>
          <w:lang w:val="sv-SE"/>
        </w:rPr>
        <w:t>d)</w:t>
      </w:r>
      <w:r w:rsidR="00BD7221" w:rsidRPr="000B39D6">
        <w:rPr>
          <w:rFonts w:asciiTheme="majorHAnsi" w:hAnsiTheme="majorHAnsi" w:cstheme="majorHAnsi"/>
          <w:b/>
          <w:bCs/>
          <w:lang w:val="sv-SE"/>
        </w:rPr>
        <w:t xml:space="preserve"> Cử tri thị xã An Nhơn: </w:t>
      </w:r>
    </w:p>
    <w:p w:rsidR="00BD7221" w:rsidRPr="000B39D6" w:rsidRDefault="00BD7221" w:rsidP="000B39D6">
      <w:pPr>
        <w:spacing w:before="120"/>
        <w:ind w:firstLine="600"/>
        <w:jc w:val="both"/>
        <w:rPr>
          <w:rFonts w:asciiTheme="majorHAnsi" w:hAnsiTheme="majorHAnsi" w:cstheme="majorHAnsi"/>
          <w:b/>
          <w:i/>
          <w:color w:val="0000FF"/>
          <w:lang w:val="sv-SE"/>
        </w:rPr>
      </w:pPr>
      <w:r w:rsidRPr="000B39D6">
        <w:rPr>
          <w:rFonts w:asciiTheme="majorHAnsi" w:hAnsiTheme="majorHAnsi" w:cstheme="majorHAnsi"/>
          <w:b/>
          <w:i/>
          <w:color w:val="0000FF"/>
          <w:lang w:val="sv-SE"/>
        </w:rPr>
        <w:tab/>
        <w:t>- Cử tri xã Nhơn Thọ tiếp tục kiến nghị Điện lực Bình Định sớm kiểm tra, xây dựng thêm trụ điện đến các hộ gia đình người dân.Vì hiện nay, Điện lực Bình Định cho đóng trụ cách xa nhà dân, nhiều hộ dân không thể bắt điện được, gây tốn kém tiền bạc của dân rất nhiều. Đồng thời ngành điện cần quan tâm bố trí người trực để sửa chữa điện, vì trên hóa đơn tiền điện có ghi số điện thoại nóng để liên lạc khi có sự cố về điện, nhưng trên thực tế không có người trực nên người dân rất bức xúc.</w:t>
      </w:r>
    </w:p>
    <w:p w:rsidR="00D656C8" w:rsidRPr="000B39D6" w:rsidRDefault="008C469C" w:rsidP="000B39D6">
      <w:pPr>
        <w:spacing w:before="120"/>
        <w:ind w:firstLine="600"/>
        <w:jc w:val="both"/>
        <w:rPr>
          <w:rFonts w:asciiTheme="majorHAnsi" w:hAnsiTheme="majorHAnsi" w:cstheme="majorHAnsi"/>
          <w:b/>
          <w:color w:val="0000FF"/>
          <w:lang w:val="sv-SE"/>
        </w:rPr>
      </w:pPr>
      <w:r w:rsidRPr="000B39D6">
        <w:rPr>
          <w:rFonts w:asciiTheme="majorHAnsi" w:hAnsiTheme="majorHAnsi" w:cstheme="majorHAnsi"/>
          <w:b/>
          <w:color w:val="0000FF"/>
          <w:lang w:val="sv-SE"/>
        </w:rPr>
        <w:t>Trả lời:</w:t>
      </w:r>
    </w:p>
    <w:p w:rsidR="00D656C8" w:rsidRPr="000B39D6" w:rsidRDefault="00D656C8" w:rsidP="000B39D6">
      <w:pPr>
        <w:spacing w:before="120"/>
        <w:ind w:firstLine="600"/>
        <w:jc w:val="both"/>
        <w:rPr>
          <w:rFonts w:asciiTheme="majorHAnsi" w:hAnsiTheme="majorHAnsi" w:cstheme="majorHAnsi"/>
          <w:lang w:val="sv-SE"/>
        </w:rPr>
      </w:pPr>
      <w:r w:rsidRPr="000B39D6">
        <w:rPr>
          <w:rFonts w:asciiTheme="majorHAnsi" w:hAnsiTheme="majorHAnsi" w:cstheme="majorHAnsi"/>
          <w:lang w:val="sv-SE"/>
        </w:rPr>
        <w:t>Theo báo cáo của Công ty Điện lực Bình Định:</w:t>
      </w:r>
    </w:p>
    <w:p w:rsidR="00452A46" w:rsidRPr="000B39D6" w:rsidRDefault="00452A46" w:rsidP="000B39D6">
      <w:pPr>
        <w:spacing w:before="120"/>
        <w:ind w:firstLine="600"/>
        <w:jc w:val="both"/>
        <w:rPr>
          <w:rFonts w:asciiTheme="majorHAnsi" w:hAnsiTheme="majorHAnsi" w:cstheme="majorHAnsi"/>
          <w:lang w:val="sv-SE"/>
        </w:rPr>
      </w:pPr>
      <w:r w:rsidRPr="000B39D6">
        <w:rPr>
          <w:rFonts w:asciiTheme="majorHAnsi" w:hAnsiTheme="majorHAnsi" w:cstheme="majorHAnsi"/>
          <w:lang w:val="sv-SE"/>
        </w:rPr>
        <w:t>- Năm 2016, Điện lực An Nhơn đã phối hợp với các cấp chính quyền thị xã An Nhơn, thống kê lại tình hình nhu cầu sử dụng điện trong các xã, phường của Thị xã An Nhơn, trình Công ty có kế hoạch đầu tư cải tạo nâng cấp lưới điện để đáp ứng nhu cầu sử dụng điện của các hộ dân. Năm 2014</w:t>
      </w:r>
      <w:r w:rsidR="00D656C8" w:rsidRPr="000B39D6">
        <w:rPr>
          <w:rFonts w:asciiTheme="majorHAnsi" w:hAnsiTheme="majorHAnsi" w:cstheme="majorHAnsi"/>
          <w:lang w:val="sv-SE"/>
        </w:rPr>
        <w:t xml:space="preserve"> </w:t>
      </w:r>
      <w:r w:rsidRPr="000B39D6">
        <w:rPr>
          <w:rFonts w:asciiTheme="majorHAnsi" w:hAnsiTheme="majorHAnsi" w:cstheme="majorHAnsi"/>
          <w:lang w:val="sv-SE"/>
        </w:rPr>
        <w:t>-</w:t>
      </w:r>
      <w:r w:rsidR="00D656C8" w:rsidRPr="000B39D6">
        <w:rPr>
          <w:rFonts w:asciiTheme="majorHAnsi" w:hAnsiTheme="majorHAnsi" w:cstheme="majorHAnsi"/>
          <w:lang w:val="sv-SE"/>
        </w:rPr>
        <w:t xml:space="preserve"> </w:t>
      </w:r>
      <w:r w:rsidRPr="000B39D6">
        <w:rPr>
          <w:rFonts w:asciiTheme="majorHAnsi" w:hAnsiTheme="majorHAnsi" w:cstheme="majorHAnsi"/>
          <w:lang w:val="sv-SE"/>
        </w:rPr>
        <w:t>2016, xã Nhơn Thọ đã được ngành điện đầu tư nhiều nhánh rẽ hạ áp để cấp điện phục vụ các hộ dân.</w:t>
      </w:r>
    </w:p>
    <w:p w:rsidR="00452A46" w:rsidRPr="000B39D6" w:rsidRDefault="00452A46" w:rsidP="000B39D6">
      <w:pPr>
        <w:pStyle w:val="ListParagraph"/>
        <w:spacing w:before="120"/>
        <w:ind w:left="0" w:firstLine="709"/>
        <w:contextualSpacing w:val="0"/>
        <w:jc w:val="both"/>
        <w:rPr>
          <w:rFonts w:asciiTheme="majorHAnsi" w:hAnsiTheme="majorHAnsi" w:cstheme="majorHAnsi"/>
          <w:b/>
          <w:color w:val="FF0000"/>
          <w:szCs w:val="28"/>
          <w:lang w:val="sv-SE"/>
        </w:rPr>
      </w:pPr>
      <w:r w:rsidRPr="000B39D6">
        <w:rPr>
          <w:rFonts w:asciiTheme="majorHAnsi" w:hAnsiTheme="majorHAnsi" w:cstheme="majorHAnsi"/>
          <w:szCs w:val="28"/>
          <w:lang w:val="sv-SE"/>
        </w:rPr>
        <w:t xml:space="preserve">- Về việc xử lý sự cố về điện: Số điện thoại nóng </w:t>
      </w:r>
      <w:r w:rsidRPr="000B39D6">
        <w:rPr>
          <w:rFonts w:asciiTheme="majorHAnsi" w:hAnsiTheme="majorHAnsi" w:cstheme="majorHAnsi"/>
          <w:b/>
          <w:szCs w:val="28"/>
          <w:lang w:val="sv-SE"/>
        </w:rPr>
        <w:t>19001909</w:t>
      </w:r>
      <w:r w:rsidRPr="000B39D6">
        <w:rPr>
          <w:rFonts w:asciiTheme="majorHAnsi" w:hAnsiTheme="majorHAnsi" w:cstheme="majorHAnsi"/>
          <w:szCs w:val="28"/>
          <w:lang w:val="sv-SE"/>
        </w:rPr>
        <w:t>, luôn có nhân viên trực 24/24, khi khách hàng có các nhu cầu về dịch vụ cung cấp điện, đề nghị khách hàng liên hệ để được chuyển đến bộ phận trực xử lý.</w:t>
      </w:r>
    </w:p>
    <w:p w:rsidR="00BD7221" w:rsidRPr="000B39D6" w:rsidRDefault="00BD7221" w:rsidP="000B39D6">
      <w:pPr>
        <w:spacing w:before="120"/>
        <w:ind w:firstLine="600"/>
        <w:jc w:val="both"/>
        <w:rPr>
          <w:rFonts w:asciiTheme="majorHAnsi" w:hAnsiTheme="majorHAnsi" w:cstheme="majorHAnsi"/>
          <w:b/>
          <w:i/>
          <w:color w:val="0000FF"/>
          <w:lang w:val="sv-SE"/>
        </w:rPr>
      </w:pPr>
      <w:r w:rsidRPr="000B39D6">
        <w:rPr>
          <w:rFonts w:asciiTheme="majorHAnsi" w:hAnsiTheme="majorHAnsi" w:cstheme="majorHAnsi"/>
          <w:b/>
          <w:i/>
          <w:color w:val="0000FF"/>
          <w:lang w:val="sv-SE"/>
        </w:rPr>
        <w:t xml:space="preserve">- Cử tri phường Nhơn Hoà đề nghị ngành điện nâng cao 3 trụ điện tại vị trí Đập Dâng khu vực Phú Sơn, để tránh tai nạn về điện trong mùa mưa lũ, vì hiện nay đường dây điện này quá thấp. Đồng thời, xây lắp các tuyến điện từ: Quốc lộ 19 đến khu dân cư Đồi Thông Tin, khu dân cư Bầu Nâu; Quốc lộ 19 đến khu </w:t>
      </w:r>
      <w:r w:rsidRPr="000B39D6">
        <w:rPr>
          <w:rFonts w:asciiTheme="majorHAnsi" w:hAnsiTheme="majorHAnsi" w:cstheme="majorHAnsi"/>
          <w:b/>
          <w:i/>
          <w:color w:val="0000FF"/>
          <w:lang w:val="sv-SE"/>
        </w:rPr>
        <w:lastRenderedPageBreak/>
        <w:t>dân cư trạm xá cũ Lữ Đoàn 573; Quốc lộ 19 đến nhà ông Nguyễn Văn Toan xóm 4, khu vực Tân Hoà. Vì các khu dân cư này kéo dây điện chằn chịt, có một số hộ vẫn còn kéo điện ngang qua sông từ khu vực Trung Ái, nên dễ xảy ra tai nạn về điện.</w:t>
      </w:r>
    </w:p>
    <w:p w:rsidR="00D656C8" w:rsidRPr="000B39D6" w:rsidRDefault="008C469C" w:rsidP="000B39D6">
      <w:pPr>
        <w:spacing w:before="120"/>
        <w:ind w:firstLine="600"/>
        <w:jc w:val="both"/>
        <w:rPr>
          <w:rFonts w:asciiTheme="majorHAnsi" w:hAnsiTheme="majorHAnsi" w:cstheme="majorHAnsi"/>
          <w:b/>
          <w:color w:val="0000FF"/>
          <w:lang w:val="sv-SE"/>
        </w:rPr>
      </w:pPr>
      <w:r w:rsidRPr="000B39D6">
        <w:rPr>
          <w:rFonts w:asciiTheme="majorHAnsi" w:hAnsiTheme="majorHAnsi" w:cstheme="majorHAnsi"/>
          <w:b/>
          <w:color w:val="0000FF"/>
          <w:lang w:val="sv-SE"/>
        </w:rPr>
        <w:t>Trả lời:</w:t>
      </w:r>
    </w:p>
    <w:p w:rsidR="00D656C8" w:rsidRPr="000B39D6" w:rsidRDefault="00D656C8" w:rsidP="000B39D6">
      <w:pPr>
        <w:spacing w:before="120"/>
        <w:ind w:firstLine="600"/>
        <w:jc w:val="both"/>
        <w:rPr>
          <w:rFonts w:asciiTheme="majorHAnsi" w:hAnsiTheme="majorHAnsi" w:cstheme="majorHAnsi"/>
          <w:lang w:val="sv-SE"/>
        </w:rPr>
      </w:pPr>
      <w:r w:rsidRPr="000B39D6">
        <w:rPr>
          <w:rFonts w:asciiTheme="majorHAnsi" w:hAnsiTheme="majorHAnsi" w:cstheme="majorHAnsi"/>
          <w:lang w:val="sv-SE"/>
        </w:rPr>
        <w:t>Theo báo cáo của Công ty Điện lực Bình Định:</w:t>
      </w:r>
    </w:p>
    <w:p w:rsidR="00D656C8" w:rsidRPr="000B39D6" w:rsidRDefault="00452A46" w:rsidP="000B39D6">
      <w:pPr>
        <w:spacing w:before="120"/>
        <w:ind w:firstLine="600"/>
        <w:jc w:val="both"/>
        <w:rPr>
          <w:rFonts w:asciiTheme="majorHAnsi" w:hAnsiTheme="majorHAnsi" w:cstheme="majorHAnsi"/>
          <w:lang w:val="sv-SE"/>
        </w:rPr>
      </w:pPr>
      <w:r w:rsidRPr="000B39D6">
        <w:rPr>
          <w:rFonts w:asciiTheme="majorHAnsi" w:hAnsiTheme="majorHAnsi" w:cstheme="majorHAnsi"/>
          <w:lang w:val="sv-SE"/>
        </w:rPr>
        <w:t>- Đường dây tại vị trí đập dâng Phú Sơn được cung cấp điện từ trạm biến áp Cầu Gành 4 là vùng rất trũng, đợt lụt vừa qua đã ngập trên 3 mét. Ngành điện đã bố trí trụ đúng theo quy định để nâng đường dây hạ thế vượt sông (hiện cách mặt đập trên 6 mét); khi có lũ về sẽ bố trí cắt điện trạm Cầu Gành 4 trước để thuận tiện cho công tác tìm kiếm cứu nạn (vì ngập trên 3 mét thì các bảng điện trong nhà các hộ dân đều bị ngập).</w:t>
      </w:r>
    </w:p>
    <w:p w:rsidR="00D656C8" w:rsidRPr="000B39D6" w:rsidRDefault="00452A46" w:rsidP="000B39D6">
      <w:pPr>
        <w:spacing w:before="120"/>
        <w:ind w:firstLine="600"/>
        <w:jc w:val="both"/>
        <w:rPr>
          <w:rFonts w:asciiTheme="majorHAnsi" w:hAnsiTheme="majorHAnsi" w:cstheme="majorHAnsi"/>
          <w:lang w:val="sv-SE"/>
        </w:rPr>
      </w:pPr>
      <w:r w:rsidRPr="000B39D6">
        <w:rPr>
          <w:rFonts w:asciiTheme="majorHAnsi" w:hAnsiTheme="majorHAnsi" w:cstheme="majorHAnsi"/>
          <w:lang w:val="sv-SE"/>
        </w:rPr>
        <w:t>- Các hộ dân khu vực Trung Ái tự ý kéo điện qua sông Bầu Nâu để chăn nuôi, làm vườn (sau công tơ)</w:t>
      </w:r>
      <w:r w:rsidR="00D656C8" w:rsidRPr="000B39D6">
        <w:rPr>
          <w:rFonts w:asciiTheme="majorHAnsi" w:hAnsiTheme="majorHAnsi" w:cstheme="majorHAnsi"/>
          <w:lang w:val="sv-SE"/>
        </w:rPr>
        <w:t>,</w:t>
      </w:r>
      <w:r w:rsidRPr="000B39D6">
        <w:rPr>
          <w:rFonts w:asciiTheme="majorHAnsi" w:hAnsiTheme="majorHAnsi" w:cstheme="majorHAnsi"/>
          <w:lang w:val="sv-SE"/>
        </w:rPr>
        <w:t xml:space="preserve"> đề nghị các hộ dân phải có biện pháp bảo đảm an toàn trong công tác sử dụng điện.</w:t>
      </w:r>
    </w:p>
    <w:p w:rsidR="00452A46" w:rsidRPr="000B39D6" w:rsidRDefault="00452A46" w:rsidP="000B39D6">
      <w:pPr>
        <w:spacing w:before="120"/>
        <w:ind w:firstLine="600"/>
        <w:jc w:val="both"/>
        <w:rPr>
          <w:rFonts w:asciiTheme="majorHAnsi" w:hAnsiTheme="majorHAnsi" w:cstheme="majorHAnsi"/>
          <w:b/>
          <w:color w:val="FF0000"/>
          <w:lang w:val="sv-SE"/>
        </w:rPr>
      </w:pPr>
      <w:r w:rsidRPr="000B39D6">
        <w:rPr>
          <w:rFonts w:asciiTheme="majorHAnsi" w:hAnsiTheme="majorHAnsi" w:cstheme="majorHAnsi"/>
          <w:lang w:val="sv-SE"/>
        </w:rPr>
        <w:t xml:space="preserve">- Các khu vực </w:t>
      </w:r>
      <w:r w:rsidR="00AB13B2">
        <w:rPr>
          <w:rFonts w:asciiTheme="majorHAnsi" w:hAnsiTheme="majorHAnsi" w:cstheme="majorHAnsi"/>
          <w:lang w:val="sv-SE"/>
        </w:rPr>
        <w:t xml:space="preserve">cử tri </w:t>
      </w:r>
      <w:r w:rsidRPr="000B39D6">
        <w:rPr>
          <w:rFonts w:asciiTheme="majorHAnsi" w:hAnsiTheme="majorHAnsi" w:cstheme="majorHAnsi"/>
          <w:lang w:val="sv-SE"/>
        </w:rPr>
        <w:t>kiến nghị (Đồi Thông tin, Bệnh xá cũ Lữ đoàn 573, xóm 4) đều đã có điện; do các hộ dân tự kéo dây sau công tơ về nên dây điện chằng chịt không đảm bảo an toàn, ngành điện sẽ bố trí vốn đầu tư theo từng giai đoạn để giảm đường dây các hộ dân tự kéo về sau công tơ</w:t>
      </w:r>
      <w:r w:rsidR="00D656C8" w:rsidRPr="000B39D6">
        <w:rPr>
          <w:rFonts w:asciiTheme="majorHAnsi" w:hAnsiTheme="majorHAnsi" w:cstheme="majorHAnsi"/>
          <w:lang w:val="sv-SE"/>
        </w:rPr>
        <w:t>.</w:t>
      </w:r>
      <w:r w:rsidRPr="000B39D6">
        <w:rPr>
          <w:rFonts w:asciiTheme="majorHAnsi" w:hAnsiTheme="majorHAnsi" w:cstheme="majorHAnsi"/>
          <w:lang w:val="sv-SE"/>
        </w:rPr>
        <w:t xml:space="preserve"> Riêng khu Đồi Thông tin, năm 2016</w:t>
      </w:r>
      <w:r w:rsidR="00D656C8" w:rsidRPr="000B39D6">
        <w:rPr>
          <w:rFonts w:asciiTheme="majorHAnsi" w:hAnsiTheme="majorHAnsi" w:cstheme="majorHAnsi"/>
          <w:lang w:val="sv-SE"/>
        </w:rPr>
        <w:t>,</w:t>
      </w:r>
      <w:r w:rsidRPr="000B39D6">
        <w:rPr>
          <w:rFonts w:asciiTheme="majorHAnsi" w:hAnsiTheme="majorHAnsi" w:cstheme="majorHAnsi"/>
          <w:lang w:val="sv-SE"/>
        </w:rPr>
        <w:t xml:space="preserve"> đã không bố trí được đường dây hạ thế vào sâu khu dân cư, vì các hộ đầu hẻm đã ngăn cản không cho dựng trụ điện sát</w:t>
      </w:r>
      <w:r w:rsidR="00AB13B2">
        <w:rPr>
          <w:rFonts w:asciiTheme="majorHAnsi" w:hAnsiTheme="majorHAnsi" w:cstheme="majorHAnsi"/>
          <w:lang w:val="sv-SE"/>
        </w:rPr>
        <w:t xml:space="preserve"> vách nhà (vì đường vào rất hẹp</w:t>
      </w:r>
      <w:r w:rsidRPr="000B39D6">
        <w:rPr>
          <w:rFonts w:asciiTheme="majorHAnsi" w:hAnsiTheme="majorHAnsi" w:cstheme="majorHAnsi"/>
          <w:lang w:val="sv-SE"/>
        </w:rPr>
        <w:t>).</w:t>
      </w:r>
    </w:p>
    <w:p w:rsidR="00BD7221" w:rsidRPr="000B39D6" w:rsidRDefault="00BD7221" w:rsidP="000B39D6">
      <w:pPr>
        <w:shd w:val="clear" w:color="auto" w:fill="FFFFFF"/>
        <w:spacing w:before="120"/>
        <w:ind w:firstLine="600"/>
        <w:jc w:val="both"/>
        <w:rPr>
          <w:rFonts w:asciiTheme="majorHAnsi" w:hAnsiTheme="majorHAnsi" w:cstheme="majorHAnsi"/>
          <w:b/>
          <w:i/>
          <w:color w:val="0000FF"/>
          <w:lang w:val="sv-SE"/>
        </w:rPr>
      </w:pPr>
      <w:r w:rsidRPr="000B39D6">
        <w:rPr>
          <w:rFonts w:asciiTheme="majorHAnsi" w:hAnsiTheme="majorHAnsi" w:cstheme="majorHAnsi"/>
          <w:b/>
          <w:i/>
          <w:color w:val="0000FF"/>
          <w:lang w:val="sv-SE"/>
        </w:rPr>
        <w:t>- Cử tri xã Nhơn Lộc kiến nghị: Trạm hạ thế ở xóm Kim Long (thôn Đông Lâm) thường xuyên quá tải và gây nổ, đề nghị ngành điện lực Bình Định chỉ đạo kiểm tra và di dời trạm hạ thế đến nơi xa khu dân cư để đảm bảo an toàn cho người dân, đồng thời kiểm tra, bổ sung thêm trụ điện ở một số khu vực có trụ điện cách xa nhà dân.</w:t>
      </w:r>
    </w:p>
    <w:p w:rsidR="008C469C" w:rsidRPr="000B39D6" w:rsidRDefault="008C469C" w:rsidP="000B39D6">
      <w:pPr>
        <w:spacing w:before="120"/>
        <w:ind w:firstLine="600"/>
        <w:jc w:val="both"/>
        <w:rPr>
          <w:rFonts w:asciiTheme="majorHAnsi" w:hAnsiTheme="majorHAnsi" w:cstheme="majorHAnsi"/>
          <w:b/>
          <w:color w:val="0000FF"/>
          <w:lang w:val="sv-SE"/>
        </w:rPr>
      </w:pPr>
      <w:r w:rsidRPr="000B39D6">
        <w:rPr>
          <w:rFonts w:asciiTheme="majorHAnsi" w:hAnsiTheme="majorHAnsi" w:cstheme="majorHAnsi"/>
          <w:b/>
          <w:color w:val="0000FF"/>
          <w:lang w:val="sv-SE"/>
        </w:rPr>
        <w:t>Trả lời:</w:t>
      </w:r>
    </w:p>
    <w:p w:rsidR="00A5703C" w:rsidRPr="000B39D6" w:rsidRDefault="00A5703C" w:rsidP="000B39D6">
      <w:pPr>
        <w:spacing w:before="120"/>
        <w:ind w:firstLine="600"/>
        <w:jc w:val="both"/>
        <w:rPr>
          <w:rFonts w:asciiTheme="majorHAnsi" w:hAnsiTheme="majorHAnsi" w:cstheme="majorHAnsi"/>
          <w:lang w:val="sv-SE"/>
        </w:rPr>
      </w:pPr>
      <w:r w:rsidRPr="000B39D6">
        <w:rPr>
          <w:rFonts w:asciiTheme="majorHAnsi" w:hAnsiTheme="majorHAnsi" w:cstheme="majorHAnsi"/>
          <w:lang w:val="sv-SE"/>
        </w:rPr>
        <w:t>Theo báo cáo của Công ty Điện lực Bình Định:</w:t>
      </w:r>
    </w:p>
    <w:p w:rsidR="00A5703C" w:rsidRPr="000B39D6" w:rsidRDefault="00452A46" w:rsidP="000B39D6">
      <w:pPr>
        <w:spacing w:before="120"/>
        <w:ind w:firstLine="600"/>
        <w:jc w:val="both"/>
        <w:rPr>
          <w:rFonts w:asciiTheme="majorHAnsi" w:hAnsiTheme="majorHAnsi" w:cstheme="majorHAnsi"/>
          <w:lang w:val="sv-SE"/>
        </w:rPr>
      </w:pPr>
      <w:r w:rsidRPr="000B39D6">
        <w:rPr>
          <w:rFonts w:asciiTheme="majorHAnsi" w:hAnsiTheme="majorHAnsi" w:cstheme="majorHAnsi"/>
          <w:lang w:val="sv-SE"/>
        </w:rPr>
        <w:t>- Trạm hạ thế ở xóm Kim Long là TBA Nhơn Lộc 2, xã Nhơn Lộc. Trong tháng 6/2016</w:t>
      </w:r>
      <w:r w:rsidR="00A5703C" w:rsidRPr="000B39D6">
        <w:rPr>
          <w:rFonts w:asciiTheme="majorHAnsi" w:hAnsiTheme="majorHAnsi" w:cstheme="majorHAnsi"/>
          <w:lang w:val="sv-SE"/>
        </w:rPr>
        <w:t>,</w:t>
      </w:r>
      <w:r w:rsidRPr="000B39D6">
        <w:rPr>
          <w:rFonts w:asciiTheme="majorHAnsi" w:hAnsiTheme="majorHAnsi" w:cstheme="majorHAnsi"/>
          <w:lang w:val="sv-SE"/>
        </w:rPr>
        <w:t xml:space="preserve"> trời nắng nóng, nhu cầu dùng điện tăng đột biến nên bị quá tải. Điện lực An Nhơn đã thực hiện chuyển một số khách hàng sử dụng qua trạm khác nên không còn hiện tượng tự cắt aptomat, đứt chì (gây nổ). </w:t>
      </w:r>
    </w:p>
    <w:p w:rsidR="00A5703C" w:rsidRPr="000B39D6" w:rsidRDefault="00452A46" w:rsidP="000B39D6">
      <w:pPr>
        <w:spacing w:before="120"/>
        <w:ind w:firstLine="600"/>
        <w:jc w:val="both"/>
        <w:rPr>
          <w:rFonts w:asciiTheme="majorHAnsi" w:hAnsiTheme="majorHAnsi" w:cstheme="majorHAnsi"/>
          <w:lang w:val="sv-SE"/>
        </w:rPr>
      </w:pPr>
      <w:r w:rsidRPr="000B39D6">
        <w:rPr>
          <w:rFonts w:asciiTheme="majorHAnsi" w:hAnsiTheme="majorHAnsi" w:cstheme="majorHAnsi"/>
          <w:lang w:val="sv-SE"/>
        </w:rPr>
        <w:t xml:space="preserve">- Việc xây dựng trạm hạ thế ở xóm Kim Long đã được chính quyền, ngành điện khảo sát, thiết kế, lắp đặt đúng quy định; trạm biến áp cần đưa vào sát khu dân cư để đảm bảo chất lượng điện và giảm tổn hao trên đường dây hạ thế. An toàn điện được đảm bảo khi mọi người tuân thủ đúng quy định tại </w:t>
      </w:r>
      <w:r w:rsidR="009B6F4B">
        <w:rPr>
          <w:rFonts w:asciiTheme="majorHAnsi" w:hAnsiTheme="majorHAnsi" w:cstheme="majorHAnsi"/>
          <w:lang w:val="sv-SE"/>
        </w:rPr>
        <w:t>N</w:t>
      </w:r>
      <w:r w:rsidRPr="000B39D6">
        <w:rPr>
          <w:rFonts w:asciiTheme="majorHAnsi" w:hAnsiTheme="majorHAnsi" w:cstheme="majorHAnsi"/>
          <w:lang w:val="sv-SE"/>
        </w:rPr>
        <w:t>ghị định</w:t>
      </w:r>
      <w:r w:rsidR="009B6F4B">
        <w:rPr>
          <w:rFonts w:asciiTheme="majorHAnsi" w:hAnsiTheme="majorHAnsi" w:cstheme="majorHAnsi"/>
          <w:lang w:val="sv-SE"/>
        </w:rPr>
        <w:t xml:space="preserve"> số</w:t>
      </w:r>
      <w:r w:rsidRPr="000B39D6">
        <w:rPr>
          <w:rFonts w:asciiTheme="majorHAnsi" w:hAnsiTheme="majorHAnsi" w:cstheme="majorHAnsi"/>
          <w:lang w:val="sv-SE"/>
        </w:rPr>
        <w:t xml:space="preserve"> 14/2014/NĐ-CP </w:t>
      </w:r>
      <w:r w:rsidR="009B6F4B" w:rsidRPr="000B39D6">
        <w:rPr>
          <w:rFonts w:asciiTheme="majorHAnsi" w:hAnsiTheme="majorHAnsi" w:cstheme="majorHAnsi"/>
          <w:lang w:val="sv-SE"/>
        </w:rPr>
        <w:t>về an toàn điện</w:t>
      </w:r>
      <w:r w:rsidR="009B6F4B">
        <w:rPr>
          <w:rFonts w:asciiTheme="majorHAnsi" w:hAnsiTheme="majorHAnsi" w:cstheme="majorHAnsi"/>
          <w:lang w:val="sv-SE"/>
        </w:rPr>
        <w:t>.</w:t>
      </w:r>
    </w:p>
    <w:p w:rsidR="00452A46" w:rsidRPr="000B39D6" w:rsidRDefault="00452A46" w:rsidP="000B39D6">
      <w:pPr>
        <w:spacing w:before="120"/>
        <w:ind w:firstLine="600"/>
        <w:jc w:val="both"/>
        <w:rPr>
          <w:rFonts w:asciiTheme="majorHAnsi" w:hAnsiTheme="majorHAnsi" w:cstheme="majorHAnsi"/>
          <w:lang w:val="sv-SE"/>
        </w:rPr>
      </w:pPr>
      <w:r w:rsidRPr="000B39D6">
        <w:rPr>
          <w:rFonts w:asciiTheme="majorHAnsi" w:hAnsiTheme="majorHAnsi" w:cstheme="majorHAnsi"/>
          <w:lang w:val="sv-SE"/>
        </w:rPr>
        <w:t>- Tại xã Nhơn Lộc, trong các năm 2014, 2015, 2016</w:t>
      </w:r>
      <w:r w:rsidR="00A5703C" w:rsidRPr="000B39D6">
        <w:rPr>
          <w:rFonts w:asciiTheme="majorHAnsi" w:hAnsiTheme="majorHAnsi" w:cstheme="majorHAnsi"/>
          <w:lang w:val="sv-SE"/>
        </w:rPr>
        <w:t>,</w:t>
      </w:r>
      <w:r w:rsidRPr="000B39D6">
        <w:rPr>
          <w:rFonts w:asciiTheme="majorHAnsi" w:hAnsiTheme="majorHAnsi" w:cstheme="majorHAnsi"/>
          <w:lang w:val="sv-SE"/>
        </w:rPr>
        <w:t xml:space="preserve"> ngành điện đã đầu tư bổ sung các nhánh rẽ hạ thế đến hầu hết các hẻm. Có một vài trường hợp chủ hộ không cho chặt cây phát quang để kéo đường dây cung cấp điện cho các hộ dân, nên ngành điện đã chuyển khối lượng đầu tư đến nơi khác.</w:t>
      </w:r>
    </w:p>
    <w:p w:rsidR="00101985" w:rsidRPr="000B39D6" w:rsidRDefault="00101985" w:rsidP="000B39D6">
      <w:pPr>
        <w:spacing w:before="120"/>
        <w:ind w:firstLine="600"/>
        <w:jc w:val="both"/>
        <w:rPr>
          <w:rFonts w:asciiTheme="majorHAnsi" w:hAnsiTheme="majorHAnsi" w:cstheme="majorHAnsi"/>
          <w:b/>
          <w:bCs/>
          <w:lang w:val="sv-SE"/>
        </w:rPr>
      </w:pPr>
      <w:r w:rsidRPr="000B39D6">
        <w:rPr>
          <w:rFonts w:asciiTheme="majorHAnsi" w:hAnsiTheme="majorHAnsi" w:cstheme="majorHAnsi"/>
          <w:b/>
          <w:bCs/>
          <w:lang w:val="sv-SE"/>
        </w:rPr>
        <w:lastRenderedPageBreak/>
        <w:t>e) Cử tri huyện Hoài Ân:</w:t>
      </w:r>
    </w:p>
    <w:p w:rsidR="00BD7221" w:rsidRPr="000B39D6" w:rsidRDefault="00101985" w:rsidP="000B39D6">
      <w:pPr>
        <w:shd w:val="clear" w:color="auto" w:fill="FFFFFF"/>
        <w:spacing w:before="120"/>
        <w:ind w:firstLine="600"/>
        <w:jc w:val="both"/>
        <w:rPr>
          <w:rFonts w:asciiTheme="majorHAnsi" w:hAnsiTheme="majorHAnsi" w:cstheme="majorHAnsi"/>
          <w:b/>
          <w:i/>
          <w:color w:val="0000FF"/>
          <w:lang w:val="sv-SE"/>
        </w:rPr>
      </w:pPr>
      <w:r w:rsidRPr="000B39D6">
        <w:rPr>
          <w:rFonts w:asciiTheme="majorHAnsi" w:hAnsiTheme="majorHAnsi" w:cstheme="majorHAnsi"/>
          <w:b/>
          <w:i/>
          <w:color w:val="0000FF"/>
          <w:lang w:val="sv-SE"/>
        </w:rPr>
        <w:t>-</w:t>
      </w:r>
      <w:r w:rsidR="00BD7221" w:rsidRPr="000B39D6">
        <w:rPr>
          <w:rFonts w:asciiTheme="majorHAnsi" w:hAnsiTheme="majorHAnsi" w:cstheme="majorHAnsi"/>
          <w:b/>
          <w:i/>
          <w:color w:val="0000FF"/>
          <w:lang w:val="sv-SE"/>
        </w:rPr>
        <w:t xml:space="preserve"> Cử tri xã vùng cao ĐakMang, BokTới, huyện Hoài Ân đề nghị: Hiện nay, hệ thống điện thắp sáng sinh hoạt, sản xuất của 2 xã vùng cao yếu, không đủ tải. Đề nghị ngành điện cần nâng cấp để phục vụ nhu cầu sinh hoạt, sản xuất cho nhân dân.</w:t>
      </w:r>
    </w:p>
    <w:p w:rsidR="00A5703C" w:rsidRPr="000B39D6" w:rsidRDefault="008C469C" w:rsidP="000B39D6">
      <w:pPr>
        <w:spacing w:before="120"/>
        <w:ind w:firstLine="600"/>
        <w:jc w:val="both"/>
        <w:rPr>
          <w:rFonts w:asciiTheme="majorHAnsi" w:hAnsiTheme="majorHAnsi" w:cstheme="majorHAnsi"/>
          <w:b/>
          <w:color w:val="0000FF"/>
          <w:lang w:val="sv-SE"/>
        </w:rPr>
      </w:pPr>
      <w:r w:rsidRPr="000B39D6">
        <w:rPr>
          <w:rFonts w:asciiTheme="majorHAnsi" w:hAnsiTheme="majorHAnsi" w:cstheme="majorHAnsi"/>
          <w:b/>
          <w:color w:val="0000FF"/>
          <w:lang w:val="sv-SE"/>
        </w:rPr>
        <w:t>Trả lời:</w:t>
      </w:r>
    </w:p>
    <w:p w:rsidR="00452A46" w:rsidRPr="000B39D6" w:rsidRDefault="00452A46" w:rsidP="000B39D6">
      <w:pPr>
        <w:spacing w:before="120"/>
        <w:ind w:firstLine="600"/>
        <w:jc w:val="both"/>
        <w:rPr>
          <w:rFonts w:asciiTheme="majorHAnsi" w:hAnsiTheme="majorHAnsi" w:cstheme="majorHAnsi"/>
          <w:lang w:val="nl-NL"/>
        </w:rPr>
      </w:pPr>
      <w:r w:rsidRPr="000B39D6">
        <w:rPr>
          <w:rFonts w:asciiTheme="majorHAnsi" w:hAnsiTheme="majorHAnsi" w:cstheme="majorHAnsi"/>
          <w:lang w:val="nl-NL"/>
        </w:rPr>
        <w:t>Hiện tại các xã vùng cao Đak Mang, Bok Tới, huyện Hoài Ân</w:t>
      </w:r>
      <w:r w:rsidR="009B6F4B">
        <w:rPr>
          <w:rFonts w:asciiTheme="majorHAnsi" w:hAnsiTheme="majorHAnsi" w:cstheme="majorHAnsi"/>
          <w:lang w:val="nl-NL"/>
        </w:rPr>
        <w:t>,</w:t>
      </w:r>
      <w:r w:rsidRPr="000B39D6">
        <w:rPr>
          <w:rFonts w:asciiTheme="majorHAnsi" w:hAnsiTheme="majorHAnsi" w:cstheme="majorHAnsi"/>
          <w:b/>
          <w:i/>
          <w:lang w:val="nl-NL"/>
        </w:rPr>
        <w:t xml:space="preserve"> </w:t>
      </w:r>
      <w:r w:rsidRPr="000B39D6">
        <w:rPr>
          <w:rFonts w:asciiTheme="majorHAnsi" w:hAnsiTheme="majorHAnsi" w:cstheme="majorHAnsi"/>
          <w:lang w:val="nl-NL"/>
        </w:rPr>
        <w:t xml:space="preserve">Điện lực Hoài Ân đã lập danh mục đầu tư, cải tạo lưới điện thuộc Dự án cấp điện nông thôn từ lưới điện quốc gia tỉnh Bình Định, trình Công ty Điện lực Bình Định và Tổng công ty Điện lực Miền Trung phê duyệt. Hiện tại dự án đã trình Tập đoàn Điện lực Việt Nam và đang chờ các cấp phê duyệt để thực hiện. </w:t>
      </w:r>
    </w:p>
    <w:p w:rsidR="00BD7221" w:rsidRPr="000B39D6" w:rsidRDefault="00BD7221" w:rsidP="000B39D6">
      <w:pPr>
        <w:spacing w:before="120"/>
        <w:ind w:firstLine="600"/>
        <w:jc w:val="both"/>
        <w:rPr>
          <w:rFonts w:asciiTheme="majorHAnsi" w:hAnsiTheme="majorHAnsi" w:cstheme="majorHAnsi"/>
          <w:b/>
          <w:bCs/>
          <w:lang w:val="sv-SE"/>
        </w:rPr>
      </w:pPr>
      <w:r w:rsidRPr="000B39D6">
        <w:rPr>
          <w:rFonts w:asciiTheme="majorHAnsi" w:hAnsiTheme="majorHAnsi" w:cstheme="majorHAnsi"/>
          <w:b/>
          <w:bCs/>
          <w:lang w:val="sv-SE"/>
        </w:rPr>
        <w:t>I</w:t>
      </w:r>
      <w:r w:rsidR="008F57CD">
        <w:rPr>
          <w:rFonts w:asciiTheme="majorHAnsi" w:hAnsiTheme="majorHAnsi" w:cstheme="majorHAnsi"/>
          <w:b/>
          <w:bCs/>
          <w:lang w:val="sv-SE"/>
        </w:rPr>
        <w:t>V</w:t>
      </w:r>
      <w:r w:rsidRPr="000B39D6">
        <w:rPr>
          <w:rFonts w:asciiTheme="majorHAnsi" w:hAnsiTheme="majorHAnsi" w:cstheme="majorHAnsi"/>
          <w:b/>
          <w:bCs/>
          <w:lang w:val="sv-SE"/>
        </w:rPr>
        <w:t xml:space="preserve">. BAN QUẢN LÝ CÁC KHU KINH TẾ TỈNH </w:t>
      </w:r>
    </w:p>
    <w:p w:rsidR="00BD7221" w:rsidRPr="000B39D6" w:rsidRDefault="00BD7221" w:rsidP="000B39D6">
      <w:pPr>
        <w:spacing w:before="120"/>
        <w:ind w:firstLine="600"/>
        <w:jc w:val="both"/>
        <w:rPr>
          <w:rFonts w:asciiTheme="majorHAnsi" w:hAnsiTheme="majorHAnsi" w:cstheme="majorHAnsi"/>
          <w:b/>
          <w:bCs/>
        </w:rPr>
      </w:pPr>
      <w:r w:rsidRPr="000B39D6">
        <w:rPr>
          <w:rFonts w:asciiTheme="majorHAnsi" w:hAnsiTheme="majorHAnsi" w:cstheme="majorHAnsi"/>
          <w:b/>
          <w:bCs/>
        </w:rPr>
        <w:t>a</w:t>
      </w:r>
      <w:r w:rsidR="00101985" w:rsidRPr="000B39D6">
        <w:rPr>
          <w:rFonts w:asciiTheme="majorHAnsi" w:hAnsiTheme="majorHAnsi" w:cstheme="majorHAnsi"/>
          <w:b/>
          <w:bCs/>
        </w:rPr>
        <w:t xml:space="preserve">) </w:t>
      </w:r>
      <w:r w:rsidRPr="000B39D6">
        <w:rPr>
          <w:rFonts w:asciiTheme="majorHAnsi" w:hAnsiTheme="majorHAnsi" w:cstheme="majorHAnsi"/>
          <w:b/>
          <w:bCs/>
        </w:rPr>
        <w:t xml:space="preserve">Cử tri </w:t>
      </w:r>
      <w:r w:rsidR="00101985" w:rsidRPr="000B39D6">
        <w:rPr>
          <w:rFonts w:asciiTheme="majorHAnsi" w:hAnsiTheme="majorHAnsi" w:cstheme="majorHAnsi"/>
          <w:b/>
          <w:bCs/>
        </w:rPr>
        <w:t xml:space="preserve">thành phố </w:t>
      </w:r>
      <w:r w:rsidRPr="000B39D6">
        <w:rPr>
          <w:rFonts w:asciiTheme="majorHAnsi" w:hAnsiTheme="majorHAnsi" w:cstheme="majorHAnsi"/>
          <w:b/>
          <w:bCs/>
        </w:rPr>
        <w:t xml:space="preserve">Quy Nhơn: </w:t>
      </w:r>
    </w:p>
    <w:p w:rsidR="00BD7221" w:rsidRPr="000B39D6" w:rsidRDefault="00BD7221" w:rsidP="000B39D6">
      <w:pPr>
        <w:spacing w:before="120"/>
        <w:ind w:firstLine="600"/>
        <w:jc w:val="both"/>
        <w:rPr>
          <w:rFonts w:asciiTheme="majorHAnsi" w:hAnsiTheme="majorHAnsi" w:cstheme="majorHAnsi"/>
          <w:b/>
          <w:i/>
          <w:color w:val="0000FF"/>
          <w:lang w:val="vi-VN"/>
        </w:rPr>
      </w:pPr>
      <w:r w:rsidRPr="000B39D6">
        <w:rPr>
          <w:rFonts w:asciiTheme="majorHAnsi" w:hAnsiTheme="majorHAnsi" w:cstheme="majorHAnsi"/>
          <w:b/>
          <w:i/>
          <w:color w:val="0000FF"/>
          <w:lang w:val="nl-NL"/>
        </w:rPr>
        <w:t xml:space="preserve">- Cử tri xã Nhơn Hội kiến nghị: Ban Quản lý </w:t>
      </w:r>
      <w:r w:rsidR="00101985" w:rsidRPr="000B39D6">
        <w:rPr>
          <w:rFonts w:asciiTheme="majorHAnsi" w:hAnsiTheme="majorHAnsi" w:cstheme="majorHAnsi"/>
          <w:b/>
          <w:i/>
          <w:color w:val="0000FF"/>
          <w:lang w:val="nl-NL"/>
        </w:rPr>
        <w:t>K</w:t>
      </w:r>
      <w:r w:rsidRPr="000B39D6">
        <w:rPr>
          <w:rFonts w:asciiTheme="majorHAnsi" w:hAnsiTheme="majorHAnsi" w:cstheme="majorHAnsi"/>
          <w:b/>
          <w:i/>
          <w:color w:val="0000FF"/>
          <w:lang w:val="nl-NL"/>
        </w:rPr>
        <w:t xml:space="preserve">hu kinh tế </w:t>
      </w:r>
      <w:r w:rsidRPr="000B39D6">
        <w:rPr>
          <w:rFonts w:asciiTheme="majorHAnsi" w:hAnsiTheme="majorHAnsi" w:cstheme="majorHAnsi"/>
          <w:b/>
          <w:i/>
          <w:vanish/>
          <w:color w:val="0000FF"/>
          <w:lang w:val="nl-NL"/>
        </w:rPr>
        <w:t>JHKHUkhuikhu</w:t>
      </w:r>
      <w:r w:rsidRPr="000B39D6">
        <w:rPr>
          <w:rFonts w:asciiTheme="majorHAnsi" w:hAnsiTheme="majorHAnsi" w:cstheme="majorHAnsi"/>
          <w:b/>
          <w:i/>
          <w:color w:val="0000FF"/>
          <w:lang w:val="vi-VN"/>
        </w:rPr>
        <w:t xml:space="preserve">chỉ đạo </w:t>
      </w:r>
      <w:r w:rsidR="00101985" w:rsidRPr="000B39D6">
        <w:rPr>
          <w:rFonts w:asciiTheme="majorHAnsi" w:hAnsiTheme="majorHAnsi" w:cstheme="majorHAnsi"/>
          <w:b/>
          <w:i/>
          <w:color w:val="0000FF"/>
          <w:lang w:val="nl-NL"/>
        </w:rPr>
        <w:t>N</w:t>
      </w:r>
      <w:r w:rsidRPr="000B39D6">
        <w:rPr>
          <w:rFonts w:asciiTheme="majorHAnsi" w:hAnsiTheme="majorHAnsi" w:cstheme="majorHAnsi"/>
          <w:b/>
          <w:i/>
          <w:color w:val="0000FF"/>
          <w:lang w:val="vi-VN"/>
        </w:rPr>
        <w:t>hà máy xử lý nước thải đi vào hoạt động thường xuyên để tránh ô nhiễm môi trường.</w:t>
      </w:r>
    </w:p>
    <w:p w:rsidR="00830E0C" w:rsidRPr="000B39D6" w:rsidRDefault="008C469C" w:rsidP="000B39D6">
      <w:pPr>
        <w:spacing w:before="120"/>
        <w:ind w:firstLine="600"/>
        <w:jc w:val="both"/>
        <w:rPr>
          <w:rFonts w:asciiTheme="majorHAnsi" w:hAnsiTheme="majorHAnsi" w:cstheme="majorHAnsi"/>
          <w:b/>
          <w:color w:val="0000FF"/>
          <w:lang w:val="sv-SE"/>
        </w:rPr>
      </w:pPr>
      <w:r w:rsidRPr="000B39D6">
        <w:rPr>
          <w:rFonts w:asciiTheme="majorHAnsi" w:hAnsiTheme="majorHAnsi" w:cstheme="majorHAnsi"/>
          <w:b/>
          <w:color w:val="0000FF"/>
          <w:lang w:val="sv-SE"/>
        </w:rPr>
        <w:t>Trả lời:</w:t>
      </w:r>
    </w:p>
    <w:p w:rsidR="00830E0C" w:rsidRPr="000B39D6" w:rsidRDefault="00830E0C" w:rsidP="000B39D6">
      <w:pPr>
        <w:spacing w:before="120"/>
        <w:ind w:firstLine="600"/>
        <w:jc w:val="both"/>
        <w:rPr>
          <w:rFonts w:asciiTheme="majorHAnsi" w:hAnsiTheme="majorHAnsi" w:cstheme="majorHAnsi"/>
          <w:bCs/>
          <w:color w:val="000000"/>
          <w:lang w:val="sv-SE"/>
        </w:rPr>
      </w:pPr>
      <w:r w:rsidRPr="000B39D6">
        <w:rPr>
          <w:rFonts w:asciiTheme="majorHAnsi" w:hAnsiTheme="majorHAnsi" w:cstheme="majorHAnsi"/>
          <w:lang w:val="sv-SE"/>
        </w:rPr>
        <w:t>Theo báo cáo của Ban Quản lý Khu kinh tế: N</w:t>
      </w:r>
      <w:r w:rsidR="002C3BF7" w:rsidRPr="000B39D6">
        <w:rPr>
          <w:rFonts w:asciiTheme="majorHAnsi" w:hAnsiTheme="majorHAnsi" w:cstheme="majorHAnsi"/>
          <w:lang w:val="sv-SE"/>
        </w:rPr>
        <w:t>hà máy xử lý nước thải tập trung KCN Nhơn Hội</w:t>
      </w:r>
      <w:r w:rsidR="002C3BF7" w:rsidRPr="000B39D6">
        <w:rPr>
          <w:rFonts w:asciiTheme="majorHAnsi" w:hAnsiTheme="majorHAnsi" w:cstheme="majorHAnsi"/>
          <w:bCs/>
          <w:color w:val="000000"/>
          <w:lang w:val="sv-SE"/>
        </w:rPr>
        <w:t xml:space="preserve"> đã được xây dựng với công suất </w:t>
      </w:r>
      <w:r w:rsidR="002C3BF7" w:rsidRPr="000B39D6">
        <w:rPr>
          <w:rFonts w:asciiTheme="majorHAnsi" w:hAnsiTheme="majorHAnsi" w:cstheme="majorHAnsi"/>
          <w:lang w:val="sv-SE"/>
        </w:rPr>
        <w:t>phân kỳ I của giai đoạn I là 2.000 m</w:t>
      </w:r>
      <w:r w:rsidR="002C3BF7" w:rsidRPr="000B39D6">
        <w:rPr>
          <w:rFonts w:asciiTheme="majorHAnsi" w:hAnsiTheme="majorHAnsi" w:cstheme="majorHAnsi"/>
          <w:vertAlign w:val="superscript"/>
          <w:lang w:val="sv-SE"/>
        </w:rPr>
        <w:t>3</w:t>
      </w:r>
      <w:r w:rsidR="002C3BF7" w:rsidRPr="000B39D6">
        <w:rPr>
          <w:rFonts w:asciiTheme="majorHAnsi" w:hAnsiTheme="majorHAnsi" w:cstheme="majorHAnsi"/>
          <w:lang w:val="sv-SE"/>
        </w:rPr>
        <w:t>/ngày đêm, đã được nghiệm thu đưa vào sử dụng từ tháng 7/2013. Trong thời gian qua, Nhà máy xử lý nước thải tập trung KCN Nhơn Hội</w:t>
      </w:r>
      <w:r w:rsidR="002C3BF7" w:rsidRPr="000B39D6">
        <w:rPr>
          <w:rFonts w:asciiTheme="majorHAnsi" w:hAnsiTheme="majorHAnsi" w:cstheme="majorHAnsi"/>
          <w:bCs/>
          <w:color w:val="000000"/>
          <w:lang w:val="sv-SE"/>
        </w:rPr>
        <w:t xml:space="preserve"> đã đi vào vận hành, tuy nhiên lượng nước thải phát sinh tiếp nhận ít, lưu lượng </w:t>
      </w:r>
      <w:r w:rsidR="002C3BF7" w:rsidRPr="000B39D6">
        <w:rPr>
          <w:rFonts w:asciiTheme="majorHAnsi" w:hAnsiTheme="majorHAnsi" w:cstheme="majorHAnsi"/>
          <w:bCs/>
          <w:lang w:val="sv-SE"/>
        </w:rPr>
        <w:t xml:space="preserve">thấp, nên khi tiếp nhận </w:t>
      </w:r>
      <w:r w:rsidR="002C3BF7" w:rsidRPr="000B39D6">
        <w:rPr>
          <w:rFonts w:asciiTheme="majorHAnsi" w:hAnsiTheme="majorHAnsi" w:cstheme="majorHAnsi"/>
          <w:bCs/>
          <w:color w:val="000000"/>
          <w:lang w:val="sv-SE"/>
        </w:rPr>
        <w:t>nước thải đầy bể thì được xử lý ngay và nước thải sau khi xử lý được lưu chứa tại hồ hoàn thiện chưa xả thải ra môi trường.</w:t>
      </w:r>
    </w:p>
    <w:p w:rsidR="002C3BF7" w:rsidRPr="000B39D6" w:rsidRDefault="002C3BF7" w:rsidP="000B39D6">
      <w:pPr>
        <w:spacing w:before="120"/>
        <w:ind w:firstLine="600"/>
        <w:jc w:val="both"/>
        <w:rPr>
          <w:rFonts w:asciiTheme="majorHAnsi" w:hAnsiTheme="majorHAnsi" w:cstheme="majorHAnsi"/>
          <w:lang w:val="sv-SE"/>
        </w:rPr>
      </w:pPr>
      <w:r w:rsidRPr="000B39D6">
        <w:rPr>
          <w:rFonts w:asciiTheme="majorHAnsi" w:hAnsiTheme="majorHAnsi" w:cstheme="majorHAnsi"/>
          <w:bCs/>
          <w:color w:val="000000"/>
          <w:lang w:val="sv-SE"/>
        </w:rPr>
        <w:t xml:space="preserve">Trong tháng 4/2017, khi </w:t>
      </w:r>
      <w:r w:rsidR="00830E0C" w:rsidRPr="000B39D6">
        <w:rPr>
          <w:rFonts w:asciiTheme="majorHAnsi" w:hAnsiTheme="majorHAnsi" w:cstheme="majorHAnsi"/>
          <w:bCs/>
          <w:color w:val="000000"/>
          <w:lang w:val="sv-SE"/>
        </w:rPr>
        <w:t>N</w:t>
      </w:r>
      <w:r w:rsidRPr="000B39D6">
        <w:rPr>
          <w:rFonts w:asciiTheme="majorHAnsi" w:hAnsiTheme="majorHAnsi" w:cstheme="majorHAnsi"/>
          <w:bCs/>
          <w:color w:val="000000"/>
          <w:lang w:val="sv-SE"/>
        </w:rPr>
        <w:t xml:space="preserve">hà máy thép Hoa sen Nhơn Hội - Bình Định và một số dự án tại KCN Nhơn Hội đi vào hoạt động thì </w:t>
      </w:r>
      <w:r w:rsidRPr="000B39D6">
        <w:rPr>
          <w:rFonts w:asciiTheme="majorHAnsi" w:hAnsiTheme="majorHAnsi" w:cstheme="majorHAnsi"/>
          <w:lang w:val="sv-SE"/>
        </w:rPr>
        <w:t>Khu xử lý nước thải tập trung KCN Nhơn Hội</w:t>
      </w:r>
      <w:r w:rsidRPr="000B39D6">
        <w:rPr>
          <w:rFonts w:asciiTheme="majorHAnsi" w:hAnsiTheme="majorHAnsi" w:cstheme="majorHAnsi"/>
          <w:bCs/>
          <w:color w:val="000000"/>
          <w:lang w:val="sv-SE"/>
        </w:rPr>
        <w:t xml:space="preserve"> sẽ vận hành ổn định và được kiểm chứng chất lượng nước thải theo đúng quy chuẩn Việt Nam trước khi xả ra </w:t>
      </w:r>
      <w:r w:rsidRPr="000B39D6">
        <w:rPr>
          <w:rFonts w:asciiTheme="majorHAnsi" w:hAnsiTheme="majorHAnsi" w:cstheme="majorHAnsi"/>
          <w:lang w:val="sv-SE"/>
        </w:rPr>
        <w:t>Đầm Thị Nại</w:t>
      </w:r>
      <w:r w:rsidRPr="000B39D6">
        <w:rPr>
          <w:rFonts w:asciiTheme="majorHAnsi" w:hAnsiTheme="majorHAnsi" w:cstheme="majorHAnsi"/>
          <w:bCs/>
          <w:color w:val="000000"/>
          <w:lang w:val="sv-SE"/>
        </w:rPr>
        <w:t xml:space="preserve">. </w:t>
      </w:r>
    </w:p>
    <w:p w:rsidR="00101985" w:rsidRPr="000B39D6" w:rsidRDefault="00BD7221" w:rsidP="000B39D6">
      <w:pPr>
        <w:spacing w:before="120"/>
        <w:ind w:firstLine="600"/>
        <w:jc w:val="both"/>
        <w:rPr>
          <w:rFonts w:asciiTheme="majorHAnsi" w:hAnsiTheme="majorHAnsi" w:cstheme="majorHAnsi"/>
          <w:b/>
          <w:bCs/>
          <w:lang w:val="vi-VN"/>
        </w:rPr>
      </w:pPr>
      <w:r w:rsidRPr="000B39D6">
        <w:rPr>
          <w:rFonts w:asciiTheme="majorHAnsi" w:hAnsiTheme="majorHAnsi" w:cstheme="majorHAnsi"/>
          <w:b/>
          <w:bCs/>
          <w:lang w:val="vi-VN"/>
        </w:rPr>
        <w:t>b</w:t>
      </w:r>
      <w:r w:rsidR="00101985" w:rsidRPr="000B39D6">
        <w:rPr>
          <w:rFonts w:asciiTheme="majorHAnsi" w:hAnsiTheme="majorHAnsi" w:cstheme="majorHAnsi"/>
          <w:b/>
          <w:bCs/>
          <w:lang w:val="vi-VN"/>
        </w:rPr>
        <w:t>) Cử tri huyện Phù Cát:</w:t>
      </w:r>
    </w:p>
    <w:p w:rsidR="00BD7221" w:rsidRPr="000B39D6" w:rsidRDefault="00101985" w:rsidP="000B39D6">
      <w:pPr>
        <w:spacing w:before="120"/>
        <w:ind w:firstLine="600"/>
        <w:jc w:val="both"/>
        <w:rPr>
          <w:rFonts w:asciiTheme="majorHAnsi" w:hAnsiTheme="majorHAnsi" w:cstheme="majorHAnsi"/>
          <w:b/>
          <w:bCs/>
          <w:i/>
          <w:iCs/>
          <w:color w:val="0000FF"/>
          <w:lang w:val="nl-NL"/>
        </w:rPr>
      </w:pPr>
      <w:r w:rsidRPr="000B39D6">
        <w:rPr>
          <w:rFonts w:asciiTheme="majorHAnsi" w:hAnsiTheme="majorHAnsi" w:cstheme="majorHAnsi"/>
          <w:b/>
          <w:bCs/>
          <w:i/>
          <w:iCs/>
          <w:color w:val="0000FF"/>
          <w:lang w:val="nl-NL"/>
        </w:rPr>
        <w:t xml:space="preserve">- </w:t>
      </w:r>
      <w:r w:rsidR="00BD7221" w:rsidRPr="000B39D6">
        <w:rPr>
          <w:rFonts w:asciiTheme="majorHAnsi" w:hAnsiTheme="majorHAnsi" w:cstheme="majorHAnsi"/>
          <w:b/>
          <w:bCs/>
          <w:i/>
          <w:iCs/>
          <w:color w:val="0000FF"/>
          <w:lang w:val="nl-NL"/>
        </w:rPr>
        <w:t xml:space="preserve">Cử tri </w:t>
      </w:r>
      <w:r w:rsidR="00BD7221" w:rsidRPr="000B39D6">
        <w:rPr>
          <w:rFonts w:asciiTheme="majorHAnsi" w:hAnsiTheme="majorHAnsi" w:cstheme="majorHAnsi"/>
          <w:b/>
          <w:i/>
          <w:color w:val="0000FF"/>
          <w:lang w:val="vi-VN"/>
        </w:rPr>
        <w:t>xã Cát Hải</w:t>
      </w:r>
      <w:r w:rsidR="00BD7221" w:rsidRPr="000B39D6">
        <w:rPr>
          <w:rFonts w:asciiTheme="majorHAnsi" w:hAnsiTheme="majorHAnsi" w:cstheme="majorHAnsi"/>
          <w:b/>
          <w:bCs/>
          <w:i/>
          <w:iCs/>
          <w:color w:val="0000FF"/>
          <w:lang w:val="nl-NL"/>
        </w:rPr>
        <w:t xml:space="preserve"> đề nghị</w:t>
      </w:r>
      <w:r w:rsidRPr="000B39D6">
        <w:rPr>
          <w:rFonts w:asciiTheme="majorHAnsi" w:hAnsiTheme="majorHAnsi" w:cstheme="majorHAnsi"/>
          <w:b/>
          <w:bCs/>
          <w:i/>
          <w:iCs/>
          <w:color w:val="0000FF"/>
          <w:lang w:val="nl-NL"/>
        </w:rPr>
        <w:t xml:space="preserve"> n</w:t>
      </w:r>
      <w:r w:rsidR="00BD7221" w:rsidRPr="000B39D6">
        <w:rPr>
          <w:rFonts w:asciiTheme="majorHAnsi" w:hAnsiTheme="majorHAnsi" w:cstheme="majorHAnsi"/>
          <w:b/>
          <w:bCs/>
          <w:i/>
          <w:iCs/>
          <w:color w:val="0000FF"/>
          <w:lang w:val="nl-NL"/>
        </w:rPr>
        <w:t xml:space="preserve">gành chức năng </w:t>
      </w:r>
      <w:r w:rsidR="00BD7221" w:rsidRPr="000B39D6">
        <w:rPr>
          <w:rFonts w:asciiTheme="majorHAnsi" w:hAnsiTheme="majorHAnsi" w:cstheme="majorHAnsi"/>
          <w:b/>
          <w:i/>
          <w:color w:val="0000FF"/>
          <w:lang w:val="vi-VN"/>
        </w:rPr>
        <w:t>tỉnh cho nhân dân thôn Vĩnh Hội được biết Dự án khu du lịch khách sạn nghỉ dưỡng Vĩnh Hội, UBND tỉnh đã gia hạn cho Công ty TNHH Việt Mỹ trong thời hạn 6 tháng (từ tháng nào đến tháng nào), như vậy có được triển khai đầu tư xây dựng hay không?</w:t>
      </w:r>
    </w:p>
    <w:p w:rsidR="000F0215" w:rsidRPr="000B39D6" w:rsidRDefault="008C469C" w:rsidP="000B39D6">
      <w:pPr>
        <w:spacing w:before="120"/>
        <w:ind w:firstLine="600"/>
        <w:jc w:val="both"/>
        <w:rPr>
          <w:rFonts w:asciiTheme="majorHAnsi" w:hAnsiTheme="majorHAnsi" w:cstheme="majorHAnsi"/>
          <w:b/>
          <w:color w:val="0000FF"/>
          <w:lang w:val="sv-SE"/>
        </w:rPr>
      </w:pPr>
      <w:r w:rsidRPr="000B39D6">
        <w:rPr>
          <w:rFonts w:asciiTheme="majorHAnsi" w:hAnsiTheme="majorHAnsi" w:cstheme="majorHAnsi"/>
          <w:b/>
          <w:color w:val="0000FF"/>
          <w:lang w:val="sv-SE"/>
        </w:rPr>
        <w:t>Trả lời:</w:t>
      </w:r>
    </w:p>
    <w:p w:rsidR="002C3BF7" w:rsidRPr="000B39D6" w:rsidRDefault="002C3BF7" w:rsidP="000B39D6">
      <w:pPr>
        <w:spacing w:before="120"/>
        <w:ind w:firstLine="600"/>
        <w:jc w:val="both"/>
        <w:rPr>
          <w:rFonts w:asciiTheme="majorHAnsi" w:hAnsiTheme="majorHAnsi" w:cstheme="majorHAnsi"/>
          <w:lang w:val="sv-SE"/>
        </w:rPr>
      </w:pPr>
      <w:r w:rsidRPr="000B39D6">
        <w:rPr>
          <w:rFonts w:asciiTheme="majorHAnsi" w:hAnsiTheme="majorHAnsi" w:cstheme="majorHAnsi"/>
          <w:lang w:val="sv-SE"/>
        </w:rPr>
        <w:t xml:space="preserve">Ngày 22/11/2016, tại buổi đối thoại giữa Lãnh đạo UBND tỉnh và Công ty Việt </w:t>
      </w:r>
      <w:r w:rsidR="000F0215" w:rsidRPr="000B39D6">
        <w:rPr>
          <w:rFonts w:asciiTheme="majorHAnsi" w:hAnsiTheme="majorHAnsi" w:cstheme="majorHAnsi"/>
          <w:lang w:val="sv-SE"/>
        </w:rPr>
        <w:t>-</w:t>
      </w:r>
      <w:r w:rsidRPr="000B39D6">
        <w:rPr>
          <w:rFonts w:asciiTheme="majorHAnsi" w:hAnsiTheme="majorHAnsi" w:cstheme="majorHAnsi"/>
          <w:lang w:val="sv-SE"/>
        </w:rPr>
        <w:t xml:space="preserve"> Mỹ, UBND tỉnh đã chỉ đạo trong thời hạn 06 tháng, Công ty Việt </w:t>
      </w:r>
      <w:r w:rsidR="000F0215" w:rsidRPr="000B39D6">
        <w:rPr>
          <w:rFonts w:asciiTheme="majorHAnsi" w:hAnsiTheme="majorHAnsi" w:cstheme="majorHAnsi"/>
          <w:lang w:val="sv-SE"/>
        </w:rPr>
        <w:t>-</w:t>
      </w:r>
      <w:r w:rsidRPr="000B39D6">
        <w:rPr>
          <w:rFonts w:asciiTheme="majorHAnsi" w:hAnsiTheme="majorHAnsi" w:cstheme="majorHAnsi"/>
          <w:lang w:val="sv-SE"/>
        </w:rPr>
        <w:t xml:space="preserve"> Mỹ phải hoàn thiện một số thủ tục còn thiếu, gồm thực hiện đầy đủ các nghĩa vụ tài chính cho Nhà nước, tạm ứng tiền giải phóng mặt bằng và triển khai đầu tư xây dựng tại khu vực đã hoàn thành giải phóng mặt bằng. Công ty Việt </w:t>
      </w:r>
      <w:r w:rsidR="000F0215" w:rsidRPr="000B39D6">
        <w:rPr>
          <w:rFonts w:asciiTheme="majorHAnsi" w:hAnsiTheme="majorHAnsi" w:cstheme="majorHAnsi"/>
          <w:lang w:val="sv-SE"/>
        </w:rPr>
        <w:t>-</w:t>
      </w:r>
      <w:r w:rsidRPr="000B39D6">
        <w:rPr>
          <w:rFonts w:asciiTheme="majorHAnsi" w:hAnsiTheme="majorHAnsi" w:cstheme="majorHAnsi"/>
          <w:lang w:val="sv-SE"/>
        </w:rPr>
        <w:t xml:space="preserve"> Mỹ đã cam kết đến 30/6/2017 sẽ triển khai các nội dung theo chỉ đạo của UBND tỉnh.</w:t>
      </w:r>
    </w:p>
    <w:p w:rsidR="002C3BF7" w:rsidRPr="000B39D6" w:rsidRDefault="002C3BF7" w:rsidP="000B39D6">
      <w:pPr>
        <w:spacing w:before="120"/>
        <w:ind w:firstLine="720"/>
        <w:jc w:val="both"/>
        <w:rPr>
          <w:rFonts w:asciiTheme="majorHAnsi" w:hAnsiTheme="majorHAnsi" w:cstheme="majorHAnsi"/>
          <w:lang w:val="sv-SE"/>
        </w:rPr>
      </w:pPr>
      <w:r w:rsidRPr="000B39D6">
        <w:rPr>
          <w:rFonts w:asciiTheme="majorHAnsi" w:hAnsiTheme="majorHAnsi" w:cstheme="majorHAnsi"/>
          <w:lang w:val="sv-SE"/>
        </w:rPr>
        <w:lastRenderedPageBreak/>
        <w:t xml:space="preserve">Hiện nay, Ban Quản lý Khu kinh tế đang phối hợp với các sở, ngành và địa phương liên quan đôn đốc Chủ Đầu tư triển khai Dự án theo chỉ đạo của UBND tỉnh. Nếu quá thời hạn đã cam kết mà Công ty Việt </w:t>
      </w:r>
      <w:r w:rsidR="000F0215" w:rsidRPr="000B39D6">
        <w:rPr>
          <w:rFonts w:asciiTheme="majorHAnsi" w:hAnsiTheme="majorHAnsi" w:cstheme="majorHAnsi"/>
          <w:lang w:val="sv-SE"/>
        </w:rPr>
        <w:t>-</w:t>
      </w:r>
      <w:r w:rsidRPr="000B39D6">
        <w:rPr>
          <w:rFonts w:asciiTheme="majorHAnsi" w:hAnsiTheme="majorHAnsi" w:cstheme="majorHAnsi"/>
          <w:lang w:val="sv-SE"/>
        </w:rPr>
        <w:t xml:space="preserve"> Mỹ không thực hiện các nội dung</w:t>
      </w:r>
      <w:r w:rsidR="000F0215" w:rsidRPr="000B39D6">
        <w:rPr>
          <w:rFonts w:asciiTheme="majorHAnsi" w:hAnsiTheme="majorHAnsi" w:cstheme="majorHAnsi"/>
          <w:lang w:val="sv-SE"/>
        </w:rPr>
        <w:t xml:space="preserve"> nêu trên, </w:t>
      </w:r>
      <w:r w:rsidRPr="000B39D6">
        <w:rPr>
          <w:rFonts w:asciiTheme="majorHAnsi" w:hAnsiTheme="majorHAnsi" w:cstheme="majorHAnsi"/>
          <w:lang w:val="sv-SE"/>
        </w:rPr>
        <w:t>UBND tỉnh</w:t>
      </w:r>
      <w:r w:rsidR="000F0215" w:rsidRPr="000B39D6">
        <w:rPr>
          <w:rFonts w:asciiTheme="majorHAnsi" w:hAnsiTheme="majorHAnsi" w:cstheme="majorHAnsi"/>
          <w:lang w:val="sv-SE"/>
        </w:rPr>
        <w:t xml:space="preserve"> sẽ xem xét,</w:t>
      </w:r>
      <w:r w:rsidRPr="000B39D6">
        <w:rPr>
          <w:rFonts w:asciiTheme="majorHAnsi" w:hAnsiTheme="majorHAnsi" w:cstheme="majorHAnsi"/>
          <w:lang w:val="sv-SE"/>
        </w:rPr>
        <w:t xml:space="preserve"> chấm dứt hoạt động của Dự án Khu Du lịch Khách sạn Nghỉ dưỡng Vĩnh Hội.</w:t>
      </w:r>
    </w:p>
    <w:p w:rsidR="00BD7221" w:rsidRPr="000B39D6" w:rsidRDefault="00BD7221" w:rsidP="000B39D6">
      <w:pPr>
        <w:spacing w:before="120"/>
        <w:ind w:firstLine="600"/>
        <w:jc w:val="both"/>
        <w:rPr>
          <w:rFonts w:asciiTheme="majorHAnsi" w:hAnsiTheme="majorHAnsi" w:cstheme="majorHAnsi"/>
          <w:b/>
          <w:bCs/>
          <w:lang w:val="nl-NL"/>
        </w:rPr>
      </w:pPr>
      <w:r w:rsidRPr="000B39D6">
        <w:rPr>
          <w:rFonts w:asciiTheme="majorHAnsi" w:hAnsiTheme="majorHAnsi" w:cstheme="majorHAnsi"/>
          <w:b/>
          <w:bCs/>
          <w:lang w:val="nl-NL"/>
        </w:rPr>
        <w:t>V. QUY HOẠCH, XÂY DỰNG, CẤP THOÁT NƯỚC</w:t>
      </w:r>
    </w:p>
    <w:p w:rsidR="00BD7221" w:rsidRPr="000B39D6" w:rsidRDefault="00BD7221" w:rsidP="000B39D6">
      <w:pPr>
        <w:spacing w:before="120"/>
        <w:ind w:firstLine="600"/>
        <w:jc w:val="both"/>
        <w:rPr>
          <w:rFonts w:asciiTheme="majorHAnsi" w:hAnsiTheme="majorHAnsi" w:cstheme="majorHAnsi"/>
          <w:b/>
          <w:bCs/>
          <w:lang w:val="nl-NL"/>
        </w:rPr>
      </w:pPr>
      <w:r w:rsidRPr="000B39D6">
        <w:rPr>
          <w:rFonts w:asciiTheme="majorHAnsi" w:hAnsiTheme="majorHAnsi" w:cstheme="majorHAnsi"/>
          <w:b/>
          <w:bCs/>
          <w:lang w:val="nl-NL"/>
        </w:rPr>
        <w:t>1. Về quy hoạch, xây dựng</w:t>
      </w:r>
    </w:p>
    <w:p w:rsidR="00BD7221" w:rsidRPr="000B39D6" w:rsidRDefault="00101985" w:rsidP="000B39D6">
      <w:pPr>
        <w:spacing w:before="120"/>
        <w:ind w:firstLine="600"/>
        <w:jc w:val="both"/>
        <w:rPr>
          <w:rFonts w:asciiTheme="majorHAnsi" w:hAnsiTheme="majorHAnsi" w:cstheme="majorHAnsi"/>
          <w:b/>
          <w:bCs/>
          <w:lang w:val="nl-NL"/>
        </w:rPr>
      </w:pPr>
      <w:r w:rsidRPr="000B39D6">
        <w:rPr>
          <w:rFonts w:asciiTheme="majorHAnsi" w:hAnsiTheme="majorHAnsi" w:cstheme="majorHAnsi"/>
          <w:b/>
          <w:bCs/>
          <w:lang w:val="nl-NL"/>
        </w:rPr>
        <w:t>a)</w:t>
      </w:r>
      <w:r w:rsidR="00BD7221" w:rsidRPr="000B39D6">
        <w:rPr>
          <w:rFonts w:asciiTheme="majorHAnsi" w:hAnsiTheme="majorHAnsi" w:cstheme="majorHAnsi"/>
          <w:b/>
          <w:bCs/>
          <w:lang w:val="nl-NL"/>
        </w:rPr>
        <w:t xml:space="preserve"> Cử tri </w:t>
      </w:r>
      <w:r w:rsidRPr="000B39D6">
        <w:rPr>
          <w:rFonts w:asciiTheme="majorHAnsi" w:hAnsiTheme="majorHAnsi" w:cstheme="majorHAnsi"/>
          <w:b/>
          <w:bCs/>
          <w:lang w:val="nl-NL"/>
        </w:rPr>
        <w:t>thành phố</w:t>
      </w:r>
      <w:r w:rsidR="00BD7221" w:rsidRPr="000B39D6">
        <w:rPr>
          <w:rFonts w:asciiTheme="majorHAnsi" w:hAnsiTheme="majorHAnsi" w:cstheme="majorHAnsi"/>
          <w:b/>
          <w:bCs/>
          <w:lang w:val="nl-NL"/>
        </w:rPr>
        <w:t xml:space="preserve"> Quy Nhơn: </w:t>
      </w:r>
    </w:p>
    <w:p w:rsidR="00BD7221" w:rsidRPr="000B39D6" w:rsidRDefault="00BD7221" w:rsidP="000B39D6">
      <w:pPr>
        <w:spacing w:before="120"/>
        <w:ind w:firstLine="600"/>
        <w:jc w:val="both"/>
        <w:rPr>
          <w:rFonts w:asciiTheme="majorHAnsi" w:hAnsiTheme="majorHAnsi" w:cstheme="majorHAnsi"/>
          <w:b/>
          <w:i/>
          <w:color w:val="0000FF"/>
          <w:spacing w:val="-6"/>
          <w:lang w:val="nl-NL"/>
        </w:rPr>
      </w:pPr>
      <w:r w:rsidRPr="000B39D6">
        <w:rPr>
          <w:rFonts w:asciiTheme="majorHAnsi" w:hAnsiTheme="majorHAnsi" w:cstheme="majorHAnsi"/>
          <w:b/>
          <w:i/>
          <w:color w:val="0000FF"/>
          <w:spacing w:val="-6"/>
          <w:lang w:val="nl-NL"/>
        </w:rPr>
        <w:t xml:space="preserve">- </w:t>
      </w:r>
      <w:r w:rsidRPr="000B39D6">
        <w:rPr>
          <w:rFonts w:asciiTheme="majorHAnsi" w:hAnsiTheme="majorHAnsi" w:cstheme="majorHAnsi"/>
          <w:b/>
          <w:i/>
          <w:color w:val="0000FF"/>
          <w:lang w:val="nl-NL"/>
        </w:rPr>
        <w:t>Cử tri phường Hải Cảng kiến nghị cấp thẩm quyền xem xét sớm giải quyết chỗ ở cho 24 hộ dân thuộc khu tập thể Cảng Quy Nhơn, vì hiện nay khu tập thể đã xuống cấp trầm trọng ảnh hưởng đến sinh hoạt và nguy hiểm đến tính mạng của người dân.</w:t>
      </w:r>
    </w:p>
    <w:p w:rsidR="003901F2" w:rsidRPr="000B39D6" w:rsidRDefault="008C469C" w:rsidP="000B39D6">
      <w:pPr>
        <w:spacing w:before="120"/>
        <w:ind w:firstLine="600"/>
        <w:jc w:val="both"/>
        <w:rPr>
          <w:rFonts w:asciiTheme="majorHAnsi" w:hAnsiTheme="majorHAnsi" w:cstheme="majorHAnsi"/>
          <w:b/>
          <w:color w:val="0000FF"/>
          <w:lang w:val="sv-SE"/>
        </w:rPr>
      </w:pPr>
      <w:r w:rsidRPr="000B39D6">
        <w:rPr>
          <w:rFonts w:asciiTheme="majorHAnsi" w:hAnsiTheme="majorHAnsi" w:cstheme="majorHAnsi"/>
          <w:b/>
          <w:color w:val="0000FF"/>
          <w:lang w:val="sv-SE"/>
        </w:rPr>
        <w:t>Trả lời:</w:t>
      </w:r>
    </w:p>
    <w:p w:rsidR="004E658D" w:rsidRPr="000B39D6" w:rsidRDefault="004E658D" w:rsidP="000B39D6">
      <w:pPr>
        <w:spacing w:before="120"/>
        <w:ind w:firstLine="600"/>
        <w:jc w:val="both"/>
        <w:rPr>
          <w:rFonts w:asciiTheme="majorHAnsi" w:hAnsiTheme="majorHAnsi" w:cstheme="majorHAnsi"/>
          <w:color w:val="000000"/>
          <w:lang w:val="sv-SE"/>
        </w:rPr>
      </w:pPr>
      <w:r w:rsidRPr="000B39D6">
        <w:rPr>
          <w:rFonts w:asciiTheme="majorHAnsi" w:hAnsiTheme="majorHAnsi" w:cstheme="majorHAnsi"/>
          <w:color w:val="000000"/>
          <w:lang w:val="sv-SE"/>
        </w:rPr>
        <w:t>Tại Văn bản số 347/UBND-KT ngày 06/</w:t>
      </w:r>
      <w:r w:rsidR="003901F2" w:rsidRPr="000B39D6">
        <w:rPr>
          <w:rFonts w:asciiTheme="majorHAnsi" w:hAnsiTheme="majorHAnsi" w:cstheme="majorHAnsi"/>
          <w:color w:val="000000"/>
          <w:lang w:val="sv-SE"/>
        </w:rPr>
        <w:t>0</w:t>
      </w:r>
      <w:r w:rsidRPr="000B39D6">
        <w:rPr>
          <w:rFonts w:asciiTheme="majorHAnsi" w:hAnsiTheme="majorHAnsi" w:cstheme="majorHAnsi"/>
          <w:color w:val="000000"/>
          <w:lang w:val="sv-SE"/>
        </w:rPr>
        <w:t>2/2017</w:t>
      </w:r>
      <w:r w:rsidR="003901F2" w:rsidRPr="000B39D6">
        <w:rPr>
          <w:rFonts w:asciiTheme="majorHAnsi" w:hAnsiTheme="majorHAnsi" w:cstheme="majorHAnsi"/>
          <w:color w:val="000000"/>
          <w:lang w:val="sv-SE"/>
        </w:rPr>
        <w:t>,</w:t>
      </w:r>
      <w:r w:rsidRPr="000B39D6">
        <w:rPr>
          <w:rFonts w:asciiTheme="majorHAnsi" w:hAnsiTheme="majorHAnsi" w:cstheme="majorHAnsi"/>
          <w:color w:val="000000"/>
          <w:lang w:val="sv-SE"/>
        </w:rPr>
        <w:t xml:space="preserve"> UBND tỉnh đã thống nhất chủ trương giao Công ty CP Cảng Quy Nhơn phối hợp với UBND thành phố Quy Nhơn, thống nhất phương án di dời và bố trí tái định cư 18 hộ dân vào Khu dân cư của thành phố Quy Nhơn phía Tây Nam Cảng Quy Nhơn. Đối với 6 hộ dân còn lại đề nghị Công ty CP Cảng Quy Nhơn giao một phần đất thuộc phía Tây Nam của Cảng để UBND thành phố Quy Nhơn quy hoạch bố trí tái định cư theo thẩm quyền và phân cấp.</w:t>
      </w:r>
    </w:p>
    <w:p w:rsidR="00BD7221" w:rsidRPr="00A57EA9" w:rsidRDefault="00BD7221" w:rsidP="000B39D6">
      <w:pPr>
        <w:spacing w:before="120"/>
        <w:ind w:firstLine="600"/>
        <w:jc w:val="both"/>
        <w:rPr>
          <w:rFonts w:asciiTheme="majorHAnsi" w:hAnsiTheme="majorHAnsi" w:cstheme="majorHAnsi"/>
          <w:b/>
          <w:i/>
          <w:color w:val="0000FF"/>
          <w:lang w:val="nl-NL"/>
        </w:rPr>
      </w:pPr>
      <w:r w:rsidRPr="00A57EA9">
        <w:rPr>
          <w:rFonts w:asciiTheme="majorHAnsi" w:hAnsiTheme="majorHAnsi" w:cstheme="majorHAnsi"/>
          <w:b/>
          <w:i/>
          <w:color w:val="0000FF"/>
          <w:spacing w:val="-6"/>
          <w:lang w:val="nl-NL"/>
        </w:rPr>
        <w:t xml:space="preserve">- </w:t>
      </w:r>
      <w:r w:rsidRPr="00A57EA9">
        <w:rPr>
          <w:rFonts w:asciiTheme="majorHAnsi" w:hAnsiTheme="majorHAnsi" w:cstheme="majorHAnsi"/>
          <w:b/>
          <w:i/>
          <w:color w:val="0000FF"/>
          <w:lang w:val="nl-NL"/>
        </w:rPr>
        <w:t>Cử tri phường Đống Đa kiến nghị: Việc di dời tái định cư tại tổ 38, 39 khu vực 7 phục vụ Dự án Quốc lộ 19</w:t>
      </w:r>
      <w:r w:rsidR="009B6F4B" w:rsidRPr="00A57EA9">
        <w:rPr>
          <w:rFonts w:asciiTheme="majorHAnsi" w:hAnsiTheme="majorHAnsi" w:cstheme="majorHAnsi"/>
          <w:b/>
          <w:i/>
          <w:color w:val="0000FF"/>
          <w:lang w:val="nl-NL"/>
        </w:rPr>
        <w:t>, đ</w:t>
      </w:r>
      <w:r w:rsidRPr="00A57EA9">
        <w:rPr>
          <w:rFonts w:asciiTheme="majorHAnsi" w:hAnsiTheme="majorHAnsi" w:cstheme="majorHAnsi"/>
          <w:b/>
          <w:i/>
          <w:color w:val="0000FF"/>
          <w:lang w:val="nl-NL"/>
        </w:rPr>
        <w:t>ề nghị tỉnh nên có chính sách như: cho các hộ đông nhân khẩu mua thêm lô đất phụ; cho dân nợ tiền đất tái định cư ; khẩn trương hoàn thành đường dẫn vào khu tái định cư; hạ tầng điện, nước tại khu tái định cư chưa hoàn chỉnh; bố trí đất tái định cư phù hợp cho các hộ đánh bắt thủy sản trên Đầm Thị Nại… để nhân dân sớm ổn định cuộc sống tại nơi ở mới.</w:t>
      </w:r>
    </w:p>
    <w:p w:rsidR="008C469C" w:rsidRPr="00A57EA9" w:rsidRDefault="008C469C" w:rsidP="000B39D6">
      <w:pPr>
        <w:spacing w:before="120"/>
        <w:ind w:firstLine="600"/>
        <w:jc w:val="both"/>
        <w:rPr>
          <w:rFonts w:asciiTheme="majorHAnsi" w:hAnsiTheme="majorHAnsi" w:cstheme="majorHAnsi"/>
          <w:b/>
          <w:bCs/>
          <w:color w:val="0000FF"/>
          <w:lang w:val="sv-SE"/>
        </w:rPr>
      </w:pPr>
      <w:r w:rsidRPr="00A57EA9">
        <w:rPr>
          <w:rFonts w:asciiTheme="majorHAnsi" w:hAnsiTheme="majorHAnsi" w:cstheme="majorHAnsi"/>
          <w:b/>
          <w:color w:val="0000FF"/>
          <w:lang w:val="sv-SE"/>
        </w:rPr>
        <w:t>Trả lời:</w:t>
      </w:r>
    </w:p>
    <w:p w:rsidR="000B39D6" w:rsidRPr="00A57EA9" w:rsidRDefault="00A57EA9" w:rsidP="000B39D6">
      <w:pPr>
        <w:spacing w:before="120"/>
        <w:ind w:firstLine="600"/>
        <w:jc w:val="both"/>
        <w:rPr>
          <w:rFonts w:asciiTheme="majorHAnsi" w:hAnsiTheme="majorHAnsi" w:cstheme="majorHAnsi"/>
          <w:color w:val="000000"/>
          <w:lang w:val="sv-SE"/>
        </w:rPr>
      </w:pPr>
      <w:r>
        <w:rPr>
          <w:rFonts w:asciiTheme="majorHAnsi" w:hAnsiTheme="majorHAnsi" w:cstheme="majorHAnsi"/>
          <w:color w:val="000000"/>
          <w:lang w:val="sv-SE"/>
        </w:rPr>
        <w:t>Nội dung cử tri kiến nghị, UBND tỉnh giao Ban Giải phóng mặt bằng</w:t>
      </w:r>
      <w:r w:rsidR="00B4433F">
        <w:rPr>
          <w:rFonts w:asciiTheme="majorHAnsi" w:hAnsiTheme="majorHAnsi" w:cstheme="majorHAnsi"/>
          <w:color w:val="000000"/>
          <w:lang w:val="sv-SE"/>
        </w:rPr>
        <w:t xml:space="preserve"> chủ trì, phối hợp với UBND thành phố Quy Nhơn xem xét, báo cáo đề xuất UBND tỉnh.</w:t>
      </w:r>
    </w:p>
    <w:p w:rsidR="00BD7221" w:rsidRPr="000B39D6" w:rsidRDefault="00BD7221" w:rsidP="000B39D6">
      <w:pPr>
        <w:spacing w:before="120"/>
        <w:ind w:firstLine="600"/>
        <w:jc w:val="both"/>
        <w:rPr>
          <w:rFonts w:asciiTheme="majorHAnsi" w:hAnsiTheme="majorHAnsi" w:cstheme="majorHAnsi"/>
          <w:b/>
          <w:i/>
          <w:noProof/>
          <w:color w:val="0000FF"/>
          <w:lang w:val="nl-NL"/>
        </w:rPr>
      </w:pPr>
      <w:r w:rsidRPr="000B39D6">
        <w:rPr>
          <w:rFonts w:asciiTheme="majorHAnsi" w:hAnsiTheme="majorHAnsi" w:cstheme="majorHAnsi"/>
          <w:b/>
          <w:i/>
          <w:color w:val="0000FF"/>
          <w:lang w:val="nl-NL"/>
        </w:rPr>
        <w:t xml:space="preserve">- Cử tri phường Ghềnh Ráng kiến nghị: </w:t>
      </w:r>
      <w:r w:rsidRPr="000B39D6">
        <w:rPr>
          <w:rFonts w:asciiTheme="majorHAnsi" w:hAnsiTheme="majorHAnsi" w:cstheme="majorHAnsi"/>
          <w:b/>
          <w:bCs/>
          <w:i/>
          <w:iCs/>
          <w:color w:val="0000FF"/>
          <w:lang w:val="nl-NL"/>
        </w:rPr>
        <w:t xml:space="preserve">Hiện nay, một số dự án đã được UBND tỉnh phê duyệt quy hoạch hoặc chấp thuận chủ trương đầu tư nhưng chậm triển khai hoặc chuyển nhượng cho nhà đầu tư khác </w:t>
      </w:r>
      <w:r w:rsidRPr="000B39D6">
        <w:rPr>
          <w:rFonts w:asciiTheme="majorHAnsi" w:hAnsiTheme="majorHAnsi" w:cstheme="majorHAnsi"/>
          <w:b/>
          <w:i/>
          <w:noProof/>
          <w:color w:val="0000FF"/>
          <w:lang w:val="nl-NL"/>
        </w:rPr>
        <w:t>gây bất bình trong nhân dân và ảnh hưởng đến phát triển kinh tế - xã hội ở địa phương như dự án Khu Trung tâm thương mại và dịch vụ phía Bắc cầu Diêu Trì, dự án khách sạn - trung tâm tiệc cưới Kim Triều, dự án Trường Mầm non Bông Hồng, các dự án du lịch dọc đường Quy Nhơn - Sông Cầu,...</w:t>
      </w:r>
      <w:bookmarkStart w:id="3" w:name="OLE_LINK10"/>
      <w:r w:rsidRPr="000B39D6">
        <w:rPr>
          <w:rFonts w:asciiTheme="majorHAnsi" w:hAnsiTheme="majorHAnsi" w:cstheme="majorHAnsi"/>
          <w:b/>
          <w:i/>
          <w:noProof/>
          <w:color w:val="0000FF"/>
          <w:lang w:val="nl-NL"/>
        </w:rPr>
        <w:t xml:space="preserve"> Đề nghị UBND tỉnh cho biết nguyên nhân và giải pháp trong thời gian đến.</w:t>
      </w:r>
    </w:p>
    <w:bookmarkEnd w:id="3"/>
    <w:p w:rsidR="003901F2" w:rsidRPr="000B39D6" w:rsidRDefault="008C469C" w:rsidP="000B39D6">
      <w:pPr>
        <w:spacing w:before="120"/>
        <w:ind w:firstLine="600"/>
        <w:jc w:val="both"/>
        <w:rPr>
          <w:rFonts w:asciiTheme="majorHAnsi" w:hAnsiTheme="majorHAnsi" w:cstheme="majorHAnsi"/>
          <w:b/>
          <w:color w:val="0000FF"/>
          <w:lang w:val="sv-SE"/>
        </w:rPr>
      </w:pPr>
      <w:r w:rsidRPr="000B39D6">
        <w:rPr>
          <w:rFonts w:asciiTheme="majorHAnsi" w:hAnsiTheme="majorHAnsi" w:cstheme="majorHAnsi"/>
          <w:b/>
          <w:color w:val="0000FF"/>
          <w:lang w:val="sv-SE"/>
        </w:rPr>
        <w:t>Trả lời:</w:t>
      </w:r>
    </w:p>
    <w:p w:rsidR="003901F2" w:rsidRPr="000B39D6" w:rsidRDefault="004E658D" w:rsidP="000B39D6">
      <w:pPr>
        <w:spacing w:before="120"/>
        <w:ind w:firstLine="600"/>
        <w:jc w:val="both"/>
        <w:rPr>
          <w:rFonts w:asciiTheme="majorHAnsi" w:hAnsiTheme="majorHAnsi" w:cstheme="majorHAnsi"/>
          <w:color w:val="000000"/>
          <w:lang w:val="sv-SE"/>
        </w:rPr>
      </w:pPr>
      <w:r w:rsidRPr="000B39D6">
        <w:rPr>
          <w:rFonts w:asciiTheme="majorHAnsi" w:hAnsiTheme="majorHAnsi" w:cstheme="majorHAnsi"/>
          <w:color w:val="000000"/>
          <w:lang w:val="sv-SE"/>
        </w:rPr>
        <w:t xml:space="preserve">- Dự án Khu Trung tâm Thương mại và dịch vụ phía Bắc cầu Diêu Trì (thị trấn Diêu Trì, huyện Tuy Phước): Dự án này được UBND tỉnh giao Công ty cổ </w:t>
      </w:r>
      <w:r w:rsidRPr="000B39D6">
        <w:rPr>
          <w:rFonts w:asciiTheme="majorHAnsi" w:hAnsiTheme="majorHAnsi" w:cstheme="majorHAnsi"/>
          <w:color w:val="000000"/>
          <w:lang w:val="sv-SE"/>
        </w:rPr>
        <w:lastRenderedPageBreak/>
        <w:t xml:space="preserve">phần và đầu tư dịch vụ H.B.C thực hiện dự án Trung tâm thương mại; tuy nhiên đã nhiều năm dự án chưa được triển khai. </w:t>
      </w:r>
      <w:r w:rsidRPr="009B6F4B">
        <w:rPr>
          <w:rFonts w:asciiTheme="majorHAnsi" w:hAnsiTheme="majorHAnsi" w:cstheme="majorHAnsi"/>
          <w:color w:val="000000"/>
          <w:lang w:val="sv-SE"/>
        </w:rPr>
        <w:t>Đây là khu vực đầu cầu, thực trạng nhiều xe tải xe khách đậu đỗ gây mất mỹ quan môi trường</w:t>
      </w:r>
      <w:r w:rsidR="009B6F4B" w:rsidRPr="009B6F4B">
        <w:rPr>
          <w:rFonts w:asciiTheme="majorHAnsi" w:hAnsiTheme="majorHAnsi" w:cstheme="majorHAnsi"/>
          <w:color w:val="000000"/>
          <w:lang w:val="sv-SE"/>
        </w:rPr>
        <w:t>, UBND tỉnh giao</w:t>
      </w:r>
      <w:r w:rsidRPr="009B6F4B">
        <w:rPr>
          <w:rFonts w:asciiTheme="majorHAnsi" w:hAnsiTheme="majorHAnsi" w:cstheme="majorHAnsi"/>
          <w:color w:val="000000"/>
          <w:lang w:val="sv-SE"/>
        </w:rPr>
        <w:t xml:space="preserve"> Sở Xây dựng</w:t>
      </w:r>
      <w:r w:rsidR="009B6F4B" w:rsidRPr="009B6F4B">
        <w:rPr>
          <w:rFonts w:asciiTheme="majorHAnsi" w:hAnsiTheme="majorHAnsi" w:cstheme="majorHAnsi"/>
          <w:color w:val="000000"/>
          <w:lang w:val="sv-SE"/>
        </w:rPr>
        <w:t xml:space="preserve"> chủ trì, phối hợp với Sở Tài nguyên và Môi trường và UBND huyện Tuy Phước và các ngành liên quan làm việc với </w:t>
      </w:r>
      <w:r w:rsidRPr="009B6F4B">
        <w:rPr>
          <w:rFonts w:asciiTheme="majorHAnsi" w:hAnsiTheme="majorHAnsi" w:cstheme="majorHAnsi"/>
          <w:color w:val="000000"/>
          <w:lang w:val="sv-SE"/>
        </w:rPr>
        <w:t>nhà đầu tư</w:t>
      </w:r>
      <w:r w:rsidR="009B6F4B" w:rsidRPr="009B6F4B">
        <w:rPr>
          <w:rFonts w:asciiTheme="majorHAnsi" w:hAnsiTheme="majorHAnsi" w:cstheme="majorHAnsi"/>
          <w:color w:val="000000"/>
          <w:lang w:val="sv-SE"/>
        </w:rPr>
        <w:t xml:space="preserve"> về</w:t>
      </w:r>
      <w:r w:rsidRPr="009B6F4B">
        <w:rPr>
          <w:rFonts w:asciiTheme="majorHAnsi" w:hAnsiTheme="majorHAnsi" w:cstheme="majorHAnsi"/>
          <w:color w:val="000000"/>
          <w:lang w:val="sv-SE"/>
        </w:rPr>
        <w:t xml:space="preserve"> thực hiện dự án</w:t>
      </w:r>
      <w:r w:rsidR="009B6F4B" w:rsidRPr="009B6F4B">
        <w:rPr>
          <w:rFonts w:asciiTheme="majorHAnsi" w:hAnsiTheme="majorHAnsi" w:cstheme="majorHAnsi"/>
          <w:color w:val="000000"/>
          <w:lang w:val="sv-SE"/>
        </w:rPr>
        <w:t>, báo cáo đề xuất cho UBND tỉnh trong tháng 5/2017</w:t>
      </w:r>
      <w:r w:rsidRPr="009B6F4B">
        <w:rPr>
          <w:rFonts w:asciiTheme="majorHAnsi" w:hAnsiTheme="majorHAnsi" w:cstheme="majorHAnsi"/>
          <w:color w:val="000000"/>
          <w:lang w:val="sv-SE"/>
        </w:rPr>
        <w:t>.</w:t>
      </w:r>
    </w:p>
    <w:p w:rsidR="003901F2" w:rsidRPr="000B39D6" w:rsidRDefault="004E658D" w:rsidP="000B39D6">
      <w:pPr>
        <w:spacing w:before="120"/>
        <w:ind w:firstLine="600"/>
        <w:jc w:val="both"/>
        <w:rPr>
          <w:rFonts w:asciiTheme="majorHAnsi" w:hAnsiTheme="majorHAnsi" w:cstheme="majorHAnsi"/>
          <w:color w:val="000000"/>
          <w:lang w:val="sv-SE"/>
        </w:rPr>
      </w:pPr>
      <w:r w:rsidRPr="000B39D6">
        <w:rPr>
          <w:rFonts w:asciiTheme="majorHAnsi" w:hAnsiTheme="majorHAnsi" w:cstheme="majorHAnsi"/>
          <w:color w:val="000000"/>
          <w:lang w:val="sv-SE"/>
        </w:rPr>
        <w:t xml:space="preserve">- Dự án Khách sạn </w:t>
      </w:r>
      <w:r w:rsidR="003901F2" w:rsidRPr="000B39D6">
        <w:rPr>
          <w:rFonts w:asciiTheme="majorHAnsi" w:hAnsiTheme="majorHAnsi" w:cstheme="majorHAnsi"/>
          <w:color w:val="000000"/>
          <w:lang w:val="sv-SE"/>
        </w:rPr>
        <w:t>-</w:t>
      </w:r>
      <w:r w:rsidRPr="000B39D6">
        <w:rPr>
          <w:rFonts w:asciiTheme="majorHAnsi" w:hAnsiTheme="majorHAnsi" w:cstheme="majorHAnsi"/>
          <w:color w:val="000000"/>
          <w:lang w:val="sv-SE"/>
        </w:rPr>
        <w:t xml:space="preserve"> Trung tâm tiệc cưới Kim Triều (50A Tăng Bạt Hổ, thành phố Quy Nhơn), được cấp GPXD từ giữa năm 2014, đến nay các hạng mục thuộc Dự án có khối lượng thực hiện không đáng kể. Hiện Chủ đầu tư đang có hồ sơ xin chuyển sang thực hiện Dự án nhà Chung cư, nhưng chưa có ý kiến của cấp có thẩm quyền.</w:t>
      </w:r>
      <w:r w:rsidR="009B6F4B">
        <w:rPr>
          <w:rFonts w:asciiTheme="majorHAnsi" w:hAnsiTheme="majorHAnsi" w:cstheme="majorHAnsi"/>
          <w:color w:val="000000"/>
          <w:lang w:val="sv-SE"/>
        </w:rPr>
        <w:t xml:space="preserve"> UBND tỉnh giao Sở Kế hoạch và Đầu tư chủ trì, phối hợp với các ngành liên quan kiểm tra và đề xuất xử lý theo quy định.</w:t>
      </w:r>
      <w:r w:rsidR="003901F2" w:rsidRPr="000B39D6">
        <w:rPr>
          <w:rFonts w:asciiTheme="majorHAnsi" w:hAnsiTheme="majorHAnsi" w:cstheme="majorHAnsi"/>
          <w:color w:val="000000"/>
          <w:lang w:val="sv-SE"/>
        </w:rPr>
        <w:t xml:space="preserve"> </w:t>
      </w:r>
    </w:p>
    <w:p w:rsidR="001333B4" w:rsidRPr="000B39D6" w:rsidRDefault="004E658D" w:rsidP="000B39D6">
      <w:pPr>
        <w:spacing w:before="120"/>
        <w:ind w:firstLine="600"/>
        <w:jc w:val="both"/>
        <w:rPr>
          <w:rFonts w:asciiTheme="majorHAnsi" w:hAnsiTheme="majorHAnsi" w:cstheme="majorHAnsi"/>
          <w:color w:val="000000"/>
          <w:lang w:val="sv-SE"/>
        </w:rPr>
      </w:pPr>
      <w:r w:rsidRPr="000B39D6">
        <w:rPr>
          <w:rFonts w:asciiTheme="majorHAnsi" w:hAnsiTheme="majorHAnsi" w:cstheme="majorHAnsi"/>
          <w:color w:val="000000"/>
          <w:lang w:val="sv-SE"/>
        </w:rPr>
        <w:t>- Về các dự án du lịch thuộc tuyến Quy Nhơn</w:t>
      </w:r>
      <w:r w:rsidR="003901F2" w:rsidRPr="000B39D6">
        <w:rPr>
          <w:rFonts w:asciiTheme="majorHAnsi" w:hAnsiTheme="majorHAnsi" w:cstheme="majorHAnsi"/>
          <w:color w:val="000000"/>
          <w:lang w:val="sv-SE"/>
        </w:rPr>
        <w:t xml:space="preserve"> - </w:t>
      </w:r>
      <w:r w:rsidRPr="000B39D6">
        <w:rPr>
          <w:rFonts w:asciiTheme="majorHAnsi" w:hAnsiTheme="majorHAnsi" w:cstheme="majorHAnsi"/>
          <w:color w:val="000000"/>
          <w:lang w:val="sv-SE"/>
        </w:rPr>
        <w:t>Sông Cầu:</w:t>
      </w:r>
    </w:p>
    <w:p w:rsidR="001333B4" w:rsidRPr="000B39D6" w:rsidRDefault="004E658D" w:rsidP="000B39D6">
      <w:pPr>
        <w:spacing w:before="120"/>
        <w:ind w:firstLine="600"/>
        <w:jc w:val="both"/>
        <w:rPr>
          <w:rFonts w:asciiTheme="majorHAnsi" w:hAnsiTheme="majorHAnsi" w:cstheme="majorHAnsi"/>
          <w:color w:val="000000"/>
          <w:lang w:val="sv-SE"/>
        </w:rPr>
      </w:pPr>
      <w:r w:rsidRPr="000B39D6">
        <w:rPr>
          <w:rFonts w:asciiTheme="majorHAnsi" w:hAnsiTheme="majorHAnsi" w:cstheme="majorHAnsi"/>
          <w:color w:val="000000"/>
          <w:lang w:val="sv-SE"/>
        </w:rPr>
        <w:t>+ Điểm số 1: Do Công ty TNHH Kim Cúc làm Chủ đầu tư, đã đầu tư là dự án Khu đô thị Xanh Vũng Chua.</w:t>
      </w:r>
    </w:p>
    <w:p w:rsidR="001333B4" w:rsidRPr="000B39D6" w:rsidRDefault="004E658D" w:rsidP="000B39D6">
      <w:pPr>
        <w:spacing w:before="120"/>
        <w:ind w:firstLine="600"/>
        <w:jc w:val="both"/>
        <w:rPr>
          <w:rFonts w:asciiTheme="majorHAnsi" w:hAnsiTheme="majorHAnsi" w:cstheme="majorHAnsi"/>
          <w:color w:val="000000"/>
          <w:lang w:val="sv-SE"/>
        </w:rPr>
      </w:pPr>
      <w:r w:rsidRPr="000B39D6">
        <w:rPr>
          <w:rFonts w:asciiTheme="majorHAnsi" w:hAnsiTheme="majorHAnsi" w:cstheme="majorHAnsi"/>
          <w:color w:val="000000"/>
          <w:lang w:val="sv-SE"/>
        </w:rPr>
        <w:t>+ Điểm số 2: Chưa có Nhà đầu tư đăng ký đầu tư, tuy có chủ trương thu hút đầu tư.</w:t>
      </w:r>
    </w:p>
    <w:p w:rsidR="001333B4" w:rsidRPr="000B39D6" w:rsidRDefault="004E658D" w:rsidP="000B39D6">
      <w:pPr>
        <w:spacing w:before="120"/>
        <w:ind w:firstLine="600"/>
        <w:jc w:val="both"/>
        <w:rPr>
          <w:rFonts w:asciiTheme="majorHAnsi" w:hAnsiTheme="majorHAnsi" w:cstheme="majorHAnsi"/>
          <w:color w:val="000000"/>
          <w:lang w:val="sv-SE"/>
        </w:rPr>
      </w:pPr>
      <w:r w:rsidRPr="000B39D6">
        <w:rPr>
          <w:rFonts w:asciiTheme="majorHAnsi" w:hAnsiTheme="majorHAnsi" w:cstheme="majorHAnsi"/>
          <w:color w:val="000000"/>
          <w:lang w:val="sv-SE"/>
        </w:rPr>
        <w:t>+ Điểm số 3: Dự án do Công ty CP Bách Khang làm Chủ đầu tư, đang triển khai, tuy nhiên rất khó khăn vì vướng</w:t>
      </w:r>
      <w:r w:rsidR="003901F2" w:rsidRPr="000B39D6">
        <w:rPr>
          <w:rFonts w:asciiTheme="majorHAnsi" w:hAnsiTheme="majorHAnsi" w:cstheme="majorHAnsi"/>
          <w:color w:val="000000"/>
          <w:lang w:val="sv-SE"/>
        </w:rPr>
        <w:t xml:space="preserve"> mắc trong công tác</w:t>
      </w:r>
      <w:r w:rsidRPr="000B39D6">
        <w:rPr>
          <w:rFonts w:asciiTheme="majorHAnsi" w:hAnsiTheme="majorHAnsi" w:cstheme="majorHAnsi"/>
          <w:color w:val="000000"/>
          <w:lang w:val="sv-SE"/>
        </w:rPr>
        <w:t xml:space="preserve"> GPMB. Hiện nay diện tích thực hiện được dự án chỉ khoảng 50% (2,5ha).</w:t>
      </w:r>
    </w:p>
    <w:p w:rsidR="001333B4" w:rsidRPr="000B39D6" w:rsidRDefault="004E658D" w:rsidP="000B39D6">
      <w:pPr>
        <w:spacing w:before="120"/>
        <w:ind w:firstLine="600"/>
        <w:jc w:val="both"/>
        <w:rPr>
          <w:rFonts w:asciiTheme="majorHAnsi" w:hAnsiTheme="majorHAnsi" w:cstheme="majorHAnsi"/>
          <w:color w:val="000000"/>
          <w:lang w:val="sv-SE"/>
        </w:rPr>
      </w:pPr>
      <w:r w:rsidRPr="000B39D6">
        <w:rPr>
          <w:rFonts w:asciiTheme="majorHAnsi" w:hAnsiTheme="majorHAnsi" w:cstheme="majorHAnsi"/>
          <w:color w:val="000000"/>
          <w:lang w:val="sv-SE"/>
        </w:rPr>
        <w:t xml:space="preserve">+ Điểm số 4 và 5: Đã duyệt quy hoạch chi tiết 1/500; tuy nhiên 02 dự án này chưa thể thực hiện được, vì vướng </w:t>
      </w:r>
      <w:r w:rsidR="003901F2" w:rsidRPr="000B39D6">
        <w:rPr>
          <w:rFonts w:asciiTheme="majorHAnsi" w:hAnsiTheme="majorHAnsi" w:cstheme="majorHAnsi"/>
          <w:color w:val="000000"/>
          <w:lang w:val="sv-SE"/>
        </w:rPr>
        <w:t xml:space="preserve">mắc trong công tác </w:t>
      </w:r>
      <w:r w:rsidRPr="000B39D6">
        <w:rPr>
          <w:rFonts w:asciiTheme="majorHAnsi" w:hAnsiTheme="majorHAnsi" w:cstheme="majorHAnsi"/>
          <w:color w:val="000000"/>
          <w:lang w:val="sv-SE"/>
        </w:rPr>
        <w:t>giải phóng mặt bằng. Hiện nay 02 điểm này dự kiến bổ sung vào Quy hoạch điều chỉnh khu đô thị Khoa học và Giáo dục Quy Hòa (Quy hoạch đang tiến hành lập).</w:t>
      </w:r>
    </w:p>
    <w:p w:rsidR="001333B4" w:rsidRPr="000B39D6" w:rsidRDefault="004E658D" w:rsidP="000B39D6">
      <w:pPr>
        <w:spacing w:before="120"/>
        <w:ind w:firstLine="600"/>
        <w:jc w:val="both"/>
        <w:rPr>
          <w:rFonts w:asciiTheme="majorHAnsi" w:hAnsiTheme="majorHAnsi" w:cstheme="majorHAnsi"/>
          <w:color w:val="000000"/>
          <w:lang w:val="sv-SE"/>
        </w:rPr>
      </w:pPr>
      <w:r w:rsidRPr="000B39D6">
        <w:rPr>
          <w:rFonts w:asciiTheme="majorHAnsi" w:hAnsiTheme="majorHAnsi" w:cstheme="majorHAnsi"/>
          <w:color w:val="000000"/>
          <w:lang w:val="sv-SE"/>
        </w:rPr>
        <w:t>+ Điểm số 6: Đã hủy bỏ địa điểm quy hoạch, vì vướng</w:t>
      </w:r>
      <w:r w:rsidR="003901F2" w:rsidRPr="000B39D6">
        <w:rPr>
          <w:rFonts w:asciiTheme="majorHAnsi" w:hAnsiTheme="majorHAnsi" w:cstheme="majorHAnsi"/>
          <w:color w:val="000000"/>
          <w:lang w:val="sv-SE"/>
        </w:rPr>
        <w:t xml:space="preserve"> mắc công tác</w:t>
      </w:r>
      <w:r w:rsidRPr="000B39D6">
        <w:rPr>
          <w:rFonts w:asciiTheme="majorHAnsi" w:hAnsiTheme="majorHAnsi" w:cstheme="majorHAnsi"/>
          <w:color w:val="000000"/>
          <w:lang w:val="sv-SE"/>
        </w:rPr>
        <w:t xml:space="preserve"> giải phóng mặt bằng khối lượng lớn.</w:t>
      </w:r>
    </w:p>
    <w:p w:rsidR="001333B4" w:rsidRPr="000B39D6" w:rsidRDefault="004E658D" w:rsidP="000B39D6">
      <w:pPr>
        <w:spacing w:before="120"/>
        <w:ind w:firstLine="600"/>
        <w:jc w:val="both"/>
        <w:rPr>
          <w:rFonts w:asciiTheme="majorHAnsi" w:hAnsiTheme="majorHAnsi" w:cstheme="majorHAnsi"/>
          <w:color w:val="000000"/>
          <w:lang w:val="sv-SE"/>
        </w:rPr>
      </w:pPr>
      <w:r w:rsidRPr="000B39D6">
        <w:rPr>
          <w:rFonts w:asciiTheme="majorHAnsi" w:hAnsiTheme="majorHAnsi" w:cstheme="majorHAnsi"/>
          <w:color w:val="000000"/>
          <w:lang w:val="sv-SE"/>
        </w:rPr>
        <w:t>+ Điểm số 7: D</w:t>
      </w:r>
      <w:r w:rsidRPr="000B39D6">
        <w:rPr>
          <w:rFonts w:asciiTheme="majorHAnsi" w:hAnsiTheme="majorHAnsi" w:cstheme="majorHAnsi"/>
          <w:bCs/>
          <w:color w:val="292929"/>
          <w:lang w:val="sv-SE"/>
        </w:rPr>
        <w:t>o DNTN Thanh Linh đầu tư xây dựng tại khu vực 2, phường Ghềnh Ráng, với diện tích trên 34.000m2</w:t>
      </w:r>
      <w:r w:rsidRPr="000B39D6">
        <w:rPr>
          <w:rFonts w:asciiTheme="majorHAnsi" w:hAnsiTheme="majorHAnsi" w:cstheme="majorHAnsi"/>
          <w:color w:val="000000"/>
          <w:lang w:val="sv-SE"/>
        </w:rPr>
        <w:t>; hiện nay đã đầu tư xây dựng gần hoàn thành.</w:t>
      </w:r>
    </w:p>
    <w:p w:rsidR="001333B4" w:rsidRPr="000B39D6" w:rsidRDefault="001333B4" w:rsidP="000B39D6">
      <w:pPr>
        <w:spacing w:before="120"/>
        <w:ind w:firstLine="600"/>
        <w:jc w:val="both"/>
        <w:rPr>
          <w:rFonts w:asciiTheme="majorHAnsi" w:hAnsiTheme="majorHAnsi" w:cstheme="majorHAnsi"/>
          <w:color w:val="000000"/>
          <w:lang w:val="sv-SE"/>
        </w:rPr>
      </w:pPr>
      <w:r w:rsidRPr="000B39D6">
        <w:rPr>
          <w:rFonts w:asciiTheme="majorHAnsi" w:hAnsiTheme="majorHAnsi" w:cstheme="majorHAnsi"/>
          <w:color w:val="000000"/>
          <w:lang w:val="sv-SE"/>
        </w:rPr>
        <w:t>+</w:t>
      </w:r>
      <w:r w:rsidR="004E658D" w:rsidRPr="000B39D6">
        <w:rPr>
          <w:rFonts w:asciiTheme="majorHAnsi" w:hAnsiTheme="majorHAnsi" w:cstheme="majorHAnsi"/>
          <w:color w:val="000000"/>
          <w:lang w:val="sv-SE"/>
        </w:rPr>
        <w:t xml:space="preserve"> Điểm số 8: UBND tỉnh </w:t>
      </w:r>
      <w:r w:rsidR="003901F2" w:rsidRPr="000B39D6">
        <w:rPr>
          <w:rFonts w:asciiTheme="majorHAnsi" w:hAnsiTheme="majorHAnsi" w:cstheme="majorHAnsi"/>
          <w:color w:val="000000"/>
          <w:lang w:val="sv-SE"/>
        </w:rPr>
        <w:t xml:space="preserve">mới </w:t>
      </w:r>
      <w:r w:rsidR="004E658D" w:rsidRPr="000B39D6">
        <w:rPr>
          <w:rFonts w:asciiTheme="majorHAnsi" w:hAnsiTheme="majorHAnsi" w:cstheme="majorHAnsi"/>
          <w:color w:val="000000"/>
          <w:lang w:val="sv-SE"/>
        </w:rPr>
        <w:t>chấp thuận chủ trương cho đầu tư một phần 4ha do Công ty TNHH Thanh Linh đầu tư xây dựng. Phần còn lại 7ha chưa có Nhà đầu tư.</w:t>
      </w:r>
    </w:p>
    <w:p w:rsidR="001333B4" w:rsidRPr="000B39D6" w:rsidRDefault="004E658D" w:rsidP="000B39D6">
      <w:pPr>
        <w:spacing w:before="120"/>
        <w:ind w:firstLine="600"/>
        <w:jc w:val="both"/>
        <w:rPr>
          <w:rFonts w:asciiTheme="majorHAnsi" w:hAnsiTheme="majorHAnsi" w:cstheme="majorHAnsi"/>
          <w:color w:val="000000"/>
          <w:lang w:val="sv-SE"/>
        </w:rPr>
      </w:pPr>
      <w:r w:rsidRPr="000B39D6">
        <w:rPr>
          <w:rFonts w:asciiTheme="majorHAnsi" w:hAnsiTheme="majorHAnsi" w:cstheme="majorHAnsi"/>
          <w:color w:val="000000"/>
          <w:lang w:val="sv-SE"/>
        </w:rPr>
        <w:t xml:space="preserve">+ Điểm số 9: Đã có chủ đầu tư là Công ty CP Đầu tư Trường Thành Quy Nhơn, hiện nay </w:t>
      </w:r>
      <w:r w:rsidR="003901F2" w:rsidRPr="000B39D6">
        <w:rPr>
          <w:rFonts w:asciiTheme="majorHAnsi" w:hAnsiTheme="majorHAnsi" w:cstheme="majorHAnsi"/>
          <w:color w:val="000000"/>
          <w:lang w:val="sv-SE"/>
        </w:rPr>
        <w:t xml:space="preserve">Chủ đầu tư đang triển khai thực hiện dự án đảm bảo </w:t>
      </w:r>
      <w:r w:rsidRPr="000B39D6">
        <w:rPr>
          <w:rFonts w:asciiTheme="majorHAnsi" w:hAnsiTheme="majorHAnsi" w:cstheme="majorHAnsi"/>
          <w:color w:val="000000"/>
          <w:lang w:val="sv-SE"/>
        </w:rPr>
        <w:t>tiến độ.</w:t>
      </w:r>
    </w:p>
    <w:p w:rsidR="001333B4" w:rsidRPr="000B39D6" w:rsidRDefault="004E658D" w:rsidP="000B39D6">
      <w:pPr>
        <w:spacing w:before="120"/>
        <w:ind w:firstLine="600"/>
        <w:jc w:val="both"/>
        <w:rPr>
          <w:rFonts w:asciiTheme="majorHAnsi" w:hAnsiTheme="majorHAnsi" w:cstheme="majorHAnsi"/>
          <w:color w:val="000000"/>
          <w:lang w:val="sv-SE"/>
        </w:rPr>
      </w:pPr>
      <w:r w:rsidRPr="000B39D6">
        <w:rPr>
          <w:rFonts w:asciiTheme="majorHAnsi" w:hAnsiTheme="majorHAnsi" w:cstheme="majorHAnsi"/>
          <w:color w:val="000000"/>
          <w:lang w:val="sv-SE"/>
        </w:rPr>
        <w:t xml:space="preserve">+ Dự án khu du lịch Casa Marina (phía Bắc Khu du lịch AVANI) do </w:t>
      </w:r>
      <w:r w:rsidRPr="000B39D6">
        <w:rPr>
          <w:rFonts w:asciiTheme="majorHAnsi" w:hAnsiTheme="majorHAnsi" w:cstheme="majorHAnsi"/>
          <w:lang w:val="sv-SE"/>
        </w:rPr>
        <w:t>Công ty Cổ phần đầu tư phát triển Nguyễn Hoàng làm chủ đầu tư</w:t>
      </w:r>
      <w:r w:rsidRPr="000B39D6">
        <w:rPr>
          <w:rFonts w:asciiTheme="majorHAnsi" w:hAnsiTheme="majorHAnsi" w:cstheme="majorHAnsi"/>
          <w:color w:val="000000"/>
          <w:lang w:val="sv-SE"/>
        </w:rPr>
        <w:t xml:space="preserve">: </w:t>
      </w:r>
      <w:r w:rsidR="003901F2" w:rsidRPr="000B39D6">
        <w:rPr>
          <w:rFonts w:asciiTheme="majorHAnsi" w:hAnsiTheme="majorHAnsi" w:cstheme="majorHAnsi"/>
          <w:color w:val="000000"/>
          <w:lang w:val="sv-SE"/>
        </w:rPr>
        <w:t>Đang trong giai đoạn hoàn thành</w:t>
      </w:r>
      <w:r w:rsidRPr="000B39D6">
        <w:rPr>
          <w:rFonts w:asciiTheme="majorHAnsi" w:hAnsiTheme="majorHAnsi" w:cstheme="majorHAnsi"/>
          <w:color w:val="000000"/>
          <w:lang w:val="sv-SE"/>
        </w:rPr>
        <w:t>.</w:t>
      </w:r>
    </w:p>
    <w:p w:rsidR="001333B4" w:rsidRPr="000B39D6" w:rsidRDefault="004E658D" w:rsidP="000B39D6">
      <w:pPr>
        <w:spacing w:before="120"/>
        <w:ind w:firstLine="600"/>
        <w:jc w:val="both"/>
        <w:rPr>
          <w:rFonts w:asciiTheme="majorHAnsi" w:hAnsiTheme="majorHAnsi" w:cstheme="majorHAnsi"/>
          <w:color w:val="000000"/>
          <w:lang w:val="sv-SE"/>
        </w:rPr>
      </w:pPr>
      <w:r w:rsidRPr="000B39D6">
        <w:rPr>
          <w:rFonts w:asciiTheme="majorHAnsi" w:hAnsiTheme="majorHAnsi" w:cstheme="majorHAnsi"/>
          <w:color w:val="000000"/>
          <w:lang w:val="sv-SE"/>
        </w:rPr>
        <w:t xml:space="preserve">+ Điểm du lịch số 10: </w:t>
      </w:r>
      <w:r w:rsidR="003901F2" w:rsidRPr="000B39D6">
        <w:rPr>
          <w:rFonts w:asciiTheme="majorHAnsi" w:hAnsiTheme="majorHAnsi" w:cstheme="majorHAnsi"/>
          <w:color w:val="000000"/>
          <w:lang w:val="sv-SE"/>
        </w:rPr>
        <w:t>D</w:t>
      </w:r>
      <w:r w:rsidRPr="000B39D6">
        <w:rPr>
          <w:rFonts w:asciiTheme="majorHAnsi" w:hAnsiTheme="majorHAnsi" w:cstheme="majorHAnsi"/>
          <w:color w:val="000000"/>
          <w:lang w:val="sv-SE"/>
        </w:rPr>
        <w:t>o Công ty TNHH Sài Gòn Max làm Chủ đầu tư, tuy nhiên tiến độ triển khai chậm.</w:t>
      </w:r>
    </w:p>
    <w:p w:rsidR="003901F2" w:rsidRPr="000B39D6" w:rsidRDefault="003901F2" w:rsidP="000B39D6">
      <w:pPr>
        <w:spacing w:before="120"/>
        <w:ind w:firstLine="600"/>
        <w:jc w:val="both"/>
        <w:rPr>
          <w:rFonts w:asciiTheme="majorHAnsi" w:hAnsiTheme="majorHAnsi" w:cstheme="majorHAnsi"/>
          <w:color w:val="000000"/>
          <w:lang w:val="sv-SE"/>
        </w:rPr>
      </w:pPr>
      <w:r w:rsidRPr="000B39D6">
        <w:rPr>
          <w:rFonts w:asciiTheme="majorHAnsi" w:hAnsiTheme="majorHAnsi" w:cstheme="majorHAnsi"/>
          <w:color w:val="000000"/>
          <w:lang w:val="sv-SE"/>
        </w:rPr>
        <w:lastRenderedPageBreak/>
        <w:t>UBND tỉnh đã chỉ đạo các sở, ngành liên quan kiểm tra đôn đốc các Chủ đầu tư triển khai dự án theo đúng tiến độ và xem xét, đề xuất UBND tỉnh thu hồi đối với các Dự án không triển khai, hoặc triển khai thực hiện Dự án chậm so với tiến độ quy định.</w:t>
      </w:r>
    </w:p>
    <w:p w:rsidR="00BD7221" w:rsidRPr="000B39D6" w:rsidRDefault="00101985" w:rsidP="000B39D6">
      <w:pPr>
        <w:spacing w:before="120"/>
        <w:ind w:firstLine="600"/>
        <w:jc w:val="both"/>
        <w:rPr>
          <w:rFonts w:asciiTheme="majorHAnsi" w:hAnsiTheme="majorHAnsi" w:cstheme="majorHAnsi"/>
          <w:b/>
          <w:i/>
          <w:color w:val="0000FF"/>
          <w:lang w:val="nl-NL"/>
        </w:rPr>
      </w:pPr>
      <w:r w:rsidRPr="000B39D6">
        <w:rPr>
          <w:rFonts w:asciiTheme="majorHAnsi" w:hAnsiTheme="majorHAnsi" w:cstheme="majorHAnsi"/>
          <w:b/>
          <w:i/>
          <w:color w:val="0000FF"/>
          <w:lang w:val="nl-NL"/>
        </w:rPr>
        <w:t>- Cử tri phường Ghềnh Ráng kiến nghị</w:t>
      </w:r>
      <w:r w:rsidR="00BD7221" w:rsidRPr="000B39D6">
        <w:rPr>
          <w:rFonts w:asciiTheme="majorHAnsi" w:hAnsiTheme="majorHAnsi" w:cstheme="majorHAnsi"/>
          <w:b/>
          <w:i/>
          <w:color w:val="0000FF"/>
          <w:lang w:val="nl-NL"/>
        </w:rPr>
        <w:t xml:space="preserve"> UBND tỉnh xem xét cho mở rộng khu dân cư tại khu vực 1 vì hiện nay tại khu vực 1 diện tích nhà ở rất nhỏ mà tập trung nhiều thế hệ cùng ở một nhà nên rất khó khăn trong sinh hoạt. Bên cạnh đó, tỉnh đã phê duyệt dự án khu du lịch nghỉ dưỡng biển quốc tế Bãi Xếp và khu du lịch biển Casa Marina Island. Đề nghị tỉnh xem xét trừ diện tích để mở rộng khu dân cư mà từ trước đến nay nhân dân đã kiến nghị. </w:t>
      </w:r>
    </w:p>
    <w:p w:rsidR="001333B4" w:rsidRPr="000B39D6" w:rsidRDefault="008C469C" w:rsidP="000B39D6">
      <w:pPr>
        <w:spacing w:before="120"/>
        <w:ind w:firstLine="600"/>
        <w:jc w:val="both"/>
        <w:rPr>
          <w:rFonts w:asciiTheme="majorHAnsi" w:hAnsiTheme="majorHAnsi" w:cstheme="majorHAnsi"/>
          <w:b/>
          <w:color w:val="0000FF"/>
          <w:lang w:val="sv-SE"/>
        </w:rPr>
      </w:pPr>
      <w:r w:rsidRPr="000B39D6">
        <w:rPr>
          <w:rFonts w:asciiTheme="majorHAnsi" w:hAnsiTheme="majorHAnsi" w:cstheme="majorHAnsi"/>
          <w:b/>
          <w:color w:val="0000FF"/>
          <w:lang w:val="sv-SE"/>
        </w:rPr>
        <w:t>Trả lời:</w:t>
      </w:r>
    </w:p>
    <w:p w:rsidR="001333B4" w:rsidRPr="000B39D6" w:rsidRDefault="004E658D" w:rsidP="000B39D6">
      <w:pPr>
        <w:spacing w:before="120"/>
        <w:ind w:firstLine="600"/>
        <w:jc w:val="both"/>
        <w:rPr>
          <w:rFonts w:asciiTheme="majorHAnsi" w:hAnsiTheme="majorHAnsi" w:cstheme="majorHAnsi"/>
          <w:color w:val="000000"/>
          <w:lang w:val="sv-SE"/>
        </w:rPr>
      </w:pPr>
      <w:r w:rsidRPr="000B39D6">
        <w:rPr>
          <w:rFonts w:asciiTheme="majorHAnsi" w:hAnsiTheme="majorHAnsi" w:cstheme="majorHAnsi"/>
          <w:color w:val="000000"/>
          <w:lang w:val="sv-SE"/>
        </w:rPr>
        <w:t>Về việc mở rộng Khu dân cư Khu vực 1 (phía Bắc Khu dân cư Bãi Xếp), phần đất này đã giao cho Nhà đầu tư, hiện nay Nhà đầu tư đã có quy hoạch mục đích sử dụng theo dự án. Hơn nữa diện tích này rất nhỏ (khoảng 1600 m2)</w:t>
      </w:r>
      <w:r w:rsidR="001333B4" w:rsidRPr="000B39D6">
        <w:rPr>
          <w:rFonts w:asciiTheme="majorHAnsi" w:hAnsiTheme="majorHAnsi" w:cstheme="majorHAnsi"/>
          <w:color w:val="000000"/>
          <w:lang w:val="sv-SE"/>
        </w:rPr>
        <w:t xml:space="preserve"> không phù hợp để mở rộng khu dân cư</w:t>
      </w:r>
      <w:r w:rsidRPr="000B39D6">
        <w:rPr>
          <w:rFonts w:asciiTheme="majorHAnsi" w:hAnsiTheme="majorHAnsi" w:cstheme="majorHAnsi"/>
          <w:color w:val="000000"/>
          <w:lang w:val="sv-SE"/>
        </w:rPr>
        <w:t xml:space="preserve">. </w:t>
      </w:r>
    </w:p>
    <w:p w:rsidR="004E658D" w:rsidRPr="000B39D6" w:rsidRDefault="004E658D" w:rsidP="000B39D6">
      <w:pPr>
        <w:spacing w:before="120"/>
        <w:ind w:firstLine="600"/>
        <w:jc w:val="both"/>
        <w:rPr>
          <w:rFonts w:asciiTheme="majorHAnsi" w:hAnsiTheme="majorHAnsi" w:cstheme="majorHAnsi"/>
          <w:color w:val="000000"/>
          <w:lang w:val="sv-SE"/>
        </w:rPr>
      </w:pPr>
      <w:r w:rsidRPr="000B39D6">
        <w:rPr>
          <w:rFonts w:asciiTheme="majorHAnsi" w:hAnsiTheme="majorHAnsi" w:cstheme="majorHAnsi"/>
          <w:color w:val="000000"/>
          <w:lang w:val="sv-SE"/>
        </w:rPr>
        <w:t>Để đảm bảo đáp ứng nhu cầu về đất ở của nhân dân trong Khu vực, UBND tỉnh giao UBND thành phố Quy Nhơn chủ trì</w:t>
      </w:r>
      <w:r w:rsidR="001333B4" w:rsidRPr="000B39D6">
        <w:rPr>
          <w:rFonts w:asciiTheme="majorHAnsi" w:hAnsiTheme="majorHAnsi" w:cstheme="majorHAnsi"/>
          <w:color w:val="000000"/>
          <w:lang w:val="sv-SE"/>
        </w:rPr>
        <w:t>, phối hợp với các sở, ngành liên quan</w:t>
      </w:r>
      <w:r w:rsidRPr="000B39D6">
        <w:rPr>
          <w:rFonts w:asciiTheme="majorHAnsi" w:hAnsiTheme="majorHAnsi" w:cstheme="majorHAnsi"/>
          <w:color w:val="000000"/>
          <w:lang w:val="sv-SE"/>
        </w:rPr>
        <w:t xml:space="preserve"> khảo sát việc mở rộng khu dân cư. Trường hợp không mở rộng được thì đề nghị UBND thành phố Quy Nhơn bố trí dãn dân đến các khu vực khác thuộc thành phố Quy Nhơn.</w:t>
      </w:r>
    </w:p>
    <w:p w:rsidR="00BD7221" w:rsidRPr="000B39D6" w:rsidRDefault="00101985" w:rsidP="000B39D6">
      <w:pPr>
        <w:spacing w:before="120"/>
        <w:ind w:firstLine="600"/>
        <w:jc w:val="both"/>
        <w:rPr>
          <w:rFonts w:asciiTheme="majorHAnsi" w:hAnsiTheme="majorHAnsi" w:cstheme="majorHAnsi"/>
          <w:b/>
          <w:i/>
          <w:color w:val="0000FF"/>
          <w:lang w:val="nl-NL"/>
        </w:rPr>
      </w:pPr>
      <w:r w:rsidRPr="000B39D6">
        <w:rPr>
          <w:rFonts w:asciiTheme="majorHAnsi" w:hAnsiTheme="majorHAnsi" w:cstheme="majorHAnsi"/>
          <w:b/>
          <w:i/>
          <w:color w:val="0000FF"/>
          <w:lang w:val="nl-NL"/>
        </w:rPr>
        <w:t xml:space="preserve">- Cử tri phường Ghềnh Ráng kiến nghị: </w:t>
      </w:r>
      <w:r w:rsidR="00BD7221" w:rsidRPr="000B39D6">
        <w:rPr>
          <w:rFonts w:asciiTheme="majorHAnsi" w:hAnsiTheme="majorHAnsi" w:cstheme="majorHAnsi"/>
          <w:b/>
          <w:i/>
          <w:color w:val="0000FF"/>
          <w:lang w:val="nl-NL"/>
        </w:rPr>
        <w:t>Dự án khu dân cư Hưng Thịnh đã triển khai từ năm 2011 đến nay vẫn chưa hoàn thành, giá cả đền bù hỗ trợ cho dân thấp mà giá đất thị trường hiện nay thì quá cao nên không đảm bảo việc ổn định chỗ ở mới cho nhân dân. Cử tri kiến nghị UBND tỉnh kiểm tra:</w:t>
      </w:r>
    </w:p>
    <w:p w:rsidR="00BD7221" w:rsidRPr="000B39D6" w:rsidRDefault="00101985" w:rsidP="000B39D6">
      <w:pPr>
        <w:spacing w:before="120"/>
        <w:ind w:firstLine="600"/>
        <w:jc w:val="both"/>
        <w:rPr>
          <w:rFonts w:asciiTheme="majorHAnsi" w:hAnsiTheme="majorHAnsi" w:cstheme="majorHAnsi"/>
          <w:b/>
          <w:i/>
          <w:color w:val="0000FF"/>
          <w:lang w:val="nl-NL"/>
        </w:rPr>
      </w:pPr>
      <w:r w:rsidRPr="000B39D6">
        <w:rPr>
          <w:rFonts w:asciiTheme="majorHAnsi" w:hAnsiTheme="majorHAnsi" w:cstheme="majorHAnsi"/>
          <w:b/>
          <w:i/>
          <w:color w:val="0000FF"/>
          <w:lang w:val="nl-NL"/>
        </w:rPr>
        <w:t>+</w:t>
      </w:r>
      <w:r w:rsidR="00BD7221" w:rsidRPr="000B39D6">
        <w:rPr>
          <w:rFonts w:asciiTheme="majorHAnsi" w:hAnsiTheme="majorHAnsi" w:cstheme="majorHAnsi"/>
          <w:b/>
          <w:i/>
          <w:color w:val="0000FF"/>
          <w:lang w:val="nl-NL"/>
        </w:rPr>
        <w:t xml:space="preserve"> Việc triển khai thực hiện Dự án là đã đúng quy trình, quy định chưa.</w:t>
      </w:r>
    </w:p>
    <w:p w:rsidR="00BD7221" w:rsidRPr="000B39D6" w:rsidRDefault="00101985" w:rsidP="000B39D6">
      <w:pPr>
        <w:spacing w:before="120"/>
        <w:ind w:firstLine="600"/>
        <w:jc w:val="both"/>
        <w:rPr>
          <w:rFonts w:asciiTheme="majorHAnsi" w:hAnsiTheme="majorHAnsi" w:cstheme="majorHAnsi"/>
          <w:b/>
          <w:i/>
          <w:color w:val="0000FF"/>
          <w:lang w:val="nl-NL"/>
        </w:rPr>
      </w:pPr>
      <w:r w:rsidRPr="000B39D6">
        <w:rPr>
          <w:rFonts w:asciiTheme="majorHAnsi" w:hAnsiTheme="majorHAnsi" w:cstheme="majorHAnsi"/>
          <w:b/>
          <w:i/>
          <w:color w:val="0000FF"/>
          <w:lang w:val="nl-NL"/>
        </w:rPr>
        <w:t>+</w:t>
      </w:r>
      <w:r w:rsidR="00BD7221" w:rsidRPr="000B39D6">
        <w:rPr>
          <w:rFonts w:asciiTheme="majorHAnsi" w:hAnsiTheme="majorHAnsi" w:cstheme="majorHAnsi"/>
          <w:b/>
          <w:i/>
          <w:color w:val="0000FF"/>
          <w:lang w:val="nl-NL"/>
        </w:rPr>
        <w:t xml:space="preserve"> Việc hỗ trợ, đền bù cho nhân dân bị ảnh hưởng có công bằng không (quy định 58.000 đồng/m2)?</w:t>
      </w:r>
    </w:p>
    <w:p w:rsidR="00BD7221" w:rsidRPr="000B39D6" w:rsidRDefault="00101985" w:rsidP="000B39D6">
      <w:pPr>
        <w:spacing w:before="120"/>
        <w:ind w:firstLine="600"/>
        <w:jc w:val="both"/>
        <w:rPr>
          <w:rFonts w:asciiTheme="majorHAnsi" w:hAnsiTheme="majorHAnsi" w:cstheme="majorHAnsi"/>
          <w:b/>
          <w:i/>
          <w:color w:val="0000FF"/>
          <w:lang w:val="nl-NL"/>
        </w:rPr>
      </w:pPr>
      <w:r w:rsidRPr="000B39D6">
        <w:rPr>
          <w:rFonts w:asciiTheme="majorHAnsi" w:hAnsiTheme="majorHAnsi" w:cstheme="majorHAnsi"/>
          <w:b/>
          <w:i/>
          <w:color w:val="0000FF"/>
          <w:lang w:val="nl-NL"/>
        </w:rPr>
        <w:t>+</w:t>
      </w:r>
      <w:r w:rsidR="00BD7221" w:rsidRPr="000B39D6">
        <w:rPr>
          <w:rFonts w:asciiTheme="majorHAnsi" w:hAnsiTheme="majorHAnsi" w:cstheme="majorHAnsi"/>
          <w:b/>
          <w:i/>
          <w:color w:val="0000FF"/>
          <w:lang w:val="nl-NL"/>
        </w:rPr>
        <w:t xml:space="preserve"> Kiểm tra Quyết định thu hồi đất của người dân có phải chạy chính sách không (tháng 9 mới đưa cho người dân mà Quyết định ghi ngày 30/6).</w:t>
      </w:r>
    </w:p>
    <w:p w:rsidR="00BD7221" w:rsidRPr="000B39D6" w:rsidRDefault="00101985" w:rsidP="000B39D6">
      <w:pPr>
        <w:spacing w:before="120"/>
        <w:ind w:firstLine="600"/>
        <w:jc w:val="both"/>
        <w:rPr>
          <w:rFonts w:asciiTheme="majorHAnsi" w:hAnsiTheme="majorHAnsi" w:cstheme="majorHAnsi"/>
          <w:b/>
          <w:i/>
          <w:color w:val="0000FF"/>
          <w:lang w:val="nl-NL"/>
        </w:rPr>
      </w:pPr>
      <w:r w:rsidRPr="000B39D6">
        <w:rPr>
          <w:rFonts w:asciiTheme="majorHAnsi" w:hAnsiTheme="majorHAnsi" w:cstheme="majorHAnsi"/>
          <w:b/>
          <w:i/>
          <w:color w:val="0000FF"/>
          <w:lang w:val="nl-NL"/>
        </w:rPr>
        <w:t>+</w:t>
      </w:r>
      <w:r w:rsidR="00BD7221" w:rsidRPr="000B39D6">
        <w:rPr>
          <w:rFonts w:asciiTheme="majorHAnsi" w:hAnsiTheme="majorHAnsi" w:cstheme="majorHAnsi"/>
          <w:b/>
          <w:i/>
          <w:color w:val="0000FF"/>
          <w:lang w:val="nl-NL"/>
        </w:rPr>
        <w:t xml:space="preserve"> UBND tỉnh xem xét nâng giá hỗ trợ, đền bù cho các hộ bị thiệt hại tại Dự án Khu dân cư Hưng Thịnh và xem xét các hộ có diện tích thu hồi lớn cũng như tất cả các hộ có nhà xây dựng sau tháng 7/2004 được mua đất tái định cư, vì đa số nhân dân có đất và nhà ở đây rất khó khăn, con đông không đủ khả năng để mua đất ổn định cuộc sống.</w:t>
      </w:r>
    </w:p>
    <w:p w:rsidR="00B426E2" w:rsidRPr="000B39D6" w:rsidRDefault="008C469C" w:rsidP="000B39D6">
      <w:pPr>
        <w:spacing w:before="120"/>
        <w:ind w:firstLine="600"/>
        <w:jc w:val="both"/>
        <w:rPr>
          <w:rFonts w:asciiTheme="majorHAnsi" w:hAnsiTheme="majorHAnsi" w:cstheme="majorHAnsi"/>
          <w:b/>
          <w:color w:val="0000FF"/>
          <w:lang w:val="sv-SE"/>
        </w:rPr>
      </w:pPr>
      <w:r w:rsidRPr="000B39D6">
        <w:rPr>
          <w:rFonts w:asciiTheme="majorHAnsi" w:hAnsiTheme="majorHAnsi" w:cstheme="majorHAnsi"/>
          <w:b/>
          <w:color w:val="0000FF"/>
          <w:lang w:val="sv-SE"/>
        </w:rPr>
        <w:t>Trả lời:</w:t>
      </w:r>
    </w:p>
    <w:p w:rsidR="004E658D" w:rsidRPr="000B39D6" w:rsidRDefault="004E658D" w:rsidP="000B39D6">
      <w:pPr>
        <w:spacing w:before="120"/>
        <w:ind w:firstLine="600"/>
        <w:jc w:val="both"/>
        <w:rPr>
          <w:rFonts w:asciiTheme="majorHAnsi" w:hAnsiTheme="majorHAnsi" w:cstheme="majorHAnsi"/>
          <w:noProof/>
          <w:color w:val="000000"/>
          <w:lang w:val="sv-SE"/>
        </w:rPr>
      </w:pPr>
      <w:r w:rsidRPr="000B39D6">
        <w:rPr>
          <w:rFonts w:asciiTheme="majorHAnsi" w:hAnsiTheme="majorHAnsi" w:cstheme="majorHAnsi"/>
          <w:color w:val="000000"/>
          <w:lang w:val="sv-SE"/>
        </w:rPr>
        <w:t xml:space="preserve">Công tác bồi thường </w:t>
      </w:r>
      <w:r w:rsidR="00AB13B2">
        <w:rPr>
          <w:rFonts w:asciiTheme="majorHAnsi" w:hAnsiTheme="majorHAnsi" w:cstheme="majorHAnsi"/>
          <w:color w:val="000000"/>
          <w:lang w:val="sv-SE"/>
        </w:rPr>
        <w:t>g</w:t>
      </w:r>
      <w:r w:rsidRPr="000B39D6">
        <w:rPr>
          <w:rFonts w:asciiTheme="majorHAnsi" w:hAnsiTheme="majorHAnsi" w:cstheme="majorHAnsi"/>
          <w:color w:val="000000"/>
          <w:lang w:val="sv-SE"/>
        </w:rPr>
        <w:t xml:space="preserve">iải phóng mặt bằng </w:t>
      </w:r>
      <w:r w:rsidR="00B426E2" w:rsidRPr="000B39D6">
        <w:rPr>
          <w:rFonts w:asciiTheme="majorHAnsi" w:hAnsiTheme="majorHAnsi" w:cstheme="majorHAnsi"/>
          <w:color w:val="000000"/>
          <w:lang w:val="sv-SE"/>
        </w:rPr>
        <w:t>D</w:t>
      </w:r>
      <w:r w:rsidRPr="000B39D6">
        <w:rPr>
          <w:rFonts w:asciiTheme="majorHAnsi" w:hAnsiTheme="majorHAnsi" w:cstheme="majorHAnsi"/>
          <w:color w:val="000000"/>
          <w:lang w:val="sv-SE"/>
        </w:rPr>
        <w:t>ự án</w:t>
      </w:r>
      <w:r w:rsidR="00B426E2" w:rsidRPr="000B39D6">
        <w:rPr>
          <w:rFonts w:asciiTheme="majorHAnsi" w:hAnsiTheme="majorHAnsi" w:cstheme="majorHAnsi"/>
          <w:color w:val="000000"/>
          <w:lang w:val="sv-SE"/>
        </w:rPr>
        <w:t xml:space="preserve"> án Khu dân cư Hưng Thịnh </w:t>
      </w:r>
      <w:r w:rsidRPr="000B39D6">
        <w:rPr>
          <w:rFonts w:asciiTheme="majorHAnsi" w:hAnsiTheme="majorHAnsi" w:cstheme="majorHAnsi"/>
          <w:color w:val="000000"/>
          <w:lang w:val="sv-SE"/>
        </w:rPr>
        <w:t>do UBND thành phố Quy Nhơn thực hiện</w:t>
      </w:r>
      <w:r w:rsidR="00B426E2" w:rsidRPr="000B39D6">
        <w:rPr>
          <w:rFonts w:asciiTheme="majorHAnsi" w:hAnsiTheme="majorHAnsi" w:cstheme="majorHAnsi"/>
          <w:color w:val="000000"/>
          <w:lang w:val="sv-SE"/>
        </w:rPr>
        <w:t>, UBND tỉnh giao UBND thành phố xem xét, giải quyết kiến nghị của cử tri theo thẩm quyền</w:t>
      </w:r>
      <w:r w:rsidRPr="000B39D6">
        <w:rPr>
          <w:rFonts w:asciiTheme="majorHAnsi" w:hAnsiTheme="majorHAnsi" w:cstheme="majorHAnsi"/>
          <w:color w:val="000000"/>
          <w:lang w:val="sv-SE"/>
        </w:rPr>
        <w:t>.</w:t>
      </w:r>
    </w:p>
    <w:p w:rsidR="00BD7221" w:rsidRPr="000B39D6" w:rsidRDefault="00101985" w:rsidP="000B39D6">
      <w:pPr>
        <w:spacing w:before="120"/>
        <w:ind w:firstLine="600"/>
        <w:jc w:val="both"/>
        <w:rPr>
          <w:rFonts w:asciiTheme="majorHAnsi" w:hAnsiTheme="majorHAnsi" w:cstheme="majorHAnsi"/>
          <w:b/>
          <w:bCs/>
          <w:i/>
          <w:color w:val="0000FF"/>
          <w:lang w:val="nl-NL"/>
        </w:rPr>
      </w:pPr>
      <w:r w:rsidRPr="000B39D6">
        <w:rPr>
          <w:rFonts w:asciiTheme="majorHAnsi" w:hAnsiTheme="majorHAnsi" w:cstheme="majorHAnsi"/>
          <w:b/>
          <w:i/>
          <w:color w:val="0000FF"/>
          <w:lang w:val="nl-NL"/>
        </w:rPr>
        <w:t xml:space="preserve">- Cử tri phường Ghềnh Ráng kiến nghị </w:t>
      </w:r>
      <w:r w:rsidR="00BD7221" w:rsidRPr="000B39D6">
        <w:rPr>
          <w:rFonts w:asciiTheme="majorHAnsi" w:hAnsiTheme="majorHAnsi" w:cstheme="majorHAnsi"/>
          <w:b/>
          <w:bCs/>
          <w:i/>
          <w:color w:val="0000FF"/>
          <w:lang w:val="nl-NL"/>
        </w:rPr>
        <w:t xml:space="preserve">UBND tỉnh sớm di dời 02 nhà máy may trên đường Mai Hắc Đế </w:t>
      </w:r>
      <w:r w:rsidR="00BD7221" w:rsidRPr="000B39D6">
        <w:rPr>
          <w:rFonts w:asciiTheme="majorHAnsi" w:hAnsiTheme="majorHAnsi" w:cstheme="majorHAnsi"/>
          <w:b/>
          <w:bCs/>
          <w:i/>
          <w:color w:val="0000FF"/>
          <w:spacing w:val="-4"/>
          <w:lang w:val="nl-NL"/>
        </w:rPr>
        <w:t xml:space="preserve">thuộc khu phố 5, phường Ghềnh Ráng đến khu công </w:t>
      </w:r>
      <w:r w:rsidR="00BD7221" w:rsidRPr="000B39D6">
        <w:rPr>
          <w:rFonts w:asciiTheme="majorHAnsi" w:hAnsiTheme="majorHAnsi" w:cstheme="majorHAnsi"/>
          <w:b/>
          <w:bCs/>
          <w:i/>
          <w:color w:val="0000FF"/>
          <w:spacing w:val="-4"/>
          <w:lang w:val="nl-NL"/>
        </w:rPr>
        <w:lastRenderedPageBreak/>
        <w:t>nghiệp tập trung của tỉnh vì quá ô nhiễm môi trường, ảnh hưởng đến sức khỏe và đời sống sinh hoạt của nhân dân.</w:t>
      </w:r>
    </w:p>
    <w:p w:rsidR="00B426E2" w:rsidRPr="000B39D6" w:rsidRDefault="008C469C" w:rsidP="000B39D6">
      <w:pPr>
        <w:spacing w:before="120"/>
        <w:ind w:firstLine="600"/>
        <w:jc w:val="both"/>
        <w:rPr>
          <w:rFonts w:asciiTheme="majorHAnsi" w:hAnsiTheme="majorHAnsi" w:cstheme="majorHAnsi"/>
          <w:b/>
          <w:color w:val="0000FF"/>
          <w:lang w:val="sv-SE"/>
        </w:rPr>
      </w:pPr>
      <w:r w:rsidRPr="000B39D6">
        <w:rPr>
          <w:rFonts w:asciiTheme="majorHAnsi" w:hAnsiTheme="majorHAnsi" w:cstheme="majorHAnsi"/>
          <w:b/>
          <w:color w:val="0000FF"/>
          <w:lang w:val="sv-SE"/>
        </w:rPr>
        <w:t>Trả lời:</w:t>
      </w:r>
    </w:p>
    <w:p w:rsidR="0010089E" w:rsidRPr="000B39D6" w:rsidRDefault="009B6F4B" w:rsidP="000B39D6">
      <w:pPr>
        <w:spacing w:before="120"/>
        <w:ind w:firstLine="600"/>
        <w:jc w:val="both"/>
        <w:rPr>
          <w:rFonts w:asciiTheme="majorHAnsi" w:hAnsiTheme="majorHAnsi" w:cstheme="majorHAnsi"/>
          <w:color w:val="000000"/>
          <w:lang w:val="sv-SE"/>
        </w:rPr>
      </w:pPr>
      <w:r w:rsidRPr="00C852B2">
        <w:rPr>
          <w:rFonts w:asciiTheme="majorHAnsi" w:hAnsiTheme="majorHAnsi" w:cstheme="majorHAnsi"/>
          <w:color w:val="000000"/>
          <w:lang w:val="sv-SE"/>
        </w:rPr>
        <w:t>Trước mặt, UBND tỉnh giao Sở Tài nguyên và Môi trường kiểm tra, hướng dẫn các doanh nghiệp xử lý ô nhiễm m</w:t>
      </w:r>
      <w:r w:rsidR="00C852B2" w:rsidRPr="00C852B2">
        <w:rPr>
          <w:rFonts w:asciiTheme="majorHAnsi" w:hAnsiTheme="majorHAnsi" w:cstheme="majorHAnsi"/>
          <w:color w:val="000000"/>
          <w:lang w:val="sv-SE"/>
        </w:rPr>
        <w:t>ôi</w:t>
      </w:r>
      <w:r w:rsidRPr="00C852B2">
        <w:rPr>
          <w:rFonts w:asciiTheme="majorHAnsi" w:hAnsiTheme="majorHAnsi" w:cstheme="majorHAnsi"/>
          <w:color w:val="000000"/>
          <w:lang w:val="sv-SE"/>
        </w:rPr>
        <w:t xml:space="preserve"> trường theo quy định, kiên quyết xử lý nghiêm các doa</w:t>
      </w:r>
      <w:r w:rsidR="00C852B2" w:rsidRPr="00C852B2">
        <w:rPr>
          <w:rFonts w:asciiTheme="majorHAnsi" w:hAnsiTheme="majorHAnsi" w:cstheme="majorHAnsi"/>
          <w:color w:val="000000"/>
          <w:lang w:val="sv-SE"/>
        </w:rPr>
        <w:t>n</w:t>
      </w:r>
      <w:r w:rsidRPr="00C852B2">
        <w:rPr>
          <w:rFonts w:asciiTheme="majorHAnsi" w:hAnsiTheme="majorHAnsi" w:cstheme="majorHAnsi"/>
          <w:color w:val="000000"/>
          <w:lang w:val="sv-SE"/>
        </w:rPr>
        <w:t xml:space="preserve">h nghiệp </w:t>
      </w:r>
      <w:r w:rsidR="00C852B2" w:rsidRPr="00C852B2">
        <w:rPr>
          <w:rFonts w:asciiTheme="majorHAnsi" w:hAnsiTheme="majorHAnsi" w:cstheme="majorHAnsi"/>
          <w:color w:val="000000"/>
          <w:lang w:val="sv-SE"/>
        </w:rPr>
        <w:t>vi</w:t>
      </w:r>
      <w:r w:rsidRPr="00C852B2">
        <w:rPr>
          <w:rFonts w:asciiTheme="majorHAnsi" w:hAnsiTheme="majorHAnsi" w:cstheme="majorHAnsi"/>
          <w:color w:val="000000"/>
          <w:lang w:val="sv-SE"/>
        </w:rPr>
        <w:t xml:space="preserve"> phạm. Về lâu dài, </w:t>
      </w:r>
      <w:r w:rsidR="00B426E2" w:rsidRPr="00C852B2">
        <w:rPr>
          <w:rFonts w:asciiTheme="majorHAnsi" w:hAnsiTheme="majorHAnsi" w:cstheme="majorHAnsi"/>
          <w:color w:val="000000"/>
          <w:lang w:val="sv-SE"/>
        </w:rPr>
        <w:t>UBND tỉnh giao</w:t>
      </w:r>
      <w:r w:rsidR="0010089E" w:rsidRPr="00C852B2">
        <w:rPr>
          <w:rFonts w:asciiTheme="majorHAnsi" w:hAnsiTheme="majorHAnsi" w:cstheme="majorHAnsi"/>
          <w:color w:val="000000"/>
          <w:lang w:val="sv-SE"/>
        </w:rPr>
        <w:t xml:space="preserve"> Sở Xây dựng</w:t>
      </w:r>
      <w:r w:rsidR="00B426E2" w:rsidRPr="00C852B2">
        <w:rPr>
          <w:rFonts w:asciiTheme="majorHAnsi" w:hAnsiTheme="majorHAnsi" w:cstheme="majorHAnsi"/>
          <w:color w:val="000000"/>
          <w:lang w:val="sv-SE"/>
        </w:rPr>
        <w:t xml:space="preserve"> xem xét, đề xuất việc di dời các Xí nghiệp nêu trên </w:t>
      </w:r>
      <w:r w:rsidR="0010089E" w:rsidRPr="00C852B2">
        <w:rPr>
          <w:rFonts w:asciiTheme="majorHAnsi" w:hAnsiTheme="majorHAnsi" w:cstheme="majorHAnsi"/>
          <w:color w:val="000000"/>
          <w:lang w:val="sv-SE"/>
        </w:rPr>
        <w:t>phù hợp với định hướng quy hoạch chung xây dựng thành phố.</w:t>
      </w:r>
    </w:p>
    <w:p w:rsidR="00BD7221" w:rsidRPr="000B39D6" w:rsidRDefault="00101985" w:rsidP="000B39D6">
      <w:pPr>
        <w:spacing w:before="120"/>
        <w:ind w:firstLine="600"/>
        <w:jc w:val="both"/>
        <w:rPr>
          <w:rFonts w:asciiTheme="majorHAnsi" w:hAnsiTheme="majorHAnsi" w:cstheme="majorHAnsi"/>
          <w:b/>
          <w:bCs/>
          <w:i/>
          <w:color w:val="0000FF"/>
          <w:lang w:val="nl-NL"/>
        </w:rPr>
      </w:pPr>
      <w:r w:rsidRPr="000B39D6">
        <w:rPr>
          <w:rFonts w:asciiTheme="majorHAnsi" w:hAnsiTheme="majorHAnsi" w:cstheme="majorHAnsi"/>
          <w:b/>
          <w:i/>
          <w:color w:val="0000FF"/>
          <w:lang w:val="nl-NL"/>
        </w:rPr>
        <w:t xml:space="preserve">- </w:t>
      </w:r>
      <w:r w:rsidR="00BD7221" w:rsidRPr="000B39D6">
        <w:rPr>
          <w:rFonts w:asciiTheme="majorHAnsi" w:hAnsiTheme="majorHAnsi" w:cstheme="majorHAnsi"/>
          <w:b/>
          <w:bCs/>
          <w:i/>
          <w:color w:val="0000FF"/>
          <w:lang w:val="nl-NL"/>
        </w:rPr>
        <w:t>Cử tri phường Ghềnh Ráng không thống nhất với việc trả lời của UBND tỉnh về việc xử lý công trình xây dựng trên Đồi Xuân Vân của Công ty cổ phần Hoàng Anh đất xanh Quy Nhơn làm chủ đầu tư. Đề nghị UBND tỉnh chỉ đạo các ngành chức năng xử lý nghiêm việc xây dựng trái phép theo quy định, không thể để công trình đó và chờ chủ trương cho điều chỉnh quy hoạch như vậy là không công bằng với nhân dân, vì ở đây nhân dân xây dựng trái phép thì chính quyền quyết định cưỡng chế, tháo dỡ ngay tại chỗ nhưng đối với công trình này không cưỡng chế, tháo dỡ.</w:t>
      </w:r>
    </w:p>
    <w:p w:rsidR="00B426E2" w:rsidRPr="000B39D6" w:rsidRDefault="008C469C" w:rsidP="000B39D6">
      <w:pPr>
        <w:spacing w:before="120"/>
        <w:ind w:firstLine="600"/>
        <w:jc w:val="both"/>
        <w:rPr>
          <w:rFonts w:asciiTheme="majorHAnsi" w:hAnsiTheme="majorHAnsi" w:cstheme="majorHAnsi"/>
          <w:b/>
          <w:color w:val="0000FF"/>
          <w:lang w:val="sv-SE"/>
        </w:rPr>
      </w:pPr>
      <w:r w:rsidRPr="000B39D6">
        <w:rPr>
          <w:rFonts w:asciiTheme="majorHAnsi" w:hAnsiTheme="majorHAnsi" w:cstheme="majorHAnsi"/>
          <w:b/>
          <w:color w:val="0000FF"/>
          <w:lang w:val="sv-SE"/>
        </w:rPr>
        <w:t>Trả lời:</w:t>
      </w:r>
    </w:p>
    <w:p w:rsidR="0010089E" w:rsidRPr="000B39D6" w:rsidRDefault="0010089E" w:rsidP="000B39D6">
      <w:pPr>
        <w:spacing w:before="120"/>
        <w:ind w:firstLine="600"/>
        <w:jc w:val="both"/>
        <w:rPr>
          <w:rFonts w:asciiTheme="majorHAnsi" w:hAnsiTheme="majorHAnsi" w:cstheme="majorHAnsi"/>
          <w:i/>
          <w:color w:val="000000"/>
          <w:lang w:val="sv-SE"/>
        </w:rPr>
      </w:pPr>
      <w:r w:rsidRPr="000B39D6">
        <w:rPr>
          <w:rFonts w:asciiTheme="majorHAnsi" w:hAnsiTheme="majorHAnsi" w:cstheme="majorHAnsi"/>
          <w:color w:val="000000"/>
          <w:lang w:val="sv-SE"/>
        </w:rPr>
        <w:t>V</w:t>
      </w:r>
      <w:r w:rsidR="00B426E2" w:rsidRPr="000B39D6">
        <w:rPr>
          <w:rFonts w:asciiTheme="majorHAnsi" w:hAnsiTheme="majorHAnsi" w:cstheme="majorHAnsi"/>
          <w:color w:val="000000"/>
          <w:lang w:val="sv-SE"/>
        </w:rPr>
        <w:t xml:space="preserve">ấn đề kiến nghị của cử tri, theo thẩm quyền, </w:t>
      </w:r>
      <w:r w:rsidRPr="000B39D6">
        <w:rPr>
          <w:rFonts w:asciiTheme="majorHAnsi" w:hAnsiTheme="majorHAnsi" w:cstheme="majorHAnsi"/>
          <w:color w:val="000000"/>
          <w:lang w:val="sv-SE"/>
        </w:rPr>
        <w:t>Chủ tịch UBND thành phố Quy Nhơn đã có Văn bản số 795/UBND-TD, ngày 17/3/2017</w:t>
      </w:r>
      <w:r w:rsidRPr="000B39D6">
        <w:rPr>
          <w:rFonts w:asciiTheme="majorHAnsi" w:hAnsiTheme="majorHAnsi" w:cstheme="majorHAnsi"/>
          <w:i/>
          <w:color w:val="000000"/>
          <w:lang w:val="sv-SE"/>
        </w:rPr>
        <w:t>“Giao UBND phường Ghềnh Ráng tổ chức tuyên truyền vận động, yêu cầu Công ty Cổ phần Hoàng Anh đất xanh Quy Nhơn nghiêm túc chấp hành Quyết định số 9092/QĐ-XPVPHC ngày 16/12/2016 của UBND thành phố về việc xử phạt vi phạm hành chính về lĩnh vực xây dựng. Trường hợp không chấp hành, phối hợp với Đội Trật tự đô thị thành phố tiến hành xác lập đầy đủ hồ sơ theo trình tự thủ tục, tham mưu đề xuất UBND thành phố xử lý theo đúng quy định của pháp luật. Thời gian hoàn thành và báo cáo kết quả thực hiện cho UBND thành ph</w:t>
      </w:r>
      <w:r w:rsidR="00B426E2" w:rsidRPr="000B39D6">
        <w:rPr>
          <w:rFonts w:asciiTheme="majorHAnsi" w:hAnsiTheme="majorHAnsi" w:cstheme="majorHAnsi"/>
          <w:i/>
          <w:color w:val="000000"/>
          <w:lang w:val="sv-SE"/>
        </w:rPr>
        <w:t>ố</w:t>
      </w:r>
      <w:r w:rsidRPr="000B39D6">
        <w:rPr>
          <w:rFonts w:asciiTheme="majorHAnsi" w:hAnsiTheme="majorHAnsi" w:cstheme="majorHAnsi"/>
          <w:i/>
          <w:color w:val="000000"/>
          <w:lang w:val="sv-SE"/>
        </w:rPr>
        <w:t xml:space="preserve"> trước ngày 29/3/2017”.</w:t>
      </w:r>
    </w:p>
    <w:p w:rsidR="00B426E2" w:rsidRPr="000B39D6" w:rsidRDefault="00131108" w:rsidP="000B39D6">
      <w:pPr>
        <w:spacing w:before="120"/>
        <w:ind w:firstLine="600"/>
        <w:jc w:val="both"/>
        <w:rPr>
          <w:rFonts w:asciiTheme="majorHAnsi" w:hAnsiTheme="majorHAnsi" w:cstheme="majorHAnsi"/>
          <w:color w:val="000000"/>
          <w:lang w:val="sv-SE"/>
        </w:rPr>
      </w:pPr>
      <w:r w:rsidRPr="000B39D6">
        <w:rPr>
          <w:rFonts w:asciiTheme="majorHAnsi" w:hAnsiTheme="majorHAnsi" w:cstheme="majorHAnsi"/>
          <w:color w:val="000000"/>
          <w:lang w:val="sv-SE"/>
        </w:rPr>
        <w:t xml:space="preserve">Tiếp thu ý kiến kiến nghị của cử tri, UBND tỉnh giao UBND thành phố Quy Nhơn phối hợp với các sở, ngành liên quan xem xét, xử lý theo thẩm quyền </w:t>
      </w:r>
      <w:r w:rsidR="000474D1">
        <w:rPr>
          <w:rFonts w:asciiTheme="majorHAnsi" w:hAnsiTheme="majorHAnsi" w:cstheme="majorHAnsi"/>
          <w:color w:val="000000"/>
          <w:lang w:val="sv-SE"/>
        </w:rPr>
        <w:t xml:space="preserve"> </w:t>
      </w:r>
      <w:r w:rsidRPr="000B39D6">
        <w:rPr>
          <w:rFonts w:asciiTheme="majorHAnsi" w:hAnsiTheme="majorHAnsi" w:cstheme="majorHAnsi"/>
          <w:color w:val="000000"/>
          <w:lang w:val="sv-SE"/>
        </w:rPr>
        <w:t>và báo cáo kết quả cho UBND tỉnh.</w:t>
      </w:r>
    </w:p>
    <w:p w:rsidR="00BD7221" w:rsidRPr="000B39D6" w:rsidRDefault="00101985" w:rsidP="000B39D6">
      <w:pPr>
        <w:spacing w:before="120"/>
        <w:ind w:firstLine="600"/>
        <w:jc w:val="both"/>
        <w:rPr>
          <w:rFonts w:asciiTheme="majorHAnsi" w:hAnsiTheme="majorHAnsi" w:cstheme="majorHAnsi"/>
          <w:b/>
          <w:bCs/>
          <w:i/>
          <w:color w:val="0000FF"/>
          <w:lang w:val="nl-NL"/>
        </w:rPr>
      </w:pPr>
      <w:r w:rsidRPr="000B39D6">
        <w:rPr>
          <w:rFonts w:asciiTheme="majorHAnsi" w:hAnsiTheme="majorHAnsi" w:cstheme="majorHAnsi"/>
          <w:b/>
          <w:i/>
          <w:color w:val="0000FF"/>
          <w:lang w:val="nl-NL"/>
        </w:rPr>
        <w:t xml:space="preserve">- Cử tri phường Ghềnh Ráng kiến nghị </w:t>
      </w:r>
      <w:r w:rsidR="00BD7221" w:rsidRPr="000B39D6">
        <w:rPr>
          <w:rFonts w:asciiTheme="majorHAnsi" w:hAnsiTheme="majorHAnsi" w:cstheme="majorHAnsi"/>
          <w:b/>
          <w:bCs/>
          <w:i/>
          <w:color w:val="0000FF"/>
          <w:lang w:val="nl-NL"/>
        </w:rPr>
        <w:t>UBND tỉnh sớm giải quyết việc cấp đất cho 04 hộ tập thể ở tại đường Mai Hắc Đế, vì từ trước đến nay đã có rất nhiều công văn trả lời nhưng không có thời gian thời gian cụ thể về việc khi nào sẽ giải quyết.</w:t>
      </w:r>
    </w:p>
    <w:p w:rsidR="00940555" w:rsidRPr="000B39D6" w:rsidRDefault="008C469C" w:rsidP="000B39D6">
      <w:pPr>
        <w:spacing w:before="120"/>
        <w:ind w:firstLine="600"/>
        <w:jc w:val="both"/>
        <w:rPr>
          <w:rFonts w:asciiTheme="majorHAnsi" w:hAnsiTheme="majorHAnsi" w:cstheme="majorHAnsi"/>
          <w:b/>
          <w:color w:val="0000FF"/>
          <w:lang w:val="sv-SE"/>
        </w:rPr>
      </w:pPr>
      <w:r w:rsidRPr="000B39D6">
        <w:rPr>
          <w:rFonts w:asciiTheme="majorHAnsi" w:hAnsiTheme="majorHAnsi" w:cstheme="majorHAnsi"/>
          <w:b/>
          <w:color w:val="0000FF"/>
          <w:lang w:val="sv-SE"/>
        </w:rPr>
        <w:t>Trả lời:</w:t>
      </w:r>
    </w:p>
    <w:p w:rsidR="0010089E" w:rsidRPr="00A137C3" w:rsidRDefault="00940555" w:rsidP="000B39D6">
      <w:pPr>
        <w:spacing w:before="120"/>
        <w:ind w:firstLine="600"/>
        <w:jc w:val="both"/>
        <w:rPr>
          <w:rFonts w:asciiTheme="majorHAnsi" w:hAnsiTheme="majorHAnsi" w:cstheme="majorHAnsi"/>
          <w:color w:val="000000"/>
          <w:lang w:val="sv-SE"/>
        </w:rPr>
      </w:pPr>
      <w:r w:rsidRPr="00A137C3">
        <w:rPr>
          <w:rFonts w:asciiTheme="majorHAnsi" w:hAnsiTheme="majorHAnsi" w:cstheme="majorHAnsi"/>
          <w:color w:val="000000"/>
          <w:lang w:val="sv-SE"/>
        </w:rPr>
        <w:t>V</w:t>
      </w:r>
      <w:r w:rsidR="0010089E" w:rsidRPr="00A137C3">
        <w:rPr>
          <w:rFonts w:asciiTheme="majorHAnsi" w:hAnsiTheme="majorHAnsi" w:cstheme="majorHAnsi"/>
          <w:color w:val="000000"/>
          <w:lang w:val="sv-SE"/>
        </w:rPr>
        <w:t>ấn đề</w:t>
      </w:r>
      <w:r w:rsidRPr="00A137C3">
        <w:rPr>
          <w:rFonts w:asciiTheme="majorHAnsi" w:hAnsiTheme="majorHAnsi" w:cstheme="majorHAnsi"/>
          <w:color w:val="000000"/>
          <w:lang w:val="sv-SE"/>
        </w:rPr>
        <w:t xml:space="preserve"> cử tri kiến nghị, UBND tỉnh giao </w:t>
      </w:r>
      <w:r w:rsidR="004019AB">
        <w:rPr>
          <w:rFonts w:asciiTheme="majorHAnsi" w:hAnsiTheme="majorHAnsi" w:cstheme="majorHAnsi"/>
          <w:color w:val="000000"/>
          <w:lang w:val="sv-SE"/>
        </w:rPr>
        <w:t xml:space="preserve">Sở Xây dựng chủ trì, phối hợp với </w:t>
      </w:r>
      <w:r w:rsidR="0010089E" w:rsidRPr="00A137C3">
        <w:rPr>
          <w:rFonts w:asciiTheme="majorHAnsi" w:hAnsiTheme="majorHAnsi" w:cstheme="majorHAnsi"/>
          <w:color w:val="000000"/>
          <w:lang w:val="sv-SE"/>
        </w:rPr>
        <w:t>UBND thành phố Quy Nhơn</w:t>
      </w:r>
      <w:r w:rsidR="004019AB">
        <w:rPr>
          <w:rFonts w:asciiTheme="majorHAnsi" w:hAnsiTheme="majorHAnsi" w:cstheme="majorHAnsi"/>
          <w:color w:val="000000"/>
          <w:lang w:val="sv-SE"/>
        </w:rPr>
        <w:t xml:space="preserve"> kiểm tra, báo cáo đề xuất UBND tỉnh</w:t>
      </w:r>
      <w:r w:rsidR="0010089E" w:rsidRPr="00A137C3">
        <w:rPr>
          <w:rFonts w:asciiTheme="majorHAnsi" w:hAnsiTheme="majorHAnsi" w:cstheme="majorHAnsi"/>
          <w:color w:val="000000"/>
          <w:lang w:val="sv-SE"/>
        </w:rPr>
        <w:t>.</w:t>
      </w:r>
    </w:p>
    <w:p w:rsidR="00BD7221" w:rsidRPr="000B39D6" w:rsidRDefault="00101985" w:rsidP="000B39D6">
      <w:pPr>
        <w:spacing w:before="120"/>
        <w:ind w:firstLine="600"/>
        <w:jc w:val="both"/>
        <w:rPr>
          <w:rFonts w:asciiTheme="majorHAnsi" w:hAnsiTheme="majorHAnsi" w:cstheme="majorHAnsi"/>
          <w:b/>
          <w:bCs/>
          <w:i/>
          <w:color w:val="0000FF"/>
          <w:lang w:val="nl-NL"/>
        </w:rPr>
      </w:pPr>
      <w:r w:rsidRPr="000B39D6">
        <w:rPr>
          <w:rFonts w:asciiTheme="majorHAnsi" w:hAnsiTheme="majorHAnsi" w:cstheme="majorHAnsi"/>
          <w:b/>
          <w:i/>
          <w:color w:val="0000FF"/>
          <w:lang w:val="nl-NL"/>
        </w:rPr>
        <w:t xml:space="preserve">- Cử tri phường Ghềnh Ráng kiến nghị </w:t>
      </w:r>
      <w:r w:rsidR="00BD7221" w:rsidRPr="000B39D6">
        <w:rPr>
          <w:rFonts w:asciiTheme="majorHAnsi" w:hAnsiTheme="majorHAnsi" w:cstheme="majorHAnsi"/>
          <w:b/>
          <w:bCs/>
          <w:i/>
          <w:color w:val="0000FF"/>
          <w:lang w:val="nl-NL"/>
        </w:rPr>
        <w:t>UBND tỉnh có kế hoạch di dời các khách sạn ven biển để phục vụ cho du lịch vì hiện nay các khách sạn này làm chắn tầm nhìn ra biển và gây ô nhiễm môi trường làm ảnh hưởng đến khách du lịch và nhân dân sinh sống tại khu vực xung quanh.</w:t>
      </w:r>
    </w:p>
    <w:p w:rsidR="004D1D15" w:rsidRPr="000B39D6" w:rsidRDefault="008C469C" w:rsidP="000B39D6">
      <w:pPr>
        <w:spacing w:before="120"/>
        <w:ind w:firstLine="600"/>
        <w:jc w:val="both"/>
        <w:rPr>
          <w:rFonts w:asciiTheme="majorHAnsi" w:hAnsiTheme="majorHAnsi" w:cstheme="majorHAnsi"/>
          <w:b/>
          <w:color w:val="0000FF"/>
          <w:lang w:val="sv-SE"/>
        </w:rPr>
      </w:pPr>
      <w:r w:rsidRPr="000B39D6">
        <w:rPr>
          <w:rFonts w:asciiTheme="majorHAnsi" w:hAnsiTheme="majorHAnsi" w:cstheme="majorHAnsi"/>
          <w:b/>
          <w:color w:val="0000FF"/>
          <w:lang w:val="sv-SE"/>
        </w:rPr>
        <w:t>Trả lời:</w:t>
      </w:r>
    </w:p>
    <w:p w:rsidR="0010089E" w:rsidRPr="00C852B2" w:rsidRDefault="0010089E" w:rsidP="000B39D6">
      <w:pPr>
        <w:spacing w:before="120"/>
        <w:ind w:firstLine="600"/>
        <w:jc w:val="both"/>
        <w:rPr>
          <w:rFonts w:asciiTheme="majorHAnsi" w:hAnsiTheme="majorHAnsi" w:cstheme="majorHAnsi"/>
          <w:lang w:val="sv-SE"/>
        </w:rPr>
      </w:pPr>
      <w:r w:rsidRPr="00C852B2">
        <w:rPr>
          <w:rFonts w:asciiTheme="majorHAnsi" w:hAnsiTheme="majorHAnsi" w:cstheme="majorHAnsi"/>
          <w:lang w:val="sv-SE"/>
        </w:rPr>
        <w:lastRenderedPageBreak/>
        <w:t xml:space="preserve">Việc di dời các khách sạn nêu trên là phù hợp quy hoạch, tuy nhiên việc di dời phải đền bù tài sản gắn liền với đất dự kiến chi phí rất lớn. Do đó, việc thực hiện cần có thời gian, có nguồn lực thực hiện. Hơn nữa, </w:t>
      </w:r>
      <w:r w:rsidR="004D1D15" w:rsidRPr="00C852B2">
        <w:rPr>
          <w:rFonts w:asciiTheme="majorHAnsi" w:hAnsiTheme="majorHAnsi" w:cstheme="majorHAnsi"/>
          <w:lang w:val="sv-SE"/>
        </w:rPr>
        <w:t xml:space="preserve">các </w:t>
      </w:r>
      <w:r w:rsidRPr="00C852B2">
        <w:rPr>
          <w:rFonts w:asciiTheme="majorHAnsi" w:hAnsiTheme="majorHAnsi" w:cstheme="majorHAnsi"/>
          <w:lang w:val="sv-SE"/>
        </w:rPr>
        <w:t>khách sạn được phép đầu tư, xây dựng, kinh doanh có thời hạn, hết thời hạn cho phép,</w:t>
      </w:r>
      <w:r w:rsidR="004D1D15" w:rsidRPr="00C852B2">
        <w:rPr>
          <w:rFonts w:asciiTheme="majorHAnsi" w:hAnsiTheme="majorHAnsi" w:cstheme="majorHAnsi"/>
          <w:lang w:val="sv-SE"/>
        </w:rPr>
        <w:t xml:space="preserve"> </w:t>
      </w:r>
      <w:r w:rsidRPr="00C852B2">
        <w:rPr>
          <w:rFonts w:asciiTheme="majorHAnsi" w:hAnsiTheme="majorHAnsi" w:cstheme="majorHAnsi"/>
          <w:lang w:val="sv-SE"/>
        </w:rPr>
        <w:t>sẽ</w:t>
      </w:r>
      <w:r w:rsidR="004D1D15" w:rsidRPr="00C852B2">
        <w:rPr>
          <w:rFonts w:asciiTheme="majorHAnsi" w:hAnsiTheme="majorHAnsi" w:cstheme="majorHAnsi"/>
          <w:lang w:val="sv-SE"/>
        </w:rPr>
        <w:t xml:space="preserve"> thực hiện theo đúng qu</w:t>
      </w:r>
      <w:r w:rsidR="000474D1">
        <w:rPr>
          <w:rFonts w:asciiTheme="majorHAnsi" w:hAnsiTheme="majorHAnsi" w:cstheme="majorHAnsi"/>
          <w:lang w:val="sv-SE"/>
        </w:rPr>
        <w:t>y</w:t>
      </w:r>
      <w:r w:rsidR="004D1D15" w:rsidRPr="00C852B2">
        <w:rPr>
          <w:rFonts w:asciiTheme="majorHAnsi" w:hAnsiTheme="majorHAnsi" w:cstheme="majorHAnsi"/>
          <w:lang w:val="sv-SE"/>
        </w:rPr>
        <w:t xml:space="preserve"> hoạch</w:t>
      </w:r>
      <w:r w:rsidRPr="00C852B2">
        <w:rPr>
          <w:rFonts w:asciiTheme="majorHAnsi" w:hAnsiTheme="majorHAnsi" w:cstheme="majorHAnsi"/>
          <w:lang w:val="sv-SE"/>
        </w:rPr>
        <w:t>.</w:t>
      </w:r>
    </w:p>
    <w:p w:rsidR="00BD7221" w:rsidRPr="000B39D6" w:rsidRDefault="00BD7221" w:rsidP="000B39D6">
      <w:pPr>
        <w:spacing w:before="120"/>
        <w:ind w:firstLine="600"/>
        <w:jc w:val="both"/>
        <w:rPr>
          <w:rFonts w:asciiTheme="majorHAnsi" w:hAnsiTheme="majorHAnsi" w:cstheme="majorHAnsi"/>
          <w:b/>
          <w:i/>
          <w:color w:val="0000FF"/>
          <w:lang w:val="nl-NL"/>
        </w:rPr>
      </w:pPr>
      <w:r w:rsidRPr="000B39D6">
        <w:rPr>
          <w:rFonts w:asciiTheme="majorHAnsi" w:hAnsiTheme="majorHAnsi" w:cstheme="majorHAnsi"/>
          <w:b/>
          <w:i/>
          <w:color w:val="0000FF"/>
          <w:lang w:val="nl-NL"/>
        </w:rPr>
        <w:t>- Cử tri xã Nhơn Hội kiến nghị: Trạm xăng dầu của Công ty TNHH MTV Phong Thư xây dựng lấn chiếm phần đất hành lang dành cho việc đi lại của nhân dân. Đề nghị Tỉnh chỉ đạo các ngành chức năng kiểm tra, xử lý.</w:t>
      </w:r>
    </w:p>
    <w:p w:rsidR="004D1D15" w:rsidRPr="000B39D6" w:rsidRDefault="008C469C" w:rsidP="000B39D6">
      <w:pPr>
        <w:spacing w:before="120"/>
        <w:ind w:firstLine="600"/>
        <w:jc w:val="both"/>
        <w:rPr>
          <w:rFonts w:asciiTheme="majorHAnsi" w:hAnsiTheme="majorHAnsi" w:cstheme="majorHAnsi"/>
          <w:b/>
          <w:color w:val="0000FF"/>
          <w:lang w:val="sv-SE"/>
        </w:rPr>
      </w:pPr>
      <w:r w:rsidRPr="000B39D6">
        <w:rPr>
          <w:rFonts w:asciiTheme="majorHAnsi" w:hAnsiTheme="majorHAnsi" w:cstheme="majorHAnsi"/>
          <w:b/>
          <w:color w:val="0000FF"/>
          <w:lang w:val="sv-SE"/>
        </w:rPr>
        <w:t>Trả lời:</w:t>
      </w:r>
    </w:p>
    <w:p w:rsidR="0010089E" w:rsidRPr="000B39D6" w:rsidRDefault="004D1D15" w:rsidP="000B39D6">
      <w:pPr>
        <w:spacing w:before="120"/>
        <w:ind w:firstLine="600"/>
        <w:jc w:val="both"/>
        <w:rPr>
          <w:rFonts w:asciiTheme="majorHAnsi" w:hAnsiTheme="majorHAnsi" w:cstheme="majorHAnsi"/>
          <w:color w:val="000000"/>
          <w:lang w:val="sv-SE"/>
        </w:rPr>
      </w:pPr>
      <w:r w:rsidRPr="000B39D6">
        <w:rPr>
          <w:rFonts w:asciiTheme="majorHAnsi" w:hAnsiTheme="majorHAnsi" w:cstheme="majorHAnsi"/>
          <w:color w:val="000000"/>
          <w:lang w:val="sv-SE"/>
        </w:rPr>
        <w:t xml:space="preserve">Tiếp thu ý kiến kiến nghị của cử tri, UBND tỉnh giao </w:t>
      </w:r>
      <w:r w:rsidR="0010089E" w:rsidRPr="000B39D6">
        <w:rPr>
          <w:rFonts w:asciiTheme="majorHAnsi" w:hAnsiTheme="majorHAnsi" w:cstheme="majorHAnsi"/>
          <w:color w:val="000000"/>
          <w:lang w:val="sv-SE"/>
        </w:rPr>
        <w:t>Ban Quản lý Khu kinh tế tỉnh phối hợp</w:t>
      </w:r>
      <w:r w:rsidRPr="000B39D6">
        <w:rPr>
          <w:rFonts w:asciiTheme="majorHAnsi" w:hAnsiTheme="majorHAnsi" w:cstheme="majorHAnsi"/>
          <w:color w:val="000000"/>
          <w:lang w:val="sv-SE"/>
        </w:rPr>
        <w:t xml:space="preserve"> </w:t>
      </w:r>
      <w:r w:rsidR="0010089E" w:rsidRPr="000B39D6">
        <w:rPr>
          <w:rFonts w:asciiTheme="majorHAnsi" w:hAnsiTheme="majorHAnsi" w:cstheme="majorHAnsi"/>
          <w:color w:val="000000"/>
          <w:lang w:val="sv-SE"/>
        </w:rPr>
        <w:t xml:space="preserve">với UBND thành phố Quy Nhơn </w:t>
      </w:r>
      <w:r w:rsidRPr="000B39D6">
        <w:rPr>
          <w:rFonts w:asciiTheme="majorHAnsi" w:hAnsiTheme="majorHAnsi" w:cstheme="majorHAnsi"/>
          <w:color w:val="000000"/>
          <w:lang w:val="sv-SE"/>
        </w:rPr>
        <w:t xml:space="preserve">kiểm tra, </w:t>
      </w:r>
      <w:r w:rsidR="0010089E" w:rsidRPr="000B39D6">
        <w:rPr>
          <w:rFonts w:asciiTheme="majorHAnsi" w:hAnsiTheme="majorHAnsi" w:cstheme="majorHAnsi"/>
          <w:color w:val="000000"/>
          <w:lang w:val="sv-SE"/>
        </w:rPr>
        <w:t>xem xét xử lý</w:t>
      </w:r>
      <w:r w:rsidRPr="000B39D6">
        <w:rPr>
          <w:rFonts w:asciiTheme="majorHAnsi" w:hAnsiTheme="majorHAnsi" w:cstheme="majorHAnsi"/>
          <w:color w:val="000000"/>
          <w:lang w:val="sv-SE"/>
        </w:rPr>
        <w:t xml:space="preserve"> theo quy định</w:t>
      </w:r>
      <w:r w:rsidR="0010089E" w:rsidRPr="000B39D6">
        <w:rPr>
          <w:rFonts w:asciiTheme="majorHAnsi" w:hAnsiTheme="majorHAnsi" w:cstheme="majorHAnsi"/>
          <w:color w:val="000000"/>
          <w:lang w:val="sv-SE"/>
        </w:rPr>
        <w:t>.</w:t>
      </w:r>
    </w:p>
    <w:p w:rsidR="00BD7221" w:rsidRPr="000B39D6" w:rsidRDefault="00101985" w:rsidP="000B39D6">
      <w:pPr>
        <w:spacing w:before="120"/>
        <w:ind w:firstLine="600"/>
        <w:jc w:val="both"/>
        <w:rPr>
          <w:rFonts w:asciiTheme="majorHAnsi" w:hAnsiTheme="majorHAnsi" w:cstheme="majorHAnsi"/>
          <w:b/>
          <w:i/>
          <w:color w:val="0000FF"/>
          <w:lang w:val="vi-VN"/>
        </w:rPr>
      </w:pPr>
      <w:r w:rsidRPr="000B39D6">
        <w:rPr>
          <w:rFonts w:asciiTheme="majorHAnsi" w:hAnsiTheme="majorHAnsi" w:cstheme="majorHAnsi"/>
          <w:b/>
          <w:i/>
          <w:color w:val="0000FF"/>
          <w:lang w:val="nl-NL"/>
        </w:rPr>
        <w:t xml:space="preserve">- Cử tri xã Nhơn Hội kiến nghị: </w:t>
      </w:r>
      <w:r w:rsidR="00BD7221" w:rsidRPr="000B39D6">
        <w:rPr>
          <w:rFonts w:asciiTheme="majorHAnsi" w:hAnsiTheme="majorHAnsi" w:cstheme="majorHAnsi"/>
          <w:b/>
          <w:i/>
          <w:color w:val="0000FF"/>
          <w:lang w:val="vi-VN"/>
        </w:rPr>
        <w:t xml:space="preserve">Hiện nay dân cư ở hai bên đường ĐT639 </w:t>
      </w:r>
      <w:r w:rsidR="00BD7221" w:rsidRPr="000B39D6">
        <w:rPr>
          <w:rFonts w:asciiTheme="majorHAnsi" w:hAnsiTheme="majorHAnsi" w:cstheme="majorHAnsi"/>
          <w:b/>
          <w:i/>
          <w:color w:val="0000FF"/>
          <w:lang w:val="nl-NL"/>
        </w:rPr>
        <w:t xml:space="preserve">có </w:t>
      </w:r>
      <w:r w:rsidR="00BD7221" w:rsidRPr="000B39D6">
        <w:rPr>
          <w:rFonts w:asciiTheme="majorHAnsi" w:hAnsiTheme="majorHAnsi" w:cstheme="majorHAnsi"/>
          <w:b/>
          <w:i/>
          <w:color w:val="0000FF"/>
          <w:lang w:val="vi-VN"/>
        </w:rPr>
        <w:t>nhà ở</w:t>
      </w:r>
      <w:r w:rsidR="00BD7221" w:rsidRPr="000B39D6">
        <w:rPr>
          <w:rFonts w:asciiTheme="majorHAnsi" w:hAnsiTheme="majorHAnsi" w:cstheme="majorHAnsi"/>
          <w:b/>
          <w:i/>
          <w:color w:val="0000FF"/>
          <w:lang w:val="nl-NL"/>
        </w:rPr>
        <w:t xml:space="preserve"> </w:t>
      </w:r>
      <w:r w:rsidR="00BD7221" w:rsidRPr="000B39D6">
        <w:rPr>
          <w:rFonts w:asciiTheme="majorHAnsi" w:hAnsiTheme="majorHAnsi" w:cstheme="majorHAnsi"/>
          <w:b/>
          <w:i/>
          <w:color w:val="0000FF"/>
          <w:lang w:val="vi-VN"/>
        </w:rPr>
        <w:t>với diện tích rất hẹp</w:t>
      </w:r>
      <w:r w:rsidR="00BD7221" w:rsidRPr="000B39D6">
        <w:rPr>
          <w:rFonts w:asciiTheme="majorHAnsi" w:hAnsiTheme="majorHAnsi" w:cstheme="majorHAnsi"/>
          <w:b/>
          <w:i/>
          <w:color w:val="0000FF"/>
          <w:lang w:val="nl-NL"/>
        </w:rPr>
        <w:t>.</w:t>
      </w:r>
      <w:r w:rsidR="00BD7221" w:rsidRPr="000B39D6">
        <w:rPr>
          <w:rFonts w:asciiTheme="majorHAnsi" w:hAnsiTheme="majorHAnsi" w:cstheme="majorHAnsi"/>
          <w:b/>
          <w:i/>
          <w:color w:val="0000FF"/>
          <w:lang w:val="vi-VN"/>
        </w:rPr>
        <w:t xml:space="preserve"> Vì vậy, nếu mở đường ĐT639 (cách tim đường 22,5m) thì hết diện tích đất ở và đất nông nghiệp, đề nghị tỉnh nên xem xét và điều chỉnh lại cho phù hợp.</w:t>
      </w:r>
    </w:p>
    <w:p w:rsidR="00A0438B" w:rsidRPr="000B39D6" w:rsidRDefault="008C469C" w:rsidP="000B39D6">
      <w:pPr>
        <w:spacing w:before="120"/>
        <w:ind w:firstLine="600"/>
        <w:jc w:val="both"/>
        <w:rPr>
          <w:rFonts w:asciiTheme="majorHAnsi" w:hAnsiTheme="majorHAnsi" w:cstheme="majorHAnsi"/>
          <w:b/>
          <w:color w:val="0000FF"/>
          <w:lang w:val="sv-SE"/>
        </w:rPr>
      </w:pPr>
      <w:r w:rsidRPr="000B39D6">
        <w:rPr>
          <w:rFonts w:asciiTheme="majorHAnsi" w:hAnsiTheme="majorHAnsi" w:cstheme="majorHAnsi"/>
          <w:b/>
          <w:color w:val="0000FF"/>
          <w:lang w:val="sv-SE"/>
        </w:rPr>
        <w:t>Trả lời:</w:t>
      </w:r>
    </w:p>
    <w:p w:rsidR="0010089E" w:rsidRPr="000B39D6" w:rsidRDefault="0081061F" w:rsidP="000B39D6">
      <w:pPr>
        <w:spacing w:before="120"/>
        <w:ind w:firstLine="600"/>
        <w:jc w:val="both"/>
        <w:rPr>
          <w:rFonts w:asciiTheme="majorHAnsi" w:hAnsiTheme="majorHAnsi" w:cstheme="majorHAnsi"/>
          <w:color w:val="000000"/>
          <w:lang w:val="sv-SE"/>
        </w:rPr>
      </w:pPr>
      <w:r w:rsidRPr="000B39D6">
        <w:rPr>
          <w:rFonts w:asciiTheme="majorHAnsi" w:hAnsiTheme="majorHAnsi" w:cstheme="majorHAnsi"/>
          <w:color w:val="000000"/>
          <w:lang w:val="sv-SE"/>
        </w:rPr>
        <w:t xml:space="preserve">Tiếp thu ý kiến kiến nghị của cử tri, UBND tỉnh giao </w:t>
      </w:r>
      <w:r w:rsidR="0010089E" w:rsidRPr="000B39D6">
        <w:rPr>
          <w:rFonts w:asciiTheme="majorHAnsi" w:hAnsiTheme="majorHAnsi" w:cstheme="majorHAnsi"/>
          <w:color w:val="000000"/>
          <w:lang w:val="sv-SE"/>
        </w:rPr>
        <w:t xml:space="preserve">Sở Giao thông </w:t>
      </w:r>
      <w:r w:rsidRPr="000B39D6">
        <w:rPr>
          <w:rFonts w:asciiTheme="majorHAnsi" w:hAnsiTheme="majorHAnsi" w:cstheme="majorHAnsi"/>
          <w:color w:val="000000"/>
          <w:lang w:val="sv-SE"/>
        </w:rPr>
        <w:t>v</w:t>
      </w:r>
      <w:r w:rsidR="0010089E" w:rsidRPr="000B39D6">
        <w:rPr>
          <w:rFonts w:asciiTheme="majorHAnsi" w:hAnsiTheme="majorHAnsi" w:cstheme="majorHAnsi"/>
          <w:color w:val="000000"/>
          <w:lang w:val="sv-SE"/>
        </w:rPr>
        <w:t>ận tải</w:t>
      </w:r>
      <w:r w:rsidRPr="000B39D6">
        <w:rPr>
          <w:rFonts w:asciiTheme="majorHAnsi" w:hAnsiTheme="majorHAnsi" w:cstheme="majorHAnsi"/>
          <w:color w:val="000000"/>
          <w:lang w:val="sv-SE"/>
        </w:rPr>
        <w:t xml:space="preserve"> khảo sát, xem xét giải quyết</w:t>
      </w:r>
      <w:r w:rsidR="0010089E" w:rsidRPr="000B39D6">
        <w:rPr>
          <w:rFonts w:asciiTheme="majorHAnsi" w:hAnsiTheme="majorHAnsi" w:cstheme="majorHAnsi"/>
          <w:color w:val="000000"/>
          <w:lang w:val="sv-SE"/>
        </w:rPr>
        <w:t>.</w:t>
      </w:r>
    </w:p>
    <w:p w:rsidR="00BD7221" w:rsidRPr="000B39D6" w:rsidRDefault="00101985" w:rsidP="000B39D6">
      <w:pPr>
        <w:tabs>
          <w:tab w:val="left" w:pos="709"/>
          <w:tab w:val="left" w:pos="851"/>
        </w:tabs>
        <w:spacing w:before="120"/>
        <w:ind w:firstLine="600"/>
        <w:jc w:val="both"/>
        <w:rPr>
          <w:rFonts w:asciiTheme="majorHAnsi" w:hAnsiTheme="majorHAnsi" w:cstheme="majorHAnsi"/>
          <w:b/>
          <w:i/>
          <w:color w:val="0000FF"/>
          <w:lang w:val="vi-VN"/>
        </w:rPr>
      </w:pPr>
      <w:r w:rsidRPr="000B39D6">
        <w:rPr>
          <w:rFonts w:asciiTheme="majorHAnsi" w:hAnsiTheme="majorHAnsi" w:cstheme="majorHAnsi"/>
          <w:b/>
          <w:i/>
          <w:color w:val="0000FF"/>
          <w:lang w:val="nl-NL"/>
        </w:rPr>
        <w:t xml:space="preserve">- Cử tri xã Nhơn Hội kiến nghị: </w:t>
      </w:r>
      <w:r w:rsidR="00BD7221" w:rsidRPr="000B39D6">
        <w:rPr>
          <w:rFonts w:asciiTheme="majorHAnsi" w:hAnsiTheme="majorHAnsi" w:cstheme="majorHAnsi"/>
          <w:b/>
          <w:i/>
          <w:color w:val="0000FF"/>
          <w:lang w:val="vi-VN"/>
        </w:rPr>
        <w:t>Tỉnh giải quyết kịp thời điện, nước tại khu Tái định cư Nhơn Phước (phía Bắc và phía Nam mở rộng) để bà con thôn Hội Lợi xây dựng nhà ở ổn định; đồng thời trải thảm nhựa các đoạn đường còn lại phía Nam và phía Bắc khu Tái định cư Nhơn Phước cho bà con đến nơi ở mới nhanh hơn và tốt hơn.</w:t>
      </w:r>
    </w:p>
    <w:p w:rsidR="008C469C" w:rsidRPr="000B39D6" w:rsidRDefault="008C469C" w:rsidP="000B39D6">
      <w:pPr>
        <w:spacing w:before="120"/>
        <w:ind w:firstLine="600"/>
        <w:jc w:val="both"/>
        <w:rPr>
          <w:rFonts w:asciiTheme="majorHAnsi" w:hAnsiTheme="majorHAnsi" w:cstheme="majorHAnsi"/>
          <w:b/>
          <w:bCs/>
          <w:color w:val="0000FF"/>
          <w:lang w:val="sv-SE"/>
        </w:rPr>
      </w:pPr>
      <w:r w:rsidRPr="000B39D6">
        <w:rPr>
          <w:rFonts w:asciiTheme="majorHAnsi" w:hAnsiTheme="majorHAnsi" w:cstheme="majorHAnsi"/>
          <w:b/>
          <w:color w:val="0000FF"/>
          <w:lang w:val="sv-SE"/>
        </w:rPr>
        <w:t>Trả lời:</w:t>
      </w:r>
    </w:p>
    <w:p w:rsidR="004F546A" w:rsidRPr="004F546A" w:rsidRDefault="004F546A" w:rsidP="004F546A">
      <w:pPr>
        <w:spacing w:before="120"/>
        <w:ind w:firstLine="600"/>
        <w:jc w:val="both"/>
        <w:rPr>
          <w:rFonts w:ascii="Times New Roman" w:hAnsi="Times New Roman"/>
          <w:color w:val="000000"/>
          <w:lang w:val="sv-SE"/>
        </w:rPr>
      </w:pPr>
      <w:r>
        <w:rPr>
          <w:rFonts w:asciiTheme="majorHAnsi" w:hAnsiTheme="majorHAnsi" w:cstheme="majorHAnsi"/>
          <w:color w:val="000000"/>
          <w:lang w:val="sv-SE"/>
        </w:rPr>
        <w:t xml:space="preserve">Theo báo cáo của </w:t>
      </w:r>
      <w:r w:rsidR="00C852B2">
        <w:rPr>
          <w:rFonts w:asciiTheme="majorHAnsi" w:hAnsiTheme="majorHAnsi" w:cstheme="majorHAnsi"/>
          <w:color w:val="000000"/>
          <w:lang w:val="sv-SE"/>
        </w:rPr>
        <w:t xml:space="preserve">Ban Quản lý Khu </w:t>
      </w:r>
      <w:r w:rsidR="00F76177">
        <w:rPr>
          <w:rFonts w:asciiTheme="majorHAnsi" w:hAnsiTheme="majorHAnsi" w:cstheme="majorHAnsi"/>
          <w:color w:val="000000"/>
          <w:lang w:val="sv-SE"/>
        </w:rPr>
        <w:t>k</w:t>
      </w:r>
      <w:r w:rsidR="00C852B2">
        <w:rPr>
          <w:rFonts w:asciiTheme="majorHAnsi" w:hAnsiTheme="majorHAnsi" w:cstheme="majorHAnsi"/>
          <w:color w:val="000000"/>
          <w:lang w:val="sv-SE"/>
        </w:rPr>
        <w:t>inh tế</w:t>
      </w:r>
      <w:r>
        <w:rPr>
          <w:rFonts w:asciiTheme="majorHAnsi" w:hAnsiTheme="majorHAnsi" w:cstheme="majorHAnsi"/>
          <w:color w:val="000000"/>
          <w:lang w:val="sv-SE"/>
        </w:rPr>
        <w:t>, h</w:t>
      </w:r>
      <w:r w:rsidRPr="004F546A">
        <w:rPr>
          <w:rFonts w:ascii="Times New Roman" w:hAnsi="Times New Roman"/>
          <w:color w:val="000000"/>
          <w:lang w:val="sv-SE"/>
        </w:rPr>
        <w:t xml:space="preserve">iện nay, Công ty </w:t>
      </w:r>
      <w:r w:rsidR="00F76177">
        <w:rPr>
          <w:rFonts w:ascii="Times New Roman" w:hAnsi="Times New Roman"/>
          <w:color w:val="000000"/>
          <w:lang w:val="sv-SE"/>
        </w:rPr>
        <w:t>CP C</w:t>
      </w:r>
      <w:r w:rsidRPr="004F546A">
        <w:rPr>
          <w:rFonts w:ascii="Times New Roman" w:hAnsi="Times New Roman"/>
          <w:color w:val="000000"/>
          <w:lang w:val="sv-SE"/>
        </w:rPr>
        <w:t>ấp thoát nước Bình Định đã tiến hành đầu tư hoàn thành hệ cấp nước sinh hoạt cho cả phía Nam và phía Bắc Khu Tái định cư Nhơn Phước và Ban Quản lý Khu kinh tế đã có kế hoạch đầu tư Xây dựng Hệ thống điện chiếu sáng và thảm nhựa các tuyến đường còn lại trong Khu Tái định cư Nhơn Phước. Tuy nhiên</w:t>
      </w:r>
      <w:r>
        <w:rPr>
          <w:rFonts w:asciiTheme="majorHAnsi" w:hAnsiTheme="majorHAnsi" w:cstheme="majorHAnsi"/>
          <w:color w:val="000000"/>
          <w:lang w:val="sv-SE"/>
        </w:rPr>
        <w:t>,</w:t>
      </w:r>
      <w:r w:rsidRPr="004F546A">
        <w:rPr>
          <w:rFonts w:ascii="Times New Roman" w:hAnsi="Times New Roman"/>
          <w:color w:val="000000"/>
          <w:lang w:val="sv-SE"/>
        </w:rPr>
        <w:t xml:space="preserve"> trong năm 2017 kế hoạch vốn bố trí còn hạn hẹp, nên Ban Quản lý Khu kinh tế chỉ đầu tư Xây dựng Hệ thống điện chiếu sáng (toàn bộ  Khu Tái định cư Nhơn Phước) và thảm nhựa một số tuyến đường trong Khu Tái định cư Nhơn Phước.         </w:t>
      </w:r>
    </w:p>
    <w:p w:rsidR="00BD7221" w:rsidRPr="000B39D6" w:rsidRDefault="00BD7221" w:rsidP="000B39D6">
      <w:pPr>
        <w:tabs>
          <w:tab w:val="left" w:pos="709"/>
          <w:tab w:val="left" w:pos="851"/>
        </w:tabs>
        <w:spacing w:before="120"/>
        <w:ind w:firstLine="600"/>
        <w:jc w:val="both"/>
        <w:rPr>
          <w:rFonts w:asciiTheme="majorHAnsi" w:hAnsiTheme="majorHAnsi" w:cstheme="majorHAnsi"/>
          <w:b/>
          <w:i/>
          <w:color w:val="0000FF"/>
          <w:lang w:val="vi-VN"/>
        </w:rPr>
      </w:pPr>
      <w:r w:rsidRPr="000B39D6">
        <w:rPr>
          <w:rFonts w:asciiTheme="majorHAnsi" w:hAnsiTheme="majorHAnsi" w:cstheme="majorHAnsi"/>
          <w:b/>
          <w:i/>
          <w:color w:val="0000FF"/>
          <w:lang w:val="vi-VN"/>
        </w:rPr>
        <w:t>- Cử tri phường Lê Lợi kiến nghị UBND tỉnh quan tâm chỉ đạo sớm di dời Sở thú Quy Nhơn vì đã có chủ trương của nhà nước di dời đến địa điểm khác nhưng đến nay vẫn chưa thực hiện.</w:t>
      </w:r>
    </w:p>
    <w:p w:rsidR="008C469C" w:rsidRPr="000B39D6" w:rsidRDefault="008C469C" w:rsidP="000B39D6">
      <w:pPr>
        <w:spacing w:before="120"/>
        <w:ind w:firstLine="600"/>
        <w:jc w:val="both"/>
        <w:rPr>
          <w:rFonts w:asciiTheme="majorHAnsi" w:hAnsiTheme="majorHAnsi" w:cstheme="majorHAnsi"/>
          <w:b/>
          <w:color w:val="0000FF"/>
          <w:lang w:val="sv-SE"/>
        </w:rPr>
      </w:pPr>
      <w:r w:rsidRPr="000B39D6">
        <w:rPr>
          <w:rFonts w:asciiTheme="majorHAnsi" w:hAnsiTheme="majorHAnsi" w:cstheme="majorHAnsi"/>
          <w:b/>
          <w:color w:val="0000FF"/>
          <w:lang w:val="sv-SE"/>
        </w:rPr>
        <w:t>Trả lời:</w:t>
      </w:r>
    </w:p>
    <w:p w:rsidR="0081061F" w:rsidRPr="00C852B2" w:rsidRDefault="0081061F" w:rsidP="000B39D6">
      <w:pPr>
        <w:spacing w:before="120"/>
        <w:ind w:firstLine="600"/>
        <w:jc w:val="both"/>
        <w:rPr>
          <w:rFonts w:asciiTheme="majorHAnsi" w:hAnsiTheme="majorHAnsi" w:cstheme="majorHAnsi"/>
          <w:color w:val="000000"/>
          <w:lang w:val="sv-SE"/>
        </w:rPr>
      </w:pPr>
      <w:r w:rsidRPr="00C852B2">
        <w:rPr>
          <w:rFonts w:asciiTheme="majorHAnsi" w:hAnsiTheme="majorHAnsi" w:cstheme="majorHAnsi"/>
          <w:color w:val="000000"/>
          <w:lang w:val="sv-SE"/>
        </w:rPr>
        <w:t>Vấn đề cử tri kiến nghị, UBND tỉnh giao UBND thành phố Quy Nhơn xem xét, giải quyết theo thẩm quyền.</w:t>
      </w:r>
    </w:p>
    <w:p w:rsidR="00BD7221" w:rsidRPr="000B39D6" w:rsidRDefault="00BD7221" w:rsidP="000B39D6">
      <w:pPr>
        <w:spacing w:before="120"/>
        <w:ind w:firstLine="600"/>
        <w:jc w:val="both"/>
        <w:rPr>
          <w:rFonts w:asciiTheme="majorHAnsi" w:hAnsiTheme="majorHAnsi" w:cstheme="majorHAnsi"/>
          <w:b/>
          <w:i/>
          <w:color w:val="0000FF"/>
          <w:lang w:val="vi-VN"/>
        </w:rPr>
      </w:pPr>
      <w:r w:rsidRPr="000B39D6">
        <w:rPr>
          <w:rFonts w:asciiTheme="majorHAnsi" w:hAnsiTheme="majorHAnsi" w:cstheme="majorHAnsi"/>
          <w:b/>
          <w:i/>
          <w:color w:val="0000FF"/>
          <w:lang w:val="vi-VN"/>
        </w:rPr>
        <w:lastRenderedPageBreak/>
        <w:t>- Cử tri phường Trần Hưng Đạo tiếp tục kiến nghị tỉnh chỉ đạo triển khai thực hiện dự án Hồ sinh thái (đường số 2) dứt điểm, phải nêu rõ thời gian hoàn thành cụ thể để nhân dân được biết.</w:t>
      </w:r>
    </w:p>
    <w:p w:rsidR="008C469C" w:rsidRPr="000B39D6" w:rsidRDefault="008C469C" w:rsidP="000B39D6">
      <w:pPr>
        <w:spacing w:before="120"/>
        <w:ind w:firstLine="600"/>
        <w:jc w:val="both"/>
        <w:rPr>
          <w:rFonts w:asciiTheme="majorHAnsi" w:hAnsiTheme="majorHAnsi" w:cstheme="majorHAnsi"/>
          <w:b/>
          <w:color w:val="0000FF"/>
          <w:lang w:val="sv-SE"/>
        </w:rPr>
      </w:pPr>
      <w:r w:rsidRPr="000B39D6">
        <w:rPr>
          <w:rFonts w:asciiTheme="majorHAnsi" w:hAnsiTheme="majorHAnsi" w:cstheme="majorHAnsi"/>
          <w:b/>
          <w:color w:val="0000FF"/>
          <w:lang w:val="sv-SE"/>
        </w:rPr>
        <w:t>Trả lời:</w:t>
      </w:r>
    </w:p>
    <w:p w:rsidR="000B39D6" w:rsidRPr="00C852B2" w:rsidRDefault="00C852B2" w:rsidP="000B39D6">
      <w:pPr>
        <w:spacing w:before="120"/>
        <w:ind w:firstLine="600"/>
        <w:jc w:val="both"/>
        <w:rPr>
          <w:rFonts w:asciiTheme="majorHAnsi" w:hAnsiTheme="majorHAnsi" w:cstheme="majorHAnsi"/>
          <w:color w:val="000000"/>
          <w:lang w:val="sv-SE"/>
        </w:rPr>
      </w:pPr>
      <w:r>
        <w:rPr>
          <w:rFonts w:asciiTheme="majorHAnsi" w:hAnsiTheme="majorHAnsi" w:cstheme="majorHAnsi"/>
          <w:color w:val="000000"/>
          <w:lang w:val="sv-SE"/>
        </w:rPr>
        <w:t>UBND tỉnh yêu cầu UBND thành phố Quy Nhơn giải quyết cụ thể và trả lời cho cử tri.</w:t>
      </w:r>
    </w:p>
    <w:p w:rsidR="00BD7221" w:rsidRPr="000B39D6" w:rsidRDefault="00BD7221" w:rsidP="000B39D6">
      <w:pPr>
        <w:spacing w:before="120"/>
        <w:ind w:firstLine="600"/>
        <w:jc w:val="both"/>
        <w:rPr>
          <w:rFonts w:asciiTheme="majorHAnsi" w:hAnsiTheme="majorHAnsi" w:cstheme="majorHAnsi"/>
          <w:b/>
          <w:i/>
          <w:color w:val="0000FF"/>
          <w:lang w:val="vi-VN"/>
        </w:rPr>
      </w:pPr>
      <w:r w:rsidRPr="000B39D6">
        <w:rPr>
          <w:rFonts w:asciiTheme="majorHAnsi" w:hAnsiTheme="majorHAnsi" w:cstheme="majorHAnsi"/>
          <w:b/>
          <w:i/>
          <w:color w:val="0000FF"/>
          <w:lang w:val="vi-VN"/>
        </w:rPr>
        <w:t>- Cử tri xã Nhơn Hải kiến nghị</w:t>
      </w:r>
      <w:r w:rsidR="00101985" w:rsidRPr="000B39D6">
        <w:rPr>
          <w:rFonts w:asciiTheme="majorHAnsi" w:hAnsiTheme="majorHAnsi" w:cstheme="majorHAnsi"/>
          <w:b/>
          <w:i/>
          <w:color w:val="0000FF"/>
          <w:lang w:val="vi-VN"/>
        </w:rPr>
        <w:t xml:space="preserve"> t</w:t>
      </w:r>
      <w:r w:rsidRPr="000B39D6">
        <w:rPr>
          <w:rFonts w:asciiTheme="majorHAnsi" w:hAnsiTheme="majorHAnsi" w:cstheme="majorHAnsi"/>
          <w:b/>
          <w:i/>
          <w:color w:val="0000FF"/>
          <w:lang w:val="vi-VN"/>
        </w:rPr>
        <w:t>ỉnh làm việc với chủ các Dự án đầu tư trên địa bàn xã Nhơn Hải như: Dự án khu du lịch Dviews Resort; Dự án khu du lịch Vinpearl Quy Nhơn sớm đẩy nhanh tiến độ dự án. Vì hiện nay các Dự án này đã hình thành, nhưng tiến độ triển khai thực hiện dự án rất chậm. Đề nghị tỉnh làm việc với Tập đoàn FLC về việc công khai quy hoạch chi tiết các hạng mục xây dựng tại các công trình trên địa bàn xã để nhân dân nắm rõ theo dõi và thực hiện quyền giám sát vì hiện nay các dự án đang triển khai không công bố quy hoạch chi tiết gây bức xúc trong nhân dân.</w:t>
      </w:r>
    </w:p>
    <w:p w:rsidR="008C469C" w:rsidRPr="000B39D6" w:rsidRDefault="008C469C" w:rsidP="000B39D6">
      <w:pPr>
        <w:spacing w:before="120"/>
        <w:ind w:firstLine="600"/>
        <w:jc w:val="both"/>
        <w:rPr>
          <w:rFonts w:asciiTheme="majorHAnsi" w:hAnsiTheme="majorHAnsi" w:cstheme="majorHAnsi"/>
          <w:b/>
          <w:bCs/>
          <w:color w:val="0000FF"/>
          <w:lang w:val="sv-SE"/>
        </w:rPr>
      </w:pPr>
      <w:r w:rsidRPr="000B39D6">
        <w:rPr>
          <w:rFonts w:asciiTheme="majorHAnsi" w:hAnsiTheme="majorHAnsi" w:cstheme="majorHAnsi"/>
          <w:b/>
          <w:color w:val="0000FF"/>
          <w:lang w:val="sv-SE"/>
        </w:rPr>
        <w:t>Trả lời:</w:t>
      </w:r>
    </w:p>
    <w:p w:rsidR="004F546A" w:rsidRDefault="004F546A" w:rsidP="004F546A">
      <w:pPr>
        <w:spacing w:before="120"/>
        <w:ind w:firstLine="600"/>
        <w:jc w:val="both"/>
        <w:rPr>
          <w:rFonts w:asciiTheme="majorHAnsi" w:hAnsiTheme="majorHAnsi" w:cstheme="majorHAnsi"/>
          <w:color w:val="000000"/>
          <w:lang w:val="sv-SE"/>
        </w:rPr>
      </w:pPr>
      <w:r w:rsidRPr="004F546A">
        <w:rPr>
          <w:rFonts w:asciiTheme="majorHAnsi" w:hAnsiTheme="majorHAnsi" w:cstheme="majorHAnsi"/>
          <w:color w:val="000000"/>
          <w:lang w:val="sv-SE"/>
        </w:rPr>
        <w:t xml:space="preserve">- Đối với Dự án KDL Dviews Resort: Dự án KDL Dviews Resort đã được UBND tỉnh phê duyệt quy hoạch chi tiết tỷ lệ 1/500 năm 2011, với quy mô diện tích là 21,7ha. Trong quá trình triển khai, Chủ đầu tư đề xuất điều chỉnh mở rộng quy mô dự án (trong đó có bổ sung 5.200m2 của lô 24 và 25 của Quy hoạch nông thôn xã Nhơn Hải) để xây dựng công trình thương mại dịch vụ, khu vực bãi xe đón trả khách và trạm xăng dầu để phục vụ dự án cũng như người dân địa phương). Hiện nay toàn bộ dự án đã được bồi thường giải phóng mặt bằng, do phải điều chỉnh quy mô dự án nên doanh nghiệp thời gian qua đang hoàn tất các thủ tục đầu tư xây dựng của dự án, cũng như việc thi công đường dẫn vào dự án gặp khó khăn về điều kiện thi công, chủ yếu làm bằng thủ công, nên tiến độ xây dựng có chậm so với kế hoạch dự kiến. </w:t>
      </w:r>
    </w:p>
    <w:p w:rsidR="004F546A" w:rsidRPr="004F546A" w:rsidRDefault="004F546A" w:rsidP="004F546A">
      <w:pPr>
        <w:spacing w:before="120"/>
        <w:ind w:firstLine="600"/>
        <w:jc w:val="both"/>
        <w:rPr>
          <w:rFonts w:asciiTheme="majorHAnsi" w:hAnsiTheme="majorHAnsi" w:cstheme="majorHAnsi"/>
          <w:color w:val="000000"/>
          <w:lang w:val="sv-SE"/>
        </w:rPr>
      </w:pPr>
      <w:r>
        <w:rPr>
          <w:rFonts w:asciiTheme="majorHAnsi" w:hAnsiTheme="majorHAnsi" w:cstheme="majorHAnsi"/>
          <w:color w:val="000000"/>
          <w:lang w:val="sv-SE"/>
        </w:rPr>
        <w:t xml:space="preserve">UBND tỉnh giao Ban </w:t>
      </w:r>
      <w:r w:rsidRPr="004F546A">
        <w:rPr>
          <w:rFonts w:asciiTheme="majorHAnsi" w:hAnsiTheme="majorHAnsi" w:cstheme="majorHAnsi"/>
          <w:color w:val="000000"/>
          <w:lang w:val="sv-SE"/>
        </w:rPr>
        <w:t>Quản lý Khu kinh tế đôn đốc Chủ đầu tư khẩn trương triển khai thi công tại hiện trường để sớm đưa dự án vào hoạt động.</w:t>
      </w:r>
    </w:p>
    <w:p w:rsidR="004F546A" w:rsidRPr="00C852B2" w:rsidRDefault="004F546A" w:rsidP="004F546A">
      <w:pPr>
        <w:spacing w:before="120"/>
        <w:ind w:firstLine="600"/>
        <w:jc w:val="both"/>
        <w:rPr>
          <w:rFonts w:asciiTheme="majorHAnsi" w:hAnsiTheme="majorHAnsi" w:cstheme="majorHAnsi"/>
          <w:color w:val="000000"/>
          <w:lang w:val="sv-SE"/>
        </w:rPr>
      </w:pPr>
      <w:r w:rsidRPr="004F546A">
        <w:rPr>
          <w:rFonts w:asciiTheme="majorHAnsi" w:hAnsiTheme="majorHAnsi" w:cstheme="majorHAnsi"/>
          <w:color w:val="000000"/>
          <w:lang w:val="sv-SE"/>
        </w:rPr>
        <w:t xml:space="preserve">- Đối với dự án Khu du lịch Vinpearl Quy Nhơn: Đã phê duyệt Quy hoạch điều chỉnh 1/500 giai đoạn 1 (75 ha), đã thi công đường dẫn vào dự án (dọc theo chân núi) và san nền tạo hình sân golf, trong thời gian qua, chủ đầu tư đã tạm dừng triển khai dự án. </w:t>
      </w:r>
      <w:r>
        <w:rPr>
          <w:rFonts w:asciiTheme="majorHAnsi" w:hAnsiTheme="majorHAnsi" w:cstheme="majorHAnsi"/>
          <w:color w:val="000000"/>
          <w:lang w:val="sv-SE"/>
        </w:rPr>
        <w:t>UBND tỉnh đã giao Ban Quản lý Khu kinh tế làm việc với Công ty CP Vinpearl Quy Nhơn để triển khai Dự án khu du lịch Vinpearl Quy Nhơn, nếu nhà đầu tư không triển khai thực hiện đúng tiến độ thì đề xuất thu hồi dự án theo quy định.</w:t>
      </w:r>
    </w:p>
    <w:p w:rsidR="004F546A" w:rsidRPr="004F546A" w:rsidRDefault="004F546A" w:rsidP="004F546A">
      <w:pPr>
        <w:spacing w:before="120"/>
        <w:ind w:firstLine="600"/>
        <w:jc w:val="both"/>
        <w:rPr>
          <w:rFonts w:asciiTheme="majorHAnsi" w:hAnsiTheme="majorHAnsi" w:cstheme="majorHAnsi"/>
          <w:color w:val="000000"/>
          <w:lang w:val="sv-SE"/>
        </w:rPr>
      </w:pPr>
      <w:r>
        <w:rPr>
          <w:rFonts w:asciiTheme="majorHAnsi" w:hAnsiTheme="majorHAnsi" w:cstheme="majorHAnsi"/>
          <w:color w:val="000000"/>
          <w:lang w:val="sv-SE"/>
        </w:rPr>
        <w:t xml:space="preserve">- </w:t>
      </w:r>
      <w:r w:rsidRPr="004F546A">
        <w:rPr>
          <w:rFonts w:asciiTheme="majorHAnsi" w:hAnsiTheme="majorHAnsi" w:cstheme="majorHAnsi"/>
          <w:color w:val="000000"/>
          <w:lang w:val="sv-SE"/>
        </w:rPr>
        <w:t>Đối với Công ty CP Tập đoàn FLC</w:t>
      </w:r>
      <w:r>
        <w:rPr>
          <w:rFonts w:asciiTheme="majorHAnsi" w:hAnsiTheme="majorHAnsi" w:cstheme="majorHAnsi"/>
          <w:color w:val="000000"/>
          <w:lang w:val="sv-SE"/>
        </w:rPr>
        <w:t xml:space="preserve">: </w:t>
      </w:r>
      <w:r w:rsidRPr="004F546A">
        <w:rPr>
          <w:rFonts w:asciiTheme="majorHAnsi" w:hAnsiTheme="majorHAnsi" w:cstheme="majorHAnsi"/>
          <w:color w:val="000000"/>
          <w:lang w:val="sv-SE"/>
        </w:rPr>
        <w:t xml:space="preserve">Hiện nay Công ty CP Tập đoàn FLC làm chủ đầu tư các dự án tại Khu kinh tế Nhơn Hội, thuộc địa giới hành chính xã Nhơn Hội, Nhơn Lý. Thời gian qua, sau khi các dự án này được cấp thẩm quyền phê duyệt, </w:t>
      </w:r>
      <w:r>
        <w:rPr>
          <w:rFonts w:asciiTheme="majorHAnsi" w:hAnsiTheme="majorHAnsi" w:cstheme="majorHAnsi"/>
          <w:color w:val="000000"/>
          <w:lang w:val="sv-SE"/>
        </w:rPr>
        <w:t xml:space="preserve">tỉnh </w:t>
      </w:r>
      <w:r w:rsidRPr="004F546A">
        <w:rPr>
          <w:rFonts w:asciiTheme="majorHAnsi" w:hAnsiTheme="majorHAnsi" w:cstheme="majorHAnsi"/>
          <w:color w:val="000000"/>
          <w:lang w:val="sv-SE"/>
        </w:rPr>
        <w:t>đã yêu cầu Chủ đầu tư công bố quy hoạch cũng như cắm mốc giới ngoài thực địa theo đúng quy định. Hiện tại, Công ty CP Tập đoàn FLC chưa đầu tư dự án nào tại địa bàn xã Nhơn Hải theo như kiến nghị của cử tri.</w:t>
      </w:r>
    </w:p>
    <w:p w:rsidR="004019AB" w:rsidRPr="0026497B" w:rsidRDefault="004019AB" w:rsidP="000B39D6">
      <w:pPr>
        <w:spacing w:before="120"/>
        <w:ind w:firstLine="600"/>
        <w:jc w:val="both"/>
        <w:rPr>
          <w:rFonts w:asciiTheme="majorHAnsi" w:hAnsiTheme="majorHAnsi" w:cstheme="majorHAnsi"/>
          <w:b/>
          <w:bCs/>
          <w:lang w:val="sv-SE"/>
        </w:rPr>
      </w:pPr>
    </w:p>
    <w:p w:rsidR="00616873" w:rsidRPr="000B39D6" w:rsidRDefault="00BD7221" w:rsidP="000B39D6">
      <w:pPr>
        <w:spacing w:before="120"/>
        <w:ind w:firstLine="600"/>
        <w:jc w:val="both"/>
        <w:rPr>
          <w:rFonts w:asciiTheme="majorHAnsi" w:hAnsiTheme="majorHAnsi" w:cstheme="majorHAnsi"/>
          <w:b/>
          <w:bCs/>
          <w:lang w:val="vi-VN"/>
        </w:rPr>
      </w:pPr>
      <w:r w:rsidRPr="000B39D6">
        <w:rPr>
          <w:rFonts w:asciiTheme="majorHAnsi" w:hAnsiTheme="majorHAnsi" w:cstheme="majorHAnsi"/>
          <w:b/>
          <w:bCs/>
          <w:lang w:val="vi-VN"/>
        </w:rPr>
        <w:lastRenderedPageBreak/>
        <w:t>b</w:t>
      </w:r>
      <w:r w:rsidR="00616873" w:rsidRPr="000B39D6">
        <w:rPr>
          <w:rFonts w:asciiTheme="majorHAnsi" w:hAnsiTheme="majorHAnsi" w:cstheme="majorHAnsi"/>
          <w:b/>
          <w:bCs/>
          <w:lang w:val="vi-VN"/>
        </w:rPr>
        <w:t xml:space="preserve">) </w:t>
      </w:r>
      <w:r w:rsidRPr="000B39D6">
        <w:rPr>
          <w:rFonts w:asciiTheme="majorHAnsi" w:hAnsiTheme="majorHAnsi" w:cstheme="majorHAnsi"/>
          <w:b/>
          <w:bCs/>
          <w:lang w:val="vi-VN"/>
        </w:rPr>
        <w:t xml:space="preserve">Cử tri </w:t>
      </w:r>
      <w:r w:rsidR="00616873" w:rsidRPr="000B39D6">
        <w:rPr>
          <w:rFonts w:asciiTheme="majorHAnsi" w:hAnsiTheme="majorHAnsi" w:cstheme="majorHAnsi"/>
          <w:b/>
          <w:bCs/>
          <w:lang w:val="vi-VN"/>
        </w:rPr>
        <w:t>huyện Tây Sơn:</w:t>
      </w:r>
    </w:p>
    <w:p w:rsidR="00BD7221" w:rsidRPr="000B39D6" w:rsidRDefault="00616873" w:rsidP="000B39D6">
      <w:pPr>
        <w:shd w:val="clear" w:color="auto" w:fill="FFFFFF"/>
        <w:spacing w:before="120"/>
        <w:ind w:firstLine="600"/>
        <w:jc w:val="both"/>
        <w:rPr>
          <w:rFonts w:asciiTheme="majorHAnsi" w:hAnsiTheme="majorHAnsi" w:cstheme="majorHAnsi"/>
          <w:b/>
          <w:i/>
          <w:color w:val="0000FF"/>
          <w:lang w:val="vi-VN"/>
        </w:rPr>
      </w:pPr>
      <w:r w:rsidRPr="000B39D6">
        <w:rPr>
          <w:rFonts w:asciiTheme="majorHAnsi" w:hAnsiTheme="majorHAnsi" w:cstheme="majorHAnsi"/>
          <w:b/>
          <w:i/>
          <w:color w:val="0000FF"/>
          <w:lang w:val="vi-VN"/>
        </w:rPr>
        <w:t xml:space="preserve">- Cử tri </w:t>
      </w:r>
      <w:r w:rsidR="00BD7221" w:rsidRPr="000B39D6">
        <w:rPr>
          <w:rFonts w:asciiTheme="majorHAnsi" w:hAnsiTheme="majorHAnsi" w:cstheme="majorHAnsi"/>
          <w:b/>
          <w:i/>
          <w:color w:val="0000FF"/>
          <w:lang w:val="vi-VN"/>
        </w:rPr>
        <w:t>thị trấn Phú Phong kiến nghị</w:t>
      </w:r>
      <w:r w:rsidRPr="000B39D6">
        <w:rPr>
          <w:rFonts w:asciiTheme="majorHAnsi" w:hAnsiTheme="majorHAnsi" w:cstheme="majorHAnsi"/>
          <w:b/>
          <w:i/>
          <w:color w:val="0000FF"/>
          <w:lang w:val="vi-VN"/>
        </w:rPr>
        <w:t xml:space="preserve"> t</w:t>
      </w:r>
      <w:r w:rsidR="00BD7221" w:rsidRPr="000B39D6">
        <w:rPr>
          <w:rFonts w:asciiTheme="majorHAnsi" w:hAnsiTheme="majorHAnsi" w:cstheme="majorHAnsi"/>
          <w:b/>
          <w:i/>
          <w:color w:val="0000FF"/>
          <w:lang w:val="vi-VN"/>
        </w:rPr>
        <w:t>ỉnh quan tâm hỗ trợ đầu tư xây dựng cơ bản để xây dựng đô thị loại IV.</w:t>
      </w:r>
    </w:p>
    <w:p w:rsidR="0081061F" w:rsidRPr="000B39D6" w:rsidRDefault="008C469C" w:rsidP="000B39D6">
      <w:pPr>
        <w:spacing w:before="120"/>
        <w:ind w:firstLine="600"/>
        <w:jc w:val="both"/>
        <w:rPr>
          <w:rFonts w:asciiTheme="majorHAnsi" w:hAnsiTheme="majorHAnsi" w:cstheme="majorHAnsi"/>
          <w:b/>
          <w:color w:val="0000FF"/>
          <w:lang w:val="sv-SE"/>
        </w:rPr>
      </w:pPr>
      <w:r w:rsidRPr="000B39D6">
        <w:rPr>
          <w:rFonts w:asciiTheme="majorHAnsi" w:hAnsiTheme="majorHAnsi" w:cstheme="majorHAnsi"/>
          <w:b/>
          <w:color w:val="0000FF"/>
          <w:lang w:val="sv-SE"/>
        </w:rPr>
        <w:t>Trả lời:</w:t>
      </w:r>
    </w:p>
    <w:p w:rsidR="0010089E" w:rsidRPr="000B39D6" w:rsidRDefault="00900ED8" w:rsidP="000B39D6">
      <w:pPr>
        <w:spacing w:before="120"/>
        <w:ind w:firstLine="600"/>
        <w:jc w:val="both"/>
        <w:rPr>
          <w:rFonts w:asciiTheme="majorHAnsi" w:hAnsiTheme="majorHAnsi" w:cstheme="majorHAnsi"/>
          <w:color w:val="000000"/>
          <w:lang w:val="sv-SE"/>
        </w:rPr>
      </w:pPr>
      <w:r w:rsidRPr="000B39D6">
        <w:rPr>
          <w:rFonts w:asciiTheme="majorHAnsi" w:hAnsiTheme="majorHAnsi" w:cstheme="majorHAnsi"/>
          <w:color w:val="000000"/>
          <w:lang w:val="sv-SE"/>
        </w:rPr>
        <w:t>T</w:t>
      </w:r>
      <w:r w:rsidR="0010089E" w:rsidRPr="000B39D6">
        <w:rPr>
          <w:rFonts w:asciiTheme="majorHAnsi" w:hAnsiTheme="majorHAnsi" w:cstheme="majorHAnsi"/>
          <w:color w:val="000000"/>
          <w:lang w:val="sv-SE"/>
        </w:rPr>
        <w:t xml:space="preserve">heo Quyết định số 46/2016/QĐ-TTg ngày 19/10/2016 của Thủ tướng Chính phủ </w:t>
      </w:r>
      <w:r w:rsidRPr="000B39D6">
        <w:rPr>
          <w:rFonts w:asciiTheme="majorHAnsi" w:hAnsiTheme="majorHAnsi" w:cstheme="majorHAnsi"/>
          <w:color w:val="000000"/>
          <w:lang w:val="sv-SE"/>
        </w:rPr>
        <w:t xml:space="preserve">về việc </w:t>
      </w:r>
      <w:r w:rsidR="0010089E" w:rsidRPr="000B39D6">
        <w:rPr>
          <w:rFonts w:asciiTheme="majorHAnsi" w:hAnsiTheme="majorHAnsi" w:cstheme="majorHAnsi"/>
          <w:color w:val="000000"/>
          <w:lang w:val="sv-SE"/>
        </w:rPr>
        <w:t xml:space="preserve">ban hành định mức phân bổ dự toán chi thường xuyên dự toán ngân sách năm 2017, đô thị Phú Phong được cấp 8,5 tỷ đồng từ ngân sách </w:t>
      </w:r>
      <w:r w:rsidRPr="000B39D6">
        <w:rPr>
          <w:rFonts w:asciiTheme="majorHAnsi" w:hAnsiTheme="majorHAnsi" w:cstheme="majorHAnsi"/>
          <w:color w:val="000000"/>
          <w:lang w:val="sv-SE"/>
        </w:rPr>
        <w:t>Trung ương</w:t>
      </w:r>
      <w:r w:rsidR="0010089E" w:rsidRPr="000B39D6">
        <w:rPr>
          <w:rFonts w:asciiTheme="majorHAnsi" w:hAnsiTheme="majorHAnsi" w:cstheme="majorHAnsi"/>
          <w:color w:val="000000"/>
          <w:lang w:val="sv-SE"/>
        </w:rPr>
        <w:t xml:space="preserve">, riêng việc hỗ trợ từ ngân sách tỉnh, UBND tỉnh giao Sở Kế hoạch </w:t>
      </w:r>
      <w:r w:rsidRPr="000B39D6">
        <w:rPr>
          <w:rFonts w:asciiTheme="majorHAnsi" w:hAnsiTheme="majorHAnsi" w:cstheme="majorHAnsi"/>
          <w:color w:val="000000"/>
          <w:lang w:val="sv-SE"/>
        </w:rPr>
        <w:t>và Đ</w:t>
      </w:r>
      <w:r w:rsidR="0010089E" w:rsidRPr="000B39D6">
        <w:rPr>
          <w:rFonts w:asciiTheme="majorHAnsi" w:hAnsiTheme="majorHAnsi" w:cstheme="majorHAnsi"/>
          <w:color w:val="000000"/>
          <w:lang w:val="sv-SE"/>
        </w:rPr>
        <w:t>ầu tư và Sở Tài chính nghiên cứu</w:t>
      </w:r>
      <w:r w:rsidRPr="000B39D6">
        <w:rPr>
          <w:rFonts w:asciiTheme="majorHAnsi" w:hAnsiTheme="majorHAnsi" w:cstheme="majorHAnsi"/>
          <w:color w:val="000000"/>
          <w:lang w:val="sv-SE"/>
        </w:rPr>
        <w:t>,</w:t>
      </w:r>
      <w:r w:rsidR="0010089E" w:rsidRPr="000B39D6">
        <w:rPr>
          <w:rFonts w:asciiTheme="majorHAnsi" w:hAnsiTheme="majorHAnsi" w:cstheme="majorHAnsi"/>
          <w:color w:val="000000"/>
          <w:lang w:val="sv-SE"/>
        </w:rPr>
        <w:t xml:space="preserve"> báo cáo đề xuất. </w:t>
      </w:r>
    </w:p>
    <w:p w:rsidR="00616873" w:rsidRPr="000B39D6" w:rsidRDefault="00616873" w:rsidP="000B39D6">
      <w:pPr>
        <w:spacing w:before="120"/>
        <w:ind w:firstLine="600"/>
        <w:jc w:val="both"/>
        <w:rPr>
          <w:rFonts w:asciiTheme="majorHAnsi" w:hAnsiTheme="majorHAnsi" w:cstheme="majorHAnsi"/>
          <w:b/>
          <w:bCs/>
          <w:lang w:val="vi-VN"/>
        </w:rPr>
      </w:pPr>
      <w:r w:rsidRPr="000B39D6">
        <w:rPr>
          <w:rFonts w:asciiTheme="majorHAnsi" w:hAnsiTheme="majorHAnsi" w:cstheme="majorHAnsi"/>
          <w:b/>
          <w:bCs/>
          <w:lang w:val="vi-VN"/>
        </w:rPr>
        <w:t xml:space="preserve">c) </w:t>
      </w:r>
      <w:r w:rsidR="00BD7221" w:rsidRPr="000B39D6">
        <w:rPr>
          <w:rFonts w:asciiTheme="majorHAnsi" w:hAnsiTheme="majorHAnsi" w:cstheme="majorHAnsi"/>
          <w:b/>
          <w:bCs/>
          <w:lang w:val="vi-VN"/>
        </w:rPr>
        <w:t xml:space="preserve">Cử tri </w:t>
      </w:r>
      <w:r w:rsidRPr="000B39D6">
        <w:rPr>
          <w:rFonts w:asciiTheme="majorHAnsi" w:hAnsiTheme="majorHAnsi" w:cstheme="majorHAnsi"/>
          <w:b/>
          <w:bCs/>
          <w:lang w:val="vi-VN"/>
        </w:rPr>
        <w:t>huyện Vân Canh:</w:t>
      </w:r>
    </w:p>
    <w:p w:rsidR="00BD7221" w:rsidRPr="000B39D6" w:rsidRDefault="00616873" w:rsidP="000B39D6">
      <w:pPr>
        <w:spacing w:before="120"/>
        <w:ind w:firstLine="600"/>
        <w:jc w:val="both"/>
        <w:rPr>
          <w:rFonts w:asciiTheme="majorHAnsi" w:hAnsiTheme="majorHAnsi" w:cstheme="majorHAnsi"/>
          <w:b/>
          <w:i/>
          <w:color w:val="0000FF"/>
          <w:lang w:val="vi-VN"/>
        </w:rPr>
      </w:pPr>
      <w:r w:rsidRPr="000B39D6">
        <w:rPr>
          <w:rFonts w:asciiTheme="majorHAnsi" w:hAnsiTheme="majorHAnsi" w:cstheme="majorHAnsi"/>
          <w:b/>
          <w:i/>
          <w:color w:val="0000FF"/>
          <w:lang w:val="vi-VN"/>
        </w:rPr>
        <w:t xml:space="preserve">- Cử tri </w:t>
      </w:r>
      <w:r w:rsidR="00BD7221" w:rsidRPr="000B39D6">
        <w:rPr>
          <w:rFonts w:asciiTheme="majorHAnsi" w:hAnsiTheme="majorHAnsi" w:cstheme="majorHAnsi"/>
          <w:b/>
          <w:i/>
          <w:color w:val="0000FF"/>
          <w:lang w:val="vi-VN"/>
        </w:rPr>
        <w:t>xã Canh Hòa đề nghị UBND tỉnh có kế hoạch khảo sát và quy hoạch khu dân cư tại Làng Canh Lãnh, xã Canh Hòa, huyện Vân Canh; vì hiện nay dân số ngày càng đông mà đất ở lại hẹp dần.</w:t>
      </w:r>
    </w:p>
    <w:p w:rsidR="008C469C" w:rsidRPr="000B39D6" w:rsidRDefault="008C469C" w:rsidP="000B39D6">
      <w:pPr>
        <w:spacing w:before="120"/>
        <w:ind w:firstLine="600"/>
        <w:jc w:val="both"/>
        <w:rPr>
          <w:rFonts w:asciiTheme="majorHAnsi" w:hAnsiTheme="majorHAnsi" w:cstheme="majorHAnsi"/>
          <w:b/>
          <w:bCs/>
          <w:color w:val="0000FF"/>
          <w:lang w:val="sv-SE"/>
        </w:rPr>
      </w:pPr>
      <w:r w:rsidRPr="000B39D6">
        <w:rPr>
          <w:rFonts w:asciiTheme="majorHAnsi" w:hAnsiTheme="majorHAnsi" w:cstheme="majorHAnsi"/>
          <w:b/>
          <w:color w:val="0000FF"/>
          <w:lang w:val="sv-SE"/>
        </w:rPr>
        <w:t>Trả lời:</w:t>
      </w:r>
    </w:p>
    <w:p w:rsidR="000B39D6" w:rsidRPr="00EE2FB7" w:rsidRDefault="00EE2FB7" w:rsidP="000B39D6">
      <w:pPr>
        <w:spacing w:before="120"/>
        <w:ind w:firstLine="600"/>
        <w:jc w:val="both"/>
        <w:rPr>
          <w:rFonts w:asciiTheme="majorHAnsi" w:hAnsiTheme="majorHAnsi" w:cstheme="majorHAnsi"/>
          <w:color w:val="000000"/>
          <w:lang w:val="sv-SE"/>
        </w:rPr>
      </w:pPr>
      <w:r>
        <w:rPr>
          <w:rFonts w:asciiTheme="majorHAnsi" w:hAnsiTheme="majorHAnsi" w:cstheme="majorHAnsi"/>
          <w:color w:val="000000"/>
          <w:lang w:val="sv-SE"/>
        </w:rPr>
        <w:t>Nội dung kiến nghị của cử tri, UBND tỉnh giao UBND huyện Vân Canh thực hiện theo thẩm quyền.</w:t>
      </w:r>
    </w:p>
    <w:p w:rsidR="00BD7221" w:rsidRPr="000B39D6" w:rsidRDefault="00BD7221" w:rsidP="000B39D6">
      <w:pPr>
        <w:spacing w:before="120"/>
        <w:ind w:firstLine="600"/>
        <w:jc w:val="both"/>
        <w:rPr>
          <w:rFonts w:asciiTheme="majorHAnsi" w:hAnsiTheme="majorHAnsi" w:cstheme="majorHAnsi"/>
          <w:b/>
          <w:bCs/>
          <w:lang w:val="vi-VN"/>
        </w:rPr>
      </w:pPr>
      <w:r w:rsidRPr="000B39D6">
        <w:rPr>
          <w:rFonts w:asciiTheme="majorHAnsi" w:hAnsiTheme="majorHAnsi" w:cstheme="majorHAnsi"/>
          <w:b/>
          <w:bCs/>
          <w:lang w:val="vi-VN"/>
        </w:rPr>
        <w:t>2. Về cấp thoát nước</w:t>
      </w:r>
    </w:p>
    <w:p w:rsidR="0032053E" w:rsidRPr="000B39D6" w:rsidRDefault="00BD7221" w:rsidP="000B39D6">
      <w:pPr>
        <w:spacing w:before="120"/>
        <w:ind w:firstLine="600"/>
        <w:jc w:val="both"/>
        <w:rPr>
          <w:rFonts w:asciiTheme="majorHAnsi" w:hAnsiTheme="majorHAnsi" w:cstheme="majorHAnsi"/>
          <w:b/>
          <w:bCs/>
          <w:lang w:val="vi-VN"/>
        </w:rPr>
      </w:pPr>
      <w:r w:rsidRPr="000B39D6">
        <w:rPr>
          <w:rFonts w:asciiTheme="majorHAnsi" w:hAnsiTheme="majorHAnsi" w:cstheme="majorHAnsi"/>
          <w:b/>
          <w:bCs/>
          <w:lang w:val="vi-VN"/>
        </w:rPr>
        <w:t xml:space="preserve">Cử tri </w:t>
      </w:r>
      <w:r w:rsidR="0032053E" w:rsidRPr="000B39D6">
        <w:rPr>
          <w:rFonts w:asciiTheme="majorHAnsi" w:hAnsiTheme="majorHAnsi" w:cstheme="majorHAnsi"/>
          <w:b/>
          <w:bCs/>
          <w:lang w:val="vi-VN"/>
        </w:rPr>
        <w:t>thành phố Quy Nhơn</w:t>
      </w:r>
      <w:r w:rsidRPr="000B39D6">
        <w:rPr>
          <w:rFonts w:asciiTheme="majorHAnsi" w:hAnsiTheme="majorHAnsi" w:cstheme="majorHAnsi"/>
          <w:b/>
          <w:bCs/>
          <w:lang w:val="vi-VN"/>
        </w:rPr>
        <w:t>:</w:t>
      </w:r>
    </w:p>
    <w:p w:rsidR="00BD7221" w:rsidRPr="000B39D6" w:rsidRDefault="0032053E" w:rsidP="000B39D6">
      <w:pPr>
        <w:spacing w:before="120"/>
        <w:ind w:firstLine="600"/>
        <w:jc w:val="both"/>
        <w:rPr>
          <w:rFonts w:asciiTheme="majorHAnsi" w:hAnsiTheme="majorHAnsi" w:cstheme="majorHAnsi"/>
          <w:b/>
          <w:i/>
          <w:color w:val="0000FF"/>
          <w:lang w:val="nl-NL"/>
        </w:rPr>
      </w:pPr>
      <w:r w:rsidRPr="000B39D6">
        <w:rPr>
          <w:rFonts w:asciiTheme="majorHAnsi" w:hAnsiTheme="majorHAnsi" w:cstheme="majorHAnsi"/>
          <w:b/>
          <w:i/>
          <w:color w:val="0000FF"/>
          <w:spacing w:val="-6"/>
          <w:lang w:val="nl-NL"/>
        </w:rPr>
        <w:t xml:space="preserve">- </w:t>
      </w:r>
      <w:r w:rsidR="00BD7221" w:rsidRPr="000B39D6">
        <w:rPr>
          <w:rFonts w:asciiTheme="majorHAnsi" w:hAnsiTheme="majorHAnsi" w:cstheme="majorHAnsi"/>
          <w:b/>
          <w:i/>
          <w:color w:val="0000FF"/>
          <w:lang w:val="nl-NL"/>
        </w:rPr>
        <w:t>Cử tri phường Nhơn Bình kiến nghị: Công ty Cổ phần Cấp thoát nước Bình Định cho đấu nối hệ thống nước thải từ đoạn đầu tổ 10, khu phố 2, phường Nhơn Bình đến Cụm Công nghiệp Nhơn Bình để hạn chế tình trạng ngập úng trong mùa mưa lũ.</w:t>
      </w:r>
    </w:p>
    <w:p w:rsidR="00A1525D" w:rsidRPr="000B39D6" w:rsidRDefault="008C469C" w:rsidP="000B39D6">
      <w:pPr>
        <w:spacing w:before="120"/>
        <w:ind w:firstLine="600"/>
        <w:jc w:val="both"/>
        <w:rPr>
          <w:rFonts w:asciiTheme="majorHAnsi" w:hAnsiTheme="majorHAnsi" w:cstheme="majorHAnsi"/>
          <w:b/>
          <w:color w:val="0000FF"/>
          <w:lang w:val="sv-SE"/>
        </w:rPr>
      </w:pPr>
      <w:r w:rsidRPr="000B39D6">
        <w:rPr>
          <w:rFonts w:asciiTheme="majorHAnsi" w:hAnsiTheme="majorHAnsi" w:cstheme="majorHAnsi"/>
          <w:b/>
          <w:color w:val="0000FF"/>
          <w:lang w:val="sv-SE"/>
        </w:rPr>
        <w:t>Trả lời:</w:t>
      </w:r>
    </w:p>
    <w:p w:rsidR="00461369" w:rsidRPr="000B39D6" w:rsidRDefault="000F7522" w:rsidP="000B39D6">
      <w:pPr>
        <w:spacing w:before="120"/>
        <w:ind w:firstLine="600"/>
        <w:jc w:val="both"/>
        <w:rPr>
          <w:rFonts w:asciiTheme="majorHAnsi" w:hAnsiTheme="majorHAnsi" w:cstheme="majorHAnsi"/>
          <w:lang w:val="sv-SE"/>
        </w:rPr>
      </w:pPr>
      <w:r w:rsidRPr="000B39D6">
        <w:rPr>
          <w:rFonts w:asciiTheme="majorHAnsi" w:hAnsiTheme="majorHAnsi" w:cstheme="majorHAnsi"/>
          <w:lang w:val="sv-SE"/>
        </w:rPr>
        <w:t xml:space="preserve">Tiếp </w:t>
      </w:r>
      <w:r w:rsidR="004E658D" w:rsidRPr="000B39D6">
        <w:rPr>
          <w:rFonts w:asciiTheme="majorHAnsi" w:hAnsiTheme="majorHAnsi" w:cstheme="majorHAnsi"/>
          <w:lang w:val="sv-SE"/>
        </w:rPr>
        <w:t>thu ý kiến kiến nghị của cử tri, UBND tỉnh giao UBND thành phố Quy Nhơn chỉ đạo kiểm tra, giải quyết theo thẩm quyền quản lý</w:t>
      </w:r>
      <w:r w:rsidR="00461369" w:rsidRPr="000B39D6">
        <w:rPr>
          <w:rFonts w:asciiTheme="majorHAnsi" w:hAnsiTheme="majorHAnsi" w:cstheme="majorHAnsi"/>
          <w:lang w:val="sv-SE"/>
        </w:rPr>
        <w:t>.</w:t>
      </w:r>
    </w:p>
    <w:p w:rsidR="00BD7221" w:rsidRPr="000B39D6" w:rsidRDefault="0032053E" w:rsidP="000B39D6">
      <w:pPr>
        <w:spacing w:before="120"/>
        <w:ind w:firstLine="600"/>
        <w:jc w:val="both"/>
        <w:rPr>
          <w:rFonts w:asciiTheme="majorHAnsi" w:hAnsiTheme="majorHAnsi" w:cstheme="majorHAnsi"/>
          <w:b/>
          <w:i/>
          <w:color w:val="0000FF"/>
          <w:spacing w:val="-6"/>
          <w:lang w:val="nl-NL"/>
        </w:rPr>
      </w:pPr>
      <w:r w:rsidRPr="000B39D6">
        <w:rPr>
          <w:rFonts w:asciiTheme="majorHAnsi" w:hAnsiTheme="majorHAnsi" w:cstheme="majorHAnsi"/>
          <w:b/>
          <w:i/>
          <w:color w:val="0000FF"/>
          <w:lang w:val="nl-NL"/>
        </w:rPr>
        <w:t>-</w:t>
      </w:r>
      <w:r w:rsidR="00BD7221" w:rsidRPr="000B39D6">
        <w:rPr>
          <w:rFonts w:asciiTheme="majorHAnsi" w:hAnsiTheme="majorHAnsi" w:cstheme="majorHAnsi"/>
          <w:b/>
          <w:i/>
          <w:color w:val="0000FF"/>
          <w:lang w:val="nl-NL"/>
        </w:rPr>
        <w:t xml:space="preserve"> </w:t>
      </w:r>
      <w:r w:rsidR="00BD7221" w:rsidRPr="000B39D6">
        <w:rPr>
          <w:rFonts w:asciiTheme="majorHAnsi" w:hAnsiTheme="majorHAnsi" w:cstheme="majorHAnsi"/>
          <w:b/>
          <w:i/>
          <w:color w:val="0000FF"/>
          <w:lang w:val="vi-VN"/>
        </w:rPr>
        <w:t>Cử tri phường Ghềnh Ráng kiến nghị:</w:t>
      </w:r>
      <w:r w:rsidR="00BD7221" w:rsidRPr="000B39D6">
        <w:rPr>
          <w:rFonts w:asciiTheme="majorHAnsi" w:hAnsiTheme="majorHAnsi" w:cstheme="majorHAnsi"/>
          <w:b/>
          <w:i/>
          <w:color w:val="0000FF"/>
          <w:lang w:val="nl-NL"/>
        </w:rPr>
        <w:t>UBND tỉnh chỉ đạo Công ty CP Cấp thoát nước Bình Định khảo sát cung cấp nước sạch cho nhân dân khu vực 1 và khu vực 2, phường Ghềnh Ráng để tạo điều kiện thuận lợi cho sinh hoạt của nhân dân.</w:t>
      </w:r>
    </w:p>
    <w:p w:rsidR="008C469C" w:rsidRPr="000B39D6" w:rsidRDefault="008C469C" w:rsidP="000B39D6">
      <w:pPr>
        <w:spacing w:before="120"/>
        <w:ind w:firstLine="600"/>
        <w:jc w:val="both"/>
        <w:rPr>
          <w:rFonts w:asciiTheme="majorHAnsi" w:hAnsiTheme="majorHAnsi" w:cstheme="majorHAnsi"/>
          <w:b/>
          <w:bCs/>
          <w:color w:val="0000FF"/>
          <w:lang w:val="sv-SE"/>
        </w:rPr>
      </w:pPr>
      <w:r w:rsidRPr="000B39D6">
        <w:rPr>
          <w:rFonts w:asciiTheme="majorHAnsi" w:hAnsiTheme="majorHAnsi" w:cstheme="majorHAnsi"/>
          <w:b/>
          <w:color w:val="0000FF"/>
          <w:lang w:val="sv-SE"/>
        </w:rPr>
        <w:t>Trả lời:</w:t>
      </w:r>
    </w:p>
    <w:p w:rsidR="00461369" w:rsidRPr="000B39D6" w:rsidRDefault="004E658D" w:rsidP="000B39D6">
      <w:pPr>
        <w:spacing w:before="120"/>
        <w:ind w:firstLine="600"/>
        <w:jc w:val="both"/>
        <w:rPr>
          <w:rFonts w:asciiTheme="majorHAnsi" w:hAnsiTheme="majorHAnsi" w:cstheme="majorHAnsi"/>
          <w:lang w:val="sv-SE"/>
        </w:rPr>
      </w:pPr>
      <w:r w:rsidRPr="000B39D6">
        <w:rPr>
          <w:rFonts w:asciiTheme="majorHAnsi" w:hAnsiTheme="majorHAnsi" w:cstheme="majorHAnsi"/>
          <w:lang w:val="sv-SE"/>
        </w:rPr>
        <w:t xml:space="preserve">Tiếp thu ý kiến kiến nghị của cử tri, UBND tỉnh giao </w:t>
      </w:r>
      <w:r w:rsidR="00461369" w:rsidRPr="000B39D6">
        <w:rPr>
          <w:rFonts w:asciiTheme="majorHAnsi" w:hAnsiTheme="majorHAnsi" w:cstheme="majorHAnsi"/>
          <w:lang w:val="sv-SE"/>
        </w:rPr>
        <w:t>Công ty</w:t>
      </w:r>
      <w:r w:rsidRPr="000B39D6">
        <w:rPr>
          <w:rFonts w:asciiTheme="majorHAnsi" w:hAnsiTheme="majorHAnsi" w:cstheme="majorHAnsi"/>
          <w:lang w:val="sv-SE"/>
        </w:rPr>
        <w:t xml:space="preserve"> CP</w:t>
      </w:r>
      <w:r w:rsidR="00461369" w:rsidRPr="000B39D6">
        <w:rPr>
          <w:rFonts w:asciiTheme="majorHAnsi" w:hAnsiTheme="majorHAnsi" w:cstheme="majorHAnsi"/>
          <w:lang w:val="sv-SE"/>
        </w:rPr>
        <w:t xml:space="preserve"> Cấp thoát nước Bình Định </w:t>
      </w:r>
      <w:r w:rsidR="008A0670">
        <w:rPr>
          <w:rFonts w:asciiTheme="majorHAnsi" w:hAnsiTheme="majorHAnsi" w:cstheme="majorHAnsi"/>
          <w:lang w:val="sv-SE"/>
        </w:rPr>
        <w:t xml:space="preserve">khẩn trương </w:t>
      </w:r>
      <w:r w:rsidRPr="000B39D6">
        <w:rPr>
          <w:rFonts w:asciiTheme="majorHAnsi" w:hAnsiTheme="majorHAnsi" w:cstheme="majorHAnsi"/>
          <w:lang w:val="sv-SE"/>
        </w:rPr>
        <w:t>triển khai</w:t>
      </w:r>
      <w:r w:rsidR="00461369" w:rsidRPr="000B39D6">
        <w:rPr>
          <w:rFonts w:asciiTheme="majorHAnsi" w:hAnsiTheme="majorHAnsi" w:cstheme="majorHAnsi"/>
          <w:lang w:val="sv-SE"/>
        </w:rPr>
        <w:t xml:space="preserve"> </w:t>
      </w:r>
      <w:r w:rsidRPr="000B39D6">
        <w:rPr>
          <w:rFonts w:asciiTheme="majorHAnsi" w:hAnsiTheme="majorHAnsi" w:cstheme="majorHAnsi"/>
          <w:lang w:val="sv-SE"/>
        </w:rPr>
        <w:t xml:space="preserve">lập </w:t>
      </w:r>
      <w:r w:rsidR="00461369" w:rsidRPr="000B39D6">
        <w:rPr>
          <w:rFonts w:asciiTheme="majorHAnsi" w:hAnsiTheme="majorHAnsi" w:cstheme="majorHAnsi"/>
          <w:lang w:val="sv-SE"/>
        </w:rPr>
        <w:t xml:space="preserve">dự án để cấp nước sinh hoạt cho nhân dân </w:t>
      </w:r>
      <w:r w:rsidRPr="000B39D6">
        <w:rPr>
          <w:rFonts w:asciiTheme="majorHAnsi" w:hAnsiTheme="majorHAnsi" w:cstheme="majorHAnsi"/>
          <w:lang w:val="sv-SE"/>
        </w:rPr>
        <w:t xml:space="preserve">khu vực 1, </w:t>
      </w:r>
      <w:r w:rsidR="00461369" w:rsidRPr="000B39D6">
        <w:rPr>
          <w:rFonts w:asciiTheme="majorHAnsi" w:hAnsiTheme="majorHAnsi" w:cstheme="majorHAnsi"/>
          <w:lang w:val="sv-SE"/>
        </w:rPr>
        <w:t>khu vực 2, phường Ghềnh Ráng</w:t>
      </w:r>
      <w:r w:rsidRPr="000B39D6">
        <w:rPr>
          <w:rFonts w:asciiTheme="majorHAnsi" w:hAnsiTheme="majorHAnsi" w:cstheme="majorHAnsi"/>
          <w:lang w:val="sv-SE"/>
        </w:rPr>
        <w:t xml:space="preserve"> </w:t>
      </w:r>
      <w:r w:rsidR="00461369" w:rsidRPr="000B39D6">
        <w:rPr>
          <w:rFonts w:asciiTheme="majorHAnsi" w:hAnsiTheme="majorHAnsi" w:cstheme="majorHAnsi"/>
          <w:lang w:val="sv-SE"/>
        </w:rPr>
        <w:t>và 10 điểm du lịch trên Quốc lộ 1D, dọc tuyến Quy Nhơn - Sông Cầu</w:t>
      </w:r>
      <w:r w:rsidRPr="000B39D6">
        <w:rPr>
          <w:rFonts w:asciiTheme="majorHAnsi" w:hAnsiTheme="majorHAnsi" w:cstheme="majorHAnsi"/>
          <w:lang w:val="sv-SE"/>
        </w:rPr>
        <w:t>.</w:t>
      </w:r>
      <w:r w:rsidR="00461369" w:rsidRPr="000B39D6">
        <w:rPr>
          <w:rFonts w:asciiTheme="majorHAnsi" w:hAnsiTheme="majorHAnsi" w:cstheme="majorHAnsi"/>
          <w:lang w:val="sv-SE"/>
        </w:rPr>
        <w:t xml:space="preserve"> </w:t>
      </w:r>
    </w:p>
    <w:p w:rsidR="00BD7221" w:rsidRPr="000B39D6" w:rsidRDefault="00BD7221" w:rsidP="000B39D6">
      <w:pPr>
        <w:spacing w:before="120"/>
        <w:ind w:firstLine="600"/>
        <w:jc w:val="both"/>
        <w:rPr>
          <w:rFonts w:asciiTheme="majorHAnsi" w:hAnsiTheme="majorHAnsi" w:cstheme="majorHAnsi"/>
          <w:b/>
          <w:bCs/>
          <w:lang w:val="nl-NL"/>
        </w:rPr>
      </w:pPr>
      <w:r w:rsidRPr="000B39D6">
        <w:rPr>
          <w:rFonts w:asciiTheme="majorHAnsi" w:hAnsiTheme="majorHAnsi" w:cstheme="majorHAnsi"/>
          <w:b/>
          <w:bCs/>
          <w:lang w:val="nl-NL"/>
        </w:rPr>
        <w:t>V</w:t>
      </w:r>
      <w:r w:rsidR="00AE6D38">
        <w:rPr>
          <w:rFonts w:asciiTheme="majorHAnsi" w:hAnsiTheme="majorHAnsi" w:cstheme="majorHAnsi"/>
          <w:b/>
          <w:bCs/>
          <w:lang w:val="nl-NL"/>
        </w:rPr>
        <w:t>I</w:t>
      </w:r>
      <w:r w:rsidRPr="000B39D6">
        <w:rPr>
          <w:rFonts w:asciiTheme="majorHAnsi" w:hAnsiTheme="majorHAnsi" w:cstheme="majorHAnsi"/>
          <w:b/>
          <w:bCs/>
          <w:lang w:val="nl-NL"/>
        </w:rPr>
        <w:t>. TÀI CHÍNH - THUẾ, KẾ HOẠCH VÀ ĐẦU TƯ</w:t>
      </w:r>
    </w:p>
    <w:p w:rsidR="0032053E" w:rsidRPr="000B39D6" w:rsidRDefault="00BD7221" w:rsidP="000B39D6">
      <w:pPr>
        <w:spacing w:before="120"/>
        <w:ind w:firstLine="600"/>
        <w:jc w:val="both"/>
        <w:rPr>
          <w:rFonts w:asciiTheme="majorHAnsi" w:hAnsiTheme="majorHAnsi" w:cstheme="majorHAnsi"/>
          <w:b/>
          <w:bCs/>
          <w:lang w:val="nl-NL"/>
        </w:rPr>
      </w:pPr>
      <w:r w:rsidRPr="000B39D6">
        <w:rPr>
          <w:rFonts w:asciiTheme="majorHAnsi" w:hAnsiTheme="majorHAnsi" w:cstheme="majorHAnsi"/>
          <w:b/>
          <w:bCs/>
          <w:lang w:val="nl-NL"/>
        </w:rPr>
        <w:t>a</w:t>
      </w:r>
      <w:r w:rsidR="0032053E" w:rsidRPr="000B39D6">
        <w:rPr>
          <w:rFonts w:asciiTheme="majorHAnsi" w:hAnsiTheme="majorHAnsi" w:cstheme="majorHAnsi"/>
          <w:b/>
          <w:bCs/>
          <w:lang w:val="nl-NL"/>
        </w:rPr>
        <w:t xml:space="preserve">) </w:t>
      </w:r>
      <w:r w:rsidRPr="000B39D6">
        <w:rPr>
          <w:rFonts w:asciiTheme="majorHAnsi" w:hAnsiTheme="majorHAnsi" w:cstheme="majorHAnsi"/>
          <w:b/>
          <w:bCs/>
          <w:lang w:val="nl-NL"/>
        </w:rPr>
        <w:t>Cử tri huyện Vân Canh</w:t>
      </w:r>
      <w:r w:rsidR="0032053E" w:rsidRPr="000B39D6">
        <w:rPr>
          <w:rFonts w:asciiTheme="majorHAnsi" w:hAnsiTheme="majorHAnsi" w:cstheme="majorHAnsi"/>
          <w:b/>
          <w:bCs/>
          <w:lang w:val="nl-NL"/>
        </w:rPr>
        <w:t>:</w:t>
      </w:r>
    </w:p>
    <w:p w:rsidR="00BD7221" w:rsidRPr="000B39D6" w:rsidRDefault="0032053E" w:rsidP="000B39D6">
      <w:pPr>
        <w:tabs>
          <w:tab w:val="left" w:pos="360"/>
        </w:tabs>
        <w:spacing w:before="120"/>
        <w:ind w:firstLine="600"/>
        <w:jc w:val="both"/>
        <w:rPr>
          <w:rFonts w:asciiTheme="majorHAnsi" w:hAnsiTheme="majorHAnsi" w:cstheme="majorHAnsi"/>
          <w:b/>
          <w:i/>
          <w:color w:val="0000FF"/>
          <w:lang w:val="nl-NL"/>
        </w:rPr>
      </w:pPr>
      <w:r w:rsidRPr="000B39D6">
        <w:rPr>
          <w:rFonts w:asciiTheme="majorHAnsi" w:hAnsiTheme="majorHAnsi" w:cstheme="majorHAnsi"/>
          <w:b/>
          <w:i/>
          <w:color w:val="0000FF"/>
          <w:lang w:val="nl-NL"/>
        </w:rPr>
        <w:t>- Đ</w:t>
      </w:r>
      <w:r w:rsidR="00BD7221" w:rsidRPr="000B39D6">
        <w:rPr>
          <w:rFonts w:asciiTheme="majorHAnsi" w:hAnsiTheme="majorHAnsi" w:cstheme="majorHAnsi"/>
          <w:b/>
          <w:i/>
          <w:color w:val="0000FF"/>
          <w:lang w:val="nl-NL"/>
        </w:rPr>
        <w:t xml:space="preserve">ề nghị UBND tỉnh quan tâm bố trí kinh phí để đầu tư xây dựng các công trình trên địa bàn huyện Vân Canh, cụ thể: Trụ sở làm việc của xã Canh Liên; </w:t>
      </w:r>
      <w:r w:rsidR="00BD7221" w:rsidRPr="000B39D6">
        <w:rPr>
          <w:rFonts w:asciiTheme="majorHAnsi" w:hAnsiTheme="majorHAnsi" w:cstheme="majorHAnsi"/>
          <w:b/>
          <w:i/>
          <w:color w:val="0000FF"/>
          <w:lang w:val="nl-NL"/>
        </w:rPr>
        <w:lastRenderedPageBreak/>
        <w:t xml:space="preserve">kè chống sạt lở khu vực Suối Dú, làng Canh Phước và suối Diếp, làng Canh Lãnh; xây dựng điểm trường tiểu học làng Canh Phước, xã Canh Hòa, huyện Vân Canh. </w:t>
      </w:r>
    </w:p>
    <w:p w:rsidR="008C469C" w:rsidRPr="000B39D6" w:rsidRDefault="008C469C" w:rsidP="000B39D6">
      <w:pPr>
        <w:spacing w:before="120"/>
        <w:ind w:firstLine="600"/>
        <w:jc w:val="both"/>
        <w:rPr>
          <w:rFonts w:asciiTheme="majorHAnsi" w:hAnsiTheme="majorHAnsi" w:cstheme="majorHAnsi"/>
          <w:b/>
          <w:bCs/>
          <w:color w:val="0000FF"/>
          <w:lang w:val="sv-SE"/>
        </w:rPr>
      </w:pPr>
      <w:r w:rsidRPr="000B39D6">
        <w:rPr>
          <w:rFonts w:asciiTheme="majorHAnsi" w:hAnsiTheme="majorHAnsi" w:cstheme="majorHAnsi"/>
          <w:b/>
          <w:color w:val="0000FF"/>
          <w:lang w:val="sv-SE"/>
        </w:rPr>
        <w:t>Trả lời:</w:t>
      </w:r>
    </w:p>
    <w:p w:rsidR="000B39D6" w:rsidRPr="00D3180A" w:rsidRDefault="00D3180A" w:rsidP="000B39D6">
      <w:pPr>
        <w:spacing w:before="120"/>
        <w:ind w:firstLine="600"/>
        <w:jc w:val="both"/>
        <w:rPr>
          <w:rFonts w:asciiTheme="majorHAnsi" w:hAnsiTheme="majorHAnsi" w:cstheme="majorHAnsi"/>
          <w:lang w:val="sv-SE"/>
        </w:rPr>
      </w:pPr>
      <w:r>
        <w:rPr>
          <w:rFonts w:asciiTheme="majorHAnsi" w:hAnsiTheme="majorHAnsi" w:cstheme="majorHAnsi"/>
          <w:lang w:val="sv-SE"/>
        </w:rPr>
        <w:t xml:space="preserve">Tiếp thu ý kiến kiến nghị của cử tri, UBND tỉnh giao UBND huyện Vân Canh chỉ đạo khảo sát, xem xét lập thủ tục đầu tư theo quy định của Luật đầu tư công. </w:t>
      </w:r>
    </w:p>
    <w:p w:rsidR="0032053E" w:rsidRPr="000B39D6" w:rsidRDefault="00BD7221" w:rsidP="000B39D6">
      <w:pPr>
        <w:spacing w:before="120"/>
        <w:ind w:firstLine="600"/>
        <w:jc w:val="both"/>
        <w:rPr>
          <w:rFonts w:asciiTheme="majorHAnsi" w:hAnsiTheme="majorHAnsi" w:cstheme="majorHAnsi"/>
          <w:b/>
          <w:bCs/>
          <w:lang w:val="nl-NL"/>
        </w:rPr>
      </w:pPr>
      <w:r w:rsidRPr="000B39D6">
        <w:rPr>
          <w:rFonts w:asciiTheme="majorHAnsi" w:hAnsiTheme="majorHAnsi" w:cstheme="majorHAnsi"/>
          <w:b/>
          <w:bCs/>
          <w:lang w:val="nl-NL"/>
        </w:rPr>
        <w:t>b</w:t>
      </w:r>
      <w:r w:rsidR="0032053E" w:rsidRPr="000B39D6">
        <w:rPr>
          <w:rFonts w:asciiTheme="majorHAnsi" w:hAnsiTheme="majorHAnsi" w:cstheme="majorHAnsi"/>
          <w:b/>
          <w:bCs/>
          <w:lang w:val="nl-NL"/>
        </w:rPr>
        <w:t>)</w:t>
      </w:r>
      <w:r w:rsidRPr="000B39D6">
        <w:rPr>
          <w:rFonts w:asciiTheme="majorHAnsi" w:hAnsiTheme="majorHAnsi" w:cstheme="majorHAnsi"/>
          <w:b/>
          <w:bCs/>
          <w:lang w:val="nl-NL"/>
        </w:rPr>
        <w:t xml:space="preserve"> Cử tri huyện Hoài Nhơn</w:t>
      </w:r>
      <w:r w:rsidR="0032053E" w:rsidRPr="000B39D6">
        <w:rPr>
          <w:rFonts w:asciiTheme="majorHAnsi" w:hAnsiTheme="majorHAnsi" w:cstheme="majorHAnsi"/>
          <w:b/>
          <w:bCs/>
          <w:lang w:val="nl-NL"/>
        </w:rPr>
        <w:t>:</w:t>
      </w:r>
    </w:p>
    <w:p w:rsidR="00BD7221" w:rsidRPr="000B39D6" w:rsidRDefault="0032053E" w:rsidP="000B39D6">
      <w:pPr>
        <w:spacing w:before="120"/>
        <w:ind w:firstLine="600"/>
        <w:jc w:val="both"/>
        <w:rPr>
          <w:rFonts w:asciiTheme="majorHAnsi" w:hAnsiTheme="majorHAnsi" w:cstheme="majorHAnsi"/>
          <w:b/>
          <w:i/>
          <w:color w:val="0000FF"/>
          <w:lang w:val="nl-NL"/>
        </w:rPr>
      </w:pPr>
      <w:r w:rsidRPr="000B39D6">
        <w:rPr>
          <w:rFonts w:asciiTheme="majorHAnsi" w:hAnsiTheme="majorHAnsi" w:cstheme="majorHAnsi"/>
          <w:b/>
          <w:i/>
          <w:color w:val="0000FF"/>
          <w:lang w:val="nl-NL"/>
        </w:rPr>
        <w:t xml:space="preserve">- </w:t>
      </w:r>
      <w:r w:rsidR="00BD7221" w:rsidRPr="000B39D6">
        <w:rPr>
          <w:rFonts w:asciiTheme="majorHAnsi" w:hAnsiTheme="majorHAnsi" w:cstheme="majorHAnsi"/>
          <w:b/>
          <w:i/>
          <w:color w:val="0000FF"/>
          <w:lang w:val="nl-NL"/>
        </w:rPr>
        <w:t>Việc áp giá đền bù hoa màu, cây tiêu theo mức giá hiện nay do tỉnh quy định là không phù hợp (khoảng 260.000 đồng cho 01 gốc trưởng thành, thực tế thu hàng năm đã được khoảng 500.000 đồng trên 01 gốc). Cử tri kiến nghị tỉnh xem xét điều chỉnh mức giá đền bù phù hợp giá trị đầu tư và góp phần đẩy nhanh công tác GPMB tại địa phương.</w:t>
      </w:r>
    </w:p>
    <w:p w:rsidR="008C469C" w:rsidRPr="000B39D6" w:rsidRDefault="008C469C" w:rsidP="000B39D6">
      <w:pPr>
        <w:spacing w:before="120"/>
        <w:ind w:firstLine="600"/>
        <w:jc w:val="both"/>
        <w:rPr>
          <w:rFonts w:asciiTheme="majorHAnsi" w:hAnsiTheme="majorHAnsi" w:cstheme="majorHAnsi"/>
          <w:b/>
          <w:bCs/>
          <w:color w:val="0000FF"/>
          <w:lang w:val="sv-SE"/>
        </w:rPr>
      </w:pPr>
      <w:r w:rsidRPr="000B39D6">
        <w:rPr>
          <w:rFonts w:asciiTheme="majorHAnsi" w:hAnsiTheme="majorHAnsi" w:cstheme="majorHAnsi"/>
          <w:b/>
          <w:color w:val="0000FF"/>
          <w:lang w:val="sv-SE"/>
        </w:rPr>
        <w:t>Trả lời:</w:t>
      </w:r>
    </w:p>
    <w:p w:rsidR="002D6208" w:rsidRPr="000B39D6" w:rsidRDefault="002D6208" w:rsidP="000B39D6">
      <w:pPr>
        <w:spacing w:before="120"/>
        <w:ind w:firstLine="600"/>
        <w:jc w:val="both"/>
        <w:rPr>
          <w:rFonts w:asciiTheme="majorHAnsi" w:hAnsiTheme="majorHAnsi" w:cstheme="majorHAnsi"/>
          <w:lang w:val="sv-SE"/>
        </w:rPr>
      </w:pPr>
      <w:r w:rsidRPr="000B39D6">
        <w:rPr>
          <w:rFonts w:asciiTheme="majorHAnsi" w:hAnsiTheme="majorHAnsi" w:cstheme="majorHAnsi"/>
          <w:lang w:val="sv-SE"/>
        </w:rPr>
        <w:t>Hiện nay, đơn giá bồi thường thiệt hại về cây cối, hoa màu khi Nhà nước thu hồi đất trên địa bàn tỉnh được thực hiện theo Quyết định số 40/2013/QĐ-UBND ngày 16/12/2013 của UBND tỉnh, trong đó quy định mức bồi thường đối với cây tiêu trưởng thành (có quả thu hoạch tốt, leo cọc) là 236.250 đồng/cọc.</w:t>
      </w:r>
    </w:p>
    <w:p w:rsidR="002D6208" w:rsidRPr="000B39D6" w:rsidRDefault="002D6208" w:rsidP="000B39D6">
      <w:pPr>
        <w:spacing w:before="120"/>
        <w:ind w:firstLine="600"/>
        <w:jc w:val="both"/>
        <w:rPr>
          <w:rFonts w:asciiTheme="majorHAnsi" w:hAnsiTheme="majorHAnsi" w:cstheme="majorHAnsi"/>
          <w:lang w:val="sv-SE"/>
        </w:rPr>
      </w:pPr>
      <w:r w:rsidRPr="000B39D6">
        <w:rPr>
          <w:rFonts w:asciiTheme="majorHAnsi" w:hAnsiTheme="majorHAnsi" w:cstheme="majorHAnsi"/>
          <w:lang w:val="sv-SE"/>
        </w:rPr>
        <w:t xml:space="preserve">Tiếp thu ý kiến kiến nghị của cử tri, UBND tỉnh đã chỉ đạo Sở Tài chính chủ trì, phối hợp với các cơ quan liên quan đề xuất điều chỉnh, bổ sung đơn giá bồi thường thiệt hại về cây cối hoa màu khi nhà nước thu hồi đất trên địa bàn tỉnh thay thế Quyết định số 40/2013/QĐ-UBND theo hướng </w:t>
      </w:r>
      <w:r w:rsidR="008F57CD">
        <w:rPr>
          <w:rFonts w:asciiTheme="majorHAnsi" w:hAnsiTheme="majorHAnsi" w:cstheme="majorHAnsi"/>
          <w:lang w:val="sv-SE"/>
        </w:rPr>
        <w:t>điều chỉnh tăng một số nội dung</w:t>
      </w:r>
      <w:r w:rsidRPr="000B39D6">
        <w:rPr>
          <w:rFonts w:asciiTheme="majorHAnsi" w:hAnsiTheme="majorHAnsi" w:cstheme="majorHAnsi"/>
          <w:lang w:val="sv-SE"/>
        </w:rPr>
        <w:t xml:space="preserve"> cho phù hợp với thực tế hiện nay (Thông báo số 51/TB-UBND ngày 29/3/2017).</w:t>
      </w:r>
    </w:p>
    <w:p w:rsidR="00BD7221" w:rsidRPr="000B39D6" w:rsidRDefault="00BD7221" w:rsidP="000B39D6">
      <w:pPr>
        <w:spacing w:before="120"/>
        <w:ind w:firstLine="600"/>
        <w:jc w:val="both"/>
        <w:rPr>
          <w:rFonts w:asciiTheme="majorHAnsi" w:hAnsiTheme="majorHAnsi" w:cstheme="majorHAnsi"/>
          <w:b/>
          <w:bCs/>
          <w:lang w:val="vi-VN"/>
        </w:rPr>
      </w:pPr>
      <w:r w:rsidRPr="000B39D6">
        <w:rPr>
          <w:rFonts w:asciiTheme="majorHAnsi" w:hAnsiTheme="majorHAnsi" w:cstheme="majorHAnsi"/>
          <w:b/>
          <w:bCs/>
          <w:lang w:val="vi-VN"/>
        </w:rPr>
        <w:t>V</w:t>
      </w:r>
      <w:r w:rsidR="00AE6D38" w:rsidRPr="00AE6D38">
        <w:rPr>
          <w:rFonts w:asciiTheme="majorHAnsi" w:hAnsiTheme="majorHAnsi" w:cstheme="majorHAnsi"/>
          <w:b/>
          <w:bCs/>
          <w:lang w:val="sv-SE"/>
        </w:rPr>
        <w:t>I</w:t>
      </w:r>
      <w:r w:rsidRPr="000B39D6">
        <w:rPr>
          <w:rFonts w:asciiTheme="majorHAnsi" w:hAnsiTheme="majorHAnsi" w:cstheme="majorHAnsi"/>
          <w:b/>
          <w:bCs/>
          <w:lang w:val="vi-VN"/>
        </w:rPr>
        <w:t xml:space="preserve">I. VỀ TÀI NGUYÊN, MÔI TRƯỜNG </w:t>
      </w:r>
    </w:p>
    <w:p w:rsidR="00BD7221" w:rsidRPr="000B39D6" w:rsidRDefault="00BD7221" w:rsidP="000B39D6">
      <w:pPr>
        <w:spacing w:before="120"/>
        <w:ind w:firstLine="600"/>
        <w:jc w:val="both"/>
        <w:rPr>
          <w:rFonts w:asciiTheme="majorHAnsi" w:hAnsiTheme="majorHAnsi" w:cstheme="majorHAnsi"/>
          <w:b/>
          <w:bCs/>
          <w:lang w:val="vi-VN"/>
        </w:rPr>
      </w:pPr>
      <w:r w:rsidRPr="000B39D6">
        <w:rPr>
          <w:rFonts w:asciiTheme="majorHAnsi" w:hAnsiTheme="majorHAnsi" w:cstheme="majorHAnsi"/>
          <w:b/>
          <w:bCs/>
          <w:lang w:val="vi-VN"/>
        </w:rPr>
        <w:t>1. Về quản lý, sử dụng đất và tài nguyên</w:t>
      </w:r>
    </w:p>
    <w:p w:rsidR="0032053E" w:rsidRPr="000B39D6" w:rsidRDefault="00BD7221" w:rsidP="000B39D6">
      <w:pPr>
        <w:spacing w:before="120"/>
        <w:ind w:firstLine="600"/>
        <w:jc w:val="both"/>
        <w:rPr>
          <w:rFonts w:asciiTheme="majorHAnsi" w:hAnsiTheme="majorHAnsi" w:cstheme="majorHAnsi"/>
          <w:b/>
          <w:bCs/>
          <w:lang w:val="vi-VN"/>
        </w:rPr>
      </w:pPr>
      <w:r w:rsidRPr="000B39D6">
        <w:rPr>
          <w:rFonts w:asciiTheme="majorHAnsi" w:hAnsiTheme="majorHAnsi" w:cstheme="majorHAnsi"/>
          <w:b/>
          <w:bCs/>
          <w:lang w:val="vi-VN"/>
        </w:rPr>
        <w:t>a</w:t>
      </w:r>
      <w:r w:rsidR="0032053E" w:rsidRPr="000B39D6">
        <w:rPr>
          <w:rFonts w:asciiTheme="majorHAnsi" w:hAnsiTheme="majorHAnsi" w:cstheme="majorHAnsi"/>
          <w:b/>
          <w:bCs/>
          <w:lang w:val="vi-VN"/>
        </w:rPr>
        <w:t>)</w:t>
      </w:r>
      <w:r w:rsidRPr="000B39D6">
        <w:rPr>
          <w:rFonts w:asciiTheme="majorHAnsi" w:hAnsiTheme="majorHAnsi" w:cstheme="majorHAnsi"/>
          <w:b/>
          <w:bCs/>
          <w:lang w:val="vi-VN"/>
        </w:rPr>
        <w:t> Cử tri</w:t>
      </w:r>
      <w:r w:rsidR="0032053E" w:rsidRPr="000B39D6">
        <w:rPr>
          <w:rFonts w:asciiTheme="majorHAnsi" w:hAnsiTheme="majorHAnsi" w:cstheme="majorHAnsi"/>
          <w:b/>
          <w:bCs/>
          <w:lang w:val="vi-VN"/>
        </w:rPr>
        <w:t xml:space="preserve"> huyện Tây Sơn:</w:t>
      </w:r>
    </w:p>
    <w:p w:rsidR="0032053E" w:rsidRPr="000B39D6" w:rsidRDefault="0032053E" w:rsidP="000B39D6">
      <w:pPr>
        <w:shd w:val="clear" w:color="auto" w:fill="FFFFFF"/>
        <w:spacing w:before="120"/>
        <w:ind w:firstLine="600"/>
        <w:jc w:val="both"/>
        <w:rPr>
          <w:rFonts w:asciiTheme="majorHAnsi" w:hAnsiTheme="majorHAnsi" w:cstheme="majorHAnsi"/>
          <w:b/>
          <w:i/>
          <w:color w:val="0000FF"/>
          <w:lang w:val="nl-NL"/>
        </w:rPr>
      </w:pPr>
      <w:r w:rsidRPr="000B39D6">
        <w:rPr>
          <w:rFonts w:asciiTheme="majorHAnsi" w:hAnsiTheme="majorHAnsi" w:cstheme="majorHAnsi"/>
          <w:b/>
          <w:i/>
          <w:color w:val="0000FF"/>
          <w:lang w:val="nl-NL"/>
        </w:rPr>
        <w:t>- Cử tri</w:t>
      </w:r>
      <w:r w:rsidR="00BD7221" w:rsidRPr="000B39D6">
        <w:rPr>
          <w:rFonts w:asciiTheme="majorHAnsi" w:hAnsiTheme="majorHAnsi" w:cstheme="majorHAnsi"/>
          <w:b/>
          <w:i/>
          <w:color w:val="0000FF"/>
          <w:lang w:val="nl-NL"/>
        </w:rPr>
        <w:t xml:space="preserve"> thị trấn Phú Phong kiến nghị tỉnh quan tâm chỉ đạo kiểm tra việc khai thác cát của tập đoàn Phúc Lộc khai thác cát trên sông Kôn từ 2015 đến nay, gây ảnh hưởng diện tích sản xuất lúa và đất màu khối Hoà Lạc thị trấn Phú Phong. Đề nghị tỉnh kiểm tra xử lý và trả lời cho cử tri biết. </w:t>
      </w:r>
    </w:p>
    <w:p w:rsidR="008C469C" w:rsidRPr="000B39D6" w:rsidRDefault="008C469C" w:rsidP="000B39D6">
      <w:pPr>
        <w:spacing w:before="120"/>
        <w:ind w:firstLine="600"/>
        <w:jc w:val="both"/>
        <w:rPr>
          <w:rFonts w:asciiTheme="majorHAnsi" w:hAnsiTheme="majorHAnsi" w:cstheme="majorHAnsi"/>
          <w:b/>
          <w:bCs/>
          <w:color w:val="0000FF"/>
          <w:lang w:val="sv-SE"/>
        </w:rPr>
      </w:pPr>
      <w:r w:rsidRPr="000B39D6">
        <w:rPr>
          <w:rFonts w:asciiTheme="majorHAnsi" w:hAnsiTheme="majorHAnsi" w:cstheme="majorHAnsi"/>
          <w:b/>
          <w:color w:val="0000FF"/>
          <w:lang w:val="sv-SE"/>
        </w:rPr>
        <w:t>Trả lời:</w:t>
      </w:r>
    </w:p>
    <w:p w:rsidR="0098258D" w:rsidRPr="000B39D6" w:rsidRDefault="0098258D" w:rsidP="000B39D6">
      <w:pPr>
        <w:spacing w:before="120"/>
        <w:ind w:firstLine="601"/>
        <w:jc w:val="both"/>
        <w:rPr>
          <w:rFonts w:asciiTheme="majorHAnsi" w:hAnsiTheme="majorHAnsi" w:cstheme="majorHAnsi"/>
          <w:lang w:val="sv-SE"/>
        </w:rPr>
      </w:pPr>
      <w:r w:rsidRPr="000B39D6">
        <w:rPr>
          <w:rFonts w:asciiTheme="majorHAnsi" w:hAnsiTheme="majorHAnsi" w:cstheme="majorHAnsi"/>
          <w:lang w:val="sv-SE"/>
        </w:rPr>
        <w:t xml:space="preserve">UBND tỉnh đã chỉ đạo </w:t>
      </w:r>
      <w:r w:rsidR="00D21ED8" w:rsidRPr="000B39D6">
        <w:rPr>
          <w:rFonts w:asciiTheme="majorHAnsi" w:hAnsiTheme="majorHAnsi" w:cstheme="majorHAnsi"/>
          <w:lang w:val="sv-SE"/>
        </w:rPr>
        <w:t>Sở Tài nguyên và Môi trường đã phối hợp với chính quyền địa phương kiểm tra thực địa khu vực</w:t>
      </w:r>
      <w:r w:rsidRPr="000B39D6">
        <w:rPr>
          <w:rFonts w:asciiTheme="majorHAnsi" w:hAnsiTheme="majorHAnsi" w:cstheme="majorHAnsi"/>
          <w:lang w:val="sv-SE"/>
        </w:rPr>
        <w:t xml:space="preserve"> khai thác cát của Công ty CP Tập đoàn Phúc Lộc theo phản ánh của cử tri</w:t>
      </w:r>
      <w:r w:rsidR="00EE2FB7">
        <w:rPr>
          <w:rFonts w:asciiTheme="majorHAnsi" w:hAnsiTheme="majorHAnsi" w:cstheme="majorHAnsi"/>
          <w:lang w:val="sv-SE"/>
        </w:rPr>
        <w:t>, q</w:t>
      </w:r>
      <w:r w:rsidR="00D21ED8" w:rsidRPr="000B39D6">
        <w:rPr>
          <w:rFonts w:asciiTheme="majorHAnsi" w:hAnsiTheme="majorHAnsi" w:cstheme="majorHAnsi"/>
          <w:lang w:val="sv-SE"/>
        </w:rPr>
        <w:t xml:space="preserve">ua kiểm tra cho thấy: </w:t>
      </w:r>
    </w:p>
    <w:p w:rsidR="00AE6D38" w:rsidRDefault="00D21ED8" w:rsidP="000B39D6">
      <w:pPr>
        <w:spacing w:before="120"/>
        <w:ind w:firstLine="601"/>
        <w:jc w:val="both"/>
        <w:rPr>
          <w:rFonts w:asciiTheme="majorHAnsi" w:hAnsiTheme="majorHAnsi" w:cstheme="majorHAnsi"/>
          <w:lang w:val="sv-SE"/>
        </w:rPr>
      </w:pPr>
      <w:r w:rsidRPr="000B39D6">
        <w:rPr>
          <w:rFonts w:asciiTheme="majorHAnsi" w:hAnsiTheme="majorHAnsi" w:cstheme="majorHAnsi"/>
          <w:lang w:val="sv-SE"/>
        </w:rPr>
        <w:t xml:space="preserve">- Khu vực khai thác của Công ty CP </w:t>
      </w:r>
      <w:r w:rsidR="0098258D" w:rsidRPr="000B39D6">
        <w:rPr>
          <w:rFonts w:asciiTheme="majorHAnsi" w:hAnsiTheme="majorHAnsi" w:cstheme="majorHAnsi"/>
          <w:lang w:val="sv-SE"/>
        </w:rPr>
        <w:t>T</w:t>
      </w:r>
      <w:r w:rsidRPr="000B39D6">
        <w:rPr>
          <w:rFonts w:asciiTheme="majorHAnsi" w:hAnsiTheme="majorHAnsi" w:cstheme="majorHAnsi"/>
          <w:lang w:val="sv-SE"/>
        </w:rPr>
        <w:t>ập đoàn Phúc Lộc có hiện tượng sạt lở và sa bồi đối với một phần diện tích đất nông nghiệp nằm giáp với tuyến đường vận chuyển khai thác cát của Công ty.</w:t>
      </w:r>
    </w:p>
    <w:p w:rsidR="00AE6D38" w:rsidRDefault="00D21ED8" w:rsidP="000B39D6">
      <w:pPr>
        <w:spacing w:before="120"/>
        <w:ind w:firstLine="601"/>
        <w:jc w:val="both"/>
        <w:rPr>
          <w:rFonts w:asciiTheme="majorHAnsi" w:hAnsiTheme="majorHAnsi" w:cstheme="majorHAnsi"/>
          <w:lang w:val="sv-SE"/>
        </w:rPr>
      </w:pPr>
      <w:r w:rsidRPr="000B39D6">
        <w:rPr>
          <w:rFonts w:asciiTheme="majorHAnsi" w:hAnsiTheme="majorHAnsi" w:cstheme="majorHAnsi"/>
          <w:lang w:val="sv-SE"/>
        </w:rPr>
        <w:t xml:space="preserve">Theo ý kiến của chính quyền địa phương việc sạt lở chủ yếu là do thiên tai lũ lụt gây ra (phía bờ trái khu vực khai thác của Công ty CP </w:t>
      </w:r>
      <w:r w:rsidR="0098258D" w:rsidRPr="000B39D6">
        <w:rPr>
          <w:rFonts w:asciiTheme="majorHAnsi" w:hAnsiTheme="majorHAnsi" w:cstheme="majorHAnsi"/>
          <w:lang w:val="sv-SE"/>
        </w:rPr>
        <w:t>T</w:t>
      </w:r>
      <w:r w:rsidRPr="000B39D6">
        <w:rPr>
          <w:rFonts w:asciiTheme="majorHAnsi" w:hAnsiTheme="majorHAnsi" w:cstheme="majorHAnsi"/>
          <w:lang w:val="sv-SE"/>
        </w:rPr>
        <w:t xml:space="preserve">ập đoàn Phúc Lộc giáp ranh xã Bình Thành, huyện Tây Sơn có bãi bồi cát lòng sông lớn gây tác động vào </w:t>
      </w:r>
      <w:r w:rsidRPr="000B39D6">
        <w:rPr>
          <w:rFonts w:asciiTheme="majorHAnsi" w:hAnsiTheme="majorHAnsi" w:cstheme="majorHAnsi"/>
          <w:lang w:val="sv-SE"/>
        </w:rPr>
        <w:lastRenderedPageBreak/>
        <w:t>dòng chảy chính, dẫn đến sạt lở phía bờ phải của sông) và cũng có một phần trách nhiệm của Công ty Phúc Lộc do hoạt động khai thác cát và xây dựng tuyến đường vận chuyển nằm gần với đất sản xuất nông nghiệp của người dân địa phương</w:t>
      </w:r>
      <w:r w:rsidR="0098258D" w:rsidRPr="000B39D6">
        <w:rPr>
          <w:rFonts w:asciiTheme="majorHAnsi" w:hAnsiTheme="majorHAnsi" w:cstheme="majorHAnsi"/>
          <w:lang w:val="sv-SE"/>
        </w:rPr>
        <w:t>.</w:t>
      </w:r>
    </w:p>
    <w:p w:rsidR="0098258D" w:rsidRPr="000B39D6" w:rsidRDefault="0098258D" w:rsidP="000B39D6">
      <w:pPr>
        <w:spacing w:before="120"/>
        <w:ind w:firstLine="601"/>
        <w:jc w:val="both"/>
        <w:rPr>
          <w:rFonts w:asciiTheme="majorHAnsi" w:hAnsiTheme="majorHAnsi" w:cstheme="majorHAnsi"/>
          <w:lang w:val="sv-SE"/>
        </w:rPr>
      </w:pPr>
      <w:r w:rsidRPr="000B39D6">
        <w:rPr>
          <w:rFonts w:asciiTheme="majorHAnsi" w:hAnsiTheme="majorHAnsi" w:cstheme="majorHAnsi"/>
          <w:lang w:val="sv-SE"/>
        </w:rPr>
        <w:t>Từ kết quả kiểm tra,</w:t>
      </w:r>
      <w:r w:rsidR="00D21ED8" w:rsidRPr="000B39D6">
        <w:rPr>
          <w:rFonts w:asciiTheme="majorHAnsi" w:hAnsiTheme="majorHAnsi" w:cstheme="majorHAnsi"/>
          <w:lang w:val="sv-SE"/>
        </w:rPr>
        <w:t xml:space="preserve"> </w:t>
      </w:r>
      <w:r w:rsidRPr="000B39D6">
        <w:rPr>
          <w:rFonts w:asciiTheme="majorHAnsi" w:hAnsiTheme="majorHAnsi" w:cstheme="majorHAnsi"/>
          <w:lang w:val="sv-SE"/>
        </w:rPr>
        <w:t xml:space="preserve">Đoàn kiểm tra và địa phương đã </w:t>
      </w:r>
      <w:r w:rsidR="00D21ED8" w:rsidRPr="000B39D6">
        <w:rPr>
          <w:rFonts w:asciiTheme="majorHAnsi" w:hAnsiTheme="majorHAnsi" w:cstheme="majorHAnsi"/>
          <w:lang w:val="sv-SE"/>
        </w:rPr>
        <w:t xml:space="preserve">yêu cầu Công ty CP </w:t>
      </w:r>
      <w:r w:rsidRPr="000B39D6">
        <w:rPr>
          <w:rFonts w:asciiTheme="majorHAnsi" w:hAnsiTheme="majorHAnsi" w:cstheme="majorHAnsi"/>
          <w:lang w:val="sv-SE"/>
        </w:rPr>
        <w:t>T</w:t>
      </w:r>
      <w:r w:rsidR="00D21ED8" w:rsidRPr="000B39D6">
        <w:rPr>
          <w:rFonts w:asciiTheme="majorHAnsi" w:hAnsiTheme="majorHAnsi" w:cstheme="majorHAnsi"/>
          <w:lang w:val="sv-SE"/>
        </w:rPr>
        <w:t>ập đoàn Phúc Lộc</w:t>
      </w:r>
      <w:r w:rsidRPr="000B39D6">
        <w:rPr>
          <w:rFonts w:asciiTheme="majorHAnsi" w:hAnsiTheme="majorHAnsi" w:cstheme="majorHAnsi"/>
          <w:lang w:val="sv-SE"/>
        </w:rPr>
        <w:t xml:space="preserve"> thực hiện một số nội dung sau</w:t>
      </w:r>
      <w:r w:rsidR="00D21ED8" w:rsidRPr="000B39D6">
        <w:rPr>
          <w:rFonts w:asciiTheme="majorHAnsi" w:hAnsiTheme="majorHAnsi" w:cstheme="majorHAnsi"/>
          <w:lang w:val="sv-SE"/>
        </w:rPr>
        <w:t>:</w:t>
      </w:r>
    </w:p>
    <w:p w:rsidR="0098258D" w:rsidRPr="000B39D6" w:rsidRDefault="00D21ED8" w:rsidP="000B39D6">
      <w:pPr>
        <w:spacing w:before="120"/>
        <w:ind w:firstLine="601"/>
        <w:jc w:val="both"/>
        <w:rPr>
          <w:rFonts w:asciiTheme="majorHAnsi" w:hAnsiTheme="majorHAnsi" w:cstheme="majorHAnsi"/>
          <w:lang w:val="sv-SE"/>
        </w:rPr>
      </w:pPr>
      <w:r w:rsidRPr="000B39D6">
        <w:rPr>
          <w:rFonts w:asciiTheme="majorHAnsi" w:hAnsiTheme="majorHAnsi" w:cstheme="majorHAnsi"/>
          <w:lang w:val="sv-SE"/>
        </w:rPr>
        <w:t>- Trong quá trình xây dựng lại tuyến đường vận chuyển khai thác cát có trách nhiệm gia cố đối với phần diện tích đất bị sạt lở giáp với tuyến đường vận chuyển và khu vực khai thác cát của Công ty.</w:t>
      </w:r>
    </w:p>
    <w:p w:rsidR="0098258D" w:rsidRPr="000B39D6" w:rsidRDefault="00D21ED8" w:rsidP="000B39D6">
      <w:pPr>
        <w:spacing w:before="120"/>
        <w:ind w:firstLine="601"/>
        <w:jc w:val="both"/>
        <w:rPr>
          <w:rFonts w:asciiTheme="majorHAnsi" w:hAnsiTheme="majorHAnsi" w:cstheme="majorHAnsi"/>
          <w:lang w:val="sv-SE"/>
        </w:rPr>
      </w:pPr>
      <w:r w:rsidRPr="000B39D6">
        <w:rPr>
          <w:rFonts w:asciiTheme="majorHAnsi" w:hAnsiTheme="majorHAnsi" w:cstheme="majorHAnsi"/>
          <w:lang w:val="sv-SE"/>
        </w:rPr>
        <w:t>- Xem xét hỗ trợ kinh phí cho người dân địa phương có phần diện tích đất nông nghiệp nằm giáp tuyến đường vận chuyển của Công ty bị bồi lấp.</w:t>
      </w:r>
    </w:p>
    <w:p w:rsidR="00D21ED8" w:rsidRPr="000B39D6" w:rsidRDefault="0098258D" w:rsidP="000B39D6">
      <w:pPr>
        <w:spacing w:before="120"/>
        <w:ind w:firstLine="601"/>
        <w:jc w:val="both"/>
        <w:rPr>
          <w:rFonts w:asciiTheme="majorHAnsi" w:hAnsiTheme="majorHAnsi" w:cstheme="majorHAnsi"/>
          <w:lang w:val="sv-SE"/>
        </w:rPr>
      </w:pPr>
      <w:r w:rsidRPr="000B39D6">
        <w:rPr>
          <w:rFonts w:asciiTheme="majorHAnsi" w:hAnsiTheme="majorHAnsi" w:cstheme="majorHAnsi"/>
          <w:lang w:val="sv-SE"/>
        </w:rPr>
        <w:t>Đến nay, t</w:t>
      </w:r>
      <w:r w:rsidR="00D21ED8" w:rsidRPr="000B39D6">
        <w:rPr>
          <w:rFonts w:asciiTheme="majorHAnsi" w:hAnsiTheme="majorHAnsi" w:cstheme="majorHAnsi"/>
          <w:lang w:val="sv-SE"/>
        </w:rPr>
        <w:t xml:space="preserve">heo báo cáo của Công ty CP </w:t>
      </w:r>
      <w:r w:rsidRPr="000B39D6">
        <w:rPr>
          <w:rFonts w:asciiTheme="majorHAnsi" w:hAnsiTheme="majorHAnsi" w:cstheme="majorHAnsi"/>
          <w:lang w:val="sv-SE"/>
        </w:rPr>
        <w:t>T</w:t>
      </w:r>
      <w:r w:rsidR="00D21ED8" w:rsidRPr="000B39D6">
        <w:rPr>
          <w:rFonts w:asciiTheme="majorHAnsi" w:hAnsiTheme="majorHAnsi" w:cstheme="majorHAnsi"/>
          <w:lang w:val="sv-SE"/>
        </w:rPr>
        <w:t>ập đoàn Phúc Lộc đã hỗ trợ một phần kinh phí cho người dân bị ảnh hưởng về hoa màu.</w:t>
      </w:r>
    </w:p>
    <w:p w:rsidR="00D21ED8" w:rsidRPr="000B39D6" w:rsidRDefault="0098258D" w:rsidP="000B39D6">
      <w:pPr>
        <w:spacing w:before="120"/>
        <w:ind w:firstLine="601"/>
        <w:jc w:val="both"/>
        <w:rPr>
          <w:rFonts w:asciiTheme="majorHAnsi" w:hAnsiTheme="majorHAnsi" w:cstheme="majorHAnsi"/>
          <w:lang w:val="sv-SE"/>
        </w:rPr>
      </w:pPr>
      <w:r w:rsidRPr="000B39D6">
        <w:rPr>
          <w:rFonts w:asciiTheme="majorHAnsi" w:hAnsiTheme="majorHAnsi" w:cstheme="majorHAnsi"/>
          <w:lang w:val="sv-SE"/>
        </w:rPr>
        <w:t>UBND tỉnh yêu cầu Sở Tài nguyên và Môi trường phối hợp với chính quyền địa phương tiếp tục tăng cường công tác kiểm tra, giám sát hoạt động khai thác cát của các doanh nghiệp trên địa bàn tỉnh và xử lý nghiêm các trường hợp vi phạm theo quy định</w:t>
      </w:r>
      <w:r w:rsidR="00D21ED8" w:rsidRPr="000B39D6">
        <w:rPr>
          <w:rFonts w:asciiTheme="majorHAnsi" w:hAnsiTheme="majorHAnsi" w:cstheme="majorHAnsi"/>
          <w:lang w:val="sv-SE"/>
        </w:rPr>
        <w:t>.</w:t>
      </w:r>
    </w:p>
    <w:p w:rsidR="0032053E" w:rsidRPr="000B39D6" w:rsidRDefault="00BD7221" w:rsidP="000B39D6">
      <w:pPr>
        <w:spacing w:before="120"/>
        <w:ind w:firstLine="600"/>
        <w:jc w:val="both"/>
        <w:rPr>
          <w:rFonts w:asciiTheme="majorHAnsi" w:hAnsiTheme="majorHAnsi" w:cstheme="majorHAnsi"/>
          <w:b/>
          <w:bCs/>
          <w:lang w:val="sv-SE"/>
        </w:rPr>
      </w:pPr>
      <w:r w:rsidRPr="000B39D6">
        <w:rPr>
          <w:rFonts w:asciiTheme="majorHAnsi" w:hAnsiTheme="majorHAnsi" w:cstheme="majorHAnsi"/>
          <w:b/>
          <w:bCs/>
          <w:lang w:val="sv-SE"/>
        </w:rPr>
        <w:t>b</w:t>
      </w:r>
      <w:r w:rsidR="0032053E" w:rsidRPr="000B39D6">
        <w:rPr>
          <w:rFonts w:asciiTheme="majorHAnsi" w:hAnsiTheme="majorHAnsi" w:cstheme="majorHAnsi"/>
          <w:b/>
          <w:bCs/>
          <w:lang w:val="sv-SE"/>
        </w:rPr>
        <w:t>)</w:t>
      </w:r>
      <w:r w:rsidRPr="000B39D6">
        <w:rPr>
          <w:rFonts w:asciiTheme="majorHAnsi" w:hAnsiTheme="majorHAnsi" w:cstheme="majorHAnsi"/>
          <w:b/>
          <w:bCs/>
          <w:lang w:val="sv-SE"/>
        </w:rPr>
        <w:t xml:space="preserve"> Cử tri </w:t>
      </w:r>
      <w:r w:rsidR="0032053E" w:rsidRPr="000B39D6">
        <w:rPr>
          <w:rFonts w:asciiTheme="majorHAnsi" w:hAnsiTheme="majorHAnsi" w:cstheme="majorHAnsi"/>
          <w:b/>
          <w:bCs/>
          <w:lang w:val="sv-SE"/>
        </w:rPr>
        <w:t>huyện Tuy Phước:</w:t>
      </w:r>
    </w:p>
    <w:p w:rsidR="00BD7221" w:rsidRPr="000B39D6" w:rsidRDefault="0032053E" w:rsidP="000B39D6">
      <w:pPr>
        <w:shd w:val="clear" w:color="auto" w:fill="FFFFFF"/>
        <w:spacing w:before="120"/>
        <w:ind w:firstLine="600"/>
        <w:jc w:val="both"/>
        <w:rPr>
          <w:rFonts w:asciiTheme="majorHAnsi" w:hAnsiTheme="majorHAnsi" w:cstheme="majorHAnsi"/>
          <w:b/>
          <w:i/>
          <w:color w:val="0000FF"/>
          <w:lang w:val="nl-NL"/>
        </w:rPr>
      </w:pPr>
      <w:r w:rsidRPr="000B39D6">
        <w:rPr>
          <w:rFonts w:asciiTheme="majorHAnsi" w:hAnsiTheme="majorHAnsi" w:cstheme="majorHAnsi"/>
          <w:b/>
          <w:i/>
          <w:color w:val="0000FF"/>
          <w:lang w:val="nl-NL"/>
        </w:rPr>
        <w:t xml:space="preserve">- Cử tri </w:t>
      </w:r>
      <w:r w:rsidR="00BD7221" w:rsidRPr="000B39D6">
        <w:rPr>
          <w:rFonts w:asciiTheme="majorHAnsi" w:hAnsiTheme="majorHAnsi" w:cstheme="majorHAnsi"/>
          <w:b/>
          <w:i/>
          <w:color w:val="0000FF"/>
          <w:lang w:val="nl-NL"/>
        </w:rPr>
        <w:t xml:space="preserve">các xã: Phước Hòa, Phước Thắng, huyện Tuy Phước kiến nghị: UBND tỉnh có chính sách cụ thể hướng dẫn cho cấp cơ sở, đề nghị hỗ trợ cho các nhà sập do lũ lụt 2016, đối với các trường hợp nhà ở có đất không hợp pháp nhưng phù hợp với quy hoạch hoặc nằm trong Dự án VLAP nhưng hiện nay chưa nhận giấy Chứng nhận QSD đất; đồng thời xem xét phân thời gian các hộ lấn chiếm trước ngày 01/07/2004 trở về trước để có chính sách hỗ trợ kinh phí nhà bị sập cho các hộ xây dựng lại nhà ở; vì hiện nay UBND tỉnh chỉ đạo không hỗ trợ kinh phí nhà bị sập để xây dựng lại nhà ở đối với các hộ lấn chiếm đất là không phù hợp. </w:t>
      </w:r>
    </w:p>
    <w:p w:rsidR="008C469C" w:rsidRPr="000B39D6" w:rsidRDefault="008C469C" w:rsidP="000B39D6">
      <w:pPr>
        <w:spacing w:before="120"/>
        <w:ind w:firstLine="600"/>
        <w:jc w:val="both"/>
        <w:rPr>
          <w:rFonts w:asciiTheme="majorHAnsi" w:hAnsiTheme="majorHAnsi" w:cstheme="majorHAnsi"/>
          <w:b/>
          <w:bCs/>
          <w:color w:val="0000FF"/>
          <w:lang w:val="sv-SE"/>
        </w:rPr>
      </w:pPr>
      <w:r w:rsidRPr="000B39D6">
        <w:rPr>
          <w:rFonts w:asciiTheme="majorHAnsi" w:hAnsiTheme="majorHAnsi" w:cstheme="majorHAnsi"/>
          <w:b/>
          <w:color w:val="0000FF"/>
          <w:lang w:val="sv-SE"/>
        </w:rPr>
        <w:t>Trả lời:</w:t>
      </w:r>
    </w:p>
    <w:p w:rsidR="002E1D0A" w:rsidRPr="000B39D6" w:rsidRDefault="002E1D0A" w:rsidP="000B39D6">
      <w:pPr>
        <w:spacing w:before="120"/>
        <w:ind w:firstLine="601"/>
        <w:jc w:val="both"/>
        <w:rPr>
          <w:rFonts w:asciiTheme="majorHAnsi" w:hAnsiTheme="majorHAnsi" w:cstheme="majorHAnsi"/>
          <w:lang w:val="sv-SE"/>
        </w:rPr>
      </w:pPr>
      <w:r w:rsidRPr="000B39D6">
        <w:rPr>
          <w:rFonts w:asciiTheme="majorHAnsi" w:hAnsiTheme="majorHAnsi" w:cstheme="majorHAnsi"/>
          <w:lang w:val="sv-SE"/>
        </w:rPr>
        <w:t xml:space="preserve">Theo báo cáo của Sở Tài nguyên và Môi trường: </w:t>
      </w:r>
      <w:r w:rsidR="00D21ED8" w:rsidRPr="000B39D6">
        <w:rPr>
          <w:rFonts w:asciiTheme="majorHAnsi" w:hAnsiTheme="majorHAnsi" w:cstheme="majorHAnsi"/>
          <w:lang w:val="sv-SE"/>
        </w:rPr>
        <w:t xml:space="preserve">Thực hiện Dự án Hoàn thiện và hiện đại hóa hệ thống quản lý đất đai Việt Nam (gọi tắt là Dự án VLAP) UBND huyện Tuy Phước đã ký 106.425 GCNQSDĐ. Tính đến tháng 01/2016, đã trao cho người sử dụng đất 89.369 giấy, đạt 83,97% tổng số GCNQSDĐ đã ký; số giấy chưa trao là 17.056 giấy chiếm 16,03% tổng số GCNQSDĐ đã ký. </w:t>
      </w:r>
    </w:p>
    <w:p w:rsidR="00D21ED8" w:rsidRPr="000B39D6" w:rsidRDefault="00D21ED8" w:rsidP="000B39D6">
      <w:pPr>
        <w:spacing w:before="120"/>
        <w:ind w:firstLine="601"/>
        <w:jc w:val="both"/>
        <w:rPr>
          <w:rFonts w:asciiTheme="majorHAnsi" w:hAnsiTheme="majorHAnsi" w:cstheme="majorHAnsi"/>
          <w:lang w:val="sv-SE"/>
        </w:rPr>
      </w:pPr>
      <w:r w:rsidRPr="000B39D6">
        <w:rPr>
          <w:rFonts w:asciiTheme="majorHAnsi" w:hAnsiTheme="majorHAnsi" w:cstheme="majorHAnsi"/>
          <w:lang w:val="sv-SE"/>
        </w:rPr>
        <w:t>Nguyên nhân của việc chưa hoàn thành trao giấy chứng nhận:</w:t>
      </w:r>
    </w:p>
    <w:p w:rsidR="00D21ED8" w:rsidRPr="000B39D6" w:rsidRDefault="00D21ED8" w:rsidP="000B39D6">
      <w:pPr>
        <w:spacing w:before="120"/>
        <w:ind w:firstLine="601"/>
        <w:jc w:val="both"/>
        <w:rPr>
          <w:rFonts w:asciiTheme="majorHAnsi" w:hAnsiTheme="majorHAnsi" w:cstheme="majorHAnsi"/>
          <w:lang w:val="sv-SE"/>
        </w:rPr>
      </w:pPr>
      <w:r w:rsidRPr="000B39D6">
        <w:rPr>
          <w:rFonts w:asciiTheme="majorHAnsi" w:hAnsiTheme="majorHAnsi" w:cstheme="majorHAnsi"/>
          <w:lang w:val="sv-SE"/>
        </w:rPr>
        <w:t>- Nhiều hộ gia đình đang thế chấp giấy chứng nhận tại các ngân hàng, quỹ tín dụng để vay vốn chưa trả nợ xong, do đó không đổi giấy được. Giấy chứng nhận trước đây cấp theo hộ gia đình (một giấy cấp nhiều thửa) nay cấp giấy theo từng thửa nên khi thế chấp thì toàn bộ các thửa đất của hộ đều không đổi được.</w:t>
      </w:r>
    </w:p>
    <w:p w:rsidR="00D21ED8" w:rsidRPr="000B39D6" w:rsidRDefault="00D21ED8" w:rsidP="000B39D6">
      <w:pPr>
        <w:spacing w:before="120"/>
        <w:ind w:firstLine="601"/>
        <w:jc w:val="both"/>
        <w:rPr>
          <w:rFonts w:asciiTheme="majorHAnsi" w:hAnsiTheme="majorHAnsi" w:cstheme="majorHAnsi"/>
          <w:lang w:val="sv-SE"/>
        </w:rPr>
      </w:pPr>
      <w:r w:rsidRPr="000B39D6">
        <w:rPr>
          <w:rFonts w:asciiTheme="majorHAnsi" w:hAnsiTheme="majorHAnsi" w:cstheme="majorHAnsi"/>
          <w:lang w:val="sv-SE"/>
        </w:rPr>
        <w:t>- Nhiều trường hợp diện tích đất tăng do lấn chiếm phải thực hiện nghĩa vụ tài chính nhưng chưa nộp tiền sử dụng đất.</w:t>
      </w:r>
    </w:p>
    <w:p w:rsidR="00D21ED8" w:rsidRPr="000B39D6" w:rsidRDefault="00D21ED8" w:rsidP="000B39D6">
      <w:pPr>
        <w:spacing w:before="120"/>
        <w:ind w:firstLine="601"/>
        <w:jc w:val="both"/>
        <w:rPr>
          <w:rFonts w:asciiTheme="majorHAnsi" w:hAnsiTheme="majorHAnsi" w:cstheme="majorHAnsi"/>
          <w:lang w:val="sv-SE"/>
        </w:rPr>
      </w:pPr>
      <w:r w:rsidRPr="000B39D6">
        <w:rPr>
          <w:rFonts w:asciiTheme="majorHAnsi" w:hAnsiTheme="majorHAnsi" w:cstheme="majorHAnsi"/>
          <w:lang w:val="sv-SE"/>
        </w:rPr>
        <w:lastRenderedPageBreak/>
        <w:t xml:space="preserve">- </w:t>
      </w:r>
      <w:r w:rsidR="00AB13B2">
        <w:rPr>
          <w:rFonts w:asciiTheme="majorHAnsi" w:hAnsiTheme="majorHAnsi" w:cstheme="majorHAnsi"/>
          <w:lang w:val="sv-SE"/>
        </w:rPr>
        <w:t>C</w:t>
      </w:r>
      <w:r w:rsidRPr="000B39D6">
        <w:rPr>
          <w:rFonts w:asciiTheme="majorHAnsi" w:hAnsiTheme="majorHAnsi" w:cstheme="majorHAnsi"/>
          <w:lang w:val="sv-SE"/>
        </w:rPr>
        <w:t>ó một số trường hợp sai sót thông tin chủ sử dụng đất như số CMND, tên lót chưa sửa kịp thời để trao</w:t>
      </w:r>
      <w:r w:rsidR="00AB13B2">
        <w:rPr>
          <w:rFonts w:asciiTheme="majorHAnsi" w:hAnsiTheme="majorHAnsi" w:cstheme="majorHAnsi"/>
          <w:lang w:val="sv-SE"/>
        </w:rPr>
        <w:t xml:space="preserve"> sổ</w:t>
      </w:r>
      <w:r w:rsidRPr="000B39D6">
        <w:rPr>
          <w:rFonts w:asciiTheme="majorHAnsi" w:hAnsiTheme="majorHAnsi" w:cstheme="majorHAnsi"/>
          <w:lang w:val="sv-SE"/>
        </w:rPr>
        <w:t>.</w:t>
      </w:r>
    </w:p>
    <w:p w:rsidR="00D21ED8" w:rsidRPr="000B39D6" w:rsidRDefault="00D21ED8" w:rsidP="000B39D6">
      <w:pPr>
        <w:spacing w:before="120"/>
        <w:ind w:firstLine="601"/>
        <w:jc w:val="both"/>
        <w:rPr>
          <w:rFonts w:asciiTheme="majorHAnsi" w:hAnsiTheme="majorHAnsi" w:cstheme="majorHAnsi"/>
          <w:lang w:val="sv-SE"/>
        </w:rPr>
      </w:pPr>
      <w:r w:rsidRPr="000B39D6">
        <w:rPr>
          <w:rFonts w:asciiTheme="majorHAnsi" w:hAnsiTheme="majorHAnsi" w:cstheme="majorHAnsi"/>
          <w:lang w:val="sv-SE"/>
        </w:rPr>
        <w:t>- Một số trường hợp do thay đổi diện tích lớn nên chưa nhận.</w:t>
      </w:r>
    </w:p>
    <w:p w:rsidR="00D21ED8" w:rsidRPr="000B39D6" w:rsidRDefault="00D21ED8" w:rsidP="000B39D6">
      <w:pPr>
        <w:spacing w:before="120"/>
        <w:ind w:firstLine="601"/>
        <w:jc w:val="both"/>
        <w:rPr>
          <w:rFonts w:asciiTheme="majorHAnsi" w:hAnsiTheme="majorHAnsi" w:cstheme="majorHAnsi"/>
          <w:lang w:val="sv-SE"/>
        </w:rPr>
      </w:pPr>
      <w:r w:rsidRPr="000B39D6">
        <w:rPr>
          <w:rFonts w:asciiTheme="majorHAnsi" w:hAnsiTheme="majorHAnsi" w:cstheme="majorHAnsi"/>
          <w:lang w:val="sv-SE"/>
        </w:rPr>
        <w:t xml:space="preserve">Trước đây, Luật Đất đai năm 2003 không quy định cụ thể việc xử lý các trường hợp lấn chiếm đất đai, giao đất trái thẩm quyền, do đó UBND tỉnh </w:t>
      </w:r>
      <w:r w:rsidR="002E1D0A" w:rsidRPr="000B39D6">
        <w:rPr>
          <w:rFonts w:asciiTheme="majorHAnsi" w:hAnsiTheme="majorHAnsi" w:cstheme="majorHAnsi"/>
          <w:lang w:val="sv-SE"/>
        </w:rPr>
        <w:t xml:space="preserve">đã </w:t>
      </w:r>
      <w:r w:rsidRPr="000B39D6">
        <w:rPr>
          <w:rFonts w:asciiTheme="majorHAnsi" w:hAnsiTheme="majorHAnsi" w:cstheme="majorHAnsi"/>
          <w:lang w:val="sv-SE"/>
        </w:rPr>
        <w:t xml:space="preserve">ban hành Quyết định số 15/2008/QĐ-UBND ngày 18/3/2008 </w:t>
      </w:r>
      <w:r w:rsidR="002E1D0A" w:rsidRPr="000B39D6">
        <w:rPr>
          <w:rFonts w:asciiTheme="majorHAnsi" w:hAnsiTheme="majorHAnsi" w:cstheme="majorHAnsi"/>
          <w:lang w:val="sv-SE"/>
        </w:rPr>
        <w:t>q</w:t>
      </w:r>
      <w:r w:rsidRPr="000B39D6">
        <w:rPr>
          <w:rFonts w:asciiTheme="majorHAnsi" w:hAnsiTheme="majorHAnsi" w:cstheme="majorHAnsi"/>
          <w:lang w:val="sv-SE"/>
        </w:rPr>
        <w:t xml:space="preserve">uy định về xử lý lấn, chiếm đất đai; đất đã được giao không đúng thẩm quyền, thu tiền không đúng quy định và cấp giấy chứng nhận quyền sử dụng đất đối với các trường hợp đủ điều kiện tiếp tục sử dụng đất ở trên địa bàn tỉnh.  </w:t>
      </w:r>
    </w:p>
    <w:p w:rsidR="00D21ED8" w:rsidRPr="000B39D6" w:rsidRDefault="00D21ED8" w:rsidP="000B39D6">
      <w:pPr>
        <w:spacing w:before="120"/>
        <w:ind w:firstLine="601"/>
        <w:jc w:val="both"/>
        <w:rPr>
          <w:rFonts w:asciiTheme="majorHAnsi" w:hAnsiTheme="majorHAnsi" w:cstheme="majorHAnsi"/>
          <w:lang w:val="sv-SE"/>
        </w:rPr>
      </w:pPr>
      <w:r w:rsidRPr="000B39D6">
        <w:rPr>
          <w:rFonts w:asciiTheme="majorHAnsi" w:hAnsiTheme="majorHAnsi" w:cstheme="majorHAnsi"/>
          <w:lang w:val="sv-SE"/>
        </w:rPr>
        <w:t xml:space="preserve">Luật Đất đai năm 2013, Nghị định </w:t>
      </w:r>
      <w:r w:rsidR="002E1D0A" w:rsidRPr="000B39D6">
        <w:rPr>
          <w:rFonts w:asciiTheme="majorHAnsi" w:hAnsiTheme="majorHAnsi" w:cstheme="majorHAnsi"/>
          <w:lang w:val="sv-SE"/>
        </w:rPr>
        <w:t xml:space="preserve">số </w:t>
      </w:r>
      <w:r w:rsidRPr="000B39D6">
        <w:rPr>
          <w:rFonts w:asciiTheme="majorHAnsi" w:hAnsiTheme="majorHAnsi" w:cstheme="majorHAnsi"/>
          <w:lang w:val="sv-SE"/>
        </w:rPr>
        <w:t xml:space="preserve">43/2014/NĐ-CP ngày 15/5/2014 của Chính phủ về hướng dẫn chi tiết thi hành một số điều của Luật Đất đai, Nghị định </w:t>
      </w:r>
      <w:r w:rsidR="002E1D0A" w:rsidRPr="000B39D6">
        <w:rPr>
          <w:rFonts w:asciiTheme="majorHAnsi" w:hAnsiTheme="majorHAnsi" w:cstheme="majorHAnsi"/>
          <w:lang w:val="sv-SE"/>
        </w:rPr>
        <w:t xml:space="preserve">số </w:t>
      </w:r>
      <w:r w:rsidRPr="000B39D6">
        <w:rPr>
          <w:rFonts w:asciiTheme="majorHAnsi" w:hAnsiTheme="majorHAnsi" w:cstheme="majorHAnsi"/>
          <w:lang w:val="sv-SE"/>
        </w:rPr>
        <w:t xml:space="preserve">45/2014/NĐ-CP ngày 15/5/2014 của Chính phủ về thu tiền sử dụng đất đã quy định cụ thể việc xử lý các trường hợp lấn chiếm đất đai, giao đất trái thẩm quyền. Do đó, việc xử lý các trường hợp lấn chiếm đất đai, giao đất trái thẩm quyền trên địa bàn tỉnh thực hiện theo quy định của Luật Đất đai năm 2013 và các Nghị định của Chính phủ.  </w:t>
      </w:r>
    </w:p>
    <w:p w:rsidR="00BD7221" w:rsidRPr="000B39D6" w:rsidRDefault="0032053E" w:rsidP="000B39D6">
      <w:pPr>
        <w:spacing w:before="120"/>
        <w:ind w:firstLine="600"/>
        <w:jc w:val="both"/>
        <w:rPr>
          <w:rFonts w:asciiTheme="majorHAnsi" w:hAnsiTheme="majorHAnsi" w:cstheme="majorHAnsi"/>
          <w:b/>
          <w:bCs/>
        </w:rPr>
      </w:pPr>
      <w:r w:rsidRPr="000B39D6">
        <w:rPr>
          <w:rFonts w:asciiTheme="majorHAnsi" w:hAnsiTheme="majorHAnsi" w:cstheme="majorHAnsi"/>
          <w:b/>
          <w:bCs/>
        </w:rPr>
        <w:t>c)</w:t>
      </w:r>
      <w:r w:rsidR="00BD7221" w:rsidRPr="000B39D6">
        <w:rPr>
          <w:rFonts w:asciiTheme="majorHAnsi" w:hAnsiTheme="majorHAnsi" w:cstheme="majorHAnsi"/>
          <w:b/>
          <w:bCs/>
        </w:rPr>
        <w:t xml:space="preserve"> Cử tri thị xã An Nhơn: </w:t>
      </w:r>
    </w:p>
    <w:p w:rsidR="00BD7221" w:rsidRPr="000B39D6" w:rsidRDefault="00BD7221" w:rsidP="000B39D6">
      <w:pPr>
        <w:spacing w:before="120"/>
        <w:ind w:firstLine="600"/>
        <w:jc w:val="both"/>
        <w:rPr>
          <w:rFonts w:asciiTheme="majorHAnsi" w:hAnsiTheme="majorHAnsi" w:cstheme="majorHAnsi"/>
          <w:b/>
          <w:i/>
          <w:color w:val="0000FF"/>
          <w:lang w:val="nl-NL"/>
        </w:rPr>
      </w:pPr>
      <w:r w:rsidRPr="000B39D6">
        <w:rPr>
          <w:rFonts w:asciiTheme="majorHAnsi" w:hAnsiTheme="majorHAnsi" w:cstheme="majorHAnsi"/>
          <w:b/>
          <w:i/>
          <w:color w:val="0000FF"/>
          <w:lang w:val="nl-NL"/>
        </w:rPr>
        <w:t>- Cử tri xã Nhơn Phúc đề nghị UBND tỉnh chỉ đạo chấm dứt cấp phép và kiểm tra xử lý tình trạng khai thác cát trên dòng sông Kôn, nhất là khu vực sông Sức do huyện Tây Sơn quản lý (tiếp giáp Nhơn Phúc và Bình Nghi, Tây Sơn) dẫn đến thay đổi dòng chảy, gây xói lở bờ đê, bồi lấp đất sản xuất và ảnh hưởng đến tài sản, tính mạng một số hộ dân sống gần đê như thôn Thắng Công, thôn An Thái, thôn Mỹ Thạnh và thôn Phụ Ngọc. Cụ thể, đợt lụt năm 2016 đã làm sập nhà và bồi lấp cả cánh đồng Mỹ Thạnh không sản xuất được.</w:t>
      </w:r>
    </w:p>
    <w:p w:rsidR="00901CD0" w:rsidRPr="000B39D6" w:rsidRDefault="008C469C" w:rsidP="000B39D6">
      <w:pPr>
        <w:spacing w:before="120"/>
        <w:ind w:firstLine="600"/>
        <w:jc w:val="both"/>
        <w:rPr>
          <w:rFonts w:asciiTheme="majorHAnsi" w:hAnsiTheme="majorHAnsi" w:cstheme="majorHAnsi"/>
          <w:b/>
          <w:color w:val="0000FF"/>
          <w:lang w:val="sv-SE"/>
        </w:rPr>
      </w:pPr>
      <w:r w:rsidRPr="000B39D6">
        <w:rPr>
          <w:rFonts w:asciiTheme="majorHAnsi" w:hAnsiTheme="majorHAnsi" w:cstheme="majorHAnsi"/>
          <w:b/>
          <w:color w:val="0000FF"/>
          <w:lang w:val="sv-SE"/>
        </w:rPr>
        <w:t>Trả lời:</w:t>
      </w:r>
    </w:p>
    <w:p w:rsidR="00901CD0" w:rsidRPr="000B39D6" w:rsidRDefault="00901CD0" w:rsidP="000B39D6">
      <w:pPr>
        <w:spacing w:before="120"/>
        <w:ind w:firstLine="600"/>
        <w:jc w:val="both"/>
        <w:rPr>
          <w:rFonts w:asciiTheme="majorHAnsi" w:hAnsiTheme="majorHAnsi" w:cstheme="majorHAnsi"/>
          <w:bCs/>
          <w:lang w:val="sv-SE"/>
        </w:rPr>
      </w:pPr>
      <w:r w:rsidRPr="000B39D6">
        <w:rPr>
          <w:rFonts w:asciiTheme="majorHAnsi" w:hAnsiTheme="majorHAnsi" w:cstheme="majorHAnsi"/>
          <w:bCs/>
          <w:lang w:val="sv-SE"/>
        </w:rPr>
        <w:t>Tiếp thu ý kiến, kiến nghị của cử tri, tại Công văn s</w:t>
      </w:r>
      <w:r w:rsidR="00D21ED8" w:rsidRPr="000B39D6">
        <w:rPr>
          <w:rFonts w:asciiTheme="majorHAnsi" w:hAnsiTheme="majorHAnsi" w:cstheme="majorHAnsi"/>
          <w:bCs/>
          <w:lang w:val="sv-SE"/>
        </w:rPr>
        <w:t>ố 684/UBND-KT ngày 24/02/2017,</w:t>
      </w:r>
      <w:r w:rsidRPr="000B39D6">
        <w:rPr>
          <w:rFonts w:asciiTheme="majorHAnsi" w:hAnsiTheme="majorHAnsi" w:cstheme="majorHAnsi"/>
          <w:bCs/>
          <w:lang w:val="sv-SE"/>
        </w:rPr>
        <w:t xml:space="preserve"> UBND tỉnh đã chỉ đạo</w:t>
      </w:r>
      <w:r w:rsidR="00D21ED8" w:rsidRPr="000B39D6">
        <w:rPr>
          <w:rFonts w:asciiTheme="majorHAnsi" w:hAnsiTheme="majorHAnsi" w:cstheme="majorHAnsi"/>
          <w:bCs/>
          <w:lang w:val="sv-SE"/>
        </w:rPr>
        <w:t xml:space="preserve"> Sở Tài nguyên và Môi trường phối hợp với Sở Nông nghiệp và Phát triển nông thôn, Sở Xây dựng</w:t>
      </w:r>
      <w:r w:rsidR="00D21ED8" w:rsidRPr="000B39D6">
        <w:rPr>
          <w:rFonts w:asciiTheme="majorHAnsi" w:hAnsiTheme="majorHAnsi" w:cstheme="majorHAnsi"/>
          <w:bCs/>
          <w:lang w:val="vi-VN"/>
        </w:rPr>
        <w:t>,</w:t>
      </w:r>
      <w:r w:rsidR="00D21ED8" w:rsidRPr="000B39D6">
        <w:rPr>
          <w:rFonts w:asciiTheme="majorHAnsi" w:hAnsiTheme="majorHAnsi" w:cstheme="majorHAnsi"/>
          <w:bCs/>
          <w:lang w:val="sv-SE"/>
        </w:rPr>
        <w:t xml:space="preserve"> UBND huyện Tây Sơn</w:t>
      </w:r>
      <w:r w:rsidR="00D21ED8" w:rsidRPr="000B39D6">
        <w:rPr>
          <w:rFonts w:asciiTheme="majorHAnsi" w:hAnsiTheme="majorHAnsi" w:cstheme="majorHAnsi"/>
          <w:bCs/>
          <w:lang w:val="vi-VN"/>
        </w:rPr>
        <w:t>,</w:t>
      </w:r>
      <w:r w:rsidR="00D21ED8" w:rsidRPr="000B39D6">
        <w:rPr>
          <w:rFonts w:asciiTheme="majorHAnsi" w:hAnsiTheme="majorHAnsi" w:cstheme="majorHAnsi"/>
          <w:bCs/>
          <w:lang w:val="sv-SE"/>
        </w:rPr>
        <w:t xml:space="preserve"> UBND thị xã An Nhơn và UBND xã Nhơn Phúc, kiểm tra hoạt động khai thác cát làm vật liệu xây dựng thông thường tại sông Kôn thuộc địa phận xã Bình Nghi, huyện Tây Sơn và khu vực sạt lở bờ sông theo phản ánh của các hộ dân xã Nhơn Phúc, thị xã An Nhơn.</w:t>
      </w:r>
      <w:r w:rsidR="00D21ED8" w:rsidRPr="000B39D6">
        <w:rPr>
          <w:rFonts w:asciiTheme="majorHAnsi" w:hAnsiTheme="majorHAnsi" w:cstheme="majorHAnsi"/>
          <w:b/>
          <w:bCs/>
          <w:lang w:val="sv-SE"/>
        </w:rPr>
        <w:t xml:space="preserve"> </w:t>
      </w:r>
      <w:r w:rsidR="00D21ED8" w:rsidRPr="000B39D6">
        <w:rPr>
          <w:rFonts w:asciiTheme="majorHAnsi" w:hAnsiTheme="majorHAnsi" w:cstheme="majorHAnsi"/>
          <w:bCs/>
          <w:lang w:val="sv-SE"/>
        </w:rPr>
        <w:t>Kết quả kiểm tra như sau:</w:t>
      </w:r>
    </w:p>
    <w:p w:rsidR="00901CD0" w:rsidRPr="000B39D6" w:rsidRDefault="00D21ED8" w:rsidP="000B39D6">
      <w:pPr>
        <w:spacing w:before="120"/>
        <w:ind w:firstLine="600"/>
        <w:jc w:val="both"/>
        <w:rPr>
          <w:rFonts w:asciiTheme="majorHAnsi" w:hAnsiTheme="majorHAnsi" w:cstheme="majorHAnsi"/>
          <w:bCs/>
          <w:lang w:val="sv-SE"/>
        </w:rPr>
      </w:pPr>
      <w:r w:rsidRPr="000B39D6">
        <w:rPr>
          <w:rFonts w:asciiTheme="majorHAnsi" w:hAnsiTheme="majorHAnsi" w:cstheme="majorHAnsi"/>
          <w:bCs/>
          <w:lang w:val="sv-SE"/>
        </w:rPr>
        <w:t>- Qua kiểm tra thực địa cho thấy, các đơn vị khai thác cát trên sông Kôn thuộc địa phận xã Bình Nghi, huyện Tây Sơn hầu hết khai thác theo đúng vị trí, quy trình khai thác nhằm khơi thông dòng chảy theo quy định của giấy phép. Các vị trí mỏ này đều có khoảng cách an toàn đến hệ thống đê điều (đã được Sở Nông nghiệp và Phát triển nông thôn thống nhất ý kiến bằng văn bản trước khi cấp phép). Vị trí mỏ gần nhất (mỏ cát của Công ty TNHH SX&amp;TM GMT) cách điểm sạt lở trên tuyến đường ĐT</w:t>
      </w:r>
      <w:r w:rsidRPr="000B39D6">
        <w:rPr>
          <w:rFonts w:asciiTheme="majorHAnsi" w:hAnsiTheme="majorHAnsi" w:cstheme="majorHAnsi"/>
          <w:bCs/>
          <w:lang w:val="vi-VN"/>
        </w:rPr>
        <w:t xml:space="preserve"> </w:t>
      </w:r>
      <w:r w:rsidRPr="000B39D6">
        <w:rPr>
          <w:rFonts w:asciiTheme="majorHAnsi" w:hAnsiTheme="majorHAnsi" w:cstheme="majorHAnsi"/>
          <w:bCs/>
          <w:lang w:val="sv-SE"/>
        </w:rPr>
        <w:t xml:space="preserve">636B thuộc xã Nhơn Phúc khoảng 01km về phía thượng lưu, cách tuyến đường ĐT636B </w:t>
      </w:r>
      <w:r w:rsidRPr="000B39D6">
        <w:rPr>
          <w:rFonts w:asciiTheme="majorHAnsi" w:hAnsiTheme="majorHAnsi" w:cstheme="majorHAnsi"/>
          <w:bCs/>
          <w:lang w:val="vi-VN"/>
        </w:rPr>
        <w:t xml:space="preserve">khoảng </w:t>
      </w:r>
      <w:r w:rsidRPr="000B39D6">
        <w:rPr>
          <w:rFonts w:asciiTheme="majorHAnsi" w:hAnsiTheme="majorHAnsi" w:cstheme="majorHAnsi"/>
          <w:bCs/>
          <w:lang w:val="sv-SE"/>
        </w:rPr>
        <w:t xml:space="preserve">170m. </w:t>
      </w:r>
    </w:p>
    <w:p w:rsidR="00901CD0" w:rsidRPr="000B39D6" w:rsidRDefault="00D21ED8" w:rsidP="000B39D6">
      <w:pPr>
        <w:spacing w:before="120"/>
        <w:ind w:firstLine="600"/>
        <w:jc w:val="both"/>
        <w:rPr>
          <w:rFonts w:asciiTheme="majorHAnsi" w:hAnsiTheme="majorHAnsi" w:cstheme="majorHAnsi"/>
          <w:bCs/>
          <w:lang w:val="vi-VN"/>
        </w:rPr>
      </w:pPr>
      <w:r w:rsidRPr="000B39D6">
        <w:rPr>
          <w:rFonts w:asciiTheme="majorHAnsi" w:hAnsiTheme="majorHAnsi" w:cstheme="majorHAnsi"/>
          <w:bCs/>
          <w:lang w:val="sv-SE"/>
        </w:rPr>
        <w:t xml:space="preserve">- Hiện nay, về phía giữa dòng sông Kôn tại đoạn khảo sát (giáp ranh giữa xã Bình Nghi và Nhơn Phúc) có bãi bồi giữa dòng đã gây chia dòng chảy. Phía Bắc </w:t>
      </w:r>
      <w:r w:rsidRPr="000B39D6">
        <w:rPr>
          <w:rFonts w:asciiTheme="majorHAnsi" w:hAnsiTheme="majorHAnsi" w:cstheme="majorHAnsi"/>
          <w:bCs/>
          <w:lang w:val="vi-VN"/>
        </w:rPr>
        <w:t xml:space="preserve">đã </w:t>
      </w:r>
      <w:r w:rsidRPr="000B39D6">
        <w:rPr>
          <w:rFonts w:asciiTheme="majorHAnsi" w:hAnsiTheme="majorHAnsi" w:cstheme="majorHAnsi"/>
          <w:bCs/>
          <w:lang w:val="vi-VN"/>
        </w:rPr>
        <w:lastRenderedPageBreak/>
        <w:t xml:space="preserve">xây dựng </w:t>
      </w:r>
      <w:r w:rsidRPr="000B39D6">
        <w:rPr>
          <w:rFonts w:asciiTheme="majorHAnsi" w:hAnsiTheme="majorHAnsi" w:cstheme="majorHAnsi"/>
          <w:bCs/>
          <w:lang w:val="sv-SE"/>
        </w:rPr>
        <w:t xml:space="preserve">bờ kè nên không ảnh hưởng, phía Nam thuộc xã Nhơn Phúc chưa xây kè. Tại vị trí sạt lở có gò đất cao, người dân địa phương đang trồng  cây hoa màu (trong đợt lũ năm 2013, vị trí này cũng đã bị ngập và sạt lở đường giao thông ĐT 636B thuộc xã Nhơn Phúc). Khi có lũ lớn, nước dâng cao hơn bình thường, dòng lũ bị gò cao này chia cắt thành hai nhánh. Một nhánh chảy qua khoản giữa gò cát và đường ĐT 636B tác động trực tiếp phá vỡ đường </w:t>
      </w:r>
      <w:r w:rsidRPr="000B39D6">
        <w:rPr>
          <w:rFonts w:asciiTheme="majorHAnsi" w:hAnsiTheme="majorHAnsi" w:cstheme="majorHAnsi"/>
          <w:bCs/>
          <w:lang w:val="vi-VN"/>
        </w:rPr>
        <w:t xml:space="preserve"> </w:t>
      </w:r>
      <w:r w:rsidRPr="000B39D6">
        <w:rPr>
          <w:rFonts w:asciiTheme="majorHAnsi" w:hAnsiTheme="majorHAnsi" w:cstheme="majorHAnsi"/>
          <w:bCs/>
          <w:lang w:val="sv-SE"/>
        </w:rPr>
        <w:t>ĐT 636B ở đoạn đường có độ cao thấp, gây ra sạt lở nhà dân ở gần đó. Việc sạt lở chủ yếu là do đỉnh lũ cao, tầng suất lũ quá lớn trong năm 2016 vừa qua</w:t>
      </w:r>
      <w:r w:rsidRPr="000B39D6">
        <w:rPr>
          <w:rFonts w:asciiTheme="majorHAnsi" w:hAnsiTheme="majorHAnsi" w:cstheme="majorHAnsi"/>
          <w:bCs/>
          <w:lang w:val="vi-VN"/>
        </w:rPr>
        <w:t>. Hoạt động khai thác cát chủ yếu gây ô nhiễm bụi, làm ảnh hưởng đường  ĐT 636B là do quá trình ra vào vận chuyển của các xe tải chở cát; chưa có cơ sở để xác định nguyên nhân gây sạt lở nhà dân là do khai thác cát phía thượng lưu.</w:t>
      </w:r>
    </w:p>
    <w:p w:rsidR="00D21ED8" w:rsidRPr="000B39D6" w:rsidRDefault="00D21ED8" w:rsidP="000B39D6">
      <w:pPr>
        <w:spacing w:before="120"/>
        <w:ind w:firstLine="600"/>
        <w:jc w:val="both"/>
        <w:rPr>
          <w:rFonts w:asciiTheme="majorHAnsi" w:hAnsiTheme="majorHAnsi" w:cstheme="majorHAnsi"/>
          <w:bCs/>
          <w:lang w:val="vi-VN"/>
        </w:rPr>
      </w:pPr>
      <w:r w:rsidRPr="000B39D6">
        <w:rPr>
          <w:rFonts w:asciiTheme="majorHAnsi" w:hAnsiTheme="majorHAnsi" w:cstheme="majorHAnsi"/>
          <w:bCs/>
          <w:lang w:val="vi-VN"/>
        </w:rPr>
        <w:t>Việc khai thác cát trên hệ thống sông Kôn để phục vụ nhu cầu về vật liệu xây dựng trên địa bàn tỉnh là cần thiết. T</w:t>
      </w:r>
      <w:r w:rsidR="00901CD0" w:rsidRPr="000B39D6">
        <w:rPr>
          <w:rFonts w:asciiTheme="majorHAnsi" w:hAnsiTheme="majorHAnsi" w:cstheme="majorHAnsi"/>
          <w:bCs/>
          <w:lang w:val="vi-VN"/>
        </w:rPr>
        <w:t>uy nhiên để đảm bảo môi trường, sản xuất và an toàn cho nhân dân</w:t>
      </w:r>
      <w:r w:rsidRPr="000B39D6">
        <w:rPr>
          <w:rFonts w:asciiTheme="majorHAnsi" w:hAnsiTheme="majorHAnsi" w:cstheme="majorHAnsi"/>
          <w:bCs/>
          <w:lang w:val="vi-VN"/>
        </w:rPr>
        <w:t xml:space="preserve">, </w:t>
      </w:r>
      <w:r w:rsidR="00901CD0" w:rsidRPr="000B39D6">
        <w:rPr>
          <w:rFonts w:asciiTheme="majorHAnsi" w:hAnsiTheme="majorHAnsi" w:cstheme="majorHAnsi"/>
          <w:bCs/>
          <w:lang w:val="vi-VN"/>
        </w:rPr>
        <w:t xml:space="preserve">UBND tỉnh yêu cầu </w:t>
      </w:r>
      <w:r w:rsidRPr="000B39D6">
        <w:rPr>
          <w:rFonts w:asciiTheme="majorHAnsi" w:hAnsiTheme="majorHAnsi" w:cstheme="majorHAnsi"/>
          <w:bCs/>
          <w:lang w:val="vi-VN"/>
        </w:rPr>
        <w:t xml:space="preserve">Sở Tài nguyên và Môi trường </w:t>
      </w:r>
      <w:r w:rsidR="00901CD0" w:rsidRPr="000B39D6">
        <w:rPr>
          <w:rFonts w:asciiTheme="majorHAnsi" w:hAnsiTheme="majorHAnsi" w:cstheme="majorHAnsi"/>
          <w:bCs/>
          <w:lang w:val="vi-VN"/>
        </w:rPr>
        <w:t>khẩn trương</w:t>
      </w:r>
      <w:r w:rsidRPr="000B39D6">
        <w:rPr>
          <w:rFonts w:asciiTheme="majorHAnsi" w:hAnsiTheme="majorHAnsi" w:cstheme="majorHAnsi"/>
          <w:bCs/>
          <w:lang w:val="vi-VN"/>
        </w:rPr>
        <w:t xml:space="preserve"> tham mưu UBND tỉnh hiệu chỉnh lại các giấy phép khai thác cát theo chỉ đạo của UBND tỉnh tại </w:t>
      </w:r>
      <w:r w:rsidR="00901CD0" w:rsidRPr="000B39D6">
        <w:rPr>
          <w:rFonts w:asciiTheme="majorHAnsi" w:hAnsiTheme="majorHAnsi" w:cstheme="majorHAnsi"/>
          <w:bCs/>
          <w:lang w:val="vi-VN"/>
        </w:rPr>
        <w:t>T</w:t>
      </w:r>
      <w:r w:rsidRPr="000B39D6">
        <w:rPr>
          <w:rFonts w:asciiTheme="majorHAnsi" w:hAnsiTheme="majorHAnsi" w:cstheme="majorHAnsi"/>
          <w:bCs/>
          <w:lang w:val="vi-VN"/>
        </w:rPr>
        <w:t>hông báo số 21/TB-UBND ngày 27/02/2017, với thời hạn khai thác 02 năm.</w:t>
      </w:r>
      <w:r w:rsidR="00901CD0" w:rsidRPr="000B39D6">
        <w:rPr>
          <w:rFonts w:asciiTheme="majorHAnsi" w:hAnsiTheme="majorHAnsi" w:cstheme="majorHAnsi"/>
          <w:bCs/>
          <w:lang w:val="vi-VN"/>
        </w:rPr>
        <w:t xml:space="preserve"> Đồng thời</w:t>
      </w:r>
      <w:r w:rsidRPr="000B39D6">
        <w:rPr>
          <w:rFonts w:asciiTheme="majorHAnsi" w:hAnsiTheme="majorHAnsi" w:cstheme="majorHAnsi"/>
          <w:bCs/>
          <w:lang w:val="vi-VN"/>
        </w:rPr>
        <w:t xml:space="preserve">, </w:t>
      </w:r>
      <w:r w:rsidR="00901CD0" w:rsidRPr="000B39D6">
        <w:rPr>
          <w:rFonts w:asciiTheme="majorHAnsi" w:hAnsiTheme="majorHAnsi" w:cstheme="majorHAnsi"/>
          <w:bCs/>
          <w:lang w:val="vi-VN"/>
        </w:rPr>
        <w:t xml:space="preserve">yêu cầu </w:t>
      </w:r>
      <w:r w:rsidRPr="000B39D6">
        <w:rPr>
          <w:rFonts w:asciiTheme="majorHAnsi" w:hAnsiTheme="majorHAnsi" w:cstheme="majorHAnsi"/>
          <w:bCs/>
          <w:lang w:val="vi-VN"/>
        </w:rPr>
        <w:t>Sở</w:t>
      </w:r>
      <w:r w:rsidR="00901CD0" w:rsidRPr="000B39D6">
        <w:rPr>
          <w:rFonts w:asciiTheme="majorHAnsi" w:hAnsiTheme="majorHAnsi" w:cstheme="majorHAnsi"/>
          <w:bCs/>
          <w:lang w:val="vi-VN"/>
        </w:rPr>
        <w:t xml:space="preserve"> Tài nguyên và Môi trường tăng cường công tác kiểm tra, giám sát, </w:t>
      </w:r>
      <w:r w:rsidRPr="000B39D6">
        <w:rPr>
          <w:rFonts w:asciiTheme="majorHAnsi" w:hAnsiTheme="majorHAnsi" w:cstheme="majorHAnsi"/>
          <w:bCs/>
          <w:lang w:val="vi-VN"/>
        </w:rPr>
        <w:t>đánh giá hoạt động khai thác cát của các đơn vị</w:t>
      </w:r>
      <w:r w:rsidR="00901CD0" w:rsidRPr="000B39D6">
        <w:rPr>
          <w:rFonts w:asciiTheme="majorHAnsi" w:hAnsiTheme="majorHAnsi" w:cstheme="majorHAnsi"/>
          <w:bCs/>
          <w:lang w:val="vi-VN"/>
        </w:rPr>
        <w:t xml:space="preserve"> để xử lý nghiêm các trường hợp vi phạm theo quy định</w:t>
      </w:r>
      <w:r w:rsidRPr="000B39D6">
        <w:rPr>
          <w:rFonts w:asciiTheme="majorHAnsi" w:hAnsiTheme="majorHAnsi" w:cstheme="majorHAnsi"/>
          <w:bCs/>
          <w:lang w:val="vi-VN"/>
        </w:rPr>
        <w:t>.</w:t>
      </w:r>
    </w:p>
    <w:p w:rsidR="00BD7221" w:rsidRPr="000B39D6" w:rsidRDefault="00BD7221" w:rsidP="000B39D6">
      <w:pPr>
        <w:spacing w:before="120"/>
        <w:ind w:firstLine="600"/>
        <w:jc w:val="both"/>
        <w:rPr>
          <w:rFonts w:asciiTheme="majorHAnsi" w:hAnsiTheme="majorHAnsi" w:cstheme="majorHAnsi"/>
          <w:b/>
          <w:i/>
          <w:color w:val="0000FF"/>
          <w:lang w:val="nl-NL"/>
        </w:rPr>
      </w:pPr>
      <w:r w:rsidRPr="000B39D6">
        <w:rPr>
          <w:rFonts w:asciiTheme="majorHAnsi" w:hAnsiTheme="majorHAnsi" w:cstheme="majorHAnsi"/>
          <w:b/>
          <w:i/>
          <w:color w:val="0000FF"/>
          <w:lang w:val="nl-NL"/>
        </w:rPr>
        <w:t>- Cử tri phường Nhơn Hoà kiến nghị các ngành chức năng khi cấp phép khai thác tài nguyên khoáng sản và sản xuất vật liệu xây dựng ở khu vực Phú Sơn phải lấy ý kiến nhân dân về đánh giá tác động môi trường, công khai cho dân biết về vấn đề bảo vệ môi trường của doanh nghiệp để dân giám sát việc bảo vệ môi trường, vì hiện nay các công ty chấp hành không nghiêm về bảo vệ môi trường, làm thay đổi hiện trạng, bồi lấp dòng suối nên khi mưa nước tràn chảy vào nhà dân gây ngập úng từ 0,3</w:t>
      </w:r>
      <w:r w:rsidR="0032053E" w:rsidRPr="000B39D6">
        <w:rPr>
          <w:rFonts w:asciiTheme="majorHAnsi" w:hAnsiTheme="majorHAnsi" w:cstheme="majorHAnsi"/>
          <w:b/>
          <w:i/>
          <w:color w:val="0000FF"/>
          <w:lang w:val="nl-NL"/>
        </w:rPr>
        <w:t xml:space="preserve"> </w:t>
      </w:r>
      <w:r w:rsidRPr="000B39D6">
        <w:rPr>
          <w:rFonts w:asciiTheme="majorHAnsi" w:hAnsiTheme="majorHAnsi" w:cstheme="majorHAnsi"/>
          <w:b/>
          <w:i/>
          <w:color w:val="0000FF"/>
          <w:lang w:val="nl-NL"/>
        </w:rPr>
        <w:t>-</w:t>
      </w:r>
      <w:r w:rsidR="0032053E" w:rsidRPr="000B39D6">
        <w:rPr>
          <w:rFonts w:asciiTheme="majorHAnsi" w:hAnsiTheme="majorHAnsi" w:cstheme="majorHAnsi"/>
          <w:b/>
          <w:i/>
          <w:color w:val="0000FF"/>
          <w:lang w:val="nl-NL"/>
        </w:rPr>
        <w:t xml:space="preserve"> </w:t>
      </w:r>
      <w:r w:rsidRPr="000B39D6">
        <w:rPr>
          <w:rFonts w:asciiTheme="majorHAnsi" w:hAnsiTheme="majorHAnsi" w:cstheme="majorHAnsi"/>
          <w:b/>
          <w:i/>
          <w:color w:val="0000FF"/>
          <w:lang w:val="nl-NL"/>
        </w:rPr>
        <w:t>0,8m. Đề nghị tỉnh chỉ đạo kiểm tra, xử lý và khắc phục tình trạng trên.</w:t>
      </w:r>
    </w:p>
    <w:p w:rsidR="00901CD0" w:rsidRPr="000B39D6" w:rsidRDefault="008C469C" w:rsidP="000B39D6">
      <w:pPr>
        <w:spacing w:before="120"/>
        <w:ind w:firstLine="600"/>
        <w:jc w:val="both"/>
        <w:rPr>
          <w:rFonts w:asciiTheme="majorHAnsi" w:hAnsiTheme="majorHAnsi" w:cstheme="majorHAnsi"/>
          <w:b/>
          <w:color w:val="0000FF"/>
          <w:lang w:val="sv-SE"/>
        </w:rPr>
      </w:pPr>
      <w:r w:rsidRPr="000B39D6">
        <w:rPr>
          <w:rFonts w:asciiTheme="majorHAnsi" w:hAnsiTheme="majorHAnsi" w:cstheme="majorHAnsi"/>
          <w:b/>
          <w:color w:val="0000FF"/>
          <w:lang w:val="sv-SE"/>
        </w:rPr>
        <w:t>Trả lời:</w:t>
      </w:r>
    </w:p>
    <w:p w:rsidR="00901CD0" w:rsidRPr="000B39D6" w:rsidRDefault="00901CD0" w:rsidP="000B39D6">
      <w:pPr>
        <w:spacing w:before="120"/>
        <w:ind w:firstLine="601"/>
        <w:jc w:val="both"/>
        <w:rPr>
          <w:rFonts w:asciiTheme="majorHAnsi" w:hAnsiTheme="majorHAnsi" w:cstheme="majorHAnsi"/>
          <w:lang w:val="sv-SE"/>
        </w:rPr>
      </w:pPr>
      <w:r w:rsidRPr="000B39D6">
        <w:rPr>
          <w:rFonts w:asciiTheme="majorHAnsi" w:hAnsiTheme="majorHAnsi" w:cstheme="majorHAnsi"/>
          <w:lang w:val="sv-SE"/>
        </w:rPr>
        <w:t xml:space="preserve">Theo báo cáo của Sở Tài nguyên và Môi trường: </w:t>
      </w:r>
      <w:r w:rsidR="00D21ED8" w:rsidRPr="000B39D6">
        <w:rPr>
          <w:rFonts w:asciiTheme="majorHAnsi" w:hAnsiTheme="majorHAnsi" w:cstheme="majorHAnsi"/>
          <w:lang w:val="sv-SE"/>
        </w:rPr>
        <w:t xml:space="preserve">Đối với trường hợp các đơn vị khai thác đá làm vật liệu xây dựng thông thường tại khu vực Phú Sơn thuộc phường Nhơn Hòa, thị xã An Nhơn, trước khi cấp phép khai thác, các đơn vị đã đánh giá tác động môi trường (ĐTM). Trong quá trình thẩm định báo cáo đánh giá tác động môi trường, Sở Tài nguyên và Môi trường đã yêu cầu các đơn vị thực hiện tổ chức họp dân và tham vấn cộng đồng các tổ chức, cộng đồng dân cư chịu tác động trực tiếp dự án theo quy định. Địa phương được tham vấn đều thống nhất việc triển khai dự án tại vị trí trên. Đồng thời, trong thời gian đơn vị khai thác, Sở Tài nguyên và Môi trường đã phối hợp với địa phương thường xuyên kiểm tra công tác bảo vệ môi trường theo quy định. Ngoài ra, theo quy định, sau khi đơn vị được phê duyệt báo cáo ĐTM, đơn vị có trách nhiệm niêm yết kế hoạch quản lý môi trường tại UBND xã, phường để nhân dân, chính quyền địa phương theo dõi, giám sát việc thực hiện công tác bảo vệ môi trường của Dự án. </w:t>
      </w:r>
    </w:p>
    <w:p w:rsidR="00D21ED8" w:rsidRPr="000B39D6" w:rsidRDefault="00D21ED8" w:rsidP="000B39D6">
      <w:pPr>
        <w:spacing w:before="120"/>
        <w:ind w:firstLine="601"/>
        <w:jc w:val="both"/>
        <w:rPr>
          <w:rFonts w:asciiTheme="majorHAnsi" w:hAnsiTheme="majorHAnsi" w:cstheme="majorHAnsi"/>
          <w:lang w:val="sv-SE"/>
        </w:rPr>
      </w:pPr>
      <w:r w:rsidRPr="000B39D6">
        <w:rPr>
          <w:rFonts w:asciiTheme="majorHAnsi" w:hAnsiTheme="majorHAnsi" w:cstheme="majorHAnsi"/>
          <w:lang w:val="sv-SE"/>
        </w:rPr>
        <w:t>T</w:t>
      </w:r>
      <w:r w:rsidR="00901CD0" w:rsidRPr="000B39D6">
        <w:rPr>
          <w:rFonts w:asciiTheme="majorHAnsi" w:hAnsiTheme="majorHAnsi" w:cstheme="majorHAnsi"/>
          <w:lang w:val="sv-SE"/>
        </w:rPr>
        <w:t>iếp thu ý kiến kiến nghị của cử tri,</w:t>
      </w:r>
      <w:r w:rsidR="00AB13B2">
        <w:rPr>
          <w:rFonts w:asciiTheme="majorHAnsi" w:hAnsiTheme="majorHAnsi" w:cstheme="majorHAnsi"/>
          <w:lang w:val="sv-SE"/>
        </w:rPr>
        <w:t xml:space="preserve"> </w:t>
      </w:r>
      <w:r w:rsidR="00901CD0" w:rsidRPr="000B39D6">
        <w:rPr>
          <w:rFonts w:asciiTheme="majorHAnsi" w:hAnsiTheme="majorHAnsi" w:cstheme="majorHAnsi"/>
          <w:lang w:val="sv-SE"/>
        </w:rPr>
        <w:t xml:space="preserve">UBND tỉnh đã </w:t>
      </w:r>
      <w:r w:rsidR="00AB13B2">
        <w:rPr>
          <w:rFonts w:asciiTheme="majorHAnsi" w:hAnsiTheme="majorHAnsi" w:cstheme="majorHAnsi"/>
          <w:lang w:val="sv-SE"/>
        </w:rPr>
        <w:t>yêu cầu</w:t>
      </w:r>
      <w:r w:rsidRPr="000B39D6">
        <w:rPr>
          <w:rFonts w:asciiTheme="majorHAnsi" w:hAnsiTheme="majorHAnsi" w:cstheme="majorHAnsi"/>
          <w:lang w:val="sv-SE"/>
        </w:rPr>
        <w:t xml:space="preserve"> Sở Tài nguyên và Môi trường tăng cường công tác giám sát, kiểm tra công tác bảo vệ môi trường các </w:t>
      </w:r>
      <w:r w:rsidRPr="000B39D6">
        <w:rPr>
          <w:rFonts w:asciiTheme="majorHAnsi" w:hAnsiTheme="majorHAnsi" w:cstheme="majorHAnsi"/>
          <w:lang w:val="sv-SE"/>
        </w:rPr>
        <w:lastRenderedPageBreak/>
        <w:t xml:space="preserve">dự án khai thác đá tại khu vực </w:t>
      </w:r>
      <w:r w:rsidR="00AB13B2">
        <w:rPr>
          <w:rFonts w:asciiTheme="majorHAnsi" w:hAnsiTheme="majorHAnsi" w:cstheme="majorHAnsi"/>
          <w:lang w:val="sv-SE"/>
        </w:rPr>
        <w:t xml:space="preserve">nêu </w:t>
      </w:r>
      <w:r w:rsidRPr="000B39D6">
        <w:rPr>
          <w:rFonts w:asciiTheme="majorHAnsi" w:hAnsiTheme="majorHAnsi" w:cstheme="majorHAnsi"/>
          <w:lang w:val="sv-SE"/>
        </w:rPr>
        <w:t>trên để hạn chế tối đa sự cố môi trường tại khu vực.</w:t>
      </w:r>
    </w:p>
    <w:p w:rsidR="00BD7221" w:rsidRPr="000B39D6" w:rsidRDefault="00BD7221" w:rsidP="000B39D6">
      <w:pPr>
        <w:spacing w:before="120"/>
        <w:ind w:firstLine="600"/>
        <w:jc w:val="both"/>
        <w:rPr>
          <w:rFonts w:asciiTheme="majorHAnsi" w:hAnsiTheme="majorHAnsi" w:cstheme="majorHAnsi"/>
          <w:b/>
          <w:bCs/>
          <w:lang w:val="sv-SE"/>
        </w:rPr>
      </w:pPr>
      <w:r w:rsidRPr="000B39D6">
        <w:rPr>
          <w:rFonts w:asciiTheme="majorHAnsi" w:hAnsiTheme="majorHAnsi" w:cstheme="majorHAnsi"/>
          <w:b/>
          <w:bCs/>
          <w:lang w:val="sv-SE"/>
        </w:rPr>
        <w:t>d</w:t>
      </w:r>
      <w:r w:rsidR="0032053E" w:rsidRPr="000B39D6">
        <w:rPr>
          <w:rFonts w:asciiTheme="majorHAnsi" w:hAnsiTheme="majorHAnsi" w:cstheme="majorHAnsi"/>
          <w:b/>
          <w:bCs/>
          <w:lang w:val="sv-SE"/>
        </w:rPr>
        <w:t>)</w:t>
      </w:r>
      <w:r w:rsidRPr="000B39D6">
        <w:rPr>
          <w:rFonts w:asciiTheme="majorHAnsi" w:hAnsiTheme="majorHAnsi" w:cstheme="majorHAnsi"/>
          <w:b/>
          <w:bCs/>
          <w:lang w:val="sv-SE"/>
        </w:rPr>
        <w:t xml:space="preserve"> Cử tri huyện Phù Cát: </w:t>
      </w:r>
    </w:p>
    <w:p w:rsidR="00BD7221" w:rsidRPr="000B39D6" w:rsidRDefault="00BD7221" w:rsidP="000B39D6">
      <w:pPr>
        <w:spacing w:before="120"/>
        <w:ind w:firstLine="600"/>
        <w:jc w:val="both"/>
        <w:rPr>
          <w:rFonts w:asciiTheme="majorHAnsi" w:hAnsiTheme="majorHAnsi" w:cstheme="majorHAnsi"/>
          <w:b/>
          <w:i/>
          <w:color w:val="0000FF"/>
          <w:lang w:val="nl-NL"/>
        </w:rPr>
      </w:pPr>
      <w:r w:rsidRPr="000B39D6">
        <w:rPr>
          <w:rFonts w:asciiTheme="majorHAnsi" w:hAnsiTheme="majorHAnsi" w:cstheme="majorHAnsi"/>
          <w:b/>
          <w:i/>
          <w:color w:val="0000FF"/>
          <w:lang w:val="nl-NL"/>
        </w:rPr>
        <w:t>- Cử tri xã Cát Hiệp đề nghị</w:t>
      </w:r>
      <w:r w:rsidR="0032053E" w:rsidRPr="000B39D6">
        <w:rPr>
          <w:rFonts w:asciiTheme="majorHAnsi" w:hAnsiTheme="majorHAnsi" w:cstheme="majorHAnsi"/>
          <w:b/>
          <w:i/>
          <w:color w:val="0000FF"/>
          <w:lang w:val="nl-NL"/>
        </w:rPr>
        <w:t xml:space="preserve"> N</w:t>
      </w:r>
      <w:r w:rsidRPr="000B39D6">
        <w:rPr>
          <w:rFonts w:asciiTheme="majorHAnsi" w:hAnsiTheme="majorHAnsi" w:cstheme="majorHAnsi"/>
          <w:b/>
          <w:i/>
          <w:color w:val="0000FF"/>
          <w:lang w:val="nl-NL"/>
        </w:rPr>
        <w:t>hà nước thu hồi diện tích đất của vườn ươm Duyên hải Nam Trung bộ để giao lại cho địa phương quản lý, vì hiện nay trung tâm giống cây trồng này sử dụng kém hiệu quả.</w:t>
      </w:r>
    </w:p>
    <w:p w:rsidR="007D1391" w:rsidRPr="000B39D6" w:rsidRDefault="008C469C" w:rsidP="000B39D6">
      <w:pPr>
        <w:spacing w:before="120"/>
        <w:ind w:firstLine="600"/>
        <w:jc w:val="both"/>
        <w:rPr>
          <w:rFonts w:asciiTheme="majorHAnsi" w:hAnsiTheme="majorHAnsi" w:cstheme="majorHAnsi"/>
          <w:b/>
          <w:color w:val="0000FF"/>
          <w:lang w:val="sv-SE"/>
        </w:rPr>
      </w:pPr>
      <w:r w:rsidRPr="000B39D6">
        <w:rPr>
          <w:rFonts w:asciiTheme="majorHAnsi" w:hAnsiTheme="majorHAnsi" w:cstheme="majorHAnsi"/>
          <w:b/>
          <w:color w:val="0000FF"/>
          <w:lang w:val="sv-SE"/>
        </w:rPr>
        <w:t>Trả lời:</w:t>
      </w:r>
    </w:p>
    <w:p w:rsidR="007D1391" w:rsidRPr="000B39D6" w:rsidRDefault="00D21ED8" w:rsidP="000B39D6">
      <w:pPr>
        <w:spacing w:before="120"/>
        <w:ind w:firstLine="600"/>
        <w:jc w:val="both"/>
        <w:rPr>
          <w:rFonts w:asciiTheme="majorHAnsi" w:hAnsiTheme="majorHAnsi" w:cstheme="majorHAnsi"/>
          <w:lang w:val="sv-SE"/>
        </w:rPr>
      </w:pPr>
      <w:r w:rsidRPr="000B39D6">
        <w:rPr>
          <w:rFonts w:asciiTheme="majorHAnsi" w:hAnsiTheme="majorHAnsi" w:cstheme="majorHAnsi"/>
          <w:lang w:val="sv-SE"/>
        </w:rPr>
        <w:t xml:space="preserve">Trung tâm Nghiên cứu nông nghiệp Duyên hải Nam Trung bộ (nay là Viện Khoa học Kỹ thuật Duyên hải Nam Trung bộ) được UBND tỉnh giao 79ha đất tại xã Cát Hiệp để làm Vườn điều giống Quốc gia theo Quyết định số 2561/QĐ-UB </w:t>
      </w:r>
      <w:r w:rsidR="007D1391" w:rsidRPr="000B39D6">
        <w:rPr>
          <w:rFonts w:asciiTheme="majorHAnsi" w:hAnsiTheme="majorHAnsi" w:cstheme="majorHAnsi"/>
          <w:lang w:val="sv-SE"/>
        </w:rPr>
        <w:t>n</w:t>
      </w:r>
      <w:r w:rsidRPr="000B39D6">
        <w:rPr>
          <w:rFonts w:asciiTheme="majorHAnsi" w:hAnsiTheme="majorHAnsi" w:cstheme="majorHAnsi"/>
          <w:lang w:val="sv-SE"/>
        </w:rPr>
        <w:t xml:space="preserve">gày 09/8/2000. </w:t>
      </w:r>
    </w:p>
    <w:p w:rsidR="007D1391" w:rsidRPr="000B39D6" w:rsidRDefault="00D21ED8" w:rsidP="000B39D6">
      <w:pPr>
        <w:spacing w:before="120"/>
        <w:ind w:firstLine="600"/>
        <w:jc w:val="both"/>
        <w:rPr>
          <w:rFonts w:asciiTheme="majorHAnsi" w:hAnsiTheme="majorHAnsi" w:cstheme="majorHAnsi"/>
          <w:bCs/>
          <w:lang w:val="sv-SE"/>
        </w:rPr>
      </w:pPr>
      <w:r w:rsidRPr="000B39D6">
        <w:rPr>
          <w:rFonts w:asciiTheme="majorHAnsi" w:hAnsiTheme="majorHAnsi" w:cstheme="majorHAnsi"/>
          <w:bCs/>
          <w:lang w:val="sv-SE"/>
        </w:rPr>
        <w:t xml:space="preserve">Hiện tại, đơn vị đã đầu tư xây dựng tường rào, san ủi, cải tạo đất, đầu tư hạ tầng (điện nước, nhà làm việc, khu sấy hạt giống…) và đang trồng khảo nghiệm các cây giống theo chức năng được giao như: điều, sắn, lạc, đậu tương…ngoài ra, đơn vị có cho trồng cây keo thành các vành đai chắn gió để bảo vệ cây trồng thử nghiệm. </w:t>
      </w:r>
    </w:p>
    <w:p w:rsidR="00D21ED8" w:rsidRPr="000B39D6" w:rsidRDefault="00D21ED8" w:rsidP="000B39D6">
      <w:pPr>
        <w:spacing w:before="120"/>
        <w:ind w:firstLine="600"/>
        <w:jc w:val="both"/>
        <w:rPr>
          <w:rFonts w:asciiTheme="majorHAnsi" w:hAnsiTheme="majorHAnsi" w:cstheme="majorHAnsi"/>
          <w:bCs/>
          <w:lang w:val="sv-SE"/>
        </w:rPr>
      </w:pPr>
      <w:r w:rsidRPr="000B39D6">
        <w:rPr>
          <w:rFonts w:asciiTheme="majorHAnsi" w:hAnsiTheme="majorHAnsi" w:cstheme="majorHAnsi"/>
          <w:bCs/>
          <w:lang w:val="sv-SE"/>
        </w:rPr>
        <w:t>Do chức năng của khu đất là nghiên cứu khoa học, trồng khảo nghiệm các giống cây trồng trước khi đưa ra trồng đại trà nên không đặt vấn đề sử dụng đất có hiệu quả kinh tế</w:t>
      </w:r>
      <w:r w:rsidR="00AB13B2">
        <w:rPr>
          <w:rFonts w:asciiTheme="majorHAnsi" w:hAnsiTheme="majorHAnsi" w:cstheme="majorHAnsi"/>
          <w:bCs/>
          <w:lang w:val="sv-SE"/>
        </w:rPr>
        <w:t xml:space="preserve"> trong việc sản xuất nông nghiệp</w:t>
      </w:r>
      <w:r w:rsidRPr="000B39D6">
        <w:rPr>
          <w:rFonts w:asciiTheme="majorHAnsi" w:hAnsiTheme="majorHAnsi" w:cstheme="majorHAnsi"/>
          <w:bCs/>
          <w:lang w:val="sv-SE"/>
        </w:rPr>
        <w:t>.</w:t>
      </w:r>
    </w:p>
    <w:p w:rsidR="00BD7221" w:rsidRPr="000B39D6" w:rsidRDefault="00BD7221" w:rsidP="000B39D6">
      <w:pPr>
        <w:spacing w:before="120"/>
        <w:ind w:firstLine="600"/>
        <w:jc w:val="both"/>
        <w:rPr>
          <w:rFonts w:asciiTheme="majorHAnsi" w:hAnsiTheme="majorHAnsi" w:cstheme="majorHAnsi"/>
          <w:b/>
          <w:i/>
          <w:color w:val="0000FF"/>
          <w:lang w:val="nl-NL"/>
        </w:rPr>
      </w:pPr>
      <w:r w:rsidRPr="000B39D6">
        <w:rPr>
          <w:rFonts w:asciiTheme="majorHAnsi" w:hAnsiTheme="majorHAnsi" w:cstheme="majorHAnsi"/>
          <w:b/>
          <w:i/>
          <w:color w:val="0000FF"/>
          <w:lang w:val="nl-NL"/>
        </w:rPr>
        <w:t xml:space="preserve">- Cử tri xã Cát Nhơn đề nghị: Hiện nay các công ty khai thác đá quá mức đã làm ảnh hưởng đến nguồn nước, sạt lở đất ảnh hưởng đến môi trường. Đề nghị nhà nước khi cấp phép phải quy định thời gian, mốc giới và công khai cho nhân dân biết giám sát </w:t>
      </w:r>
    </w:p>
    <w:p w:rsidR="007D1391" w:rsidRPr="000B39D6" w:rsidRDefault="008C469C" w:rsidP="000B39D6">
      <w:pPr>
        <w:spacing w:before="120"/>
        <w:ind w:firstLine="600"/>
        <w:jc w:val="both"/>
        <w:rPr>
          <w:rFonts w:asciiTheme="majorHAnsi" w:hAnsiTheme="majorHAnsi" w:cstheme="majorHAnsi"/>
          <w:b/>
          <w:color w:val="0000FF"/>
          <w:lang w:val="sv-SE"/>
        </w:rPr>
      </w:pPr>
      <w:r w:rsidRPr="000B39D6">
        <w:rPr>
          <w:rFonts w:asciiTheme="majorHAnsi" w:hAnsiTheme="majorHAnsi" w:cstheme="majorHAnsi"/>
          <w:b/>
          <w:color w:val="0000FF"/>
          <w:lang w:val="sv-SE"/>
        </w:rPr>
        <w:t>Trả lời:</w:t>
      </w:r>
    </w:p>
    <w:p w:rsidR="007D1391" w:rsidRPr="000B39D6" w:rsidRDefault="007D1391" w:rsidP="000B39D6">
      <w:pPr>
        <w:spacing w:before="120"/>
        <w:ind w:firstLine="600"/>
        <w:jc w:val="both"/>
        <w:rPr>
          <w:rFonts w:asciiTheme="majorHAnsi" w:hAnsiTheme="majorHAnsi" w:cstheme="majorHAnsi"/>
          <w:lang w:val="vi-VN"/>
        </w:rPr>
      </w:pPr>
      <w:r w:rsidRPr="000B39D6">
        <w:rPr>
          <w:rFonts w:asciiTheme="majorHAnsi" w:hAnsiTheme="majorHAnsi" w:cstheme="majorHAnsi"/>
          <w:lang w:val="sv-SE"/>
        </w:rPr>
        <w:t>Theo</w:t>
      </w:r>
      <w:r w:rsidR="00383348" w:rsidRPr="000B39D6">
        <w:rPr>
          <w:rFonts w:asciiTheme="majorHAnsi" w:hAnsiTheme="majorHAnsi" w:cstheme="majorHAnsi"/>
          <w:lang w:val="sv-SE"/>
        </w:rPr>
        <w:t xml:space="preserve"> báo cáo của Sở Tài nguyên và Môi trường</w:t>
      </w:r>
      <w:r w:rsidRPr="000B39D6">
        <w:rPr>
          <w:rFonts w:asciiTheme="majorHAnsi" w:hAnsiTheme="majorHAnsi" w:cstheme="majorHAnsi"/>
          <w:lang w:val="sv-SE"/>
        </w:rPr>
        <w:t xml:space="preserve">, </w:t>
      </w:r>
      <w:r w:rsidR="00D21ED8" w:rsidRPr="000B39D6">
        <w:rPr>
          <w:rFonts w:asciiTheme="majorHAnsi" w:hAnsiTheme="majorHAnsi" w:cstheme="majorHAnsi"/>
          <w:lang w:val="sv-SE"/>
        </w:rPr>
        <w:t>Sở Tài nguyên và Môi trường đã phối hợp với chính quyền địa phương kiểm tra thực địa khu vực khai thác đá của doanh nghiệp trên địa bàn xã Cát Nhơn</w:t>
      </w:r>
      <w:r w:rsidR="00D21ED8" w:rsidRPr="000B39D6">
        <w:rPr>
          <w:rFonts w:asciiTheme="majorHAnsi" w:hAnsiTheme="majorHAnsi" w:cstheme="majorHAnsi"/>
          <w:lang w:val="vi-VN"/>
        </w:rPr>
        <w:t>. Cụ thể: Tại xã Cát Nhơn có 04 công ty xin khai thác đá (Trong đó có 02 Công ty đang hoạt động khai thác đá - Công ty CP Phú Tài và Công ty TNHH Hùng Vương. Một công ty ngừng hoạt động, trả mỏ - Công ty Trường Huy. Một công ty đang dừng hoạt động, lập hồ sơ xin gia hạn - Công ty Thanh Thảnh).</w:t>
      </w:r>
    </w:p>
    <w:p w:rsidR="00383348" w:rsidRPr="000B39D6" w:rsidRDefault="00D21ED8" w:rsidP="000B39D6">
      <w:pPr>
        <w:spacing w:before="120"/>
        <w:ind w:firstLine="600"/>
        <w:jc w:val="both"/>
        <w:rPr>
          <w:rFonts w:asciiTheme="majorHAnsi" w:hAnsiTheme="majorHAnsi" w:cstheme="majorHAnsi"/>
          <w:lang w:val="vi-VN"/>
        </w:rPr>
      </w:pPr>
      <w:r w:rsidRPr="000B39D6">
        <w:rPr>
          <w:rFonts w:asciiTheme="majorHAnsi" w:hAnsiTheme="majorHAnsi" w:cstheme="majorHAnsi"/>
          <w:lang w:val="vi-VN"/>
        </w:rPr>
        <w:t>Đoàn kiểm tra đã kiểm tra thực tế các khu vực trên và tiến hành làm việc với đại diện Công ty CP Phú Tài và Công ty TNHH Hùng Vương. Kết quả như sau:</w:t>
      </w:r>
    </w:p>
    <w:p w:rsidR="00383348" w:rsidRPr="000B39D6" w:rsidRDefault="00383348" w:rsidP="000B39D6">
      <w:pPr>
        <w:spacing w:before="120"/>
        <w:ind w:firstLine="600"/>
        <w:jc w:val="both"/>
        <w:rPr>
          <w:rFonts w:asciiTheme="majorHAnsi" w:hAnsiTheme="majorHAnsi" w:cstheme="majorHAnsi"/>
          <w:bCs/>
          <w:lang w:val="vi-VN"/>
        </w:rPr>
      </w:pPr>
      <w:r w:rsidRPr="000B39D6">
        <w:rPr>
          <w:rFonts w:asciiTheme="majorHAnsi" w:hAnsiTheme="majorHAnsi" w:cstheme="majorHAnsi"/>
          <w:bCs/>
          <w:lang w:val="vi-VN"/>
        </w:rPr>
        <w:t xml:space="preserve">- Công ty CP Phú Tài:  </w:t>
      </w:r>
      <w:r w:rsidR="00D21ED8" w:rsidRPr="000B39D6">
        <w:rPr>
          <w:rFonts w:asciiTheme="majorHAnsi" w:hAnsiTheme="majorHAnsi" w:cstheme="majorHAnsi"/>
          <w:bCs/>
          <w:lang w:val="vi-VN"/>
        </w:rPr>
        <w:t xml:space="preserve">Đang hoạt động khai thác tại thôn Chánh Nhơn, xã Cát Nhơn. Khu vực khai thác đá của Công ty cách xa khu dân cư, Công ty sử dụng nước chỉ dùng cưa xẻ đá được tuần hoàn trong moong khai thác, không sử dụng hóa chất nên việc ảnh hưởng đến nguồn nước là chưa chính xác. </w:t>
      </w:r>
    </w:p>
    <w:p w:rsidR="00383348" w:rsidRPr="000B39D6" w:rsidRDefault="00383348" w:rsidP="000B39D6">
      <w:pPr>
        <w:spacing w:before="120"/>
        <w:ind w:firstLine="600"/>
        <w:jc w:val="both"/>
        <w:rPr>
          <w:rFonts w:asciiTheme="majorHAnsi" w:hAnsiTheme="majorHAnsi" w:cstheme="majorHAnsi"/>
          <w:bCs/>
          <w:i/>
          <w:lang w:val="vi-VN"/>
        </w:rPr>
      </w:pPr>
      <w:r w:rsidRPr="000B39D6">
        <w:rPr>
          <w:rFonts w:asciiTheme="majorHAnsi" w:hAnsiTheme="majorHAnsi" w:cstheme="majorHAnsi"/>
          <w:bCs/>
          <w:lang w:val="vi-VN"/>
        </w:rPr>
        <w:t xml:space="preserve">+ </w:t>
      </w:r>
      <w:r w:rsidR="00D21ED8" w:rsidRPr="000B39D6">
        <w:rPr>
          <w:rFonts w:asciiTheme="majorHAnsi" w:hAnsiTheme="majorHAnsi" w:cstheme="majorHAnsi"/>
          <w:bCs/>
          <w:lang w:val="vi-VN"/>
        </w:rPr>
        <w:t>Đối với việc ô nhiễm bụi</w:t>
      </w:r>
      <w:r w:rsidRPr="000B39D6">
        <w:rPr>
          <w:rFonts w:asciiTheme="majorHAnsi" w:hAnsiTheme="majorHAnsi" w:cstheme="majorHAnsi"/>
          <w:bCs/>
          <w:lang w:val="vi-VN"/>
        </w:rPr>
        <w:t>,</w:t>
      </w:r>
      <w:r w:rsidR="00D21ED8" w:rsidRPr="000B39D6">
        <w:rPr>
          <w:rFonts w:asciiTheme="majorHAnsi" w:hAnsiTheme="majorHAnsi" w:cstheme="majorHAnsi"/>
          <w:bCs/>
          <w:lang w:val="vi-VN"/>
        </w:rPr>
        <w:t xml:space="preserve"> Công ty đã lắp đặt trạm xay nghiền đá để sản xuất đá xay nghiền làm VLXD thông thường (thuộc danh mục trong dự án khai thác và chế biến đá của Công ty được cơ quan có thẩm quyền cho phép), hiện nay đã lắp </w:t>
      </w:r>
      <w:r w:rsidR="00D21ED8" w:rsidRPr="000B39D6">
        <w:rPr>
          <w:rFonts w:asciiTheme="majorHAnsi" w:hAnsiTheme="majorHAnsi" w:cstheme="majorHAnsi"/>
          <w:bCs/>
          <w:lang w:val="vi-VN"/>
        </w:rPr>
        <w:lastRenderedPageBreak/>
        <w:t xml:space="preserve">đặt hệ thống  phun  sương, dập bụi, bụi chỉ phát tán xung quanh khu vực mỏ và đường vận chuyển nội bộ nên không ảnh hưởng đến khu dân cư gần nhất cách mỏ khoảng 1000m </w:t>
      </w:r>
      <w:r w:rsidR="00D21ED8" w:rsidRPr="000B39D6">
        <w:rPr>
          <w:rFonts w:asciiTheme="majorHAnsi" w:hAnsiTheme="majorHAnsi" w:cstheme="majorHAnsi"/>
          <w:bCs/>
          <w:i/>
          <w:lang w:val="vi-VN"/>
        </w:rPr>
        <w:t>(việc này UBND xã Cát Nhơn đã kiểm tra, xử lý và trả lời cho dân).</w:t>
      </w:r>
    </w:p>
    <w:p w:rsidR="00383348" w:rsidRPr="000B39D6" w:rsidRDefault="00D21ED8" w:rsidP="000B39D6">
      <w:pPr>
        <w:spacing w:before="120"/>
        <w:ind w:firstLine="600"/>
        <w:jc w:val="both"/>
        <w:rPr>
          <w:rFonts w:asciiTheme="majorHAnsi" w:hAnsiTheme="majorHAnsi" w:cstheme="majorHAnsi"/>
          <w:bCs/>
          <w:lang w:val="vi-VN"/>
        </w:rPr>
      </w:pPr>
      <w:r w:rsidRPr="000B39D6">
        <w:rPr>
          <w:rFonts w:asciiTheme="majorHAnsi" w:hAnsiTheme="majorHAnsi" w:cstheme="majorHAnsi"/>
          <w:bCs/>
          <w:lang w:val="vi-VN"/>
        </w:rPr>
        <w:t>Công ty đã khai thác bằng hệ thống cưa dây trong khu vực được cấp phép, không vượt công suất cấp phép (85.000m</w:t>
      </w:r>
      <w:r w:rsidRPr="000B39D6">
        <w:rPr>
          <w:rFonts w:asciiTheme="majorHAnsi" w:hAnsiTheme="majorHAnsi" w:cstheme="majorHAnsi"/>
          <w:bCs/>
          <w:vertAlign w:val="superscript"/>
          <w:lang w:val="vi-VN"/>
        </w:rPr>
        <w:t>3</w:t>
      </w:r>
      <w:r w:rsidRPr="000B39D6">
        <w:rPr>
          <w:rFonts w:asciiTheme="majorHAnsi" w:hAnsiTheme="majorHAnsi" w:cstheme="majorHAnsi"/>
          <w:bCs/>
          <w:lang w:val="vi-VN"/>
        </w:rPr>
        <w:t xml:space="preserve"> đá sản phẩm các loại), nên việc khai thác chưa quá mức như phản ánh.</w:t>
      </w:r>
    </w:p>
    <w:p w:rsidR="00383348" w:rsidRPr="000B39D6" w:rsidRDefault="00D21ED8" w:rsidP="000B39D6">
      <w:pPr>
        <w:spacing w:before="120"/>
        <w:ind w:firstLine="600"/>
        <w:jc w:val="both"/>
        <w:rPr>
          <w:rFonts w:asciiTheme="majorHAnsi" w:hAnsiTheme="majorHAnsi" w:cstheme="majorHAnsi"/>
          <w:bCs/>
          <w:lang w:val="vi-VN"/>
        </w:rPr>
      </w:pPr>
      <w:r w:rsidRPr="000B39D6">
        <w:rPr>
          <w:rFonts w:asciiTheme="majorHAnsi" w:hAnsiTheme="majorHAnsi" w:cstheme="majorHAnsi"/>
          <w:bCs/>
          <w:lang w:val="vi-VN"/>
        </w:rPr>
        <w:t>+ Về công tác thực hiện pháp luật về môi trường của doanh nghiệp:</w:t>
      </w:r>
    </w:p>
    <w:p w:rsidR="00383348" w:rsidRPr="000B39D6" w:rsidRDefault="00D21ED8" w:rsidP="000B39D6">
      <w:pPr>
        <w:spacing w:before="120"/>
        <w:ind w:firstLine="600"/>
        <w:jc w:val="both"/>
        <w:rPr>
          <w:rFonts w:asciiTheme="majorHAnsi" w:hAnsiTheme="majorHAnsi" w:cstheme="majorHAnsi"/>
          <w:bCs/>
          <w:lang w:val="vi-VN"/>
        </w:rPr>
      </w:pPr>
      <w:r w:rsidRPr="000B39D6">
        <w:rPr>
          <w:rFonts w:asciiTheme="majorHAnsi" w:hAnsiTheme="majorHAnsi" w:cstheme="majorHAnsi"/>
          <w:bCs/>
          <w:lang w:val="vi-VN"/>
        </w:rPr>
        <w:t>Công ty chưa thực hiện quan trắc, giám sát chất lượng môi trường định kỳ, kỳ I, II/2016; chưa lập báo cáo quản lý chất thải nguy hại gửi về Sở Tài nguyên và Môi trường theo quy định tại Thông tư số 36/2015/TT-BTNMT. Chưa được cấp Giấy xác nhận hoàn thành nội dung theo Quyết định và báo cáo ĐTM đã được phê duyệt.</w:t>
      </w:r>
    </w:p>
    <w:p w:rsidR="00383348" w:rsidRPr="000B39D6" w:rsidRDefault="00D21ED8" w:rsidP="000B39D6">
      <w:pPr>
        <w:spacing w:before="120"/>
        <w:ind w:firstLine="600"/>
        <w:jc w:val="both"/>
        <w:rPr>
          <w:rFonts w:asciiTheme="majorHAnsi" w:hAnsiTheme="majorHAnsi" w:cstheme="majorHAnsi"/>
          <w:bCs/>
          <w:lang w:val="vi-VN"/>
        </w:rPr>
      </w:pPr>
      <w:r w:rsidRPr="000B39D6">
        <w:rPr>
          <w:rFonts w:asciiTheme="majorHAnsi" w:hAnsiTheme="majorHAnsi" w:cstheme="majorHAnsi"/>
          <w:bCs/>
          <w:lang w:val="vi-VN"/>
        </w:rPr>
        <w:t>Kết quả kiểm tra thực tế: Nước thải dự án đang thoát thông qua mương phía Đông Bắc (đang xây dựng) và suối cạn phía Tây Nam (ngoài dự án) về hướng Nam. Công ty đã xây dựng hố lắng phía Nam (bên ngoài dự án) nhưng hố lắng chưa được gia cố, không đảm bảo thoát và xử lý nước thải. Ngoài ra, hiện nay Công ty đã đào 04 hố nước để lưu chứa nước phục vụ hoạt động cưa xẻ đá. Công ty chưa quy hoạch bãi thải lưu chứa đất đá thải để cải tạo phục hồi môi trường theo quy định.</w:t>
      </w:r>
    </w:p>
    <w:p w:rsidR="00383348" w:rsidRPr="000B39D6" w:rsidRDefault="00D21ED8" w:rsidP="000B39D6">
      <w:pPr>
        <w:spacing w:before="120"/>
        <w:ind w:firstLine="600"/>
        <w:jc w:val="both"/>
        <w:rPr>
          <w:rFonts w:asciiTheme="majorHAnsi" w:hAnsiTheme="majorHAnsi" w:cstheme="majorHAnsi"/>
          <w:lang w:val="vi-VN"/>
        </w:rPr>
      </w:pPr>
      <w:r w:rsidRPr="000B39D6">
        <w:rPr>
          <w:rFonts w:asciiTheme="majorHAnsi" w:hAnsiTheme="majorHAnsi" w:cstheme="majorHAnsi"/>
          <w:bCs/>
          <w:lang w:val="vi-VN"/>
        </w:rPr>
        <w:t>Qua kiểm tra, Đoàn công tác đã yêu cầu C</w:t>
      </w:r>
      <w:r w:rsidRPr="000B39D6">
        <w:rPr>
          <w:rFonts w:asciiTheme="majorHAnsi" w:hAnsiTheme="majorHAnsi" w:cstheme="majorHAnsi"/>
          <w:lang w:val="vi-VN"/>
        </w:rPr>
        <w:t>ông ty khắc phục tình trạng trên và báo cáo về Sở Tài nguyên và Môi trường để theo dõi.</w:t>
      </w:r>
    </w:p>
    <w:p w:rsidR="00383348" w:rsidRPr="000B39D6" w:rsidRDefault="00383348" w:rsidP="000B39D6">
      <w:pPr>
        <w:spacing w:before="120"/>
        <w:ind w:firstLine="600"/>
        <w:jc w:val="both"/>
        <w:rPr>
          <w:rFonts w:asciiTheme="majorHAnsi" w:hAnsiTheme="majorHAnsi" w:cstheme="majorHAnsi"/>
          <w:lang w:val="vi-VN"/>
        </w:rPr>
      </w:pPr>
      <w:r w:rsidRPr="000B39D6">
        <w:rPr>
          <w:rFonts w:asciiTheme="majorHAnsi" w:hAnsiTheme="majorHAnsi" w:cstheme="majorHAnsi"/>
          <w:lang w:val="vi-VN"/>
        </w:rPr>
        <w:t>- Công ty TNHH Hùng Vương:</w:t>
      </w:r>
    </w:p>
    <w:p w:rsidR="00383348" w:rsidRPr="000B39D6" w:rsidRDefault="00D21ED8" w:rsidP="000B39D6">
      <w:pPr>
        <w:spacing w:before="120"/>
        <w:ind w:firstLine="600"/>
        <w:jc w:val="both"/>
        <w:rPr>
          <w:rFonts w:asciiTheme="majorHAnsi" w:hAnsiTheme="majorHAnsi" w:cstheme="majorHAnsi"/>
          <w:lang w:val="vi-VN"/>
        </w:rPr>
      </w:pPr>
      <w:r w:rsidRPr="000B39D6">
        <w:rPr>
          <w:rFonts w:asciiTheme="majorHAnsi" w:hAnsiTheme="majorHAnsi" w:cstheme="majorHAnsi"/>
          <w:lang w:val="vi-VN"/>
        </w:rPr>
        <w:t>Công ty đang hoạt động khai thác tại thôn Đại Ân, xã Cát Nhơn. Công ty khai thác không vượt công suất cho phép, địa điểm mỏ cách xa khu dân cư, việc khai thác bằng phương pháp khoan tách, không sử dụng nước, không có hóa chất nên việc người dân phản ánh làm ảnh hưởng nguồn nước sản xuất sinh hoạt là chưa chính xác.</w:t>
      </w:r>
    </w:p>
    <w:p w:rsidR="00383348" w:rsidRPr="000B39D6" w:rsidRDefault="00D21ED8" w:rsidP="000B39D6">
      <w:pPr>
        <w:spacing w:before="120"/>
        <w:ind w:firstLine="600"/>
        <w:jc w:val="both"/>
        <w:rPr>
          <w:rFonts w:asciiTheme="majorHAnsi" w:hAnsiTheme="majorHAnsi" w:cstheme="majorHAnsi"/>
          <w:lang w:val="vi-VN"/>
        </w:rPr>
      </w:pPr>
      <w:r w:rsidRPr="000B39D6">
        <w:rPr>
          <w:rFonts w:asciiTheme="majorHAnsi" w:hAnsiTheme="majorHAnsi" w:cstheme="majorHAnsi"/>
          <w:lang w:val="vi-VN"/>
        </w:rPr>
        <w:t>Việc khai thác đá của Công ty Hùng Vương có gây sa bồi đất canh tác của dân. UBND xã đã phối hợp với Ban thôn Đại Ân kiểm tra và yêu cầu Công ty TNHH Hùng Vương khắc phục tình trạng gây sa bồi xuống hạ lưu, gây ảnh hưởng đến diện tích đất canh tác nông nghiệp của người dân. Đến nay, Công ty đang thực hiện khắc phục, chính quyền thôn đang giám sát vấn đề này.</w:t>
      </w:r>
    </w:p>
    <w:p w:rsidR="00383348" w:rsidRPr="000B39D6" w:rsidRDefault="00D21ED8" w:rsidP="000B39D6">
      <w:pPr>
        <w:spacing w:before="120"/>
        <w:ind w:firstLine="600"/>
        <w:jc w:val="both"/>
        <w:rPr>
          <w:rFonts w:asciiTheme="majorHAnsi" w:hAnsiTheme="majorHAnsi" w:cstheme="majorHAnsi"/>
          <w:lang w:val="vi-VN"/>
        </w:rPr>
      </w:pPr>
      <w:r w:rsidRPr="000B39D6">
        <w:rPr>
          <w:rFonts w:asciiTheme="majorHAnsi" w:hAnsiTheme="majorHAnsi" w:cstheme="majorHAnsi"/>
          <w:lang w:val="vi-VN"/>
        </w:rPr>
        <w:t>Đoàn công tác đề nghị UBND huyện Phù Cát tăng cường kiểm tra, giám sát công tác bảo vệ môi trường hoạt động khai thác đá của Công ty Hùng Vương theo quy định (do dự án này được UBND huyện Phù Cát phê duyệt hồ sơ môi trường)</w:t>
      </w:r>
    </w:p>
    <w:p w:rsidR="00D21ED8" w:rsidRPr="000B39D6" w:rsidRDefault="00D21ED8" w:rsidP="000B39D6">
      <w:pPr>
        <w:spacing w:before="120"/>
        <w:ind w:firstLine="600"/>
        <w:jc w:val="both"/>
        <w:rPr>
          <w:rFonts w:asciiTheme="majorHAnsi" w:hAnsiTheme="majorHAnsi" w:cstheme="majorHAnsi"/>
          <w:color w:val="000000"/>
          <w:lang w:val="vi-VN"/>
        </w:rPr>
      </w:pPr>
      <w:r w:rsidRPr="000B39D6">
        <w:rPr>
          <w:rFonts w:asciiTheme="majorHAnsi" w:hAnsiTheme="majorHAnsi" w:cstheme="majorHAnsi"/>
          <w:color w:val="000000"/>
          <w:lang w:val="vi-VN"/>
        </w:rPr>
        <w:t xml:space="preserve">- Về việc quy định thời gian, mốc giới và công khai cho nhân dân biết giám sát: </w:t>
      </w:r>
      <w:r w:rsidRPr="000B39D6">
        <w:rPr>
          <w:rFonts w:asciiTheme="majorHAnsi" w:hAnsiTheme="majorHAnsi" w:cstheme="majorHAnsi"/>
          <w:lang w:val="vi-VN"/>
        </w:rPr>
        <w:t xml:space="preserve">Sau khi tổ chức, cá nhân được cấp phép khai thác, Giấy phép khai thác đều được gửi về chính quyền địa phương (UBND huyện, thị xã, thành phố và UBND xã, phường, thị trấn) để quản lý, giám sát, đồng thời công bố công khai cho người dân địa phương nơi có mỏ biết. </w:t>
      </w:r>
      <w:r w:rsidRPr="000B39D6">
        <w:rPr>
          <w:rFonts w:asciiTheme="majorHAnsi" w:hAnsiTheme="majorHAnsi" w:cstheme="majorHAnsi"/>
          <w:color w:val="000000"/>
          <w:lang w:val="vi-VN"/>
        </w:rPr>
        <w:t xml:space="preserve">Việc khai thác chỉ được thực hiện sau khi doanh nghiệp được cho thuê đất và được cơ quan có thẩm quyền cắm mốc giao đất trên </w:t>
      </w:r>
      <w:r w:rsidRPr="000B39D6">
        <w:rPr>
          <w:rFonts w:asciiTheme="majorHAnsi" w:hAnsiTheme="majorHAnsi" w:cstheme="majorHAnsi"/>
          <w:color w:val="000000"/>
          <w:lang w:val="vi-VN"/>
        </w:rPr>
        <w:lastRenderedPageBreak/>
        <w:t>thực địa (việc cắm mốc giao đất trên thực địa đều có sự tham gia của chính quyền địa phương và công khai để nhân dân địa phương biết, giám sát).</w:t>
      </w:r>
    </w:p>
    <w:p w:rsidR="00383348" w:rsidRPr="000B39D6" w:rsidRDefault="00383348" w:rsidP="000B39D6">
      <w:pPr>
        <w:spacing w:before="120"/>
        <w:ind w:firstLine="600"/>
        <w:jc w:val="both"/>
        <w:rPr>
          <w:rFonts w:asciiTheme="majorHAnsi" w:hAnsiTheme="majorHAnsi" w:cstheme="majorHAnsi"/>
          <w:color w:val="000000"/>
          <w:lang w:val="vi-VN"/>
        </w:rPr>
      </w:pPr>
      <w:r w:rsidRPr="000B39D6">
        <w:rPr>
          <w:rFonts w:asciiTheme="majorHAnsi" w:hAnsiTheme="majorHAnsi" w:cstheme="majorHAnsi"/>
          <w:color w:val="000000"/>
          <w:lang w:val="vi-VN"/>
        </w:rPr>
        <w:t xml:space="preserve">UBND tỉnh yêu cầu Sở Tài nguyên và Môi trường tiếp tục phối hợp với chính quyền địa phương giám sát tình hình khắc phục các vấn đề về môi trường của các Công ty nêu trên và xử lý nghiêm theo quy định nếu để xảy ra sự cố về môi trường trong khu vực.  </w:t>
      </w:r>
    </w:p>
    <w:p w:rsidR="00BD7221" w:rsidRPr="000B39D6" w:rsidRDefault="00BD7221" w:rsidP="000B39D6">
      <w:pPr>
        <w:spacing w:before="120"/>
        <w:ind w:firstLine="600"/>
        <w:jc w:val="both"/>
        <w:rPr>
          <w:rFonts w:asciiTheme="majorHAnsi" w:hAnsiTheme="majorHAnsi" w:cstheme="majorHAnsi"/>
          <w:b/>
          <w:i/>
          <w:color w:val="0000FF"/>
          <w:lang w:val="nl-NL"/>
        </w:rPr>
      </w:pPr>
      <w:r w:rsidRPr="000B39D6">
        <w:rPr>
          <w:rFonts w:asciiTheme="majorHAnsi" w:hAnsiTheme="majorHAnsi" w:cstheme="majorHAnsi"/>
          <w:b/>
          <w:i/>
          <w:color w:val="0000FF"/>
          <w:lang w:val="nl-NL"/>
        </w:rPr>
        <w:t>- Cử tri xã Cát Hải đề nghị tỉnh xem xét cấp đất ở cho các hộ dân thôn Vĩnh Hội, xã Cát Hải đủ điều kiện giao đất ở từ năm 2001 đến nay tại khu tái định cư. Vì hiện nay số hộ này rất bức thiết về chỗ ở, nhiều cặp vợ chồng sống chung một nhà khó khăn trong việc sinh hoạt hàng ngày.</w:t>
      </w:r>
    </w:p>
    <w:p w:rsidR="00383348" w:rsidRPr="000B39D6" w:rsidRDefault="008C469C" w:rsidP="000B39D6">
      <w:pPr>
        <w:spacing w:before="120"/>
        <w:ind w:firstLine="600"/>
        <w:jc w:val="both"/>
        <w:rPr>
          <w:rFonts w:asciiTheme="majorHAnsi" w:hAnsiTheme="majorHAnsi" w:cstheme="majorHAnsi"/>
          <w:b/>
          <w:color w:val="0000FF"/>
          <w:lang w:val="sv-SE"/>
        </w:rPr>
      </w:pPr>
      <w:r w:rsidRPr="000B39D6">
        <w:rPr>
          <w:rFonts w:asciiTheme="majorHAnsi" w:hAnsiTheme="majorHAnsi" w:cstheme="majorHAnsi"/>
          <w:b/>
          <w:color w:val="0000FF"/>
          <w:lang w:val="sv-SE"/>
        </w:rPr>
        <w:t>Trả lời:</w:t>
      </w:r>
    </w:p>
    <w:p w:rsidR="00D21ED8" w:rsidRPr="000B39D6" w:rsidRDefault="00D21ED8" w:rsidP="000B39D6">
      <w:pPr>
        <w:spacing w:before="120"/>
        <w:ind w:firstLine="600"/>
        <w:jc w:val="both"/>
        <w:rPr>
          <w:rFonts w:asciiTheme="majorHAnsi" w:hAnsiTheme="majorHAnsi" w:cstheme="majorHAnsi"/>
          <w:lang w:val="nl-NL"/>
        </w:rPr>
      </w:pPr>
      <w:r w:rsidRPr="000B39D6">
        <w:rPr>
          <w:rFonts w:asciiTheme="majorHAnsi" w:hAnsiTheme="majorHAnsi" w:cstheme="majorHAnsi"/>
          <w:lang w:val="nl-NL"/>
        </w:rPr>
        <w:t xml:space="preserve">Thẩm quyền giao đất ở cho hộ gia đình, cá nhân thuộc UBND huyện. Do đó, UBND tỉnh </w:t>
      </w:r>
      <w:r w:rsidR="00383348" w:rsidRPr="000B39D6">
        <w:rPr>
          <w:rFonts w:asciiTheme="majorHAnsi" w:hAnsiTheme="majorHAnsi" w:cstheme="majorHAnsi"/>
          <w:lang w:val="nl-NL"/>
        </w:rPr>
        <w:t>yêu cầu</w:t>
      </w:r>
      <w:r w:rsidRPr="000B39D6">
        <w:rPr>
          <w:rFonts w:asciiTheme="majorHAnsi" w:hAnsiTheme="majorHAnsi" w:cstheme="majorHAnsi"/>
          <w:lang w:val="nl-NL"/>
        </w:rPr>
        <w:t xml:space="preserve"> UBND huyện Phù Cát </w:t>
      </w:r>
      <w:r w:rsidR="00383348" w:rsidRPr="000B39D6">
        <w:rPr>
          <w:rFonts w:asciiTheme="majorHAnsi" w:hAnsiTheme="majorHAnsi" w:cstheme="majorHAnsi"/>
          <w:lang w:val="nl-NL"/>
        </w:rPr>
        <w:t xml:space="preserve">xem xét, </w:t>
      </w:r>
      <w:r w:rsidRPr="000B39D6">
        <w:rPr>
          <w:rFonts w:asciiTheme="majorHAnsi" w:hAnsiTheme="majorHAnsi" w:cstheme="majorHAnsi"/>
          <w:lang w:val="nl-NL"/>
        </w:rPr>
        <w:t>quy hoạch khu dân cư phù hợp với quy hoạch sử dụng đất được cấp có thẩm quyền phê duyệt; trình UBND tỉnh quyết định giao đất xây dựng khu dân cư để UBND huyện quyết định giao đất cho dân xây dựng nhà ở</w:t>
      </w:r>
      <w:r w:rsidR="00383348" w:rsidRPr="000B39D6">
        <w:rPr>
          <w:rFonts w:asciiTheme="majorHAnsi" w:hAnsiTheme="majorHAnsi" w:cstheme="majorHAnsi"/>
          <w:lang w:val="nl-NL"/>
        </w:rPr>
        <w:t xml:space="preserve"> theo quy định</w:t>
      </w:r>
      <w:r w:rsidRPr="000B39D6">
        <w:rPr>
          <w:rFonts w:asciiTheme="majorHAnsi" w:hAnsiTheme="majorHAnsi" w:cstheme="majorHAnsi"/>
          <w:lang w:val="nl-NL"/>
        </w:rPr>
        <w:t>.</w:t>
      </w:r>
    </w:p>
    <w:p w:rsidR="00BD7221" w:rsidRPr="000B39D6" w:rsidRDefault="00BD7221" w:rsidP="000B39D6">
      <w:pPr>
        <w:spacing w:before="120"/>
        <w:ind w:firstLine="600"/>
        <w:jc w:val="both"/>
        <w:rPr>
          <w:rFonts w:asciiTheme="majorHAnsi" w:hAnsiTheme="majorHAnsi" w:cstheme="majorHAnsi"/>
          <w:b/>
          <w:bCs/>
          <w:lang w:val="nl-NL"/>
        </w:rPr>
      </w:pPr>
      <w:r w:rsidRPr="000B39D6">
        <w:rPr>
          <w:rFonts w:asciiTheme="majorHAnsi" w:hAnsiTheme="majorHAnsi" w:cstheme="majorHAnsi"/>
          <w:b/>
          <w:bCs/>
          <w:lang w:val="nl-NL"/>
        </w:rPr>
        <w:t xml:space="preserve">2. Về môi trường </w:t>
      </w:r>
    </w:p>
    <w:p w:rsidR="00BD7221" w:rsidRPr="000B39D6" w:rsidRDefault="00BD7221" w:rsidP="000B39D6">
      <w:pPr>
        <w:spacing w:before="120"/>
        <w:ind w:firstLine="600"/>
        <w:jc w:val="both"/>
        <w:rPr>
          <w:rFonts w:asciiTheme="majorHAnsi" w:hAnsiTheme="majorHAnsi" w:cstheme="majorHAnsi"/>
          <w:b/>
          <w:bCs/>
          <w:lang w:val="nl-NL"/>
        </w:rPr>
      </w:pPr>
      <w:r w:rsidRPr="000B39D6">
        <w:rPr>
          <w:rFonts w:asciiTheme="majorHAnsi" w:hAnsiTheme="majorHAnsi" w:cstheme="majorHAnsi"/>
          <w:b/>
          <w:bCs/>
          <w:lang w:val="nl-NL"/>
        </w:rPr>
        <w:t>a</w:t>
      </w:r>
      <w:r w:rsidR="0032053E" w:rsidRPr="000B39D6">
        <w:rPr>
          <w:rFonts w:asciiTheme="majorHAnsi" w:hAnsiTheme="majorHAnsi" w:cstheme="majorHAnsi"/>
          <w:b/>
          <w:bCs/>
          <w:lang w:val="nl-NL"/>
        </w:rPr>
        <w:t>)</w:t>
      </w:r>
      <w:r w:rsidRPr="000B39D6">
        <w:rPr>
          <w:rFonts w:asciiTheme="majorHAnsi" w:hAnsiTheme="majorHAnsi" w:cstheme="majorHAnsi"/>
          <w:b/>
          <w:bCs/>
          <w:lang w:val="nl-NL"/>
        </w:rPr>
        <w:t xml:space="preserve"> Cử tri </w:t>
      </w:r>
      <w:r w:rsidR="0032053E" w:rsidRPr="000B39D6">
        <w:rPr>
          <w:rFonts w:asciiTheme="majorHAnsi" w:hAnsiTheme="majorHAnsi" w:cstheme="majorHAnsi"/>
          <w:b/>
          <w:bCs/>
          <w:lang w:val="nl-NL"/>
        </w:rPr>
        <w:t>thành phố</w:t>
      </w:r>
      <w:r w:rsidRPr="000B39D6">
        <w:rPr>
          <w:rFonts w:asciiTheme="majorHAnsi" w:hAnsiTheme="majorHAnsi" w:cstheme="majorHAnsi"/>
          <w:b/>
          <w:bCs/>
          <w:lang w:val="nl-NL"/>
        </w:rPr>
        <w:t xml:space="preserve"> Quy Nhơn:</w:t>
      </w:r>
    </w:p>
    <w:p w:rsidR="00BD7221" w:rsidRPr="000B39D6" w:rsidRDefault="00BD7221" w:rsidP="000B39D6">
      <w:pPr>
        <w:spacing w:before="120"/>
        <w:ind w:firstLine="600"/>
        <w:jc w:val="both"/>
        <w:rPr>
          <w:rFonts w:asciiTheme="majorHAnsi" w:hAnsiTheme="majorHAnsi" w:cstheme="majorHAnsi"/>
          <w:b/>
          <w:i/>
          <w:color w:val="0000FF"/>
          <w:lang w:val="nl-NL"/>
        </w:rPr>
      </w:pPr>
      <w:r w:rsidRPr="000B39D6">
        <w:rPr>
          <w:rFonts w:asciiTheme="majorHAnsi" w:hAnsiTheme="majorHAnsi" w:cstheme="majorHAnsi"/>
          <w:b/>
          <w:bCs/>
          <w:i/>
          <w:iCs/>
          <w:color w:val="0000FF"/>
          <w:lang w:val="nl-NL"/>
        </w:rPr>
        <w:t xml:space="preserve">- </w:t>
      </w:r>
      <w:r w:rsidRPr="000B39D6">
        <w:rPr>
          <w:rFonts w:asciiTheme="majorHAnsi" w:hAnsiTheme="majorHAnsi" w:cstheme="majorHAnsi"/>
          <w:b/>
          <w:i/>
          <w:color w:val="0000FF"/>
          <w:lang w:val="nl-NL"/>
        </w:rPr>
        <w:t>Cử tri phường Hải Cảng kiến nghị</w:t>
      </w:r>
      <w:r w:rsidR="0032053E" w:rsidRPr="000B39D6">
        <w:rPr>
          <w:rFonts w:asciiTheme="majorHAnsi" w:hAnsiTheme="majorHAnsi" w:cstheme="majorHAnsi"/>
          <w:b/>
          <w:i/>
          <w:color w:val="0000FF"/>
          <w:lang w:val="nl-NL"/>
        </w:rPr>
        <w:t xml:space="preserve"> t</w:t>
      </w:r>
      <w:r w:rsidRPr="000B39D6">
        <w:rPr>
          <w:rFonts w:asciiTheme="majorHAnsi" w:hAnsiTheme="majorHAnsi" w:cstheme="majorHAnsi"/>
          <w:b/>
          <w:i/>
          <w:color w:val="0000FF"/>
          <w:lang w:val="nl-NL"/>
        </w:rPr>
        <w:t>ỉnh cho di dời Công ty cổ phần Hàng Hải ra khỏi thành phố Quy Nhơn, vì hiện nay hoạt động sửa chữa, đóng tàu của Công ty gây ồn ào, ô nhiễm môi trường ảnh hưởng đến khu dân cư và bệnh nhân điều trị tại Bệnh viện Mắt.</w:t>
      </w:r>
    </w:p>
    <w:p w:rsidR="00383348" w:rsidRPr="000B39D6" w:rsidRDefault="008C469C" w:rsidP="000B39D6">
      <w:pPr>
        <w:spacing w:before="120"/>
        <w:ind w:firstLine="600"/>
        <w:jc w:val="both"/>
        <w:rPr>
          <w:rFonts w:asciiTheme="majorHAnsi" w:hAnsiTheme="majorHAnsi" w:cstheme="majorHAnsi"/>
          <w:b/>
          <w:color w:val="0000FF"/>
          <w:lang w:val="sv-SE"/>
        </w:rPr>
      </w:pPr>
      <w:r w:rsidRPr="000B39D6">
        <w:rPr>
          <w:rFonts w:asciiTheme="majorHAnsi" w:hAnsiTheme="majorHAnsi" w:cstheme="majorHAnsi"/>
          <w:b/>
          <w:color w:val="0000FF"/>
          <w:lang w:val="sv-SE"/>
        </w:rPr>
        <w:t>Trả lời:</w:t>
      </w:r>
    </w:p>
    <w:p w:rsidR="00383348" w:rsidRPr="000B39D6" w:rsidRDefault="00D21ED8" w:rsidP="000B39D6">
      <w:pPr>
        <w:spacing w:before="120"/>
        <w:ind w:firstLine="600"/>
        <w:jc w:val="both"/>
        <w:rPr>
          <w:rFonts w:asciiTheme="majorHAnsi" w:hAnsiTheme="majorHAnsi" w:cstheme="majorHAnsi"/>
          <w:bCs/>
          <w:iCs/>
          <w:lang w:val="sv-SE"/>
        </w:rPr>
      </w:pPr>
      <w:r w:rsidRPr="000B39D6">
        <w:rPr>
          <w:rFonts w:asciiTheme="majorHAnsi" w:hAnsiTheme="majorHAnsi" w:cstheme="majorHAnsi"/>
          <w:bCs/>
          <w:iCs/>
          <w:lang w:val="sv-SE"/>
        </w:rPr>
        <w:t xml:space="preserve">Dự án hoạt động sửa chữa, đóng tàu sông biển của Công ty Cổ phần Hàng Hải Bình Định tại khu đất số 76 đường Trần Hưng Đạo, TP.Quy Nhơn được UBND TP Quy Nhơn cấp giấy xác nhận Bản cam kết bảo vệ môi trường số 03/GXN-UBND ngày 12/01/2007. </w:t>
      </w:r>
      <w:r w:rsidRPr="000B39D6">
        <w:rPr>
          <w:rFonts w:asciiTheme="majorHAnsi" w:hAnsiTheme="majorHAnsi" w:cstheme="majorHAnsi"/>
          <w:bCs/>
          <w:iCs/>
          <w:lang w:val="vi-VN"/>
        </w:rPr>
        <w:t>Địa điểm này, UBND tỉnh đã có chủ trương di dời vì không còn phù hợp quy hoạch (Quyết định số 641/QĐ-UBND ngày 04/3/2016 của UBND tỉnh Bình Định về việc di dời các kho bãi, cơ sở sản xuất kinh doanh không phù hợp quy hoạch ra khỏi khu vực nội thành, thành phố Quy Nhơn</w:t>
      </w:r>
      <w:r w:rsidR="00AB13B2" w:rsidRPr="00AB13B2">
        <w:rPr>
          <w:rFonts w:asciiTheme="majorHAnsi" w:hAnsiTheme="majorHAnsi" w:cstheme="majorHAnsi"/>
          <w:bCs/>
          <w:iCs/>
          <w:lang w:val="sv-SE"/>
        </w:rPr>
        <w:t>)</w:t>
      </w:r>
      <w:r w:rsidRPr="000B39D6">
        <w:rPr>
          <w:rFonts w:asciiTheme="majorHAnsi" w:hAnsiTheme="majorHAnsi" w:cstheme="majorHAnsi"/>
          <w:bCs/>
          <w:iCs/>
          <w:lang w:val="vi-VN"/>
        </w:rPr>
        <w:t xml:space="preserve">. </w:t>
      </w:r>
    </w:p>
    <w:p w:rsidR="00D21ED8" w:rsidRPr="000B39D6" w:rsidRDefault="00383348" w:rsidP="000B39D6">
      <w:pPr>
        <w:spacing w:before="120"/>
        <w:ind w:firstLine="600"/>
        <w:jc w:val="both"/>
        <w:rPr>
          <w:rFonts w:asciiTheme="majorHAnsi" w:hAnsiTheme="majorHAnsi" w:cstheme="majorHAnsi"/>
          <w:bCs/>
          <w:iCs/>
          <w:lang w:val="vi-VN"/>
        </w:rPr>
      </w:pPr>
      <w:r w:rsidRPr="000B39D6">
        <w:rPr>
          <w:rFonts w:asciiTheme="majorHAnsi" w:hAnsiTheme="majorHAnsi" w:cstheme="majorHAnsi"/>
          <w:bCs/>
          <w:iCs/>
          <w:lang w:val="sv-SE"/>
        </w:rPr>
        <w:t xml:space="preserve">UBND tỉnh đã chỉ đạo Sở Tài nguyên và Môi trường kiểm tra theo ý kiến phản ánh của cử tri và </w:t>
      </w:r>
      <w:r w:rsidR="00D21ED8" w:rsidRPr="000B39D6">
        <w:rPr>
          <w:rFonts w:asciiTheme="majorHAnsi" w:hAnsiTheme="majorHAnsi" w:cstheme="majorHAnsi"/>
          <w:bCs/>
          <w:iCs/>
          <w:lang w:val="vi-VN"/>
        </w:rPr>
        <w:t xml:space="preserve">yêu cầu Công ty trong giai đoạn còn hoạt động tại địa điểm nêu trên phải tăng cường thực hiện các giải pháp bảo vệ môi trường theo hồ sơ môi trường đã được xác nhận, tạm dừng các hoạt động tại các khu vực tiếp giáp trực tiếp với khu dân cư và Bệnh viện Mắt để hạn chế ảnh hưởng đến nhân dân khu vực. Đồng thời, </w:t>
      </w:r>
      <w:r w:rsidRPr="000B39D6">
        <w:rPr>
          <w:rFonts w:asciiTheme="majorHAnsi" w:hAnsiTheme="majorHAnsi" w:cstheme="majorHAnsi"/>
          <w:bCs/>
          <w:iCs/>
          <w:lang w:val="vi-VN"/>
        </w:rPr>
        <w:t xml:space="preserve">UBND tỉnh yêu cầu </w:t>
      </w:r>
      <w:r w:rsidR="00D21ED8" w:rsidRPr="000B39D6">
        <w:rPr>
          <w:rFonts w:asciiTheme="majorHAnsi" w:hAnsiTheme="majorHAnsi" w:cstheme="majorHAnsi"/>
          <w:bCs/>
          <w:iCs/>
          <w:lang w:val="vi-VN"/>
        </w:rPr>
        <w:t xml:space="preserve">UBND </w:t>
      </w:r>
      <w:r w:rsidRPr="000B39D6">
        <w:rPr>
          <w:rFonts w:asciiTheme="majorHAnsi" w:hAnsiTheme="majorHAnsi" w:cstheme="majorHAnsi"/>
          <w:bCs/>
          <w:iCs/>
          <w:lang w:val="vi-VN"/>
        </w:rPr>
        <w:t xml:space="preserve">thành phố </w:t>
      </w:r>
      <w:r w:rsidR="00D21ED8" w:rsidRPr="000B39D6">
        <w:rPr>
          <w:rFonts w:asciiTheme="majorHAnsi" w:hAnsiTheme="majorHAnsi" w:cstheme="majorHAnsi"/>
          <w:bCs/>
          <w:iCs/>
          <w:lang w:val="vi-VN"/>
        </w:rPr>
        <w:t>Quy Nhơn</w:t>
      </w:r>
      <w:r w:rsidR="00D21ED8" w:rsidRPr="000B39D6">
        <w:rPr>
          <w:rFonts w:asciiTheme="majorHAnsi" w:hAnsiTheme="majorHAnsi" w:cstheme="majorHAnsi"/>
          <w:bCs/>
          <w:i/>
          <w:iCs/>
          <w:lang w:val="vi-VN"/>
        </w:rPr>
        <w:t xml:space="preserve"> </w:t>
      </w:r>
      <w:r w:rsidR="00D21ED8" w:rsidRPr="000B39D6">
        <w:rPr>
          <w:rFonts w:asciiTheme="majorHAnsi" w:hAnsiTheme="majorHAnsi" w:cstheme="majorHAnsi"/>
          <w:bCs/>
          <w:iCs/>
          <w:lang w:val="vi-VN"/>
        </w:rPr>
        <w:t xml:space="preserve">tăng cường kiểm tra, xử lý các hành vi vi phạm về bảo vệ môi trường của </w:t>
      </w:r>
      <w:r w:rsidRPr="000B39D6">
        <w:rPr>
          <w:rFonts w:asciiTheme="majorHAnsi" w:hAnsiTheme="majorHAnsi" w:cstheme="majorHAnsi"/>
          <w:bCs/>
          <w:iCs/>
          <w:lang w:val="vi-VN"/>
        </w:rPr>
        <w:t>C</w:t>
      </w:r>
      <w:r w:rsidR="00D21ED8" w:rsidRPr="000B39D6">
        <w:rPr>
          <w:rFonts w:asciiTheme="majorHAnsi" w:hAnsiTheme="majorHAnsi" w:cstheme="majorHAnsi"/>
          <w:bCs/>
          <w:iCs/>
          <w:lang w:val="vi-VN"/>
        </w:rPr>
        <w:t>ông ty theo thẩm quyền.</w:t>
      </w:r>
    </w:p>
    <w:p w:rsidR="00BD7221" w:rsidRPr="000B39D6" w:rsidRDefault="00BD7221" w:rsidP="000B39D6">
      <w:pPr>
        <w:spacing w:before="120"/>
        <w:ind w:firstLine="600"/>
        <w:jc w:val="both"/>
        <w:rPr>
          <w:rFonts w:asciiTheme="majorHAnsi" w:hAnsiTheme="majorHAnsi" w:cstheme="majorHAnsi"/>
          <w:b/>
          <w:i/>
          <w:color w:val="0000FF"/>
          <w:lang w:val="nl-NL"/>
        </w:rPr>
      </w:pPr>
      <w:r w:rsidRPr="000B39D6">
        <w:rPr>
          <w:rFonts w:asciiTheme="majorHAnsi" w:hAnsiTheme="majorHAnsi" w:cstheme="majorHAnsi"/>
          <w:b/>
          <w:i/>
          <w:color w:val="0000FF"/>
          <w:lang w:val="nl-NL"/>
        </w:rPr>
        <w:t>- Cử tri phường Quang Trung kiến nghị: Khu quy hoạch xây dựng nhà ở xã hội (Lò Vôi) hiện để trống, trở thành bãi đậu đỗ xe, đổ xà bần gây ô nhiễm môi trường, mất mỹ quan đô thị. Đề nghị tỉnh chỉ đạo các ngành chức năng tăng cường công tác quản lý, xử lý đối với các hành vi vi phạm trên.</w:t>
      </w:r>
    </w:p>
    <w:p w:rsidR="005F66A1" w:rsidRPr="000B39D6" w:rsidRDefault="008C469C" w:rsidP="000B39D6">
      <w:pPr>
        <w:spacing w:before="120"/>
        <w:ind w:firstLine="600"/>
        <w:jc w:val="both"/>
        <w:rPr>
          <w:rFonts w:asciiTheme="majorHAnsi" w:hAnsiTheme="majorHAnsi" w:cstheme="majorHAnsi"/>
          <w:b/>
          <w:color w:val="0000FF"/>
          <w:lang w:val="sv-SE"/>
        </w:rPr>
      </w:pPr>
      <w:r w:rsidRPr="000B39D6">
        <w:rPr>
          <w:rFonts w:asciiTheme="majorHAnsi" w:hAnsiTheme="majorHAnsi" w:cstheme="majorHAnsi"/>
          <w:b/>
          <w:color w:val="0000FF"/>
          <w:lang w:val="sv-SE"/>
        </w:rPr>
        <w:lastRenderedPageBreak/>
        <w:t>Trả lời:</w:t>
      </w:r>
    </w:p>
    <w:p w:rsidR="00D21ED8" w:rsidRPr="000B39D6" w:rsidRDefault="00D21ED8" w:rsidP="000B39D6">
      <w:pPr>
        <w:spacing w:before="120"/>
        <w:ind w:firstLine="600"/>
        <w:jc w:val="both"/>
        <w:rPr>
          <w:rFonts w:asciiTheme="majorHAnsi" w:hAnsiTheme="majorHAnsi" w:cstheme="majorHAnsi"/>
          <w:bCs/>
          <w:iCs/>
          <w:lang w:val="pt-BR"/>
        </w:rPr>
      </w:pPr>
      <w:r w:rsidRPr="000B39D6">
        <w:rPr>
          <w:rFonts w:asciiTheme="majorHAnsi" w:hAnsiTheme="majorHAnsi" w:cstheme="majorHAnsi"/>
          <w:bCs/>
          <w:iCs/>
          <w:lang w:val="sv-SE"/>
        </w:rPr>
        <w:t>Tại khu vực nhân dân phản ánh tình trạng ô nhiễm môi trường có 02 khu đất, trong đó, 01 khu đất UBND tỉnh giao cho Công ty TNHH Trainco Bình Định đầu tư xây dựng nhà ở xã hội, đã được Công ty bao che tường rào đảm bảo. Khu đất còn lại tiếp giáp với khu đất xây dựng nhà ở xã hội có diện tích 2.470 m</w:t>
      </w:r>
      <w:r w:rsidRPr="000B39D6">
        <w:rPr>
          <w:rFonts w:asciiTheme="majorHAnsi" w:hAnsiTheme="majorHAnsi" w:cstheme="majorHAnsi"/>
          <w:bCs/>
          <w:iCs/>
          <w:vertAlign w:val="superscript"/>
          <w:lang w:val="sv-SE"/>
        </w:rPr>
        <w:t>2</w:t>
      </w:r>
      <w:r w:rsidRPr="000B39D6">
        <w:rPr>
          <w:rFonts w:asciiTheme="majorHAnsi" w:hAnsiTheme="majorHAnsi" w:cstheme="majorHAnsi"/>
          <w:bCs/>
          <w:iCs/>
          <w:lang w:val="sv-SE"/>
        </w:rPr>
        <w:t>,</w:t>
      </w:r>
      <w:r w:rsidRPr="000B39D6">
        <w:rPr>
          <w:rFonts w:asciiTheme="majorHAnsi" w:hAnsiTheme="majorHAnsi" w:cstheme="majorHAnsi"/>
          <w:bCs/>
          <w:iCs/>
          <w:vertAlign w:val="superscript"/>
          <w:lang w:val="sv-SE"/>
        </w:rPr>
        <w:t xml:space="preserve"> </w:t>
      </w:r>
      <w:r w:rsidRPr="000B39D6">
        <w:rPr>
          <w:rFonts w:asciiTheme="majorHAnsi" w:hAnsiTheme="majorHAnsi" w:cstheme="majorHAnsi"/>
          <w:bCs/>
          <w:iCs/>
          <w:lang w:val="sv-SE"/>
        </w:rPr>
        <w:t xml:space="preserve">UBND tỉnh đã có chủ trương cho </w:t>
      </w:r>
      <w:r w:rsidR="00AB13B2">
        <w:rPr>
          <w:rFonts w:asciiTheme="majorHAnsi" w:hAnsiTheme="majorHAnsi" w:cstheme="majorHAnsi"/>
          <w:bCs/>
          <w:iCs/>
          <w:lang w:val="sv-SE"/>
        </w:rPr>
        <w:t>C</w:t>
      </w:r>
      <w:r w:rsidRPr="000B39D6">
        <w:rPr>
          <w:rFonts w:asciiTheme="majorHAnsi" w:hAnsiTheme="majorHAnsi" w:cstheme="majorHAnsi"/>
          <w:bCs/>
          <w:iCs/>
          <w:lang w:val="sv-SE"/>
        </w:rPr>
        <w:t>ông ty thuê đất làm bãi tập kết vật liệu phục vụ thi công dự án. T</w:t>
      </w:r>
      <w:r w:rsidR="005F66A1" w:rsidRPr="000B39D6">
        <w:rPr>
          <w:rFonts w:asciiTheme="majorHAnsi" w:hAnsiTheme="majorHAnsi" w:cstheme="majorHAnsi"/>
          <w:bCs/>
          <w:iCs/>
          <w:lang w:val="sv-SE"/>
        </w:rPr>
        <w:t xml:space="preserve">iếp thu ý kiến phản ánh của cử tri, </w:t>
      </w:r>
      <w:r w:rsidRPr="000B39D6">
        <w:rPr>
          <w:rFonts w:asciiTheme="majorHAnsi" w:hAnsiTheme="majorHAnsi" w:cstheme="majorHAnsi"/>
          <w:bCs/>
          <w:iCs/>
          <w:lang w:val="sv-SE"/>
        </w:rPr>
        <w:t xml:space="preserve">UBND </w:t>
      </w:r>
      <w:r w:rsidR="005F66A1" w:rsidRPr="000B39D6">
        <w:rPr>
          <w:rFonts w:asciiTheme="majorHAnsi" w:hAnsiTheme="majorHAnsi" w:cstheme="majorHAnsi"/>
          <w:bCs/>
          <w:iCs/>
          <w:lang w:val="sv-SE"/>
        </w:rPr>
        <w:t xml:space="preserve">tỉnh yêu cầu UBND thành phố  </w:t>
      </w:r>
      <w:r w:rsidRPr="000B39D6">
        <w:rPr>
          <w:rFonts w:asciiTheme="majorHAnsi" w:hAnsiTheme="majorHAnsi" w:cstheme="majorHAnsi"/>
          <w:bCs/>
          <w:iCs/>
          <w:lang w:val="sv-SE"/>
        </w:rPr>
        <w:t>Quy Nhơn t</w:t>
      </w:r>
      <w:r w:rsidRPr="000B39D6">
        <w:rPr>
          <w:rFonts w:asciiTheme="majorHAnsi" w:hAnsiTheme="majorHAnsi" w:cstheme="majorHAnsi"/>
          <w:bCs/>
          <w:iCs/>
          <w:lang w:val="pt-BR"/>
        </w:rPr>
        <w:t xml:space="preserve">ăng cường công tác tuyên truyền, vận động người dân không tập kết phương tiện giao thông và đổ rác thải, xà bần trong khu vực này; kiểm tra và kiên quyết xử lý các hành vi vi phạm theo quy định. </w:t>
      </w:r>
    </w:p>
    <w:p w:rsidR="0032053E" w:rsidRPr="000B39D6" w:rsidRDefault="00BD7221" w:rsidP="000B39D6">
      <w:pPr>
        <w:spacing w:before="120"/>
        <w:ind w:firstLine="600"/>
        <w:jc w:val="both"/>
        <w:rPr>
          <w:rFonts w:asciiTheme="majorHAnsi" w:hAnsiTheme="majorHAnsi" w:cstheme="majorHAnsi"/>
          <w:b/>
          <w:bCs/>
        </w:rPr>
      </w:pPr>
      <w:r w:rsidRPr="000B39D6">
        <w:rPr>
          <w:rFonts w:asciiTheme="majorHAnsi" w:hAnsiTheme="majorHAnsi" w:cstheme="majorHAnsi"/>
          <w:b/>
          <w:bCs/>
        </w:rPr>
        <w:t>b</w:t>
      </w:r>
      <w:r w:rsidR="0032053E" w:rsidRPr="000B39D6">
        <w:rPr>
          <w:rFonts w:asciiTheme="majorHAnsi" w:hAnsiTheme="majorHAnsi" w:cstheme="majorHAnsi"/>
          <w:b/>
          <w:bCs/>
        </w:rPr>
        <w:t xml:space="preserve">) </w:t>
      </w:r>
      <w:r w:rsidRPr="000B39D6">
        <w:rPr>
          <w:rFonts w:asciiTheme="majorHAnsi" w:hAnsiTheme="majorHAnsi" w:cstheme="majorHAnsi"/>
          <w:b/>
          <w:bCs/>
        </w:rPr>
        <w:t xml:space="preserve">Cử tri </w:t>
      </w:r>
      <w:r w:rsidR="0032053E" w:rsidRPr="000B39D6">
        <w:rPr>
          <w:rFonts w:asciiTheme="majorHAnsi" w:hAnsiTheme="majorHAnsi" w:cstheme="majorHAnsi"/>
          <w:b/>
          <w:bCs/>
        </w:rPr>
        <w:t>huyện An Lão:</w:t>
      </w:r>
    </w:p>
    <w:p w:rsidR="00BD7221" w:rsidRPr="000B39D6" w:rsidRDefault="0032053E" w:rsidP="000B39D6">
      <w:pPr>
        <w:spacing w:before="120"/>
        <w:ind w:firstLine="600"/>
        <w:jc w:val="both"/>
        <w:rPr>
          <w:rFonts w:asciiTheme="majorHAnsi" w:hAnsiTheme="majorHAnsi" w:cstheme="majorHAnsi"/>
          <w:b/>
          <w:i/>
          <w:color w:val="0000FF"/>
          <w:lang w:val="nl-NL"/>
        </w:rPr>
      </w:pPr>
      <w:r w:rsidRPr="000B39D6">
        <w:rPr>
          <w:rFonts w:asciiTheme="majorHAnsi" w:hAnsiTheme="majorHAnsi" w:cstheme="majorHAnsi"/>
          <w:b/>
          <w:i/>
          <w:color w:val="0000FF"/>
          <w:lang w:val="nl-NL"/>
        </w:rPr>
        <w:t xml:space="preserve">- Cử tri </w:t>
      </w:r>
      <w:r w:rsidR="00BD7221" w:rsidRPr="000B39D6">
        <w:rPr>
          <w:rFonts w:asciiTheme="majorHAnsi" w:hAnsiTheme="majorHAnsi" w:cstheme="majorHAnsi"/>
          <w:b/>
          <w:i/>
          <w:color w:val="0000FF"/>
          <w:lang w:val="nl-NL"/>
        </w:rPr>
        <w:t>thị trấn An Lão</w:t>
      </w:r>
      <w:r w:rsidRPr="000B39D6">
        <w:rPr>
          <w:rFonts w:asciiTheme="majorHAnsi" w:hAnsiTheme="majorHAnsi" w:cstheme="majorHAnsi"/>
          <w:b/>
          <w:i/>
          <w:color w:val="0000FF"/>
          <w:lang w:val="nl-NL"/>
        </w:rPr>
        <w:t xml:space="preserve"> </w:t>
      </w:r>
      <w:r w:rsidR="00BD7221" w:rsidRPr="000B39D6">
        <w:rPr>
          <w:rFonts w:asciiTheme="majorHAnsi" w:hAnsiTheme="majorHAnsi" w:cstheme="majorHAnsi"/>
          <w:b/>
          <w:i/>
          <w:color w:val="0000FF"/>
          <w:lang w:val="nl-NL"/>
        </w:rPr>
        <w:t>kiến nghị</w:t>
      </w:r>
      <w:r w:rsidRPr="000B39D6">
        <w:rPr>
          <w:rFonts w:asciiTheme="majorHAnsi" w:hAnsiTheme="majorHAnsi" w:cstheme="majorHAnsi"/>
          <w:b/>
          <w:i/>
          <w:color w:val="0000FF"/>
          <w:lang w:val="nl-NL"/>
        </w:rPr>
        <w:t xml:space="preserve"> t</w:t>
      </w:r>
      <w:r w:rsidR="00BD7221" w:rsidRPr="000B39D6">
        <w:rPr>
          <w:rFonts w:asciiTheme="majorHAnsi" w:hAnsiTheme="majorHAnsi" w:cstheme="majorHAnsi"/>
          <w:b/>
          <w:i/>
          <w:color w:val="0000FF"/>
          <w:lang w:val="nl-NL"/>
        </w:rPr>
        <w:t>ỉnh quan tâm đầu tư kinh phí cho huyện xây dựng bãi rác thải rắn tại khu vực Đồng Tre để giải quyết vấn đề ô nhiễm môi trường (đã khảo sát, lập thiết kế dự toán).</w:t>
      </w:r>
    </w:p>
    <w:p w:rsidR="00626FC8" w:rsidRPr="000B39D6" w:rsidRDefault="008C469C" w:rsidP="000B39D6">
      <w:pPr>
        <w:spacing w:before="120"/>
        <w:ind w:firstLine="600"/>
        <w:jc w:val="both"/>
        <w:rPr>
          <w:rFonts w:asciiTheme="majorHAnsi" w:hAnsiTheme="majorHAnsi" w:cstheme="majorHAnsi"/>
          <w:b/>
          <w:color w:val="0000FF"/>
          <w:lang w:val="sv-SE"/>
        </w:rPr>
      </w:pPr>
      <w:r w:rsidRPr="000B39D6">
        <w:rPr>
          <w:rFonts w:asciiTheme="majorHAnsi" w:hAnsiTheme="majorHAnsi" w:cstheme="majorHAnsi"/>
          <w:b/>
          <w:color w:val="0000FF"/>
          <w:lang w:val="sv-SE"/>
        </w:rPr>
        <w:t>Trả lời:</w:t>
      </w:r>
    </w:p>
    <w:p w:rsidR="00626FC8" w:rsidRPr="000B39D6" w:rsidRDefault="00D21ED8" w:rsidP="000B39D6">
      <w:pPr>
        <w:spacing w:before="120"/>
        <w:ind w:firstLine="600"/>
        <w:jc w:val="both"/>
        <w:rPr>
          <w:rFonts w:asciiTheme="majorHAnsi" w:hAnsiTheme="majorHAnsi" w:cstheme="majorHAnsi"/>
          <w:lang w:val="it-IT"/>
        </w:rPr>
      </w:pPr>
      <w:r w:rsidRPr="000B39D6">
        <w:rPr>
          <w:rFonts w:asciiTheme="majorHAnsi" w:hAnsiTheme="majorHAnsi" w:cstheme="majorHAnsi"/>
          <w:lang w:val="it-IT"/>
        </w:rPr>
        <w:t>Bãi xử lý chất thải rắn huyện An Lão đã được UBND tỉnh phê duyệt Quy hoạch chi tiết xây dựng theo Quyết định số 2913/QĐ-CTUBND ngày 21/12/2011 và UBND huyện đã thực hiện khảo sát, lập dự án đầu tư xây dựng công trình bãi xử lý chất thải rắn huyện An Lão.</w:t>
      </w:r>
    </w:p>
    <w:p w:rsidR="00626FC8" w:rsidRPr="000B39D6" w:rsidRDefault="00D21ED8" w:rsidP="000B39D6">
      <w:pPr>
        <w:spacing w:before="120"/>
        <w:ind w:firstLine="600"/>
        <w:jc w:val="both"/>
        <w:rPr>
          <w:rFonts w:asciiTheme="majorHAnsi" w:hAnsiTheme="majorHAnsi" w:cstheme="majorHAnsi"/>
          <w:lang w:val="it-IT"/>
        </w:rPr>
      </w:pPr>
      <w:r w:rsidRPr="008F57CD">
        <w:rPr>
          <w:rFonts w:asciiTheme="majorHAnsi" w:hAnsiTheme="majorHAnsi" w:cstheme="majorHAnsi"/>
          <w:lang w:val="it-IT"/>
        </w:rPr>
        <w:t>Hiện nay, chất thải rắn của huyện đang được đổ thải tại 02 hố rác tạm tại thị trấn An Lão và xã An Hòa, các hố rác có nguy cơ gây ô nhiễm môi trường. Do đó, việc xây dựng bãi chôn lấp hợp vệ sinh tại huyện An Lão là cần thiết và cấp bách. UBND tỉnh giao</w:t>
      </w:r>
      <w:r w:rsidR="00606FB6" w:rsidRPr="008F57CD">
        <w:rPr>
          <w:rFonts w:asciiTheme="majorHAnsi" w:hAnsiTheme="majorHAnsi" w:cstheme="majorHAnsi"/>
          <w:lang w:val="it-IT"/>
        </w:rPr>
        <w:t xml:space="preserve"> Sở Tài nguyên và Môi trường chủ trì, phối hợp với các sở, ngành liên quan và</w:t>
      </w:r>
      <w:r w:rsidRPr="008F57CD">
        <w:rPr>
          <w:rFonts w:asciiTheme="majorHAnsi" w:hAnsiTheme="majorHAnsi" w:cstheme="majorHAnsi"/>
          <w:lang w:val="it-IT"/>
        </w:rPr>
        <w:t xml:space="preserve"> UBND huyện</w:t>
      </w:r>
      <w:r w:rsidR="008F57CD" w:rsidRPr="008F57CD">
        <w:rPr>
          <w:rFonts w:asciiTheme="majorHAnsi" w:hAnsiTheme="majorHAnsi" w:cstheme="majorHAnsi"/>
          <w:lang w:val="it-IT"/>
        </w:rPr>
        <w:t xml:space="preserve"> An Lão khảo sát và đề xuất </w:t>
      </w:r>
      <w:r w:rsidRPr="008F57CD">
        <w:rPr>
          <w:rFonts w:asciiTheme="majorHAnsi" w:hAnsiTheme="majorHAnsi" w:cstheme="majorHAnsi"/>
          <w:lang w:val="it-IT"/>
        </w:rPr>
        <w:t>xây dựng bãi chôn lấp hợp vệ sinh tại huyện.</w:t>
      </w:r>
    </w:p>
    <w:p w:rsidR="00BD7221" w:rsidRPr="000B39D6" w:rsidRDefault="00BD7221" w:rsidP="000B39D6">
      <w:pPr>
        <w:spacing w:before="120"/>
        <w:ind w:firstLine="600"/>
        <w:jc w:val="both"/>
        <w:rPr>
          <w:rFonts w:asciiTheme="majorHAnsi" w:hAnsiTheme="majorHAnsi" w:cstheme="majorHAnsi"/>
          <w:b/>
          <w:bCs/>
          <w:lang w:val="vi-VN"/>
        </w:rPr>
      </w:pPr>
      <w:r w:rsidRPr="000B39D6">
        <w:rPr>
          <w:rFonts w:asciiTheme="majorHAnsi" w:hAnsiTheme="majorHAnsi" w:cstheme="majorHAnsi"/>
          <w:b/>
          <w:bCs/>
          <w:lang w:val="vi-VN"/>
        </w:rPr>
        <w:t>VI</w:t>
      </w:r>
      <w:r w:rsidR="00AE6D38" w:rsidRPr="00A57EA9">
        <w:rPr>
          <w:rFonts w:asciiTheme="majorHAnsi" w:hAnsiTheme="majorHAnsi" w:cstheme="majorHAnsi"/>
          <w:b/>
          <w:bCs/>
          <w:lang w:val="it-IT"/>
        </w:rPr>
        <w:t>I</w:t>
      </w:r>
      <w:r w:rsidRPr="000B39D6">
        <w:rPr>
          <w:rFonts w:asciiTheme="majorHAnsi" w:hAnsiTheme="majorHAnsi" w:cstheme="majorHAnsi"/>
          <w:b/>
          <w:bCs/>
          <w:lang w:val="vi-VN"/>
        </w:rPr>
        <w:t xml:space="preserve">I. VỀ LĨNH VỰC GIAO THÔNG, VẬN TẢI </w:t>
      </w:r>
    </w:p>
    <w:p w:rsidR="00BD7221" w:rsidRPr="000B39D6" w:rsidRDefault="00BD7221" w:rsidP="000B39D6">
      <w:pPr>
        <w:spacing w:before="120"/>
        <w:ind w:firstLine="600"/>
        <w:jc w:val="both"/>
        <w:rPr>
          <w:rFonts w:asciiTheme="majorHAnsi" w:hAnsiTheme="majorHAnsi" w:cstheme="majorHAnsi"/>
          <w:b/>
          <w:bCs/>
        </w:rPr>
      </w:pPr>
      <w:r w:rsidRPr="000B39D6">
        <w:rPr>
          <w:rFonts w:asciiTheme="majorHAnsi" w:hAnsiTheme="majorHAnsi" w:cstheme="majorHAnsi"/>
          <w:b/>
          <w:bCs/>
        </w:rPr>
        <w:t>a</w:t>
      </w:r>
      <w:r w:rsidR="0032053E" w:rsidRPr="000B39D6">
        <w:rPr>
          <w:rFonts w:asciiTheme="majorHAnsi" w:hAnsiTheme="majorHAnsi" w:cstheme="majorHAnsi"/>
          <w:b/>
          <w:bCs/>
        </w:rPr>
        <w:t>)</w:t>
      </w:r>
      <w:r w:rsidRPr="000B39D6">
        <w:rPr>
          <w:rFonts w:asciiTheme="majorHAnsi" w:hAnsiTheme="majorHAnsi" w:cstheme="majorHAnsi"/>
          <w:b/>
          <w:bCs/>
        </w:rPr>
        <w:t xml:space="preserve"> Cử tri </w:t>
      </w:r>
      <w:r w:rsidR="0032053E" w:rsidRPr="000B39D6">
        <w:rPr>
          <w:rFonts w:asciiTheme="majorHAnsi" w:hAnsiTheme="majorHAnsi" w:cstheme="majorHAnsi"/>
          <w:b/>
          <w:bCs/>
        </w:rPr>
        <w:t>thành phố</w:t>
      </w:r>
      <w:r w:rsidRPr="000B39D6">
        <w:rPr>
          <w:rFonts w:asciiTheme="majorHAnsi" w:hAnsiTheme="majorHAnsi" w:cstheme="majorHAnsi"/>
          <w:b/>
          <w:bCs/>
        </w:rPr>
        <w:t xml:space="preserve"> Quy Nhơn: </w:t>
      </w:r>
    </w:p>
    <w:p w:rsidR="00BD7221" w:rsidRPr="000B39D6" w:rsidRDefault="00BD7221" w:rsidP="000B39D6">
      <w:pPr>
        <w:spacing w:before="120"/>
        <w:ind w:firstLine="600"/>
        <w:jc w:val="both"/>
        <w:rPr>
          <w:rFonts w:asciiTheme="majorHAnsi" w:hAnsiTheme="majorHAnsi" w:cstheme="majorHAnsi"/>
          <w:b/>
          <w:bCs/>
          <w:i/>
          <w:iCs/>
          <w:color w:val="0000FF"/>
          <w:lang w:val="sv-SE"/>
        </w:rPr>
      </w:pPr>
      <w:r w:rsidRPr="000B39D6">
        <w:rPr>
          <w:rFonts w:asciiTheme="majorHAnsi" w:hAnsiTheme="majorHAnsi" w:cstheme="majorHAnsi"/>
          <w:b/>
          <w:i/>
          <w:color w:val="0000FF"/>
          <w:lang w:val="sv-SE"/>
        </w:rPr>
        <w:t xml:space="preserve">- Cử tri phường Trần Quang Diệu kiến nghị: </w:t>
      </w:r>
      <w:r w:rsidR="0032053E" w:rsidRPr="000B39D6">
        <w:rPr>
          <w:rFonts w:asciiTheme="majorHAnsi" w:hAnsiTheme="majorHAnsi" w:cstheme="majorHAnsi"/>
          <w:b/>
          <w:i/>
          <w:color w:val="0000FF"/>
          <w:lang w:val="sv-SE"/>
        </w:rPr>
        <w:t>Đ</w:t>
      </w:r>
      <w:r w:rsidRPr="000B39D6">
        <w:rPr>
          <w:rFonts w:asciiTheme="majorHAnsi" w:hAnsiTheme="majorHAnsi" w:cstheme="majorHAnsi"/>
          <w:b/>
          <w:i/>
          <w:color w:val="0000FF"/>
          <w:lang w:val="sv-SE"/>
        </w:rPr>
        <w:t>oạn đường Quốc lộ 1A, 1D mới thi công xong đến nay đã xuống cấp, hư hỏng nặng, gây nguy hiểm, mất an toàn cho người dân khi tham gia giao thông. Đề nghị UBND tỉnh chỉ đạo các ngành chức năng kiểm tra và có giải pháp khắc phục sửa chữa.</w:t>
      </w:r>
    </w:p>
    <w:p w:rsidR="00F0712A" w:rsidRPr="000B39D6" w:rsidRDefault="00F0712A" w:rsidP="000B39D6">
      <w:pPr>
        <w:spacing w:before="120"/>
        <w:ind w:firstLine="600"/>
        <w:jc w:val="both"/>
        <w:rPr>
          <w:rFonts w:asciiTheme="majorHAnsi" w:hAnsiTheme="majorHAnsi" w:cstheme="majorHAnsi"/>
          <w:b/>
          <w:bCs/>
          <w:i/>
          <w:iCs/>
          <w:color w:val="0000FF"/>
          <w:lang w:val="sv-SE"/>
        </w:rPr>
      </w:pPr>
      <w:r w:rsidRPr="000B39D6">
        <w:rPr>
          <w:rFonts w:asciiTheme="majorHAnsi" w:hAnsiTheme="majorHAnsi" w:cstheme="majorHAnsi"/>
          <w:b/>
          <w:bCs/>
          <w:i/>
          <w:iCs/>
          <w:color w:val="0000FF"/>
          <w:lang w:val="sv-SE"/>
        </w:rPr>
        <w:t xml:space="preserve">- </w:t>
      </w:r>
      <w:r w:rsidRPr="000B39D6">
        <w:rPr>
          <w:rFonts w:asciiTheme="majorHAnsi" w:hAnsiTheme="majorHAnsi" w:cstheme="majorHAnsi"/>
          <w:b/>
          <w:i/>
          <w:color w:val="0000FF"/>
          <w:lang w:val="sv-SE"/>
        </w:rPr>
        <w:t>Cử tri phường Trần Phú kiến nghị: Quốc lộ 1 đoạn từ huyện Hoài Nhơn đi thành phố Quy Nhơn chất lượng quá kém, có nhiều ổ voi, ổ gà gây mất an toàn cho người dân khi tham gia giao thông. Đề nghị các ngành chức năng quan tâm sửa chữa, nâng cấp.</w:t>
      </w:r>
    </w:p>
    <w:p w:rsidR="00626FC8" w:rsidRPr="000B39D6" w:rsidRDefault="00F0712A" w:rsidP="000B39D6">
      <w:pPr>
        <w:spacing w:before="120"/>
        <w:ind w:firstLine="600"/>
        <w:jc w:val="both"/>
        <w:rPr>
          <w:rFonts w:asciiTheme="majorHAnsi" w:hAnsiTheme="majorHAnsi" w:cstheme="majorHAnsi"/>
          <w:b/>
          <w:color w:val="0000FF"/>
          <w:lang w:val="sv-SE"/>
        </w:rPr>
      </w:pPr>
      <w:r w:rsidRPr="000B39D6">
        <w:rPr>
          <w:rFonts w:asciiTheme="majorHAnsi" w:hAnsiTheme="majorHAnsi" w:cstheme="majorHAnsi"/>
          <w:b/>
          <w:color w:val="0000FF"/>
          <w:lang w:val="sv-SE"/>
        </w:rPr>
        <w:t>Trả lời:</w:t>
      </w:r>
    </w:p>
    <w:p w:rsidR="00F0712A" w:rsidRPr="000B39D6" w:rsidRDefault="00F0712A" w:rsidP="000B39D6">
      <w:pPr>
        <w:spacing w:before="120"/>
        <w:ind w:firstLine="600"/>
        <w:jc w:val="both"/>
        <w:rPr>
          <w:rFonts w:asciiTheme="majorHAnsi" w:hAnsiTheme="majorHAnsi" w:cstheme="majorHAnsi"/>
          <w:lang w:val="sv-SE"/>
        </w:rPr>
      </w:pPr>
      <w:r w:rsidRPr="000B39D6">
        <w:rPr>
          <w:rFonts w:asciiTheme="majorHAnsi" w:hAnsiTheme="majorHAnsi" w:cstheme="majorHAnsi"/>
          <w:lang w:val="sv-SE"/>
        </w:rPr>
        <w:t>D</w:t>
      </w:r>
      <w:r w:rsidRPr="000B39D6">
        <w:rPr>
          <w:rFonts w:asciiTheme="majorHAnsi" w:hAnsiTheme="majorHAnsi" w:cstheme="majorHAnsi"/>
          <w:bCs/>
          <w:iCs/>
          <w:lang w:val="sv-SE"/>
        </w:rPr>
        <w:t xml:space="preserve">ự án Mở rộng QL.1 do </w:t>
      </w:r>
      <w:r w:rsidRPr="000B39D6">
        <w:rPr>
          <w:rFonts w:asciiTheme="majorHAnsi" w:hAnsiTheme="majorHAnsi" w:cstheme="majorHAnsi"/>
          <w:lang w:val="sv-SE"/>
        </w:rPr>
        <w:t>Bộ GTVT làm chủ đầu tư, Ban QLDA đường Hồ Chí Minh quản lý dự án và và tuyến đường QL.1 do Tổng Cục Đường bộ Việt Nam quản lý (đơn vị trực tiếp quản lý là Cục Quản lý đường bộ III)</w:t>
      </w:r>
      <w:r w:rsidRPr="000B39D6">
        <w:rPr>
          <w:rFonts w:asciiTheme="majorHAnsi" w:hAnsiTheme="majorHAnsi" w:cstheme="majorHAnsi"/>
          <w:bCs/>
          <w:iCs/>
          <w:lang w:val="sv-SE"/>
        </w:rPr>
        <w:t xml:space="preserve">. Để giải quyết vấn đề cử tri kiến nghị, </w:t>
      </w:r>
      <w:r w:rsidR="00626FC8" w:rsidRPr="000B39D6">
        <w:rPr>
          <w:rFonts w:asciiTheme="majorHAnsi" w:hAnsiTheme="majorHAnsi" w:cstheme="majorHAnsi"/>
          <w:bCs/>
          <w:iCs/>
          <w:lang w:val="sv-SE"/>
        </w:rPr>
        <w:t xml:space="preserve">UBND tỉnh đã chỉ đạo </w:t>
      </w:r>
      <w:r w:rsidRPr="000B39D6">
        <w:rPr>
          <w:rFonts w:asciiTheme="majorHAnsi" w:hAnsiTheme="majorHAnsi" w:cstheme="majorHAnsi"/>
          <w:lang w:val="sv-SE"/>
        </w:rPr>
        <w:t xml:space="preserve">Sở GTVT có văn bản đề nghị Tổng Cục </w:t>
      </w:r>
      <w:r w:rsidRPr="000B39D6">
        <w:rPr>
          <w:rFonts w:asciiTheme="majorHAnsi" w:hAnsiTheme="majorHAnsi" w:cstheme="majorHAnsi"/>
          <w:lang w:val="sv-SE"/>
        </w:rPr>
        <w:lastRenderedPageBreak/>
        <w:t>Đường bộ Việt Nam, Cục Quản lý đường bộ III, Ban QLDA đường Hồ Chí Minh và các nhà đầu tư BOT kiểm tra giải quyết; theo đó, Cục Quản lý đường bộ III, Ban QLDA đường Hồ Chí Minh cũng đã có văn bản yêu cầu các đơn vị thi công, nhà đầu tư BOT dự án khẩn trương tổ chức kiểm tra, khắc phục các hư hỏng trên tuyến QL.1. Theo số liệu của Cục Quản lý đường bộ III, Ban QLDA đường Hồ Chí Minh cung cấp: Công tác sửa chữa khắc phục các hư hỏng nêu trên đã và đang được tổ chức triển khai thi công trên hiện trường, cơ bản đảm bảo giao thông trên tuyến QL.1 được êm thuận và an toàn.</w:t>
      </w:r>
    </w:p>
    <w:p w:rsidR="00F0712A" w:rsidRPr="000B39D6" w:rsidRDefault="00F0712A" w:rsidP="000B39D6">
      <w:pPr>
        <w:widowControl w:val="0"/>
        <w:spacing w:before="120"/>
        <w:ind w:firstLine="720"/>
        <w:jc w:val="both"/>
        <w:rPr>
          <w:rFonts w:asciiTheme="majorHAnsi" w:hAnsiTheme="majorHAnsi" w:cstheme="majorHAnsi"/>
          <w:lang w:val="sv-SE"/>
        </w:rPr>
      </w:pPr>
      <w:r w:rsidRPr="000B39D6">
        <w:rPr>
          <w:rFonts w:asciiTheme="majorHAnsi" w:hAnsiTheme="majorHAnsi" w:cstheme="majorHAnsi"/>
          <w:lang w:val="sv-SE"/>
        </w:rPr>
        <w:t xml:space="preserve">Riêng đối với tuyến QL.1D (đoạn từ ngã ba Phú Tài đến ngã ba Long Vân), </w:t>
      </w:r>
      <w:r w:rsidR="00626FC8" w:rsidRPr="000B39D6">
        <w:rPr>
          <w:rFonts w:asciiTheme="majorHAnsi" w:hAnsiTheme="majorHAnsi" w:cstheme="majorHAnsi"/>
          <w:lang w:val="sv-SE"/>
        </w:rPr>
        <w:t xml:space="preserve">UBND tỉnh đã chỉ đạo </w:t>
      </w:r>
      <w:r w:rsidRPr="000B39D6">
        <w:rPr>
          <w:rFonts w:asciiTheme="majorHAnsi" w:hAnsiTheme="majorHAnsi" w:cstheme="majorHAnsi"/>
          <w:lang w:val="sv-SE"/>
        </w:rPr>
        <w:t xml:space="preserve">Sở GTVT yêu cầu đơn vị uỷ thác quản lý dự án là Ban QLDA giao thông tỉnh </w:t>
      </w:r>
      <w:r w:rsidRPr="000B39D6">
        <w:rPr>
          <w:rFonts w:asciiTheme="majorHAnsi" w:hAnsiTheme="majorHAnsi" w:cstheme="majorHAnsi"/>
          <w:spacing w:val="-6"/>
          <w:lang w:val="sv-SE"/>
        </w:rPr>
        <w:t>chỉ đạo các đơn vị thi công dự án khắc phục sửa chữa hoàn thiện trước khi nghiệm thu bàn giao công trình.</w:t>
      </w:r>
    </w:p>
    <w:p w:rsidR="00BD7221" w:rsidRPr="000B39D6" w:rsidRDefault="00BD7221" w:rsidP="000B39D6">
      <w:pPr>
        <w:spacing w:before="120"/>
        <w:ind w:firstLine="600"/>
        <w:jc w:val="both"/>
        <w:rPr>
          <w:rFonts w:asciiTheme="majorHAnsi" w:hAnsiTheme="majorHAnsi" w:cstheme="majorHAnsi"/>
          <w:b/>
          <w:i/>
          <w:color w:val="0000FF"/>
          <w:lang w:val="sv-SE"/>
        </w:rPr>
      </w:pPr>
      <w:r w:rsidRPr="000B39D6">
        <w:rPr>
          <w:rFonts w:asciiTheme="majorHAnsi" w:hAnsiTheme="majorHAnsi" w:cstheme="majorHAnsi"/>
          <w:b/>
          <w:i/>
          <w:color w:val="0000FF"/>
          <w:lang w:val="sv-SE"/>
        </w:rPr>
        <w:t xml:space="preserve">- </w:t>
      </w:r>
      <w:r w:rsidRPr="000B39D6">
        <w:rPr>
          <w:rFonts w:asciiTheme="majorHAnsi" w:hAnsiTheme="majorHAnsi" w:cstheme="majorHAnsi"/>
          <w:b/>
          <w:i/>
          <w:color w:val="0000FF"/>
          <w:lang w:val="vi-VN"/>
        </w:rPr>
        <w:t xml:space="preserve">Cử tri phường Ghềnh Ráng kiến nghị UBND </w:t>
      </w:r>
      <w:r w:rsidRPr="000B39D6">
        <w:rPr>
          <w:rFonts w:asciiTheme="majorHAnsi" w:hAnsiTheme="majorHAnsi" w:cstheme="majorHAnsi"/>
          <w:b/>
          <w:i/>
          <w:color w:val="0000FF"/>
          <w:lang w:val="sv-SE"/>
        </w:rPr>
        <w:t>t</w:t>
      </w:r>
      <w:r w:rsidRPr="000B39D6">
        <w:rPr>
          <w:rFonts w:asciiTheme="majorHAnsi" w:hAnsiTheme="majorHAnsi" w:cstheme="majorHAnsi"/>
          <w:b/>
          <w:i/>
          <w:color w:val="0000FF"/>
          <w:lang w:val="vi-VN"/>
        </w:rPr>
        <w:t xml:space="preserve">ỉnh chỉ đạo các ngành chức năng kiểm tra, khảo sát làm cầu thay cho hệ thống cống thoát nước và đập tràn tại đường vào Trung tâm </w:t>
      </w:r>
      <w:r w:rsidRPr="000B39D6">
        <w:rPr>
          <w:rFonts w:asciiTheme="majorHAnsi" w:hAnsiTheme="majorHAnsi" w:cstheme="majorHAnsi"/>
          <w:b/>
          <w:i/>
          <w:color w:val="0000FF"/>
          <w:lang w:val="sv-SE"/>
        </w:rPr>
        <w:t>K</w:t>
      </w:r>
      <w:r w:rsidRPr="000B39D6">
        <w:rPr>
          <w:rFonts w:asciiTheme="majorHAnsi" w:hAnsiTheme="majorHAnsi" w:cstheme="majorHAnsi"/>
          <w:b/>
          <w:i/>
          <w:color w:val="0000FF"/>
          <w:lang w:val="vi-VN"/>
        </w:rPr>
        <w:t xml:space="preserve">hoa học và giáo dục liên ngành, vì mùa mưa nước trên núi </w:t>
      </w:r>
      <w:r w:rsidRPr="000B39D6">
        <w:rPr>
          <w:rFonts w:asciiTheme="majorHAnsi" w:hAnsiTheme="majorHAnsi" w:cstheme="majorHAnsi"/>
          <w:b/>
          <w:i/>
          <w:color w:val="0000FF"/>
          <w:lang w:val="sv-SE"/>
        </w:rPr>
        <w:t xml:space="preserve">tràn </w:t>
      </w:r>
      <w:r w:rsidRPr="000B39D6">
        <w:rPr>
          <w:rFonts w:asciiTheme="majorHAnsi" w:hAnsiTheme="majorHAnsi" w:cstheme="majorHAnsi"/>
          <w:b/>
          <w:i/>
          <w:color w:val="0000FF"/>
          <w:lang w:val="vi-VN"/>
        </w:rPr>
        <w:t xml:space="preserve">về </w:t>
      </w:r>
      <w:r w:rsidRPr="000B39D6">
        <w:rPr>
          <w:rFonts w:asciiTheme="majorHAnsi" w:hAnsiTheme="majorHAnsi" w:cstheme="majorHAnsi"/>
          <w:b/>
          <w:i/>
          <w:color w:val="0000FF"/>
          <w:lang w:val="sv-SE"/>
        </w:rPr>
        <w:t>làm</w:t>
      </w:r>
      <w:r w:rsidRPr="000B39D6">
        <w:rPr>
          <w:rFonts w:asciiTheme="majorHAnsi" w:hAnsiTheme="majorHAnsi" w:cstheme="majorHAnsi"/>
          <w:b/>
          <w:i/>
          <w:color w:val="0000FF"/>
          <w:lang w:val="vi-VN"/>
        </w:rPr>
        <w:t xml:space="preserve"> hệ thống cống và đập tràn hiện tại không thể chảy kịp </w:t>
      </w:r>
      <w:r w:rsidRPr="000B39D6">
        <w:rPr>
          <w:rFonts w:asciiTheme="majorHAnsi" w:hAnsiTheme="majorHAnsi" w:cstheme="majorHAnsi"/>
          <w:b/>
          <w:i/>
          <w:color w:val="0000FF"/>
          <w:lang w:val="sv-SE"/>
        </w:rPr>
        <w:t>gây</w:t>
      </w:r>
      <w:r w:rsidRPr="000B39D6">
        <w:rPr>
          <w:rFonts w:asciiTheme="majorHAnsi" w:hAnsiTheme="majorHAnsi" w:cstheme="majorHAnsi"/>
          <w:b/>
          <w:i/>
          <w:color w:val="0000FF"/>
          <w:lang w:val="vi-VN"/>
        </w:rPr>
        <w:t xml:space="preserve"> ngập úng cục bộ thời gian dài ảnh hưởng đến đời sống của nhân dân.</w:t>
      </w:r>
    </w:p>
    <w:p w:rsidR="00626FC8" w:rsidRPr="000B39D6" w:rsidRDefault="008C469C" w:rsidP="000B39D6">
      <w:pPr>
        <w:spacing w:before="120"/>
        <w:ind w:firstLine="600"/>
        <w:jc w:val="both"/>
        <w:rPr>
          <w:rFonts w:asciiTheme="majorHAnsi" w:hAnsiTheme="majorHAnsi" w:cstheme="majorHAnsi"/>
          <w:b/>
          <w:color w:val="0000FF"/>
          <w:lang w:val="sv-SE"/>
        </w:rPr>
      </w:pPr>
      <w:r w:rsidRPr="000B39D6">
        <w:rPr>
          <w:rFonts w:asciiTheme="majorHAnsi" w:hAnsiTheme="majorHAnsi" w:cstheme="majorHAnsi"/>
          <w:b/>
          <w:color w:val="0000FF"/>
          <w:lang w:val="sv-SE"/>
        </w:rPr>
        <w:t>Trả lời:</w:t>
      </w:r>
    </w:p>
    <w:p w:rsidR="00F0712A" w:rsidRPr="000B39D6" w:rsidRDefault="00626FC8" w:rsidP="000B39D6">
      <w:pPr>
        <w:spacing w:before="120"/>
        <w:ind w:firstLine="600"/>
        <w:jc w:val="both"/>
        <w:rPr>
          <w:rFonts w:asciiTheme="majorHAnsi" w:hAnsiTheme="majorHAnsi" w:cstheme="majorHAnsi"/>
          <w:lang w:val="sv-SE"/>
        </w:rPr>
      </w:pPr>
      <w:r w:rsidRPr="000B39D6">
        <w:rPr>
          <w:rFonts w:asciiTheme="majorHAnsi" w:hAnsiTheme="majorHAnsi" w:cstheme="majorHAnsi"/>
          <w:lang w:val="sv-SE"/>
        </w:rPr>
        <w:t xml:space="preserve">Tiếp thu ý kiến kiến nghị của cử tri, </w:t>
      </w:r>
      <w:r w:rsidR="00F0712A" w:rsidRPr="000B39D6">
        <w:rPr>
          <w:rFonts w:asciiTheme="majorHAnsi" w:hAnsiTheme="majorHAnsi" w:cstheme="majorHAnsi"/>
          <w:lang w:val="sv-SE"/>
        </w:rPr>
        <w:t xml:space="preserve">UBND tỉnh </w:t>
      </w:r>
      <w:r w:rsidRPr="000B39D6">
        <w:rPr>
          <w:rFonts w:asciiTheme="majorHAnsi" w:hAnsiTheme="majorHAnsi" w:cstheme="majorHAnsi"/>
          <w:lang w:val="sv-SE"/>
        </w:rPr>
        <w:t xml:space="preserve">giao </w:t>
      </w:r>
      <w:r w:rsidR="00F0712A" w:rsidRPr="000B39D6">
        <w:rPr>
          <w:rFonts w:asciiTheme="majorHAnsi" w:hAnsiTheme="majorHAnsi" w:cstheme="majorHAnsi"/>
          <w:lang w:val="sv-SE"/>
        </w:rPr>
        <w:t xml:space="preserve">Ban QLDA giao thông tỉnh phối hợp với UBND thành phố Quy Nhơn </w:t>
      </w:r>
      <w:r w:rsidRPr="000B39D6">
        <w:rPr>
          <w:rFonts w:asciiTheme="majorHAnsi" w:hAnsiTheme="majorHAnsi" w:cstheme="majorHAnsi"/>
          <w:lang w:val="sv-SE"/>
        </w:rPr>
        <w:t xml:space="preserve">kịp thời </w:t>
      </w:r>
      <w:r w:rsidR="00F0712A" w:rsidRPr="000B39D6">
        <w:rPr>
          <w:rFonts w:asciiTheme="majorHAnsi" w:hAnsiTheme="majorHAnsi" w:cstheme="majorHAnsi"/>
          <w:lang w:val="sv-SE"/>
        </w:rPr>
        <w:t>kiểm tra giải quyết.</w:t>
      </w:r>
    </w:p>
    <w:p w:rsidR="00BD7221" w:rsidRPr="000B39D6" w:rsidRDefault="00BD7221" w:rsidP="000B39D6">
      <w:pPr>
        <w:spacing w:before="120"/>
        <w:ind w:firstLine="600"/>
        <w:jc w:val="both"/>
        <w:rPr>
          <w:rFonts w:asciiTheme="majorHAnsi" w:hAnsiTheme="majorHAnsi" w:cstheme="majorHAnsi"/>
          <w:b/>
          <w:bCs/>
          <w:i/>
          <w:iCs/>
          <w:color w:val="0000FF"/>
          <w:lang w:val="sv-SE"/>
        </w:rPr>
      </w:pPr>
      <w:r w:rsidRPr="000B39D6">
        <w:rPr>
          <w:rFonts w:asciiTheme="majorHAnsi" w:hAnsiTheme="majorHAnsi" w:cstheme="majorHAnsi"/>
          <w:b/>
          <w:bCs/>
          <w:i/>
          <w:iCs/>
          <w:color w:val="0000FF"/>
          <w:lang w:val="sv-SE"/>
        </w:rPr>
        <w:t xml:space="preserve">- </w:t>
      </w:r>
      <w:r w:rsidRPr="000B39D6">
        <w:rPr>
          <w:rFonts w:asciiTheme="majorHAnsi" w:hAnsiTheme="majorHAnsi" w:cstheme="majorHAnsi"/>
          <w:b/>
          <w:i/>
          <w:color w:val="0000FF"/>
          <w:spacing w:val="-4"/>
          <w:lang w:val="sv-SE"/>
        </w:rPr>
        <w:t>Cử tri phường Nhơn Bình kiến nghị Ban An toàn giao thông tỉnh cho lắp đặt hệ thống đèn báo tín hiệu giao thông tại ngã tư đường Đào Tấn và Nguyễn Diêu.</w:t>
      </w:r>
    </w:p>
    <w:p w:rsidR="00626FC8" w:rsidRPr="000B39D6" w:rsidRDefault="008C469C" w:rsidP="000B39D6">
      <w:pPr>
        <w:spacing w:before="120"/>
        <w:ind w:firstLine="600"/>
        <w:jc w:val="both"/>
        <w:rPr>
          <w:rFonts w:asciiTheme="majorHAnsi" w:hAnsiTheme="majorHAnsi" w:cstheme="majorHAnsi"/>
          <w:b/>
          <w:color w:val="0000FF"/>
          <w:lang w:val="sv-SE"/>
        </w:rPr>
      </w:pPr>
      <w:r w:rsidRPr="000B39D6">
        <w:rPr>
          <w:rFonts w:asciiTheme="majorHAnsi" w:hAnsiTheme="majorHAnsi" w:cstheme="majorHAnsi"/>
          <w:b/>
          <w:color w:val="0000FF"/>
          <w:lang w:val="sv-SE"/>
        </w:rPr>
        <w:t>Trả lời:</w:t>
      </w:r>
    </w:p>
    <w:p w:rsidR="00F0712A" w:rsidRPr="000B39D6" w:rsidRDefault="00F0712A" w:rsidP="000B39D6">
      <w:pPr>
        <w:spacing w:before="120"/>
        <w:ind w:firstLine="600"/>
        <w:jc w:val="both"/>
        <w:rPr>
          <w:rFonts w:asciiTheme="majorHAnsi" w:hAnsiTheme="majorHAnsi" w:cstheme="majorHAnsi"/>
          <w:spacing w:val="-4"/>
          <w:lang w:val="sv-SE"/>
        </w:rPr>
      </w:pPr>
      <w:r w:rsidRPr="000B39D6">
        <w:rPr>
          <w:rFonts w:asciiTheme="majorHAnsi" w:hAnsiTheme="majorHAnsi" w:cstheme="majorHAnsi"/>
          <w:spacing w:val="-4"/>
          <w:lang w:val="sv-SE"/>
        </w:rPr>
        <w:t>Vấn đề cử tri phường Nhơn Bình kiến nghị, UBND thành phố Quy Nhơn đã có chủ trương khảo sát, lắp đặt đèn tín hiệu giao thông tại vị trí ngã tư này theo nội dung Thông báo số 06/TB-UBND ngày 06/01/2017 của UBND thành ph</w:t>
      </w:r>
      <w:r w:rsidR="00626FC8" w:rsidRPr="000B39D6">
        <w:rPr>
          <w:rFonts w:asciiTheme="majorHAnsi" w:hAnsiTheme="majorHAnsi" w:cstheme="majorHAnsi"/>
          <w:spacing w:val="-4"/>
          <w:lang w:val="sv-SE"/>
        </w:rPr>
        <w:t>ố</w:t>
      </w:r>
      <w:r w:rsidRPr="000B39D6">
        <w:rPr>
          <w:rFonts w:asciiTheme="majorHAnsi" w:hAnsiTheme="majorHAnsi" w:cstheme="majorHAnsi"/>
          <w:spacing w:val="-4"/>
          <w:lang w:val="sv-SE"/>
        </w:rPr>
        <w:t xml:space="preserve"> Quy Nhơn.</w:t>
      </w:r>
      <w:r w:rsidR="00626FC8" w:rsidRPr="000B39D6">
        <w:rPr>
          <w:rFonts w:asciiTheme="majorHAnsi" w:hAnsiTheme="majorHAnsi" w:cstheme="majorHAnsi"/>
          <w:spacing w:val="-4"/>
          <w:lang w:val="sv-SE"/>
        </w:rPr>
        <w:t xml:space="preserve"> UBND tỉnh yêu cầu UBND thành phố Quy Nhơn khẩn trương triển khai thực hiện.</w:t>
      </w:r>
    </w:p>
    <w:p w:rsidR="00BD7221" w:rsidRPr="000B39D6" w:rsidRDefault="00BD7221" w:rsidP="000B39D6">
      <w:pPr>
        <w:spacing w:before="120"/>
        <w:ind w:firstLine="600"/>
        <w:jc w:val="both"/>
        <w:rPr>
          <w:rFonts w:asciiTheme="majorHAnsi" w:hAnsiTheme="majorHAnsi" w:cstheme="majorHAnsi"/>
          <w:b/>
          <w:i/>
          <w:color w:val="0000FF"/>
          <w:lang w:val="sv-SE"/>
        </w:rPr>
      </w:pPr>
      <w:r w:rsidRPr="000B39D6">
        <w:rPr>
          <w:rFonts w:asciiTheme="majorHAnsi" w:hAnsiTheme="majorHAnsi" w:cstheme="majorHAnsi"/>
          <w:b/>
          <w:i/>
          <w:color w:val="0000FF"/>
          <w:lang w:val="sv-SE"/>
        </w:rPr>
        <w:t>- Cử tri phường Lê Hồng Phong kiến nghị: Việc thu phí giao thông trên địa bàn tỉnh Bình Định (02 trạm An Nhơn và Hoài Nhơn) là bất hợp lý. Vì khi đi ô tô từ Quy Nhơn ra đến Tam Quan khoản 100km nhưng phải đóng phí đường bộ đến hai lần. Đề nghị các ngành chức năng tỉnh xem xét lại việc thu phí trên.</w:t>
      </w:r>
    </w:p>
    <w:p w:rsidR="00626FC8" w:rsidRPr="000B39D6" w:rsidRDefault="008C469C" w:rsidP="000B39D6">
      <w:pPr>
        <w:spacing w:before="120"/>
        <w:ind w:firstLine="600"/>
        <w:jc w:val="both"/>
        <w:rPr>
          <w:rFonts w:asciiTheme="majorHAnsi" w:hAnsiTheme="majorHAnsi" w:cstheme="majorHAnsi"/>
          <w:b/>
          <w:color w:val="0000FF"/>
          <w:lang w:val="sv-SE"/>
        </w:rPr>
      </w:pPr>
      <w:r w:rsidRPr="000B39D6">
        <w:rPr>
          <w:rFonts w:asciiTheme="majorHAnsi" w:hAnsiTheme="majorHAnsi" w:cstheme="majorHAnsi"/>
          <w:b/>
          <w:color w:val="0000FF"/>
          <w:lang w:val="sv-SE"/>
        </w:rPr>
        <w:t>Trả lời:</w:t>
      </w:r>
    </w:p>
    <w:p w:rsidR="00F0712A" w:rsidRPr="000B39D6" w:rsidRDefault="00626FC8" w:rsidP="000B39D6">
      <w:pPr>
        <w:spacing w:before="120"/>
        <w:ind w:firstLine="600"/>
        <w:jc w:val="both"/>
        <w:rPr>
          <w:rFonts w:asciiTheme="majorHAnsi" w:hAnsiTheme="majorHAnsi" w:cstheme="majorHAnsi"/>
          <w:bCs/>
          <w:lang w:val="nl-NL"/>
        </w:rPr>
      </w:pPr>
      <w:r w:rsidRPr="000B39D6">
        <w:rPr>
          <w:rFonts w:asciiTheme="majorHAnsi" w:hAnsiTheme="majorHAnsi" w:cstheme="majorHAnsi"/>
          <w:bCs/>
          <w:lang w:val="nl-NL"/>
        </w:rPr>
        <w:t>T</w:t>
      </w:r>
      <w:r w:rsidR="00F0712A" w:rsidRPr="000B39D6">
        <w:rPr>
          <w:rFonts w:asciiTheme="majorHAnsi" w:hAnsiTheme="majorHAnsi" w:cstheme="majorHAnsi"/>
          <w:bCs/>
          <w:lang w:val="nl-NL"/>
        </w:rPr>
        <w:t>rên tuyến QL.1</w:t>
      </w:r>
      <w:r w:rsidRPr="000B39D6">
        <w:rPr>
          <w:rFonts w:asciiTheme="majorHAnsi" w:hAnsiTheme="majorHAnsi" w:cstheme="majorHAnsi"/>
          <w:bCs/>
          <w:lang w:val="nl-NL"/>
        </w:rPr>
        <w:t xml:space="preserve"> qua địa bàn tỉnh</w:t>
      </w:r>
      <w:r w:rsidR="00F0712A" w:rsidRPr="000B39D6">
        <w:rPr>
          <w:rFonts w:asciiTheme="majorHAnsi" w:hAnsiTheme="majorHAnsi" w:cstheme="majorHAnsi"/>
          <w:bCs/>
          <w:lang w:val="nl-NL"/>
        </w:rPr>
        <w:t xml:space="preserve"> có 02 trạm thu phí đường bộ tại Km1148+1300 (huyện Hoài Nhơn); Km1212+550 (thị xã An Nhơn). Việc đặt các trạm thu phí nêu trên đã được Bộ GTVT</w:t>
      </w:r>
      <w:r w:rsidR="00F0712A" w:rsidRPr="000B39D6">
        <w:rPr>
          <w:rFonts w:asciiTheme="majorHAnsi" w:hAnsiTheme="majorHAnsi" w:cstheme="majorHAnsi"/>
          <w:lang w:val="nl-NL"/>
        </w:rPr>
        <w:t xml:space="preserve"> quyết định theo quy định tại Thông tư số 159/2013/TT-BTC ngày 14/11/2013 của Bộ Tài chính. </w:t>
      </w:r>
      <w:r w:rsidRPr="000B39D6">
        <w:rPr>
          <w:rFonts w:asciiTheme="majorHAnsi" w:hAnsiTheme="majorHAnsi" w:cstheme="majorHAnsi"/>
          <w:lang w:val="nl-NL"/>
        </w:rPr>
        <w:t xml:space="preserve">Đồng thời, UBND tỉnh đã chỉ đạo </w:t>
      </w:r>
      <w:r w:rsidR="00F0712A" w:rsidRPr="000B39D6">
        <w:rPr>
          <w:rFonts w:asciiTheme="majorHAnsi" w:hAnsiTheme="majorHAnsi" w:cstheme="majorHAnsi"/>
          <w:bCs/>
          <w:iCs/>
          <w:lang w:val="nl-NL"/>
        </w:rPr>
        <w:t xml:space="preserve">Sở GTVT kiến nghị Tổng Cục Đường bộ Việt Nam, Ban QLDA đường Hồ Chí Minh và các cơ quan có liên quan </w:t>
      </w:r>
      <w:r w:rsidR="00F0712A" w:rsidRPr="000B39D6">
        <w:rPr>
          <w:rFonts w:asciiTheme="majorHAnsi" w:hAnsiTheme="majorHAnsi" w:cstheme="majorHAnsi"/>
          <w:bCs/>
          <w:lang w:val="nl-NL"/>
        </w:rPr>
        <w:t>quan tâm kiểm tra giải quyết theo thẩm quyền</w:t>
      </w:r>
      <w:r w:rsidR="00F0712A" w:rsidRPr="000B39D6">
        <w:rPr>
          <w:rFonts w:asciiTheme="majorHAnsi" w:hAnsiTheme="majorHAnsi" w:cstheme="majorHAnsi"/>
          <w:lang w:val="nl-NL"/>
        </w:rPr>
        <w:t>.</w:t>
      </w:r>
    </w:p>
    <w:p w:rsidR="00BD7221" w:rsidRPr="000B39D6" w:rsidRDefault="00BD7221" w:rsidP="000B39D6">
      <w:pPr>
        <w:spacing w:before="120"/>
        <w:ind w:firstLine="600"/>
        <w:jc w:val="both"/>
        <w:rPr>
          <w:rFonts w:asciiTheme="majorHAnsi" w:hAnsiTheme="majorHAnsi" w:cstheme="majorHAnsi"/>
          <w:b/>
          <w:i/>
          <w:color w:val="0000FF"/>
          <w:lang w:val="sv-SE"/>
        </w:rPr>
      </w:pPr>
      <w:r w:rsidRPr="000B39D6">
        <w:rPr>
          <w:rFonts w:asciiTheme="majorHAnsi" w:hAnsiTheme="majorHAnsi" w:cstheme="majorHAnsi"/>
          <w:b/>
          <w:i/>
          <w:color w:val="0000FF"/>
          <w:lang w:val="sv-SE"/>
        </w:rPr>
        <w:lastRenderedPageBreak/>
        <w:t>- Cử tri xã Nhơn Lý kiến</w:t>
      </w:r>
      <w:r w:rsidRPr="000B39D6">
        <w:rPr>
          <w:rFonts w:asciiTheme="majorHAnsi" w:hAnsiTheme="majorHAnsi" w:cstheme="majorHAnsi"/>
          <w:b/>
          <w:i/>
          <w:color w:val="0000FF"/>
          <w:lang w:val="vi-VN"/>
        </w:rPr>
        <w:t xml:space="preserve"> nghị</w:t>
      </w:r>
      <w:r w:rsidRPr="000B39D6">
        <w:rPr>
          <w:rFonts w:asciiTheme="majorHAnsi" w:hAnsiTheme="majorHAnsi" w:cstheme="majorHAnsi"/>
          <w:b/>
          <w:i/>
          <w:color w:val="0000FF"/>
          <w:lang w:val="sv-SE"/>
        </w:rPr>
        <w:t>:</w:t>
      </w:r>
      <w:r w:rsidRPr="000B39D6">
        <w:rPr>
          <w:rFonts w:asciiTheme="majorHAnsi" w:hAnsiTheme="majorHAnsi" w:cstheme="majorHAnsi"/>
          <w:b/>
          <w:i/>
          <w:color w:val="0000FF"/>
          <w:lang w:val="vi-VN"/>
        </w:rPr>
        <w:t xml:space="preserve"> </w:t>
      </w:r>
      <w:r w:rsidRPr="000B39D6">
        <w:rPr>
          <w:rFonts w:asciiTheme="majorHAnsi" w:hAnsiTheme="majorHAnsi" w:cstheme="majorHAnsi"/>
          <w:b/>
          <w:i/>
          <w:color w:val="0000FF"/>
          <w:lang w:val="sv-SE"/>
        </w:rPr>
        <w:t>Hiện nay, tuyến đường trục khu kinh tế Nhơn Hội đã bị bong tróc, nhiều ổ gà, ổ voi dễ gây tai nạn giao thông. Đề nghị UBND tỉnh chỉ đạo các ngành chức năng kiểm tra, khắc phục tình trạng trên để đảm bảo an toàn cho nhân dân khi tham gia giao thông. Đồng thời quan tâm sớm mở tuyến xe buýt Quy Nhơn - Nhơn Lý và chiều ngược lại để tạo điều kiện thuận lợi cho nhân dân trong việc lưu thông.</w:t>
      </w:r>
    </w:p>
    <w:p w:rsidR="00626FC8" w:rsidRPr="000B39D6" w:rsidRDefault="008C469C" w:rsidP="000B39D6">
      <w:pPr>
        <w:spacing w:before="120"/>
        <w:ind w:firstLine="600"/>
        <w:jc w:val="both"/>
        <w:rPr>
          <w:rFonts w:asciiTheme="majorHAnsi" w:hAnsiTheme="majorHAnsi" w:cstheme="majorHAnsi"/>
          <w:b/>
          <w:color w:val="0000FF"/>
          <w:lang w:val="sv-SE"/>
        </w:rPr>
      </w:pPr>
      <w:r w:rsidRPr="000B39D6">
        <w:rPr>
          <w:rFonts w:asciiTheme="majorHAnsi" w:hAnsiTheme="majorHAnsi" w:cstheme="majorHAnsi"/>
          <w:b/>
          <w:color w:val="0000FF"/>
          <w:lang w:val="sv-SE"/>
        </w:rPr>
        <w:t>Trả lời:</w:t>
      </w:r>
    </w:p>
    <w:p w:rsidR="00EE0007" w:rsidRPr="000B39D6" w:rsidRDefault="00626FC8" w:rsidP="000B39D6">
      <w:pPr>
        <w:spacing w:before="120"/>
        <w:ind w:firstLine="600"/>
        <w:jc w:val="both"/>
        <w:rPr>
          <w:rFonts w:asciiTheme="majorHAnsi" w:hAnsiTheme="majorHAnsi" w:cstheme="majorHAnsi"/>
          <w:lang w:val="nl-NL"/>
        </w:rPr>
      </w:pPr>
      <w:r w:rsidRPr="000B39D6">
        <w:rPr>
          <w:rFonts w:asciiTheme="majorHAnsi" w:hAnsiTheme="majorHAnsi" w:cstheme="majorHAnsi"/>
          <w:bCs/>
          <w:lang w:val="nl-NL"/>
        </w:rPr>
        <w:t>T</w:t>
      </w:r>
      <w:r w:rsidR="00EE0007" w:rsidRPr="000B39D6">
        <w:rPr>
          <w:rFonts w:asciiTheme="majorHAnsi" w:hAnsiTheme="majorHAnsi" w:cstheme="majorHAnsi"/>
          <w:bCs/>
          <w:lang w:val="nl-NL"/>
        </w:rPr>
        <w:t xml:space="preserve">uyến đường trục Khu Kinh tế Nhơn Hội (đoạn trùng với tuyến QL.19B) vẫn đảm bảo giao thông êm thuận và an toàn. Riêng đoạn </w:t>
      </w:r>
      <w:r w:rsidR="00EE0007" w:rsidRPr="000B39D6">
        <w:rPr>
          <w:rFonts w:asciiTheme="majorHAnsi" w:hAnsiTheme="majorHAnsi" w:cstheme="majorHAnsi"/>
          <w:lang w:val="nl-NL"/>
        </w:rPr>
        <w:t>tuyến từ nút T</w:t>
      </w:r>
      <w:r w:rsidR="00EE0007" w:rsidRPr="000B39D6">
        <w:rPr>
          <w:rFonts w:asciiTheme="majorHAnsi" w:hAnsiTheme="majorHAnsi" w:cstheme="majorHAnsi"/>
          <w:vertAlign w:val="subscript"/>
          <w:lang w:val="nl-NL"/>
        </w:rPr>
        <w:t>0</w:t>
      </w:r>
      <w:r w:rsidR="00EE0007" w:rsidRPr="000B39D6">
        <w:rPr>
          <w:rFonts w:asciiTheme="majorHAnsi" w:hAnsiTheme="majorHAnsi" w:cstheme="majorHAnsi"/>
          <w:lang w:val="nl-NL"/>
        </w:rPr>
        <w:t xml:space="preserve"> đến vị trí gần nút Hang Dơi, có một số vị trí mặt đường bị hư hỏng cục bộ</w:t>
      </w:r>
      <w:r w:rsidRPr="000B39D6">
        <w:rPr>
          <w:rFonts w:asciiTheme="majorHAnsi" w:hAnsiTheme="majorHAnsi" w:cstheme="majorHAnsi"/>
          <w:lang w:val="nl-NL"/>
        </w:rPr>
        <w:t xml:space="preserve">, UBND tỉnh giao </w:t>
      </w:r>
      <w:r w:rsidR="00EE0007" w:rsidRPr="000B39D6">
        <w:rPr>
          <w:rFonts w:asciiTheme="majorHAnsi" w:hAnsiTheme="majorHAnsi" w:cstheme="majorHAnsi"/>
          <w:lang w:val="nl-NL"/>
        </w:rPr>
        <w:t>Ban Quản lý Khu Kinh tế tỉnh</w:t>
      </w:r>
      <w:r w:rsidRPr="000B39D6">
        <w:rPr>
          <w:rFonts w:asciiTheme="majorHAnsi" w:hAnsiTheme="majorHAnsi" w:cstheme="majorHAnsi"/>
          <w:lang w:val="nl-NL"/>
        </w:rPr>
        <w:t xml:space="preserve"> kiểm tra, xử lý</w:t>
      </w:r>
      <w:r w:rsidR="00EE0007" w:rsidRPr="000B39D6">
        <w:rPr>
          <w:rFonts w:asciiTheme="majorHAnsi" w:hAnsiTheme="majorHAnsi" w:cstheme="majorHAnsi"/>
          <w:lang w:val="nl-NL"/>
        </w:rPr>
        <w:t>.</w:t>
      </w:r>
    </w:p>
    <w:p w:rsidR="00626FC8" w:rsidRPr="000B39D6" w:rsidRDefault="00626FC8" w:rsidP="000B39D6">
      <w:pPr>
        <w:widowControl w:val="0"/>
        <w:spacing w:before="120"/>
        <w:ind w:firstLine="720"/>
        <w:jc w:val="both"/>
        <w:rPr>
          <w:rFonts w:asciiTheme="majorHAnsi" w:hAnsiTheme="majorHAnsi" w:cstheme="majorHAnsi"/>
          <w:lang w:val="nl-NL"/>
        </w:rPr>
      </w:pPr>
      <w:r w:rsidRPr="000B39D6">
        <w:rPr>
          <w:rFonts w:asciiTheme="majorHAnsi" w:hAnsiTheme="majorHAnsi" w:cstheme="majorHAnsi"/>
          <w:lang w:val="nl-NL"/>
        </w:rPr>
        <w:t>Về</w:t>
      </w:r>
      <w:r w:rsidR="00EE0007" w:rsidRPr="000B39D6">
        <w:rPr>
          <w:rFonts w:asciiTheme="majorHAnsi" w:hAnsiTheme="majorHAnsi" w:cstheme="majorHAnsi"/>
          <w:lang w:val="nl-NL"/>
        </w:rPr>
        <w:t xml:space="preserve"> kiến nghị mở tuyến xe buýt Quy Nhơn </w:t>
      </w:r>
      <w:r w:rsidRPr="000B39D6">
        <w:rPr>
          <w:rFonts w:asciiTheme="majorHAnsi" w:hAnsiTheme="majorHAnsi" w:cstheme="majorHAnsi"/>
          <w:lang w:val="nl-NL"/>
        </w:rPr>
        <w:t>-</w:t>
      </w:r>
      <w:r w:rsidR="00EE0007" w:rsidRPr="000B39D6">
        <w:rPr>
          <w:rFonts w:asciiTheme="majorHAnsi" w:hAnsiTheme="majorHAnsi" w:cstheme="majorHAnsi"/>
          <w:lang w:val="nl-NL"/>
        </w:rPr>
        <w:t xml:space="preserve"> Nhơn Lý và ngược lại, </w:t>
      </w:r>
      <w:r w:rsidRPr="000B39D6">
        <w:rPr>
          <w:rFonts w:asciiTheme="majorHAnsi" w:hAnsiTheme="majorHAnsi" w:cstheme="majorHAnsi"/>
          <w:lang w:val="nl-NL"/>
        </w:rPr>
        <w:t>UBND tỉnh đã  có V</w:t>
      </w:r>
      <w:r w:rsidR="00EE0007" w:rsidRPr="000B39D6">
        <w:rPr>
          <w:rFonts w:asciiTheme="majorHAnsi" w:hAnsiTheme="majorHAnsi" w:cstheme="majorHAnsi"/>
          <w:lang w:val="nl-NL"/>
        </w:rPr>
        <w:t>ăn bản số 383/UBND-KT ngày 08/02/2017</w:t>
      </w:r>
      <w:r w:rsidRPr="000B39D6">
        <w:rPr>
          <w:rFonts w:asciiTheme="majorHAnsi" w:hAnsiTheme="majorHAnsi" w:cstheme="majorHAnsi"/>
          <w:lang w:val="nl-NL"/>
        </w:rPr>
        <w:t xml:space="preserve"> cho</w:t>
      </w:r>
      <w:r w:rsidR="00EE0007" w:rsidRPr="000B39D6">
        <w:rPr>
          <w:rFonts w:asciiTheme="majorHAnsi" w:hAnsiTheme="majorHAnsi" w:cstheme="majorHAnsi"/>
          <w:lang w:val="nl-NL"/>
        </w:rPr>
        <w:t xml:space="preserve"> chủ trương mở tuyến xe phục vụ nhu cầu đi lại của nhân dân xã Nhơn Lý và giao Sở GTVT, các đơn vị có liên quan kiểm tra, đánh giá hoạt động vận tải hành khách trên tuyến Nhơn Lý đi cảng Thị Nại sau 03 tháng hoạt động. Trên cơ sở đó, từ ngày 24/02/2017, Xí nghiệp xe buýt Quy Nhơn đã bố trí 01 xe buýt loại 40 chỗ (B40) chạy theo hình thức hợp đồng vào các giờ cao điểm để phục vụ nhu cầu đi lại của nhân dân xã Nhơn Lý với tần suất 04 chuyến đi và 04 chuyến về. Qua thời gian hoạt động khai thác hơn 01 tháng (từ ngày 24/2/2017 đến hết ngày 31/3/2017), Xí nghiệp xe buýt Quy Nhơn đã thực hiện vận chuyển được 2.529 lượt hành khách, bình quân khoảng 09 hành khách/chuyến 40 chỗ (chiếm 22,5%) và chỉ tập trung vào các thời điểm đầu, cuối buổi sáng và đầu, cuối buổi chiều. </w:t>
      </w:r>
    </w:p>
    <w:p w:rsidR="00EE0007" w:rsidRPr="000B39D6" w:rsidRDefault="00626FC8" w:rsidP="000B39D6">
      <w:pPr>
        <w:widowControl w:val="0"/>
        <w:spacing w:before="120"/>
        <w:ind w:firstLine="720"/>
        <w:jc w:val="both"/>
        <w:rPr>
          <w:rFonts w:asciiTheme="majorHAnsi" w:hAnsiTheme="majorHAnsi" w:cstheme="majorHAnsi"/>
          <w:lang w:val="nl-NL"/>
        </w:rPr>
      </w:pPr>
      <w:r w:rsidRPr="000B39D6">
        <w:rPr>
          <w:rFonts w:asciiTheme="majorHAnsi" w:hAnsiTheme="majorHAnsi" w:cstheme="majorHAnsi"/>
          <w:lang w:val="nl-NL"/>
        </w:rPr>
        <w:t xml:space="preserve">Theo kế hoạch </w:t>
      </w:r>
      <w:r w:rsidR="00EE0007" w:rsidRPr="000B39D6">
        <w:rPr>
          <w:rFonts w:asciiTheme="majorHAnsi" w:hAnsiTheme="majorHAnsi" w:cstheme="majorHAnsi"/>
          <w:lang w:val="nl-NL"/>
        </w:rPr>
        <w:t>phát triển và các giải pháp nâng cao chất lượng vận tải hành khách công cộng bằng xe buýt trên địa bàn tỉnh Bình Định đến năm 2020</w:t>
      </w:r>
      <w:r w:rsidRPr="000B39D6">
        <w:rPr>
          <w:rFonts w:asciiTheme="majorHAnsi" w:hAnsiTheme="majorHAnsi" w:cstheme="majorHAnsi"/>
          <w:lang w:val="nl-NL"/>
        </w:rPr>
        <w:t xml:space="preserve"> thì </w:t>
      </w:r>
      <w:r w:rsidR="00EE0007" w:rsidRPr="000B39D6">
        <w:rPr>
          <w:rFonts w:asciiTheme="majorHAnsi" w:hAnsiTheme="majorHAnsi" w:cstheme="majorHAnsi"/>
          <w:lang w:val="nl-NL"/>
        </w:rPr>
        <w:t>tuyến xe buýt từ cảng Thị Nại, thành phố Quy Nhơn đi Nhơn Lý và ngược lại, dự kiến sẽ được mở trong giai đoạn 2017-2018 nếu đảm bảo các tiêu chí để mở tuyến xe buýt theo quy định.</w:t>
      </w:r>
    </w:p>
    <w:p w:rsidR="00BD7221" w:rsidRPr="000B39D6" w:rsidRDefault="00BD7221" w:rsidP="000B39D6">
      <w:pPr>
        <w:spacing w:before="120"/>
        <w:ind w:firstLine="600"/>
        <w:jc w:val="both"/>
        <w:rPr>
          <w:rFonts w:asciiTheme="majorHAnsi" w:hAnsiTheme="majorHAnsi" w:cstheme="majorHAnsi"/>
          <w:b/>
          <w:i/>
          <w:color w:val="0000FF"/>
          <w:lang w:val="sv-SE"/>
        </w:rPr>
      </w:pPr>
      <w:r w:rsidRPr="000B39D6">
        <w:rPr>
          <w:rFonts w:asciiTheme="majorHAnsi" w:hAnsiTheme="majorHAnsi" w:cstheme="majorHAnsi"/>
          <w:b/>
          <w:i/>
          <w:color w:val="0000FF"/>
          <w:lang w:val="sv-SE"/>
        </w:rPr>
        <w:t xml:space="preserve">- Cử tri xã Nhơn Hội kiến nghị: </w:t>
      </w:r>
      <w:r w:rsidR="0032053E" w:rsidRPr="000B39D6">
        <w:rPr>
          <w:rFonts w:asciiTheme="majorHAnsi" w:hAnsiTheme="majorHAnsi" w:cstheme="majorHAnsi"/>
          <w:b/>
          <w:i/>
          <w:color w:val="0000FF"/>
          <w:lang w:val="sv-SE"/>
        </w:rPr>
        <w:t>T</w:t>
      </w:r>
      <w:r w:rsidRPr="000B39D6">
        <w:rPr>
          <w:rFonts w:asciiTheme="majorHAnsi" w:hAnsiTheme="majorHAnsi" w:cstheme="majorHAnsi"/>
          <w:b/>
          <w:i/>
          <w:color w:val="0000FF"/>
          <w:lang w:val="sv-SE"/>
        </w:rPr>
        <w:t>uyến đường số 3 Khu Tái định cư Nhơn Phước đã xuống cấp trầm trọng. Đề nghị các ngành chức năng kiểm tra, khắc phục tình trạng trên.</w:t>
      </w:r>
    </w:p>
    <w:p w:rsidR="00626FC8" w:rsidRPr="000B39D6" w:rsidRDefault="008C469C" w:rsidP="000B39D6">
      <w:pPr>
        <w:spacing w:before="120"/>
        <w:ind w:firstLine="600"/>
        <w:jc w:val="both"/>
        <w:rPr>
          <w:rFonts w:asciiTheme="majorHAnsi" w:hAnsiTheme="majorHAnsi" w:cstheme="majorHAnsi"/>
          <w:b/>
          <w:color w:val="0000FF"/>
          <w:lang w:val="sv-SE"/>
        </w:rPr>
      </w:pPr>
      <w:r w:rsidRPr="000B39D6">
        <w:rPr>
          <w:rFonts w:asciiTheme="majorHAnsi" w:hAnsiTheme="majorHAnsi" w:cstheme="majorHAnsi"/>
          <w:b/>
          <w:color w:val="0000FF"/>
          <w:lang w:val="sv-SE"/>
        </w:rPr>
        <w:t>Trả lời:</w:t>
      </w:r>
    </w:p>
    <w:p w:rsidR="00EE0007" w:rsidRPr="000B39D6" w:rsidRDefault="00626FC8" w:rsidP="000B39D6">
      <w:pPr>
        <w:spacing w:before="120"/>
        <w:ind w:firstLine="600"/>
        <w:jc w:val="both"/>
        <w:rPr>
          <w:rFonts w:asciiTheme="majorHAnsi" w:hAnsiTheme="majorHAnsi" w:cstheme="majorHAnsi"/>
          <w:lang w:val="sv-SE"/>
        </w:rPr>
      </w:pPr>
      <w:r w:rsidRPr="000B39D6">
        <w:rPr>
          <w:rFonts w:asciiTheme="majorHAnsi" w:hAnsiTheme="majorHAnsi" w:cstheme="majorHAnsi"/>
          <w:lang w:val="sv-SE"/>
        </w:rPr>
        <w:t xml:space="preserve">Tiếp thu ý kiến kiến nghị của cử tri, UBND tỉnh giao </w:t>
      </w:r>
      <w:r w:rsidR="00EE0007" w:rsidRPr="000B39D6">
        <w:rPr>
          <w:rFonts w:asciiTheme="majorHAnsi" w:hAnsiTheme="majorHAnsi" w:cstheme="majorHAnsi"/>
          <w:lang w:val="sv-SE"/>
        </w:rPr>
        <w:t xml:space="preserve">Ban Quản lý Khu Kinh tế tỉnh </w:t>
      </w:r>
      <w:r w:rsidRPr="000B39D6">
        <w:rPr>
          <w:rFonts w:asciiTheme="majorHAnsi" w:hAnsiTheme="majorHAnsi" w:cstheme="majorHAnsi"/>
          <w:lang w:val="sv-SE"/>
        </w:rPr>
        <w:t xml:space="preserve">kịp thời </w:t>
      </w:r>
      <w:r w:rsidR="00EE0007" w:rsidRPr="000B39D6">
        <w:rPr>
          <w:rFonts w:asciiTheme="majorHAnsi" w:hAnsiTheme="majorHAnsi" w:cstheme="majorHAnsi"/>
          <w:lang w:val="sv-SE"/>
        </w:rPr>
        <w:t>kiểm tra</w:t>
      </w:r>
      <w:r w:rsidRPr="000B39D6">
        <w:rPr>
          <w:rFonts w:asciiTheme="majorHAnsi" w:hAnsiTheme="majorHAnsi" w:cstheme="majorHAnsi"/>
          <w:lang w:val="sv-SE"/>
        </w:rPr>
        <w:t>,</w:t>
      </w:r>
      <w:r w:rsidR="00EE0007" w:rsidRPr="000B39D6">
        <w:rPr>
          <w:rFonts w:asciiTheme="majorHAnsi" w:hAnsiTheme="majorHAnsi" w:cstheme="majorHAnsi"/>
          <w:lang w:val="sv-SE"/>
        </w:rPr>
        <w:t xml:space="preserve"> giải quyết</w:t>
      </w:r>
      <w:r w:rsidRPr="000B39D6">
        <w:rPr>
          <w:rFonts w:asciiTheme="majorHAnsi" w:hAnsiTheme="majorHAnsi" w:cstheme="majorHAnsi"/>
          <w:lang w:val="sv-SE"/>
        </w:rPr>
        <w:t xml:space="preserve"> và báo cáo kết quả cho UBND tỉnh</w:t>
      </w:r>
      <w:r w:rsidR="00EE0007" w:rsidRPr="000B39D6">
        <w:rPr>
          <w:rFonts w:asciiTheme="majorHAnsi" w:hAnsiTheme="majorHAnsi" w:cstheme="majorHAnsi"/>
          <w:lang w:val="sv-SE"/>
        </w:rPr>
        <w:t>.</w:t>
      </w:r>
    </w:p>
    <w:p w:rsidR="00BD7221" w:rsidRPr="000B39D6" w:rsidRDefault="00BD7221" w:rsidP="000B39D6">
      <w:pPr>
        <w:spacing w:before="120"/>
        <w:ind w:firstLine="600"/>
        <w:jc w:val="both"/>
        <w:rPr>
          <w:rFonts w:asciiTheme="majorHAnsi" w:hAnsiTheme="majorHAnsi" w:cstheme="majorHAnsi"/>
          <w:b/>
          <w:i/>
          <w:color w:val="0000FF"/>
          <w:lang w:val="sv-SE"/>
        </w:rPr>
      </w:pPr>
      <w:r w:rsidRPr="000B39D6">
        <w:rPr>
          <w:rFonts w:asciiTheme="majorHAnsi" w:hAnsiTheme="majorHAnsi" w:cstheme="majorHAnsi"/>
          <w:b/>
          <w:i/>
          <w:color w:val="0000FF"/>
          <w:lang w:val="sv-SE"/>
        </w:rPr>
        <w:t xml:space="preserve">- Cử tri phường Quang Trung kiến nghị: Hiện nay, </w:t>
      </w:r>
      <w:r w:rsidR="00305B5F" w:rsidRPr="000B39D6">
        <w:rPr>
          <w:rFonts w:asciiTheme="majorHAnsi" w:hAnsiTheme="majorHAnsi" w:cstheme="majorHAnsi"/>
          <w:b/>
          <w:i/>
          <w:color w:val="0000FF"/>
          <w:lang w:val="sv-SE"/>
        </w:rPr>
        <w:t>Q</w:t>
      </w:r>
      <w:r w:rsidRPr="000B39D6">
        <w:rPr>
          <w:rFonts w:asciiTheme="majorHAnsi" w:hAnsiTheme="majorHAnsi" w:cstheme="majorHAnsi"/>
          <w:b/>
          <w:i/>
          <w:color w:val="0000FF"/>
          <w:lang w:val="sv-SE"/>
        </w:rPr>
        <w:t>uốc lộ 1D cứ trên 500m thì có một điểm quay đầu xe, khoảng cách như vậy gây bất tiện cho người dân, đồng thời không phù hợp với thiết kế đường trong khu đô thị với mật độ dân cư đông. Đề nghị tỉnh chỉ đạo các ngành chức năng xem xét, rút ngắn khoảng cách quay đầu xe để tạo điều kiện thuận lợi cho nhân dân khi tham gia giao thông.</w:t>
      </w:r>
    </w:p>
    <w:p w:rsidR="00305B5F" w:rsidRPr="000B39D6" w:rsidRDefault="008C469C" w:rsidP="000B39D6">
      <w:pPr>
        <w:spacing w:before="120"/>
        <w:ind w:firstLine="600"/>
        <w:jc w:val="both"/>
        <w:rPr>
          <w:rFonts w:asciiTheme="majorHAnsi" w:hAnsiTheme="majorHAnsi" w:cstheme="majorHAnsi"/>
          <w:b/>
          <w:color w:val="0000FF"/>
          <w:lang w:val="sv-SE"/>
        </w:rPr>
      </w:pPr>
      <w:r w:rsidRPr="000B39D6">
        <w:rPr>
          <w:rFonts w:asciiTheme="majorHAnsi" w:hAnsiTheme="majorHAnsi" w:cstheme="majorHAnsi"/>
          <w:b/>
          <w:color w:val="0000FF"/>
          <w:lang w:val="sv-SE"/>
        </w:rPr>
        <w:t>Trả lời:</w:t>
      </w:r>
    </w:p>
    <w:p w:rsidR="00EE0007" w:rsidRPr="000B39D6" w:rsidRDefault="00EE0007" w:rsidP="000B39D6">
      <w:pPr>
        <w:spacing w:before="120"/>
        <w:ind w:firstLine="600"/>
        <w:jc w:val="both"/>
        <w:rPr>
          <w:rFonts w:asciiTheme="majorHAnsi" w:hAnsiTheme="majorHAnsi" w:cstheme="majorHAnsi"/>
          <w:lang w:val="sv-SE"/>
        </w:rPr>
      </w:pPr>
      <w:r w:rsidRPr="000B39D6">
        <w:rPr>
          <w:rFonts w:asciiTheme="majorHAnsi" w:hAnsiTheme="majorHAnsi" w:cstheme="majorHAnsi"/>
          <w:lang w:val="sv-SE"/>
        </w:rPr>
        <w:lastRenderedPageBreak/>
        <w:t xml:space="preserve">Theo hồ sơ thiết kế bản vẽ thi công dự án Nâng cấp, mở rộng tuyến QL.1D (đoạn ngã ba Long Vân đến Bến xe liên tỉnh, chiều dài 7,4 Km) đã được Bộ GTVT phê duyệt tại các Quyết định số </w:t>
      </w:r>
      <w:r w:rsidRPr="000B39D6">
        <w:rPr>
          <w:rFonts w:asciiTheme="majorHAnsi" w:hAnsiTheme="majorHAnsi" w:cstheme="majorHAnsi"/>
          <w:bCs/>
          <w:lang w:val="sv-SE"/>
        </w:rPr>
        <w:t>2233/QĐ-BGTVT ngày 23/6/2015 và 2662/QĐ-BGTVT ngày 25/8/2016 thì trên đoạn tuyến QL.1D nêu trên có tấ</w:t>
      </w:r>
      <w:r w:rsidR="00352250">
        <w:rPr>
          <w:rFonts w:asciiTheme="majorHAnsi" w:hAnsiTheme="majorHAnsi" w:cstheme="majorHAnsi"/>
          <w:bCs/>
          <w:lang w:val="sv-SE"/>
        </w:rPr>
        <w:t>t</w:t>
      </w:r>
      <w:r w:rsidRPr="000B39D6">
        <w:rPr>
          <w:rFonts w:asciiTheme="majorHAnsi" w:hAnsiTheme="majorHAnsi" w:cstheme="majorHAnsi"/>
          <w:bCs/>
          <w:lang w:val="sv-SE"/>
        </w:rPr>
        <w:t xml:space="preserve"> cả 15 vị trí điểm mở dải phân cách giữa (bình quân khoảng 49</w:t>
      </w:r>
      <w:r w:rsidR="00305B5F" w:rsidRPr="000B39D6">
        <w:rPr>
          <w:rFonts w:asciiTheme="majorHAnsi" w:hAnsiTheme="majorHAnsi" w:cstheme="majorHAnsi"/>
          <w:bCs/>
          <w:lang w:val="sv-SE"/>
        </w:rPr>
        <w:t>3</w:t>
      </w:r>
      <w:r w:rsidRPr="000B39D6">
        <w:rPr>
          <w:rFonts w:asciiTheme="majorHAnsi" w:hAnsiTheme="majorHAnsi" w:cstheme="majorHAnsi"/>
          <w:bCs/>
          <w:lang w:val="sv-SE"/>
        </w:rPr>
        <w:t xml:space="preserve">m có </w:t>
      </w:r>
      <w:r w:rsidR="00305B5F" w:rsidRPr="000B39D6">
        <w:rPr>
          <w:rFonts w:asciiTheme="majorHAnsi" w:hAnsiTheme="majorHAnsi" w:cstheme="majorHAnsi"/>
          <w:bCs/>
          <w:lang w:val="sv-SE"/>
        </w:rPr>
        <w:t>0</w:t>
      </w:r>
      <w:r w:rsidRPr="000B39D6">
        <w:rPr>
          <w:rFonts w:asciiTheme="majorHAnsi" w:hAnsiTheme="majorHAnsi" w:cstheme="majorHAnsi"/>
          <w:bCs/>
          <w:lang w:val="sv-SE"/>
        </w:rPr>
        <w:t xml:space="preserve">1 điểm mở dải phân cách giữa). Trong quá trình tổ chức triển khai thi công dự án theo hồ sơ thiết kế đã được phê duyệt, có nhiều cá nhân, tổ chức, đơn vị kiến nghị việc điều chỉnh, bổ sung các vị trí điểm mở dải phân cách giữa của tuyến QL.1D. </w:t>
      </w:r>
      <w:r w:rsidR="00305B5F" w:rsidRPr="000B39D6">
        <w:rPr>
          <w:rFonts w:asciiTheme="majorHAnsi" w:hAnsiTheme="majorHAnsi" w:cstheme="majorHAnsi"/>
          <w:bCs/>
          <w:lang w:val="sv-SE"/>
        </w:rPr>
        <w:t xml:space="preserve">UBND tỉnh đã chỉ đạo các cơ quan liên quan khảo sát và </w:t>
      </w:r>
      <w:r w:rsidRPr="000B39D6">
        <w:rPr>
          <w:rFonts w:asciiTheme="majorHAnsi" w:hAnsiTheme="majorHAnsi" w:cstheme="majorHAnsi"/>
          <w:lang w:val="sv-SE"/>
        </w:rPr>
        <w:t xml:space="preserve">kiến nghị đề xuất Bộ GTVT cho phép mở tất cả 19 vị trí điểm mở dải phân cách giữa trên tuyến QL.1D, đoạn ngã ba Long Vân đến Bến xe liên tỉnh </w:t>
      </w:r>
      <w:r w:rsidRPr="000B39D6">
        <w:rPr>
          <w:rFonts w:asciiTheme="majorHAnsi" w:hAnsiTheme="majorHAnsi" w:cstheme="majorHAnsi"/>
          <w:bCs/>
          <w:lang w:val="sv-SE"/>
        </w:rPr>
        <w:t>(bình quân khoảng 390 mét có 1 điểm mở dải phân cách giữa).</w:t>
      </w:r>
    </w:p>
    <w:p w:rsidR="00BD7221" w:rsidRPr="000B39D6" w:rsidRDefault="0032053E" w:rsidP="000B39D6">
      <w:pPr>
        <w:spacing w:before="120"/>
        <w:ind w:firstLine="600"/>
        <w:jc w:val="both"/>
        <w:rPr>
          <w:rFonts w:asciiTheme="majorHAnsi" w:hAnsiTheme="majorHAnsi" w:cstheme="majorHAnsi"/>
          <w:b/>
          <w:i/>
          <w:color w:val="0000FF"/>
          <w:lang w:val="sv-SE"/>
        </w:rPr>
      </w:pPr>
      <w:r w:rsidRPr="000B39D6">
        <w:rPr>
          <w:rFonts w:asciiTheme="majorHAnsi" w:hAnsiTheme="majorHAnsi" w:cstheme="majorHAnsi"/>
          <w:b/>
          <w:i/>
          <w:color w:val="0000FF"/>
          <w:lang w:val="sv-SE"/>
        </w:rPr>
        <w:t xml:space="preserve">- Cử tri phường Quang Trung kiến nghị </w:t>
      </w:r>
      <w:r w:rsidR="00BD7221" w:rsidRPr="000B39D6">
        <w:rPr>
          <w:rFonts w:asciiTheme="majorHAnsi" w:hAnsiTheme="majorHAnsi" w:cstheme="majorHAnsi"/>
          <w:b/>
          <w:i/>
          <w:color w:val="0000FF"/>
          <w:lang w:val="sv-SE"/>
        </w:rPr>
        <w:t>UBND tỉnh quan tâm đôn đốc đơn vị thi công cần đẩy nhanh tiến độ thi công tuyến Quốc lộ 1D và cho khắc phục tạm thời, hạ độ cao các đường hẻm hai bên đường tiếp giáp Quốc lộ 1D vì đợt mưa lũ vừa qua là sạt lở trầm trọng gây nguy hiểm cho người dân khi tham gia giao thông.</w:t>
      </w:r>
    </w:p>
    <w:p w:rsidR="00305B5F" w:rsidRPr="000B39D6" w:rsidRDefault="008C469C" w:rsidP="000B39D6">
      <w:pPr>
        <w:spacing w:before="120"/>
        <w:ind w:firstLine="600"/>
        <w:jc w:val="both"/>
        <w:rPr>
          <w:rFonts w:asciiTheme="majorHAnsi" w:hAnsiTheme="majorHAnsi" w:cstheme="majorHAnsi"/>
          <w:b/>
          <w:color w:val="0000FF"/>
          <w:lang w:val="sv-SE"/>
        </w:rPr>
      </w:pPr>
      <w:r w:rsidRPr="000B39D6">
        <w:rPr>
          <w:rFonts w:asciiTheme="majorHAnsi" w:hAnsiTheme="majorHAnsi" w:cstheme="majorHAnsi"/>
          <w:b/>
          <w:color w:val="0000FF"/>
          <w:lang w:val="sv-SE"/>
        </w:rPr>
        <w:t>Trả lời:</w:t>
      </w:r>
    </w:p>
    <w:p w:rsidR="00EE0007" w:rsidRPr="000B39D6" w:rsidRDefault="00305B5F" w:rsidP="000B39D6">
      <w:pPr>
        <w:spacing w:before="120"/>
        <w:ind w:firstLine="600"/>
        <w:jc w:val="both"/>
        <w:rPr>
          <w:rFonts w:asciiTheme="majorHAnsi" w:hAnsiTheme="majorHAnsi" w:cstheme="majorHAnsi"/>
          <w:bCs/>
          <w:lang w:val="sv-SE"/>
        </w:rPr>
      </w:pPr>
      <w:r w:rsidRPr="000B39D6">
        <w:rPr>
          <w:rFonts w:asciiTheme="majorHAnsi" w:hAnsiTheme="majorHAnsi" w:cstheme="majorHAnsi"/>
          <w:bCs/>
          <w:lang w:val="sv-SE"/>
        </w:rPr>
        <w:t xml:space="preserve">UBND tỉnh đã thường xuyên chỉ đạo </w:t>
      </w:r>
      <w:r w:rsidR="00EE0007" w:rsidRPr="000B39D6">
        <w:rPr>
          <w:rFonts w:asciiTheme="majorHAnsi" w:hAnsiTheme="majorHAnsi" w:cstheme="majorHAnsi"/>
          <w:bCs/>
          <w:lang w:val="sv-SE"/>
        </w:rPr>
        <w:t xml:space="preserve">các đơn vị thi công đẩy nhanh tiến độ thi công dự án, kể cả việc thi công tăng ca vào ban đêm theo đúng quy định để phấn đấu dự kiến đến thời điểm 30/4/2017 sẽ cơ bản hoàn thành </w:t>
      </w:r>
      <w:r w:rsidR="00F908F6">
        <w:rPr>
          <w:rFonts w:asciiTheme="majorHAnsi" w:hAnsiTheme="majorHAnsi" w:cstheme="majorHAnsi"/>
          <w:bCs/>
          <w:lang w:val="sv-SE"/>
        </w:rPr>
        <w:t>nền, mặt đường</w:t>
      </w:r>
      <w:r w:rsidR="00EE0007" w:rsidRPr="000B39D6">
        <w:rPr>
          <w:rFonts w:asciiTheme="majorHAnsi" w:hAnsiTheme="majorHAnsi" w:cstheme="majorHAnsi"/>
          <w:bCs/>
          <w:lang w:val="sv-SE"/>
        </w:rPr>
        <w:t xml:space="preserve"> và đến 30/6/2017 sẽ cơ bản</w:t>
      </w:r>
      <w:r w:rsidR="00352250">
        <w:rPr>
          <w:rFonts w:asciiTheme="majorHAnsi" w:hAnsiTheme="majorHAnsi" w:cstheme="majorHAnsi"/>
          <w:bCs/>
          <w:lang w:val="sv-SE"/>
        </w:rPr>
        <w:t xml:space="preserve"> hoàn thành</w:t>
      </w:r>
      <w:r w:rsidR="00EE0007" w:rsidRPr="000B39D6">
        <w:rPr>
          <w:rFonts w:asciiTheme="majorHAnsi" w:hAnsiTheme="majorHAnsi" w:cstheme="majorHAnsi"/>
          <w:bCs/>
          <w:lang w:val="sv-SE"/>
        </w:rPr>
        <w:t xml:space="preserve"> dự án</w:t>
      </w:r>
      <w:r w:rsidR="00F908F6">
        <w:rPr>
          <w:rFonts w:asciiTheme="majorHAnsi" w:hAnsiTheme="majorHAnsi" w:cstheme="majorHAnsi"/>
          <w:bCs/>
          <w:lang w:val="sv-SE"/>
        </w:rPr>
        <w:t xml:space="preserve"> để</w:t>
      </w:r>
      <w:r w:rsidR="00EE0007" w:rsidRPr="000B39D6">
        <w:rPr>
          <w:rFonts w:asciiTheme="majorHAnsi" w:hAnsiTheme="majorHAnsi" w:cstheme="majorHAnsi"/>
          <w:bCs/>
          <w:lang w:val="sv-SE"/>
        </w:rPr>
        <w:t xml:space="preserve"> đưa vào khai thác sử dụng. Riêng các vị trí đường hẻm giao với tuyến QL1D, đơn vị thi công đã khắc phục tạm thời đảm bảo cho các phương tiện lưu thông êm thuận sau đợt mưa lũ.</w:t>
      </w:r>
    </w:p>
    <w:p w:rsidR="00BD7221" w:rsidRPr="000B39D6" w:rsidRDefault="00BD7221" w:rsidP="000B39D6">
      <w:pPr>
        <w:spacing w:before="120"/>
        <w:ind w:firstLine="600"/>
        <w:jc w:val="both"/>
        <w:rPr>
          <w:rFonts w:asciiTheme="majorHAnsi" w:hAnsiTheme="majorHAnsi" w:cstheme="majorHAnsi"/>
          <w:b/>
          <w:i/>
          <w:color w:val="0000FF"/>
          <w:lang w:val="sv-SE"/>
        </w:rPr>
      </w:pPr>
      <w:r w:rsidRPr="000B39D6">
        <w:rPr>
          <w:rFonts w:asciiTheme="majorHAnsi" w:hAnsiTheme="majorHAnsi" w:cstheme="majorHAnsi"/>
          <w:b/>
          <w:i/>
          <w:color w:val="0000FF"/>
          <w:lang w:val="sv-SE"/>
        </w:rPr>
        <w:t xml:space="preserve">- </w:t>
      </w:r>
      <w:r w:rsidRPr="000B39D6">
        <w:rPr>
          <w:rFonts w:asciiTheme="majorHAnsi" w:hAnsiTheme="majorHAnsi" w:cstheme="majorHAnsi"/>
          <w:b/>
          <w:i/>
          <w:color w:val="0000FF"/>
          <w:spacing w:val="-4"/>
          <w:lang w:val="sv-SE"/>
        </w:rPr>
        <w:t xml:space="preserve">Cử tri của xã Nhơn Hải đề nghị UBND tỉnh quan tâm mở rộng, thảm nhựa đường giao thông đoạn từ vòng xuyến thôn Hải Bắc xã Nhơn Hải đến đoạn đường xã Nhơn Hội. Vì tuyến đường này rất chật hẹp, dễ xảy ra tại nạn giao thông. </w:t>
      </w:r>
    </w:p>
    <w:p w:rsidR="00305B5F" w:rsidRPr="000B39D6" w:rsidRDefault="008C469C" w:rsidP="000B39D6">
      <w:pPr>
        <w:spacing w:before="120"/>
        <w:ind w:firstLine="600"/>
        <w:jc w:val="both"/>
        <w:rPr>
          <w:rFonts w:asciiTheme="majorHAnsi" w:hAnsiTheme="majorHAnsi" w:cstheme="majorHAnsi"/>
          <w:b/>
          <w:color w:val="0000FF"/>
          <w:lang w:val="sv-SE"/>
        </w:rPr>
      </w:pPr>
      <w:r w:rsidRPr="000B39D6">
        <w:rPr>
          <w:rFonts w:asciiTheme="majorHAnsi" w:hAnsiTheme="majorHAnsi" w:cstheme="majorHAnsi"/>
          <w:b/>
          <w:color w:val="0000FF"/>
          <w:lang w:val="sv-SE"/>
        </w:rPr>
        <w:t>Trả lời:</w:t>
      </w:r>
    </w:p>
    <w:p w:rsidR="00EE0007" w:rsidRPr="000B39D6" w:rsidRDefault="00EE0007" w:rsidP="000B39D6">
      <w:pPr>
        <w:spacing w:before="120"/>
        <w:ind w:firstLine="600"/>
        <w:jc w:val="both"/>
        <w:rPr>
          <w:rFonts w:asciiTheme="majorHAnsi" w:hAnsiTheme="majorHAnsi" w:cstheme="majorHAnsi"/>
          <w:lang w:val="sv-SE"/>
        </w:rPr>
      </w:pPr>
      <w:r w:rsidRPr="000B39D6">
        <w:rPr>
          <w:rFonts w:asciiTheme="majorHAnsi" w:hAnsiTheme="majorHAnsi" w:cstheme="majorHAnsi"/>
          <w:lang w:val="sv-SE"/>
        </w:rPr>
        <w:t xml:space="preserve">Vấn đề cử tri xã Nhơn </w:t>
      </w:r>
      <w:r w:rsidR="00AB13B2">
        <w:rPr>
          <w:rFonts w:asciiTheme="majorHAnsi" w:hAnsiTheme="majorHAnsi" w:cstheme="majorHAnsi"/>
          <w:lang w:val="sv-SE"/>
        </w:rPr>
        <w:t xml:space="preserve">Hải </w:t>
      </w:r>
      <w:r w:rsidRPr="000B39D6">
        <w:rPr>
          <w:rFonts w:asciiTheme="majorHAnsi" w:hAnsiTheme="majorHAnsi" w:cstheme="majorHAnsi"/>
          <w:lang w:val="sv-SE"/>
        </w:rPr>
        <w:t xml:space="preserve">kiến nghị liên quan đến các tuyến đường do UBND thành phố Quy Nhơn quản lý theo quy định tại </w:t>
      </w:r>
      <w:r w:rsidR="00305B5F" w:rsidRPr="000B39D6">
        <w:rPr>
          <w:rFonts w:asciiTheme="majorHAnsi" w:hAnsiTheme="majorHAnsi" w:cstheme="majorHAnsi"/>
          <w:lang w:val="sv-SE"/>
        </w:rPr>
        <w:t>Đ</w:t>
      </w:r>
      <w:r w:rsidRPr="000B39D6">
        <w:rPr>
          <w:rFonts w:asciiTheme="majorHAnsi" w:hAnsiTheme="majorHAnsi" w:cstheme="majorHAnsi"/>
          <w:lang w:val="sv-SE"/>
        </w:rPr>
        <w:t xml:space="preserve">iều 21 </w:t>
      </w:r>
      <w:r w:rsidR="00305B5F" w:rsidRPr="000B39D6">
        <w:rPr>
          <w:rFonts w:asciiTheme="majorHAnsi" w:hAnsiTheme="majorHAnsi" w:cstheme="majorHAnsi"/>
          <w:lang w:val="sv-SE"/>
        </w:rPr>
        <w:t>Q</w:t>
      </w:r>
      <w:r w:rsidRPr="000B39D6">
        <w:rPr>
          <w:rFonts w:asciiTheme="majorHAnsi" w:hAnsiTheme="majorHAnsi" w:cstheme="majorHAnsi"/>
          <w:lang w:val="sv-SE"/>
        </w:rPr>
        <w:t>uyết định số 60/2016/QĐ-UBND ngày 25/11/2016 của UBND tỉnh. UBND tỉnh</w:t>
      </w:r>
      <w:r w:rsidR="00305B5F" w:rsidRPr="000B39D6">
        <w:rPr>
          <w:rFonts w:asciiTheme="majorHAnsi" w:hAnsiTheme="majorHAnsi" w:cstheme="majorHAnsi"/>
          <w:lang w:val="sv-SE"/>
        </w:rPr>
        <w:t xml:space="preserve"> giao </w:t>
      </w:r>
      <w:r w:rsidRPr="000B39D6">
        <w:rPr>
          <w:rFonts w:asciiTheme="majorHAnsi" w:hAnsiTheme="majorHAnsi" w:cstheme="majorHAnsi"/>
          <w:lang w:val="sv-SE"/>
        </w:rPr>
        <w:t>UBND thành phố Quy Nhơn kiểm tra giải quyết</w:t>
      </w:r>
      <w:r w:rsidRPr="000B39D6">
        <w:rPr>
          <w:rFonts w:asciiTheme="majorHAnsi" w:hAnsiTheme="majorHAnsi" w:cstheme="majorHAnsi"/>
          <w:spacing w:val="-4"/>
          <w:lang w:val="sv-SE"/>
        </w:rPr>
        <w:t xml:space="preserve"> và thông tin để cử tri được biết</w:t>
      </w:r>
      <w:r w:rsidRPr="000B39D6">
        <w:rPr>
          <w:rFonts w:asciiTheme="majorHAnsi" w:hAnsiTheme="majorHAnsi" w:cstheme="majorHAnsi"/>
          <w:lang w:val="sv-SE"/>
        </w:rPr>
        <w:t>.</w:t>
      </w:r>
    </w:p>
    <w:p w:rsidR="00BD7221" w:rsidRPr="000B39D6" w:rsidRDefault="0032053E" w:rsidP="000B39D6">
      <w:pPr>
        <w:spacing w:before="120"/>
        <w:ind w:firstLine="600"/>
        <w:jc w:val="both"/>
        <w:rPr>
          <w:rFonts w:asciiTheme="majorHAnsi" w:hAnsiTheme="majorHAnsi" w:cstheme="majorHAnsi"/>
          <w:b/>
          <w:bCs/>
          <w:lang w:val="sv-SE"/>
        </w:rPr>
      </w:pPr>
      <w:r w:rsidRPr="000B39D6">
        <w:rPr>
          <w:rFonts w:asciiTheme="majorHAnsi" w:hAnsiTheme="majorHAnsi" w:cstheme="majorHAnsi"/>
          <w:b/>
          <w:bCs/>
          <w:lang w:val="sv-SE"/>
        </w:rPr>
        <w:t>b)</w:t>
      </w:r>
      <w:r w:rsidR="00BD7221" w:rsidRPr="000B39D6">
        <w:rPr>
          <w:rFonts w:asciiTheme="majorHAnsi" w:hAnsiTheme="majorHAnsi" w:cstheme="majorHAnsi"/>
          <w:b/>
          <w:bCs/>
          <w:lang w:val="sv-SE"/>
        </w:rPr>
        <w:t xml:space="preserve"> Cử tri huyện Tuy Phước: </w:t>
      </w:r>
    </w:p>
    <w:p w:rsidR="00BD7221" w:rsidRPr="000B39D6" w:rsidRDefault="00BD7221" w:rsidP="000B39D6">
      <w:pPr>
        <w:spacing w:before="120"/>
        <w:ind w:firstLine="600"/>
        <w:jc w:val="both"/>
        <w:rPr>
          <w:rFonts w:asciiTheme="majorHAnsi" w:hAnsiTheme="majorHAnsi" w:cstheme="majorHAnsi"/>
          <w:b/>
          <w:i/>
          <w:iCs/>
          <w:color w:val="0000FF"/>
          <w:lang w:val="nl-NL"/>
        </w:rPr>
      </w:pPr>
      <w:r w:rsidRPr="000B39D6">
        <w:rPr>
          <w:rFonts w:asciiTheme="majorHAnsi" w:hAnsiTheme="majorHAnsi" w:cstheme="majorHAnsi"/>
          <w:b/>
          <w:i/>
          <w:iCs/>
          <w:color w:val="0000FF"/>
          <w:lang w:val="nl-NL"/>
        </w:rPr>
        <w:t>- Cử tri thị trấn Tuy Phước, thị trấn Diêu Trì, xã Phước Thắng, Phước Hòa đ</w:t>
      </w:r>
      <w:r w:rsidRPr="000B39D6">
        <w:rPr>
          <w:rFonts w:asciiTheme="majorHAnsi" w:hAnsiTheme="majorHAnsi" w:cstheme="majorHAnsi"/>
          <w:b/>
          <w:i/>
          <w:color w:val="0000FF"/>
          <w:lang w:val="sv-SE"/>
        </w:rPr>
        <w:t xml:space="preserve">ề nghị UBND tỉnh chỉ đạo các Ban QLDA và Ban ATGT nâng cao vai trò trách nhiệm quản lý những tuyến giao thông thuộc thẩm quyền, tăng cường kiểm tra, kịp thời sửa chữa những hư hỏng nền mặt đường, lắp đặt biển hiệu, biển báo giao thông thuộc tuyến Quốc lộ 1A, Quốc lộ 19, ĐT 640, ĐT 636A, ĐT 636B (xuất hiện nhiều ổ gà, ổ voi); </w:t>
      </w:r>
      <w:r w:rsidRPr="000B39D6">
        <w:rPr>
          <w:rFonts w:asciiTheme="majorHAnsi" w:hAnsiTheme="majorHAnsi" w:cstheme="majorHAnsi"/>
          <w:b/>
          <w:i/>
          <w:iCs/>
          <w:color w:val="0000FF"/>
          <w:lang w:val="nl-NL"/>
        </w:rPr>
        <w:t xml:space="preserve">đồng thời, khảo sát và lắp đặt đèn tín hiệu, biển hiệu giao thông tại </w:t>
      </w:r>
      <w:r w:rsidRPr="000B39D6">
        <w:rPr>
          <w:rFonts w:asciiTheme="majorHAnsi" w:hAnsiTheme="majorHAnsi" w:cstheme="majorHAnsi"/>
          <w:b/>
          <w:i/>
          <w:color w:val="0000FF"/>
          <w:lang w:val="sv-SE"/>
        </w:rPr>
        <w:t>Ngã ba Quốc lộ 1A lên Ga Diêu Trì và</w:t>
      </w:r>
      <w:r w:rsidRPr="000B39D6">
        <w:rPr>
          <w:rFonts w:asciiTheme="majorHAnsi" w:hAnsiTheme="majorHAnsi" w:cstheme="majorHAnsi"/>
          <w:b/>
          <w:i/>
          <w:iCs/>
          <w:color w:val="0000FF"/>
          <w:lang w:val="nl-NL"/>
        </w:rPr>
        <w:t xml:space="preserve"> </w:t>
      </w:r>
      <w:r w:rsidRPr="000B39D6">
        <w:rPr>
          <w:rFonts w:asciiTheme="majorHAnsi" w:hAnsiTheme="majorHAnsi" w:cstheme="majorHAnsi"/>
          <w:b/>
          <w:i/>
          <w:color w:val="0000FF"/>
          <w:lang w:val="sv-SE"/>
        </w:rPr>
        <w:t>Ngã tư Cầu Bà Cá (giao lộ giữa ĐT 636A và trục đường chính của xã Phước Thắng vì ngã ba này bị che khuất tầm nhìn)</w:t>
      </w:r>
      <w:r w:rsidRPr="000B39D6">
        <w:rPr>
          <w:rFonts w:asciiTheme="majorHAnsi" w:hAnsiTheme="majorHAnsi" w:cstheme="majorHAnsi"/>
          <w:b/>
          <w:i/>
          <w:iCs/>
          <w:color w:val="0000FF"/>
          <w:lang w:val="nl-NL"/>
        </w:rPr>
        <w:t xml:space="preserve"> để đảm bảo an toàn cho người tham gia giao thông. </w:t>
      </w:r>
    </w:p>
    <w:p w:rsidR="00305B5F" w:rsidRPr="000B39D6" w:rsidRDefault="008C469C" w:rsidP="000B39D6">
      <w:pPr>
        <w:spacing w:before="120"/>
        <w:ind w:firstLine="600"/>
        <w:jc w:val="both"/>
        <w:rPr>
          <w:rFonts w:asciiTheme="majorHAnsi" w:hAnsiTheme="majorHAnsi" w:cstheme="majorHAnsi"/>
          <w:b/>
          <w:color w:val="0000FF"/>
          <w:lang w:val="sv-SE"/>
        </w:rPr>
      </w:pPr>
      <w:r w:rsidRPr="000B39D6">
        <w:rPr>
          <w:rFonts w:asciiTheme="majorHAnsi" w:hAnsiTheme="majorHAnsi" w:cstheme="majorHAnsi"/>
          <w:b/>
          <w:color w:val="0000FF"/>
          <w:lang w:val="sv-SE"/>
        </w:rPr>
        <w:t>Trả lời:</w:t>
      </w:r>
    </w:p>
    <w:p w:rsidR="00EE0007" w:rsidRPr="000B39D6" w:rsidRDefault="00EE0007" w:rsidP="000B39D6">
      <w:pPr>
        <w:spacing w:before="120"/>
        <w:ind w:firstLine="600"/>
        <w:jc w:val="both"/>
        <w:rPr>
          <w:rFonts w:asciiTheme="majorHAnsi" w:hAnsiTheme="majorHAnsi" w:cstheme="majorHAnsi"/>
          <w:bCs/>
          <w:lang w:val="sv-SE"/>
        </w:rPr>
      </w:pPr>
      <w:r w:rsidRPr="000B39D6">
        <w:rPr>
          <w:rFonts w:asciiTheme="majorHAnsi" w:hAnsiTheme="majorHAnsi" w:cstheme="majorHAnsi"/>
          <w:iCs/>
          <w:lang w:val="nl-NL"/>
        </w:rPr>
        <w:lastRenderedPageBreak/>
        <w:t>Các vấn đề cử tri kiến nghị liên quan đến tuyến QL.1,</w:t>
      </w:r>
      <w:r w:rsidRPr="000B39D6">
        <w:rPr>
          <w:rFonts w:asciiTheme="majorHAnsi" w:hAnsiTheme="majorHAnsi" w:cstheme="majorHAnsi"/>
          <w:bCs/>
          <w:iCs/>
          <w:lang w:val="sv-SE"/>
        </w:rPr>
        <w:t xml:space="preserve"> </w:t>
      </w:r>
      <w:r w:rsidR="00305B5F" w:rsidRPr="000B39D6">
        <w:rPr>
          <w:rFonts w:asciiTheme="majorHAnsi" w:hAnsiTheme="majorHAnsi" w:cstheme="majorHAnsi"/>
          <w:bCs/>
          <w:iCs/>
          <w:lang w:val="sv-SE"/>
        </w:rPr>
        <w:t xml:space="preserve">UBND tỉnh đã chỉ đạo </w:t>
      </w:r>
      <w:r w:rsidRPr="000B39D6">
        <w:rPr>
          <w:rFonts w:asciiTheme="majorHAnsi" w:hAnsiTheme="majorHAnsi" w:cstheme="majorHAnsi"/>
          <w:bCs/>
          <w:iCs/>
          <w:lang w:val="sv-SE"/>
        </w:rPr>
        <w:t xml:space="preserve">Sở GTVT có văn bản kiến nghị Tổng Cục Đường bộ Việt Nam, Cục Quản lý đường bộ III và các cơ quan có liên quan </w:t>
      </w:r>
      <w:r w:rsidRPr="000B39D6">
        <w:rPr>
          <w:rFonts w:asciiTheme="majorHAnsi" w:hAnsiTheme="majorHAnsi" w:cstheme="majorHAnsi"/>
          <w:bCs/>
          <w:lang w:val="sv-SE"/>
        </w:rPr>
        <w:t>quan tâm kiểm tra giải quyết theo thẩm quyền.</w:t>
      </w:r>
    </w:p>
    <w:p w:rsidR="00305B5F" w:rsidRPr="000B39D6" w:rsidRDefault="00EE0007" w:rsidP="000B39D6">
      <w:pPr>
        <w:widowControl w:val="0"/>
        <w:spacing w:before="120"/>
        <w:ind w:firstLine="720"/>
        <w:jc w:val="both"/>
        <w:rPr>
          <w:rFonts w:asciiTheme="majorHAnsi" w:hAnsiTheme="majorHAnsi" w:cstheme="majorHAnsi"/>
          <w:lang w:val="sv-SE"/>
        </w:rPr>
      </w:pPr>
      <w:r w:rsidRPr="000B39D6">
        <w:rPr>
          <w:rFonts w:asciiTheme="majorHAnsi" w:hAnsiTheme="majorHAnsi" w:cstheme="majorHAnsi"/>
          <w:bCs/>
          <w:lang w:val="sv-SE"/>
        </w:rPr>
        <w:t xml:space="preserve">Đối với các vấn đề kiến nghị liên quan đến các tuyến đường QL.19 (đoạn qua địa bàn thị trấn Tuy Phước), ĐT.636, ĐT.636B và ĐT.640, </w:t>
      </w:r>
      <w:r w:rsidR="00305B5F" w:rsidRPr="000B39D6">
        <w:rPr>
          <w:rFonts w:asciiTheme="majorHAnsi" w:hAnsiTheme="majorHAnsi" w:cstheme="majorHAnsi"/>
          <w:bCs/>
          <w:lang w:val="sv-SE"/>
        </w:rPr>
        <w:t xml:space="preserve">UBND tỉnh đã yêu cầu </w:t>
      </w:r>
      <w:r w:rsidRPr="000B39D6">
        <w:rPr>
          <w:rFonts w:asciiTheme="majorHAnsi" w:hAnsiTheme="majorHAnsi" w:cstheme="majorHAnsi"/>
          <w:bCs/>
          <w:lang w:val="sv-SE"/>
        </w:rPr>
        <w:t>Sở GTVT chỉ đạo các đơn vị quản lý đường tăng cường công tác</w:t>
      </w:r>
      <w:r w:rsidRPr="000B39D6">
        <w:rPr>
          <w:rFonts w:asciiTheme="majorHAnsi" w:hAnsiTheme="majorHAnsi" w:cstheme="majorHAnsi"/>
          <w:lang w:val="sv-SE"/>
        </w:rPr>
        <w:t xml:space="preserve"> duy tu sửa chữa, kịp thời sửa chữa khắc phục các hư hỏng trên các tuyến để đảm bảo giao thông luôn thông suốt và êm thuận. </w:t>
      </w:r>
    </w:p>
    <w:p w:rsidR="00EE0007" w:rsidRPr="000B39D6" w:rsidRDefault="00EE0007" w:rsidP="000B39D6">
      <w:pPr>
        <w:widowControl w:val="0"/>
        <w:spacing w:before="120"/>
        <w:ind w:firstLine="720"/>
        <w:jc w:val="both"/>
        <w:rPr>
          <w:rFonts w:asciiTheme="majorHAnsi" w:hAnsiTheme="majorHAnsi" w:cstheme="majorHAnsi"/>
          <w:lang w:val="sv-SE"/>
        </w:rPr>
      </w:pPr>
      <w:r w:rsidRPr="000B39D6">
        <w:rPr>
          <w:rFonts w:asciiTheme="majorHAnsi" w:hAnsiTheme="majorHAnsi" w:cstheme="majorHAnsi"/>
          <w:lang w:val="sv-SE"/>
        </w:rPr>
        <w:t xml:space="preserve">Riêng vấn đề lắp đặt đèn tín hiệu giao thông tại ngã tư đường ĐT.636 và đường trục chính xã Phước Thắng, </w:t>
      </w:r>
      <w:r w:rsidR="00305B5F" w:rsidRPr="000B39D6">
        <w:rPr>
          <w:rFonts w:asciiTheme="majorHAnsi" w:hAnsiTheme="majorHAnsi" w:cstheme="majorHAnsi"/>
          <w:lang w:val="sv-SE"/>
        </w:rPr>
        <w:t xml:space="preserve">UBND tỉnh giao </w:t>
      </w:r>
      <w:r w:rsidRPr="000B39D6">
        <w:rPr>
          <w:rFonts w:asciiTheme="majorHAnsi" w:hAnsiTheme="majorHAnsi" w:cstheme="majorHAnsi"/>
          <w:lang w:val="sv-SE"/>
        </w:rPr>
        <w:t xml:space="preserve">Sở GTVT phối hợp với Ban ATGT tỉnh </w:t>
      </w:r>
      <w:r w:rsidR="00305B5F" w:rsidRPr="000B39D6">
        <w:rPr>
          <w:rFonts w:asciiTheme="majorHAnsi" w:hAnsiTheme="majorHAnsi" w:cstheme="majorHAnsi"/>
          <w:lang w:val="sv-SE"/>
        </w:rPr>
        <w:t xml:space="preserve">và </w:t>
      </w:r>
      <w:r w:rsidRPr="000B39D6">
        <w:rPr>
          <w:rFonts w:asciiTheme="majorHAnsi" w:hAnsiTheme="majorHAnsi" w:cstheme="majorHAnsi"/>
          <w:lang w:val="sv-SE"/>
        </w:rPr>
        <w:t>chính quyền địa phương kiểm tra</w:t>
      </w:r>
      <w:r w:rsidR="00305B5F" w:rsidRPr="000B39D6">
        <w:rPr>
          <w:rFonts w:asciiTheme="majorHAnsi" w:hAnsiTheme="majorHAnsi" w:cstheme="majorHAnsi"/>
          <w:lang w:val="sv-SE"/>
        </w:rPr>
        <w:t>,</w:t>
      </w:r>
      <w:r w:rsidRPr="000B39D6">
        <w:rPr>
          <w:rFonts w:asciiTheme="majorHAnsi" w:hAnsiTheme="majorHAnsi" w:cstheme="majorHAnsi"/>
          <w:lang w:val="sv-SE"/>
        </w:rPr>
        <w:t xml:space="preserve"> giải quyết.</w:t>
      </w:r>
    </w:p>
    <w:p w:rsidR="00BD7221" w:rsidRPr="000B39D6" w:rsidRDefault="00BD7221" w:rsidP="000B39D6">
      <w:pPr>
        <w:spacing w:before="120"/>
        <w:ind w:firstLine="600"/>
        <w:jc w:val="both"/>
        <w:rPr>
          <w:rFonts w:asciiTheme="majorHAnsi" w:hAnsiTheme="majorHAnsi" w:cstheme="majorHAnsi"/>
          <w:b/>
          <w:i/>
          <w:color w:val="0000FF"/>
          <w:lang w:val="nl-NL"/>
        </w:rPr>
      </w:pPr>
      <w:r w:rsidRPr="000B39D6">
        <w:rPr>
          <w:rFonts w:asciiTheme="majorHAnsi" w:hAnsiTheme="majorHAnsi" w:cstheme="majorHAnsi"/>
          <w:b/>
          <w:i/>
          <w:color w:val="0000FF"/>
          <w:lang w:val="nl-NL"/>
        </w:rPr>
        <w:t>- Cử tri các xã: Phước Hòa, Phước Sơn đề nghị UBND tỉnh quan tâm chỉ đạo ngành chức năng khảo sát và có kế hoạch đầu tư xây dựng các cầu vượt qua các tràn thấp trũng qua địa bàn xã Phước Hòa (bị ngập sâu dài ngày khi có lũ) thuộc tuyến Tỉnh lộ ĐT640 (nhất là tràn gần trường THPT số 3 Tuy Phước) để tránh gây cô lập, chia cắt giao thông xảy ra; sửa chữa đoạn tuyến từ Nam Bồ đến nhà ông Trần Công Nhuận ở xóm 15, thôn Dương Thiện, xã Phước Sơn, vì đợt lũ lớn vừa qua đã làm sạt lở nặng, gây khó khăn cho việc đi lại của nhân dân.</w:t>
      </w:r>
    </w:p>
    <w:p w:rsidR="00305B5F" w:rsidRPr="000B39D6" w:rsidRDefault="008C469C" w:rsidP="000B39D6">
      <w:pPr>
        <w:spacing w:before="120"/>
        <w:ind w:firstLine="600"/>
        <w:jc w:val="both"/>
        <w:rPr>
          <w:rFonts w:asciiTheme="majorHAnsi" w:hAnsiTheme="majorHAnsi" w:cstheme="majorHAnsi"/>
          <w:b/>
          <w:color w:val="0000FF"/>
          <w:lang w:val="sv-SE"/>
        </w:rPr>
      </w:pPr>
      <w:r w:rsidRPr="000B39D6">
        <w:rPr>
          <w:rFonts w:asciiTheme="majorHAnsi" w:hAnsiTheme="majorHAnsi" w:cstheme="majorHAnsi"/>
          <w:b/>
          <w:color w:val="0000FF"/>
          <w:lang w:val="sv-SE"/>
        </w:rPr>
        <w:t>Trả lời:</w:t>
      </w:r>
    </w:p>
    <w:p w:rsidR="00EE0007" w:rsidRPr="000B39D6" w:rsidRDefault="00EE0007" w:rsidP="000B39D6">
      <w:pPr>
        <w:spacing w:before="120"/>
        <w:ind w:firstLine="600"/>
        <w:jc w:val="both"/>
        <w:rPr>
          <w:rFonts w:asciiTheme="majorHAnsi" w:hAnsiTheme="majorHAnsi" w:cstheme="majorHAnsi"/>
          <w:iCs/>
          <w:lang w:val="nl-NL"/>
        </w:rPr>
      </w:pPr>
      <w:r w:rsidRPr="000B39D6">
        <w:rPr>
          <w:rFonts w:asciiTheme="majorHAnsi" w:hAnsiTheme="majorHAnsi" w:cstheme="majorHAnsi"/>
          <w:iCs/>
          <w:lang w:val="nl-NL"/>
        </w:rPr>
        <w:t xml:space="preserve">Hiện nay, tuyến đường ĐT.640 đã được đưa vào danh mục Sửa chữa, nâng cấp một số tuyến đường tỉnh bị hư hỏng nặng thuộc dự án Khắc phục khẩn cấp hậu quả thiên tai một số tỉnh miền Trung </w:t>
      </w:r>
      <w:r w:rsidR="00305B5F" w:rsidRPr="000B39D6">
        <w:rPr>
          <w:rFonts w:asciiTheme="majorHAnsi" w:hAnsiTheme="majorHAnsi" w:cstheme="majorHAnsi"/>
          <w:iCs/>
          <w:lang w:val="nl-NL"/>
        </w:rPr>
        <w:t>-</w:t>
      </w:r>
      <w:r w:rsidRPr="000B39D6">
        <w:rPr>
          <w:rFonts w:asciiTheme="majorHAnsi" w:hAnsiTheme="majorHAnsi" w:cstheme="majorHAnsi"/>
          <w:iCs/>
          <w:lang w:val="nl-NL"/>
        </w:rPr>
        <w:t xml:space="preserve"> tỉnh Bình Định do Ban QLDA Nông nghiệp và Phát triển nông thôn tỉnh làm chủ đầu tư. Dự kiến dự án này sẽ được Ban QLDA Nông nghiệp và Phát triển nông thôn tỉnh tổ chức triển khai thi công trong năm 2017. Khi dự án được thi công hoàn thành sẽ cơ bản phục vụ tốt nhu cầu đi lại của nhân dân. </w:t>
      </w:r>
      <w:r w:rsidRPr="000B39D6">
        <w:rPr>
          <w:rFonts w:asciiTheme="majorHAnsi" w:hAnsiTheme="majorHAnsi" w:cstheme="majorHAnsi"/>
          <w:lang w:val="nl-NL"/>
        </w:rPr>
        <w:t xml:space="preserve">Trước mắt, </w:t>
      </w:r>
      <w:r w:rsidR="00305B5F" w:rsidRPr="000B39D6">
        <w:rPr>
          <w:rFonts w:asciiTheme="majorHAnsi" w:hAnsiTheme="majorHAnsi" w:cstheme="majorHAnsi"/>
          <w:lang w:val="nl-NL"/>
        </w:rPr>
        <w:t xml:space="preserve">UBND tỉnh giao </w:t>
      </w:r>
      <w:r w:rsidRPr="000B39D6">
        <w:rPr>
          <w:rFonts w:asciiTheme="majorHAnsi" w:hAnsiTheme="majorHAnsi" w:cstheme="majorHAnsi"/>
          <w:lang w:val="nl-NL"/>
        </w:rPr>
        <w:t>Sở GTVT tiếp tục chỉ đạo đơn vị quản lý đường thực hiện công tác duy tu sửa chữa tuyến đường ĐT.640 đảm bảo giao thông thông suốt và êm thuận</w:t>
      </w:r>
      <w:r w:rsidR="00305B5F" w:rsidRPr="000B39D6">
        <w:rPr>
          <w:rFonts w:asciiTheme="majorHAnsi" w:hAnsiTheme="majorHAnsi" w:cstheme="majorHAnsi"/>
          <w:lang w:val="nl-NL"/>
        </w:rPr>
        <w:t>.</w:t>
      </w:r>
    </w:p>
    <w:p w:rsidR="00BD7221" w:rsidRPr="000B39D6" w:rsidRDefault="00BD7221" w:rsidP="000B39D6">
      <w:pPr>
        <w:spacing w:before="120"/>
        <w:ind w:firstLine="600"/>
        <w:jc w:val="both"/>
        <w:rPr>
          <w:rFonts w:asciiTheme="majorHAnsi" w:hAnsiTheme="majorHAnsi" w:cstheme="majorHAnsi"/>
          <w:b/>
          <w:i/>
          <w:color w:val="0000FF"/>
          <w:lang w:val="nl-NL"/>
        </w:rPr>
      </w:pPr>
      <w:r w:rsidRPr="000B39D6">
        <w:rPr>
          <w:rFonts w:asciiTheme="majorHAnsi" w:hAnsiTheme="majorHAnsi" w:cstheme="majorHAnsi"/>
          <w:b/>
          <w:i/>
          <w:color w:val="0000FF"/>
          <w:lang w:val="nl-NL"/>
        </w:rPr>
        <w:t xml:space="preserve">- Cử tri xã Phước Nghĩa: Nhân dân xã Phước Nghĩa rất hoan nghênh việc Đảng và Nhà nước xây dựng Quốc lộ 19 mới, đã tạo điều kiện phát triển kinh tế - xã hội của địa phương; tuy nhiên, qua các đợt lũ cuối năm 2016, Quốc lộ 19 mới đã ảnh hưởng lớn đến việc tiêu thoát lũ gây cô lập, chia cắt cục bộ một số khu vực trên địa bàn xã Phước Nghĩa. Đề nghị UBND tỉnh quan tâm chỉ đạo ngành chức năng sớm có biện pháp khắc phục, khảo sát và mở thêm cống thoát nước để đảm bảo tiêu thoát nước khi lũ tràn về, không làm ảnh hưởng đến đời sống và sản xuất của nhân dân trong các năm tiếp theo. </w:t>
      </w:r>
    </w:p>
    <w:p w:rsidR="00305B5F" w:rsidRPr="000B39D6" w:rsidRDefault="008C469C" w:rsidP="000B39D6">
      <w:pPr>
        <w:spacing w:before="120"/>
        <w:ind w:firstLine="600"/>
        <w:jc w:val="both"/>
        <w:rPr>
          <w:rFonts w:asciiTheme="majorHAnsi" w:hAnsiTheme="majorHAnsi" w:cstheme="majorHAnsi"/>
          <w:b/>
          <w:color w:val="0000FF"/>
          <w:lang w:val="sv-SE"/>
        </w:rPr>
      </w:pPr>
      <w:r w:rsidRPr="000B39D6">
        <w:rPr>
          <w:rFonts w:asciiTheme="majorHAnsi" w:hAnsiTheme="majorHAnsi" w:cstheme="majorHAnsi"/>
          <w:b/>
          <w:color w:val="0000FF"/>
          <w:lang w:val="sv-SE"/>
        </w:rPr>
        <w:t>Trả lời:</w:t>
      </w:r>
    </w:p>
    <w:p w:rsidR="00EE0007" w:rsidRPr="000B39D6" w:rsidRDefault="00305B5F" w:rsidP="000B39D6">
      <w:pPr>
        <w:spacing w:before="120"/>
        <w:ind w:firstLine="600"/>
        <w:jc w:val="both"/>
        <w:rPr>
          <w:rFonts w:asciiTheme="majorHAnsi" w:hAnsiTheme="majorHAnsi" w:cstheme="majorHAnsi"/>
          <w:lang w:val="sv-SE"/>
        </w:rPr>
      </w:pPr>
      <w:r w:rsidRPr="000B39D6">
        <w:rPr>
          <w:rFonts w:asciiTheme="majorHAnsi" w:hAnsiTheme="majorHAnsi" w:cstheme="majorHAnsi"/>
          <w:lang w:val="sv-SE"/>
        </w:rPr>
        <w:t xml:space="preserve">Tiếp thu ý kiến phản ánh của cử tri, </w:t>
      </w:r>
      <w:r w:rsidR="00EE0007" w:rsidRPr="000B39D6">
        <w:rPr>
          <w:rFonts w:asciiTheme="majorHAnsi" w:hAnsiTheme="majorHAnsi" w:cstheme="majorHAnsi"/>
          <w:lang w:val="sv-SE"/>
        </w:rPr>
        <w:t xml:space="preserve">UBND tỉnh </w:t>
      </w:r>
      <w:r w:rsidRPr="000B39D6">
        <w:rPr>
          <w:rFonts w:asciiTheme="majorHAnsi" w:hAnsiTheme="majorHAnsi" w:cstheme="majorHAnsi"/>
          <w:lang w:val="sv-SE"/>
        </w:rPr>
        <w:t xml:space="preserve">giao </w:t>
      </w:r>
      <w:r w:rsidR="00EE0007" w:rsidRPr="000B39D6">
        <w:rPr>
          <w:rFonts w:asciiTheme="majorHAnsi" w:hAnsiTheme="majorHAnsi" w:cstheme="majorHAnsi"/>
          <w:lang w:val="sv-SE"/>
        </w:rPr>
        <w:t>Ban QLDA giao thông tỉnh phối hợp với UBND huyện Tuy Phước kiểm tra</w:t>
      </w:r>
      <w:r w:rsidRPr="000B39D6">
        <w:rPr>
          <w:rFonts w:asciiTheme="majorHAnsi" w:hAnsiTheme="majorHAnsi" w:cstheme="majorHAnsi"/>
          <w:lang w:val="sv-SE"/>
        </w:rPr>
        <w:t>,</w:t>
      </w:r>
      <w:r w:rsidR="00EE0007" w:rsidRPr="000B39D6">
        <w:rPr>
          <w:rFonts w:asciiTheme="majorHAnsi" w:hAnsiTheme="majorHAnsi" w:cstheme="majorHAnsi"/>
          <w:lang w:val="sv-SE"/>
        </w:rPr>
        <w:t xml:space="preserve"> giải quyết.</w:t>
      </w:r>
    </w:p>
    <w:p w:rsidR="004019AB" w:rsidRDefault="004019AB" w:rsidP="000B39D6">
      <w:pPr>
        <w:spacing w:before="120"/>
        <w:ind w:firstLine="600"/>
        <w:jc w:val="both"/>
        <w:rPr>
          <w:rFonts w:asciiTheme="majorHAnsi" w:hAnsiTheme="majorHAnsi" w:cstheme="majorHAnsi"/>
          <w:b/>
          <w:bCs/>
          <w:lang w:val="sv-SE"/>
        </w:rPr>
      </w:pPr>
    </w:p>
    <w:p w:rsidR="0032053E" w:rsidRPr="000B39D6" w:rsidRDefault="0032053E" w:rsidP="000B39D6">
      <w:pPr>
        <w:spacing w:before="120"/>
        <w:ind w:firstLine="600"/>
        <w:jc w:val="both"/>
        <w:rPr>
          <w:rFonts w:asciiTheme="majorHAnsi" w:hAnsiTheme="majorHAnsi" w:cstheme="majorHAnsi"/>
          <w:b/>
          <w:bCs/>
          <w:lang w:val="sv-SE"/>
        </w:rPr>
      </w:pPr>
      <w:r w:rsidRPr="000B39D6">
        <w:rPr>
          <w:rFonts w:asciiTheme="majorHAnsi" w:hAnsiTheme="majorHAnsi" w:cstheme="majorHAnsi"/>
          <w:b/>
          <w:bCs/>
          <w:lang w:val="sv-SE"/>
        </w:rPr>
        <w:lastRenderedPageBreak/>
        <w:t xml:space="preserve">c) </w:t>
      </w:r>
      <w:r w:rsidR="00BD7221" w:rsidRPr="000B39D6">
        <w:rPr>
          <w:rFonts w:asciiTheme="majorHAnsi" w:hAnsiTheme="majorHAnsi" w:cstheme="majorHAnsi"/>
          <w:b/>
          <w:bCs/>
          <w:lang w:val="sv-SE"/>
        </w:rPr>
        <w:t>Cử tri 2 huyện: Tuy Phước và Vân Canh</w:t>
      </w:r>
      <w:r w:rsidRPr="000B39D6">
        <w:rPr>
          <w:rFonts w:asciiTheme="majorHAnsi" w:hAnsiTheme="majorHAnsi" w:cstheme="majorHAnsi"/>
          <w:b/>
          <w:bCs/>
          <w:lang w:val="sv-SE"/>
        </w:rPr>
        <w:t>:</w:t>
      </w:r>
    </w:p>
    <w:p w:rsidR="00BD7221" w:rsidRPr="000B39D6" w:rsidRDefault="0032053E" w:rsidP="000B39D6">
      <w:pPr>
        <w:spacing w:before="120"/>
        <w:ind w:firstLine="600"/>
        <w:jc w:val="both"/>
        <w:rPr>
          <w:rFonts w:asciiTheme="majorHAnsi" w:hAnsiTheme="majorHAnsi" w:cstheme="majorHAnsi"/>
          <w:b/>
          <w:i/>
          <w:color w:val="0000FF"/>
          <w:lang w:val="nl-NL"/>
        </w:rPr>
      </w:pPr>
      <w:r w:rsidRPr="000B39D6">
        <w:rPr>
          <w:rFonts w:asciiTheme="majorHAnsi" w:hAnsiTheme="majorHAnsi" w:cstheme="majorHAnsi"/>
          <w:b/>
          <w:i/>
          <w:color w:val="0000FF"/>
          <w:lang w:val="nl-NL"/>
        </w:rPr>
        <w:t xml:space="preserve">- </w:t>
      </w:r>
      <w:r w:rsidR="00BD7221" w:rsidRPr="000B39D6">
        <w:rPr>
          <w:rFonts w:asciiTheme="majorHAnsi" w:hAnsiTheme="majorHAnsi" w:cstheme="majorHAnsi"/>
          <w:b/>
          <w:i/>
          <w:color w:val="0000FF"/>
          <w:lang w:val="nl-NL"/>
        </w:rPr>
        <w:t xml:space="preserve">Hạ tầng cơ sở của Quốc lộ 19C hiện chưa đảm bảo đúng theo tiêu chuẩn của tuyến Quốc lộ; hàng ngày xe trọng tải lớn lưu thông trên tuyến đường này rất nhiều nên nguy cơ xảy ra tai nạn giao thông cao. Đề nghị UBND tỉnh quan tâm kiến nghị cấp thẩm quyền sớm đầu tư nâng cấp Quốc lộ 19C cho xứng tầm; đồng thời chỉ đạo ngành chức năng tăng cường và kiên quyết xử lý xe quá khổ, quá tải của các doanh nghiệp (trong đó có đoàn xe của Doanh nghiệp Hào Hưng) để đảm bảo an toàn giao thông. </w:t>
      </w:r>
    </w:p>
    <w:p w:rsidR="00305B5F" w:rsidRPr="000B39D6" w:rsidRDefault="008C469C" w:rsidP="000B39D6">
      <w:pPr>
        <w:spacing w:before="120"/>
        <w:ind w:firstLine="600"/>
        <w:jc w:val="both"/>
        <w:rPr>
          <w:rFonts w:asciiTheme="majorHAnsi" w:hAnsiTheme="majorHAnsi" w:cstheme="majorHAnsi"/>
          <w:b/>
          <w:color w:val="0000FF"/>
          <w:lang w:val="sv-SE"/>
        </w:rPr>
      </w:pPr>
      <w:r w:rsidRPr="000B39D6">
        <w:rPr>
          <w:rFonts w:asciiTheme="majorHAnsi" w:hAnsiTheme="majorHAnsi" w:cstheme="majorHAnsi"/>
          <w:b/>
          <w:color w:val="0000FF"/>
          <w:lang w:val="sv-SE"/>
        </w:rPr>
        <w:t>Trả lời:</w:t>
      </w:r>
    </w:p>
    <w:p w:rsidR="00EE0007" w:rsidRPr="000B39D6" w:rsidRDefault="00305B5F" w:rsidP="000B39D6">
      <w:pPr>
        <w:spacing w:before="120"/>
        <w:ind w:firstLine="600"/>
        <w:jc w:val="both"/>
        <w:rPr>
          <w:rFonts w:asciiTheme="majorHAnsi" w:hAnsiTheme="majorHAnsi" w:cstheme="majorHAnsi"/>
          <w:lang w:val="sv-SE"/>
        </w:rPr>
      </w:pPr>
      <w:r w:rsidRPr="000B39D6">
        <w:rPr>
          <w:rFonts w:asciiTheme="majorHAnsi" w:hAnsiTheme="majorHAnsi" w:cstheme="majorHAnsi"/>
          <w:lang w:val="sv-SE"/>
        </w:rPr>
        <w:t xml:space="preserve">Nội dung cử tri phản ánh, UBND tỉnh đã nhiều lần </w:t>
      </w:r>
      <w:r w:rsidR="00EE0007" w:rsidRPr="000B39D6">
        <w:rPr>
          <w:rFonts w:asciiTheme="majorHAnsi" w:hAnsiTheme="majorHAnsi" w:cstheme="majorHAnsi"/>
          <w:lang w:val="sv-SE"/>
        </w:rPr>
        <w:t xml:space="preserve">có văn bản báo cáo Bộ GTVT xem xét sớm có kế hoạch nâng cấp tuyến QL.19C phù hợp với quy hoạch được duyệt tại Quyết định số 2054/QĐ-TTg ngày 23/11/2015 của Thủ tướng Chính phủ và Bộ GTVT cũng đã có văn bản phúc đáp tại văn bản số 2439/BGTVT-KHĐT ngày 10/3/2017; theo đó, do nguồn vốn trung hạn 2016 </w:t>
      </w:r>
      <w:r w:rsidRPr="000B39D6">
        <w:rPr>
          <w:rFonts w:asciiTheme="majorHAnsi" w:hAnsiTheme="majorHAnsi" w:cstheme="majorHAnsi"/>
          <w:lang w:val="sv-SE"/>
        </w:rPr>
        <w:t>-</w:t>
      </w:r>
      <w:r w:rsidR="00EE0007" w:rsidRPr="000B39D6">
        <w:rPr>
          <w:rFonts w:asciiTheme="majorHAnsi" w:hAnsiTheme="majorHAnsi" w:cstheme="majorHAnsi"/>
          <w:lang w:val="sv-SE"/>
        </w:rPr>
        <w:t xml:space="preserve"> 2020 còn khó khăn nên Bộ GTVT chưa thể triển khai nâng cấp, cải tạo tuyến QL.19C đạt tiêu chuẩn theo cấp đường quy hoạch được duyệt. Đồng thời, để đảm bảo an toàn giao thông trong quá trình khai thác và hạn chế sự xuống cấp của công trình, Bộ GTVT đã tiếp tục chỉ đạo Tổng Cục Đường bộ Việt Nam tăng cường công tác duy tu sửa chữa trong năm 2017 bằng nguồn vốn Quỹ bảo trì đường bộ với kinh phí khoảng 32,13 tỷ đồng, trước mắt bố trí vốn đầu năm 2017 là 15,2 tỷ đồng.</w:t>
      </w:r>
    </w:p>
    <w:p w:rsidR="00EE0007" w:rsidRPr="000B39D6" w:rsidRDefault="00305B5F" w:rsidP="000B39D6">
      <w:pPr>
        <w:widowControl w:val="0"/>
        <w:spacing w:before="120"/>
        <w:ind w:firstLine="720"/>
        <w:jc w:val="both"/>
        <w:rPr>
          <w:rFonts w:asciiTheme="majorHAnsi" w:hAnsiTheme="majorHAnsi" w:cstheme="majorHAnsi"/>
          <w:lang w:val="sv-SE"/>
        </w:rPr>
      </w:pPr>
      <w:r w:rsidRPr="000B39D6">
        <w:rPr>
          <w:rFonts w:asciiTheme="majorHAnsi" w:hAnsiTheme="majorHAnsi" w:cstheme="majorHAnsi"/>
          <w:lang w:val="sv-SE"/>
        </w:rPr>
        <w:t xml:space="preserve">Về </w:t>
      </w:r>
      <w:r w:rsidR="00EE0007" w:rsidRPr="000B39D6">
        <w:rPr>
          <w:rFonts w:asciiTheme="majorHAnsi" w:hAnsiTheme="majorHAnsi" w:cstheme="majorHAnsi"/>
          <w:lang w:val="sv-SE"/>
        </w:rPr>
        <w:t>vấn đề xe quá khổ quá tải lưu thông trên tuyến QL.19C</w:t>
      </w:r>
      <w:r w:rsidRPr="000B39D6">
        <w:rPr>
          <w:rFonts w:asciiTheme="majorHAnsi" w:hAnsiTheme="majorHAnsi" w:cstheme="majorHAnsi"/>
          <w:lang w:val="sv-SE"/>
        </w:rPr>
        <w:t>:</w:t>
      </w:r>
      <w:r w:rsidR="00EE0007" w:rsidRPr="000B39D6">
        <w:rPr>
          <w:rFonts w:asciiTheme="majorHAnsi" w:hAnsiTheme="majorHAnsi" w:cstheme="majorHAnsi"/>
          <w:lang w:val="nl-NL"/>
        </w:rPr>
        <w:t xml:space="preserve"> </w:t>
      </w:r>
      <w:r w:rsidR="00EE0007" w:rsidRPr="000B39D6">
        <w:rPr>
          <w:rFonts w:asciiTheme="majorHAnsi" w:hAnsiTheme="majorHAnsi" w:cstheme="majorHAnsi"/>
          <w:lang w:val="sv-SE"/>
        </w:rPr>
        <w:t xml:space="preserve">Hiện nay, trên tuyến QL.19C có nhiều Cụm Công nghiệp hoạt động. Trong đó, có rất nhiều nhà máy, xí nghiệp, kho hàng hoạt động sản xuất nhiều mặt hàng như: Gỗ, dăm gỗ, đá, gạch block, phân bón, xi măng…nên hàng ngày lưu lượng phương tiện lưu thông trên tuyến QL.19C để vận chuyển hàng hóa ra vào là rất lớn. Trên đoạn tuyến QL19C này, thường xuyên có các lực lượng chức năng tuần tra kiểm soát như: Phòng Cảnh sát giao thông PC67 (Công an tỉnh); Đoàn Kiểm tra liên ngành giữa Sở GTVT, Công an tỉnh và Cục QLĐB III. Theo đó, các lực lượng chức năng kiên quyết kiểm tra và xử lý nghiêm các vi phạm về trật tự an toàn giao thông. Các trường hợp vi phạm khi bị phát hiện đều bị xử lý nghiêm theo đúng quy định. Tuy nhiên, vẫn còn một số phương tiện vi phạm khi vận chuyển để dăm gỗ rơi vãi, phóng nhanh vượt ẩu khi không có mặt lực lượng chức năng làm nhiệm vụ như phản ánh của cử tri. Để nâng cao hơn nữa hiệu quả công tác đảm bảo an toàn giao thông, bảo vệ kết cấu hạ tầng giao thông đường bộ trên tuyến QL.19C, trong thời gian đến, </w:t>
      </w:r>
      <w:r w:rsidR="001D20F1" w:rsidRPr="000B39D6">
        <w:rPr>
          <w:rFonts w:asciiTheme="majorHAnsi" w:hAnsiTheme="majorHAnsi" w:cstheme="majorHAnsi"/>
          <w:lang w:val="sv-SE"/>
        </w:rPr>
        <w:t xml:space="preserve">UBND tỉnh giao </w:t>
      </w:r>
      <w:r w:rsidR="00EE0007" w:rsidRPr="000B39D6">
        <w:rPr>
          <w:rFonts w:asciiTheme="majorHAnsi" w:hAnsiTheme="majorHAnsi" w:cstheme="majorHAnsi"/>
          <w:lang w:val="sv-SE"/>
        </w:rPr>
        <w:t>Sở GTVT phối hợp với các đơn vị có liên quan tuyên truyền, nhắc nh</w:t>
      </w:r>
      <w:r w:rsidR="00F908F6">
        <w:rPr>
          <w:rFonts w:asciiTheme="majorHAnsi" w:hAnsiTheme="majorHAnsi" w:cstheme="majorHAnsi"/>
          <w:lang w:val="sv-SE"/>
        </w:rPr>
        <w:t>ở</w:t>
      </w:r>
      <w:r w:rsidR="00EE0007" w:rsidRPr="000B39D6">
        <w:rPr>
          <w:rFonts w:asciiTheme="majorHAnsi" w:hAnsiTheme="majorHAnsi" w:cstheme="majorHAnsi"/>
          <w:lang w:val="sv-SE"/>
        </w:rPr>
        <w:t xml:space="preserve"> các doanh nghiệp có phương tiện hoạt động vận chuyển hàng hóa lưu thông trên đoạn tuyến QL.19C nêu trên thực hiện nghiêm túc các quy định của pháp luật về xếp dỡ, vận chuyển hàng hóa trên phương tiện tham gia giao thông đường bộ; tuyên truyền, giáo dục đội ngũ lái xe nghiêm túc chấp hành quy định của pháp luật về an toàn giao thông</w:t>
      </w:r>
      <w:r w:rsidR="001D20F1" w:rsidRPr="000B39D6">
        <w:rPr>
          <w:rFonts w:asciiTheme="majorHAnsi" w:hAnsiTheme="majorHAnsi" w:cstheme="majorHAnsi"/>
          <w:lang w:val="sv-SE"/>
        </w:rPr>
        <w:t>; đ</w:t>
      </w:r>
      <w:r w:rsidR="00EE0007" w:rsidRPr="000B39D6">
        <w:rPr>
          <w:rFonts w:asciiTheme="majorHAnsi" w:hAnsiTheme="majorHAnsi" w:cstheme="majorHAnsi"/>
          <w:lang w:val="sv-SE"/>
        </w:rPr>
        <w:t>ồng thời, tăng cường kiểm tra, xử lý kiên quyết, các trường hợp vi phạm nhằm đảm bảo an toàn giao thông trên địa bàn.</w:t>
      </w:r>
    </w:p>
    <w:p w:rsidR="004019AB" w:rsidRDefault="004019AB" w:rsidP="000B39D6">
      <w:pPr>
        <w:spacing w:before="120"/>
        <w:ind w:firstLine="600"/>
        <w:jc w:val="both"/>
        <w:rPr>
          <w:rFonts w:asciiTheme="majorHAnsi" w:hAnsiTheme="majorHAnsi" w:cstheme="majorHAnsi"/>
          <w:b/>
          <w:bCs/>
          <w:lang w:val="sv-SE"/>
        </w:rPr>
      </w:pPr>
    </w:p>
    <w:p w:rsidR="004019AB" w:rsidRDefault="004019AB" w:rsidP="000B39D6">
      <w:pPr>
        <w:spacing w:before="120"/>
        <w:ind w:firstLine="600"/>
        <w:jc w:val="both"/>
        <w:rPr>
          <w:rFonts w:asciiTheme="majorHAnsi" w:hAnsiTheme="majorHAnsi" w:cstheme="majorHAnsi"/>
          <w:b/>
          <w:bCs/>
          <w:lang w:val="sv-SE"/>
        </w:rPr>
      </w:pPr>
    </w:p>
    <w:p w:rsidR="00BD7221" w:rsidRPr="000B39D6" w:rsidRDefault="00BD7221" w:rsidP="000B39D6">
      <w:pPr>
        <w:spacing w:before="120"/>
        <w:ind w:firstLine="600"/>
        <w:jc w:val="both"/>
        <w:rPr>
          <w:rFonts w:asciiTheme="majorHAnsi" w:hAnsiTheme="majorHAnsi" w:cstheme="majorHAnsi"/>
          <w:b/>
          <w:bCs/>
          <w:lang w:val="sv-SE"/>
        </w:rPr>
      </w:pPr>
      <w:r w:rsidRPr="000B39D6">
        <w:rPr>
          <w:rFonts w:asciiTheme="majorHAnsi" w:hAnsiTheme="majorHAnsi" w:cstheme="majorHAnsi"/>
          <w:b/>
          <w:bCs/>
          <w:lang w:val="sv-SE"/>
        </w:rPr>
        <w:lastRenderedPageBreak/>
        <w:t>d</w:t>
      </w:r>
      <w:r w:rsidR="0032053E" w:rsidRPr="000B39D6">
        <w:rPr>
          <w:rFonts w:asciiTheme="majorHAnsi" w:hAnsiTheme="majorHAnsi" w:cstheme="majorHAnsi"/>
          <w:b/>
          <w:bCs/>
          <w:lang w:val="sv-SE"/>
        </w:rPr>
        <w:t xml:space="preserve">) </w:t>
      </w:r>
      <w:r w:rsidRPr="000B39D6">
        <w:rPr>
          <w:rFonts w:asciiTheme="majorHAnsi" w:hAnsiTheme="majorHAnsi" w:cstheme="majorHAnsi"/>
          <w:b/>
          <w:bCs/>
          <w:lang w:val="sv-SE"/>
        </w:rPr>
        <w:t xml:space="preserve">Cử tri huyện Tây Sơn: </w:t>
      </w:r>
    </w:p>
    <w:p w:rsidR="00BD7221" w:rsidRPr="000B39D6" w:rsidRDefault="00BD7221" w:rsidP="000B39D6">
      <w:pPr>
        <w:spacing w:before="120"/>
        <w:ind w:firstLine="600"/>
        <w:jc w:val="both"/>
        <w:rPr>
          <w:rFonts w:asciiTheme="majorHAnsi" w:hAnsiTheme="majorHAnsi" w:cstheme="majorHAnsi"/>
          <w:b/>
          <w:i/>
          <w:color w:val="0000FF"/>
          <w:lang w:val="nl-NL"/>
        </w:rPr>
      </w:pPr>
      <w:r w:rsidRPr="000B39D6">
        <w:rPr>
          <w:rFonts w:asciiTheme="majorHAnsi" w:hAnsiTheme="majorHAnsi" w:cstheme="majorHAnsi"/>
          <w:b/>
          <w:i/>
          <w:color w:val="0000FF"/>
          <w:lang w:val="nl-NL"/>
        </w:rPr>
        <w:t>- Cử tri xã Bình Thành kiến nghị: Hạt quản lý đường bộ quốc lộ 19B thi công hệ thống mương thoát nước 2 bên đường quốc lộ 19B thi công xong, không có hệ thống nắp đậy gây mất an toàn cho người tham gia giao thông. Hệ thống thoát nước ở cuối mương không phù hợp với hệ thống chung đề nghị xem xét, sửa chữa.</w:t>
      </w:r>
    </w:p>
    <w:p w:rsidR="001D20F1" w:rsidRPr="000B39D6" w:rsidRDefault="008C469C" w:rsidP="000B39D6">
      <w:pPr>
        <w:spacing w:before="120"/>
        <w:ind w:firstLine="600"/>
        <w:jc w:val="both"/>
        <w:rPr>
          <w:rFonts w:asciiTheme="majorHAnsi" w:hAnsiTheme="majorHAnsi" w:cstheme="majorHAnsi"/>
          <w:b/>
          <w:color w:val="0000FF"/>
          <w:lang w:val="sv-SE"/>
        </w:rPr>
      </w:pPr>
      <w:r w:rsidRPr="000B39D6">
        <w:rPr>
          <w:rFonts w:asciiTheme="majorHAnsi" w:hAnsiTheme="majorHAnsi" w:cstheme="majorHAnsi"/>
          <w:b/>
          <w:color w:val="0000FF"/>
          <w:lang w:val="sv-SE"/>
        </w:rPr>
        <w:t>Trả lời:</w:t>
      </w:r>
    </w:p>
    <w:p w:rsidR="00EE0007" w:rsidRPr="000B39D6" w:rsidRDefault="00EE0007" w:rsidP="000B39D6">
      <w:pPr>
        <w:spacing w:before="120"/>
        <w:ind w:firstLine="600"/>
        <w:jc w:val="both"/>
        <w:rPr>
          <w:rFonts w:asciiTheme="majorHAnsi" w:hAnsiTheme="majorHAnsi" w:cstheme="majorHAnsi"/>
          <w:lang w:val="sv-SE"/>
        </w:rPr>
      </w:pPr>
      <w:r w:rsidRPr="000B39D6">
        <w:rPr>
          <w:rFonts w:asciiTheme="majorHAnsi" w:hAnsiTheme="majorHAnsi" w:cstheme="majorHAnsi"/>
          <w:lang w:val="sv-SE"/>
        </w:rPr>
        <w:t xml:space="preserve">Theo hồ sơ thiết kế bản vẽ thi công dự án Sửa chữa xây dựng hệ thống rãnh thoát nước dọc đoạn Km46+622 – Km58+170 tuyến QL.19B đã được phê duyệt tại Quyết định số 327/QĐ-TCĐBVN ngày 01/02/2016 của Tổng Cục Đường bộ Việt Nam thì việc lắp đặt các tấm đan chịu lực chỉ bố trí qua các khu vực dân cư dày đặc, đối với các đoạn tuyến qua khu vực dân cư thưa thớt chỉ bố trí tấm đan tại các vị trí lối ra, vào nhà dân với chiều dài 3 mét (3 tấm đan, mỗi tấm đan dài 1 mét). Vấn đề cử tri kiến nghị, </w:t>
      </w:r>
      <w:r w:rsidR="001D20F1" w:rsidRPr="000B39D6">
        <w:rPr>
          <w:rFonts w:asciiTheme="majorHAnsi" w:hAnsiTheme="majorHAnsi" w:cstheme="majorHAnsi"/>
          <w:lang w:val="sv-SE"/>
        </w:rPr>
        <w:t xml:space="preserve">UBND tỉnh đã chỉ đạo </w:t>
      </w:r>
      <w:r w:rsidRPr="000B39D6">
        <w:rPr>
          <w:rFonts w:asciiTheme="majorHAnsi" w:hAnsiTheme="majorHAnsi" w:cstheme="majorHAnsi"/>
          <w:lang w:val="sv-SE"/>
        </w:rPr>
        <w:t>Sở GTVT báo cáo Tổng Cục Đường bộ Việt Nam. Tuy nhiên, do còn khó khăn về nguồn vốn nên Tổng Cục Đường bộ Việt Nam chưa thể bố trí nguồn kinh phí để đầu tư theo kiến nghị của cử tri do việc đầu tư hoàn thiện hệ thống tấm đan chịu lực như trên đòi hỏi nguồn kinh phí rất lớn. Thời gian đến,</w:t>
      </w:r>
      <w:r w:rsidR="001D20F1" w:rsidRPr="000B39D6">
        <w:rPr>
          <w:rFonts w:asciiTheme="majorHAnsi" w:hAnsiTheme="majorHAnsi" w:cstheme="majorHAnsi"/>
          <w:lang w:val="sv-SE"/>
        </w:rPr>
        <w:t xml:space="preserve"> UBND tỉnh giao</w:t>
      </w:r>
      <w:r w:rsidRPr="000B39D6">
        <w:rPr>
          <w:rFonts w:asciiTheme="majorHAnsi" w:hAnsiTheme="majorHAnsi" w:cstheme="majorHAnsi"/>
          <w:lang w:val="sv-SE"/>
        </w:rPr>
        <w:t xml:space="preserve"> Sở GTVT chỉ đạo đơn vị quản lý đường tăng cường công tác công tác duy tu sửa chữa tuyến đường QL.19B đảm bảo giao thông thông suốt và êm thuận.</w:t>
      </w:r>
    </w:p>
    <w:p w:rsidR="00BD7221" w:rsidRPr="000B39D6" w:rsidRDefault="00BD7221" w:rsidP="000B39D6">
      <w:pPr>
        <w:shd w:val="clear" w:color="auto" w:fill="FFFFFF"/>
        <w:spacing w:before="120"/>
        <w:ind w:firstLine="600"/>
        <w:jc w:val="both"/>
        <w:rPr>
          <w:rFonts w:asciiTheme="majorHAnsi" w:hAnsiTheme="majorHAnsi" w:cstheme="majorHAnsi"/>
          <w:b/>
          <w:i/>
          <w:color w:val="0000FF"/>
          <w:lang w:val="nl-NL"/>
        </w:rPr>
      </w:pPr>
      <w:r w:rsidRPr="000B39D6">
        <w:rPr>
          <w:rFonts w:asciiTheme="majorHAnsi" w:hAnsiTheme="majorHAnsi" w:cstheme="majorHAnsi"/>
          <w:b/>
          <w:i/>
          <w:color w:val="0000FF"/>
          <w:lang w:val="nl-NL"/>
        </w:rPr>
        <w:t xml:space="preserve">- Cử tri xã Bình Nghi kiến nghị </w:t>
      </w:r>
      <w:r w:rsidR="0032053E" w:rsidRPr="000B39D6">
        <w:rPr>
          <w:rFonts w:asciiTheme="majorHAnsi" w:hAnsiTheme="majorHAnsi" w:cstheme="majorHAnsi"/>
          <w:b/>
          <w:i/>
          <w:color w:val="0000FF"/>
          <w:lang w:val="nl-NL"/>
        </w:rPr>
        <w:t>t</w:t>
      </w:r>
      <w:r w:rsidRPr="000B39D6">
        <w:rPr>
          <w:rFonts w:asciiTheme="majorHAnsi" w:hAnsiTheme="majorHAnsi" w:cstheme="majorHAnsi"/>
          <w:b/>
          <w:i/>
          <w:color w:val="0000FF"/>
          <w:lang w:val="nl-NL"/>
        </w:rPr>
        <w:t>ỉnh quan tâm mở khẩu độ cầu Bến Trầu trên tỉnh lộ ĐT 636. Vì khẩu độ 6m như hiện nay không đảm bảo dẫn nước mùa mưa lụt làm sa bồi thuỷ phá diện tích rất lớn ở vùng này nhưng chưa được tỉnh quan tâm hỗ trợ khắc phục. Đề nghị tỉnh quan tâm hỗ trợ: mở rộng khẩu độ, vét mương đảm bảo lưu thông dòng chảy. </w:t>
      </w:r>
    </w:p>
    <w:p w:rsidR="00EE0007" w:rsidRPr="000B39D6" w:rsidRDefault="00EE0007" w:rsidP="000B39D6">
      <w:pPr>
        <w:shd w:val="clear" w:color="auto" w:fill="FFFFFF"/>
        <w:spacing w:before="120"/>
        <w:ind w:firstLine="600"/>
        <w:jc w:val="both"/>
        <w:rPr>
          <w:rFonts w:asciiTheme="majorHAnsi" w:hAnsiTheme="majorHAnsi" w:cstheme="majorHAnsi"/>
          <w:b/>
          <w:i/>
          <w:color w:val="0000FF"/>
          <w:lang w:val="nl-NL"/>
        </w:rPr>
      </w:pPr>
      <w:r w:rsidRPr="000B39D6">
        <w:rPr>
          <w:rFonts w:asciiTheme="majorHAnsi" w:hAnsiTheme="majorHAnsi" w:cstheme="majorHAnsi"/>
          <w:b/>
          <w:i/>
          <w:color w:val="0000FF"/>
          <w:lang w:val="nl-NL"/>
        </w:rPr>
        <w:t>- Cử tri xã Bình Nghi kiến nghị tỉnh quan tâm sớm mở rộng ĐT 636 vì hiện nay tỉnh cho khai thác mỏ cát nên số lượng xe lưu thông trên tuyến đường này quá tải, gây ảnh hưởng giao thông. Nếu không cho mở rộng đường thì mở riêng đường khai thác cát để giảm tải ĐT 636.</w:t>
      </w:r>
    </w:p>
    <w:p w:rsidR="008C469C" w:rsidRPr="000B39D6" w:rsidRDefault="008C469C" w:rsidP="000B39D6">
      <w:pPr>
        <w:spacing w:before="120"/>
        <w:ind w:firstLine="600"/>
        <w:jc w:val="both"/>
        <w:rPr>
          <w:rFonts w:asciiTheme="majorHAnsi" w:hAnsiTheme="majorHAnsi" w:cstheme="majorHAnsi"/>
          <w:b/>
          <w:bCs/>
          <w:color w:val="0000FF"/>
          <w:lang w:val="sv-SE"/>
        </w:rPr>
      </w:pPr>
      <w:r w:rsidRPr="000B39D6">
        <w:rPr>
          <w:rFonts w:asciiTheme="majorHAnsi" w:hAnsiTheme="majorHAnsi" w:cstheme="majorHAnsi"/>
          <w:b/>
          <w:color w:val="0000FF"/>
          <w:lang w:val="sv-SE"/>
        </w:rPr>
        <w:t>Trả lời:</w:t>
      </w:r>
    </w:p>
    <w:p w:rsidR="00EE0007" w:rsidRPr="000B39D6" w:rsidRDefault="00EE0007" w:rsidP="000B39D6">
      <w:pPr>
        <w:widowControl w:val="0"/>
        <w:shd w:val="clear" w:color="auto" w:fill="FFFFFF"/>
        <w:spacing w:before="120"/>
        <w:ind w:firstLine="720"/>
        <w:jc w:val="both"/>
        <w:rPr>
          <w:rFonts w:asciiTheme="majorHAnsi" w:hAnsiTheme="majorHAnsi" w:cstheme="majorHAnsi"/>
          <w:lang w:val="nl-NL"/>
        </w:rPr>
      </w:pPr>
      <w:r w:rsidRPr="000B39D6">
        <w:rPr>
          <w:rFonts w:asciiTheme="majorHAnsi" w:hAnsiTheme="majorHAnsi" w:cstheme="majorHAnsi"/>
          <w:lang w:val="nl-NL"/>
        </w:rPr>
        <w:t xml:space="preserve">Qua 05 đợt mưa lũ lớn liên tiếp vào cuối năm 2016, tuyến ĐT.636B bị hư hỏng nặng (trong đó, cầu Bến Trầu đã bị hư hỏng các hạng mục: tường cánh, xói lỡ đường đầu cầu, hạ lưu sân cầu bị xói lở). Trước trước hình đó, </w:t>
      </w:r>
      <w:r w:rsidR="001D20F1" w:rsidRPr="000B39D6">
        <w:rPr>
          <w:rFonts w:asciiTheme="majorHAnsi" w:hAnsiTheme="majorHAnsi" w:cstheme="majorHAnsi"/>
          <w:lang w:val="nl-NL"/>
        </w:rPr>
        <w:t xml:space="preserve">UBND tỉnh đã yêu cầu </w:t>
      </w:r>
      <w:r w:rsidRPr="000B39D6">
        <w:rPr>
          <w:rFonts w:asciiTheme="majorHAnsi" w:hAnsiTheme="majorHAnsi" w:cstheme="majorHAnsi"/>
          <w:lang w:val="nl-NL"/>
        </w:rPr>
        <w:t xml:space="preserve">Sở GTVT </w:t>
      </w:r>
      <w:r w:rsidR="001D20F1" w:rsidRPr="000B39D6">
        <w:rPr>
          <w:rFonts w:asciiTheme="majorHAnsi" w:hAnsiTheme="majorHAnsi" w:cstheme="majorHAnsi"/>
          <w:lang w:val="nl-NL"/>
        </w:rPr>
        <w:t xml:space="preserve">kịp thời </w:t>
      </w:r>
      <w:r w:rsidRPr="000B39D6">
        <w:rPr>
          <w:rFonts w:asciiTheme="majorHAnsi" w:hAnsiTheme="majorHAnsi" w:cstheme="majorHAnsi"/>
          <w:lang w:val="nl-NL"/>
        </w:rPr>
        <w:t>chỉ đạo đơn vị quản lý đường khẩn trương triển khai ngay việc sửa chữa đảm bảo giao thông bước 1 trên tuyến ĐT.636B, ước tính kinh phí khoảng 2,1 tỷ đồng. Công tác sửa chữa, khắc phục này đã được thi công hoàn thành và đảm bảo phục vụ nhu cầu đi lại của nhân dân được thuận lợi, êm thuận trong dịp Tết Nguyên đán 2017. Riêng đối với hạng mục cầu bến Trầu tại Km24+780 tuyến ĐT.636B, theo báo cáo của đơn vị quản lý đường, hiện tại cầu vẫn đảm bảo phục vụ tốt nhu cầu đi lại của nhân dân. Hơn nữa, trong bối cảnh khó khăn về nguồn vốn như hiện nay thì việc đầu tư xây dựng mới, mở rộng khẩu độ cầu Bến Trầu là chưa thực hiện được.</w:t>
      </w:r>
    </w:p>
    <w:p w:rsidR="00EE0007" w:rsidRPr="000B39D6" w:rsidRDefault="00EE0007" w:rsidP="000B39D6">
      <w:pPr>
        <w:widowControl w:val="0"/>
        <w:shd w:val="clear" w:color="auto" w:fill="FFFFFF"/>
        <w:spacing w:before="120"/>
        <w:ind w:firstLine="720"/>
        <w:jc w:val="both"/>
        <w:rPr>
          <w:rFonts w:asciiTheme="majorHAnsi" w:hAnsiTheme="majorHAnsi" w:cstheme="majorHAnsi"/>
          <w:lang w:val="nl-NL"/>
        </w:rPr>
      </w:pPr>
      <w:r w:rsidRPr="000B39D6">
        <w:rPr>
          <w:rFonts w:asciiTheme="majorHAnsi" w:hAnsiTheme="majorHAnsi" w:cstheme="majorHAnsi"/>
          <w:lang w:val="nl-NL"/>
        </w:rPr>
        <w:lastRenderedPageBreak/>
        <w:t>Đối với vấn đề nâng cấp mở rộng tuyến ĐT.636B</w:t>
      </w:r>
      <w:r w:rsidR="001D20F1" w:rsidRPr="000B39D6">
        <w:rPr>
          <w:rFonts w:asciiTheme="majorHAnsi" w:hAnsiTheme="majorHAnsi" w:cstheme="majorHAnsi"/>
          <w:lang w:val="nl-NL"/>
        </w:rPr>
        <w:t>:</w:t>
      </w:r>
      <w:r w:rsidRPr="000B39D6">
        <w:rPr>
          <w:rFonts w:asciiTheme="majorHAnsi" w:hAnsiTheme="majorHAnsi" w:cstheme="majorHAnsi"/>
          <w:lang w:val="nl-NL"/>
        </w:rPr>
        <w:t xml:space="preserve"> Trong năm 2015, </w:t>
      </w:r>
      <w:r w:rsidR="001D20F1" w:rsidRPr="000B39D6">
        <w:rPr>
          <w:rFonts w:asciiTheme="majorHAnsi" w:hAnsiTheme="majorHAnsi" w:cstheme="majorHAnsi"/>
          <w:lang w:val="nl-NL"/>
        </w:rPr>
        <w:t xml:space="preserve">tỉnh </w:t>
      </w:r>
      <w:r w:rsidRPr="000B39D6">
        <w:rPr>
          <w:rFonts w:asciiTheme="majorHAnsi" w:hAnsiTheme="majorHAnsi" w:cstheme="majorHAnsi"/>
          <w:lang w:val="nl-NL"/>
        </w:rPr>
        <w:t xml:space="preserve">đã đầu tư sửa chữa đoạn tuyến ĐT.636B đoạn từ Km22 </w:t>
      </w:r>
      <w:r w:rsidR="001D20F1" w:rsidRPr="000B39D6">
        <w:rPr>
          <w:rFonts w:asciiTheme="majorHAnsi" w:hAnsiTheme="majorHAnsi" w:cstheme="majorHAnsi"/>
          <w:lang w:val="nl-NL"/>
        </w:rPr>
        <w:t>-</w:t>
      </w:r>
      <w:r w:rsidRPr="000B39D6">
        <w:rPr>
          <w:rFonts w:asciiTheme="majorHAnsi" w:hAnsiTheme="majorHAnsi" w:cstheme="majorHAnsi"/>
          <w:lang w:val="nl-NL"/>
        </w:rPr>
        <w:t xml:space="preserve"> Km25+727, với tổng mức 10,6 tỷ đồng từ nguồn vốn Quỹ bảo trì đường bộ Trung ương cấp cho địa phương. Trong bối cảnh khó khăn về nguồn vốn như hiện nay, UBND tỉnh chỉ xem xét đầu tư sửa chữa những vị trí bị hỏng nặng và thật sự bức xúc</w:t>
      </w:r>
      <w:r w:rsidR="001D20F1" w:rsidRPr="000B39D6">
        <w:rPr>
          <w:rFonts w:asciiTheme="majorHAnsi" w:hAnsiTheme="majorHAnsi" w:cstheme="majorHAnsi"/>
          <w:lang w:val="nl-NL"/>
        </w:rPr>
        <w:t>; h</w:t>
      </w:r>
      <w:r w:rsidRPr="000B39D6">
        <w:rPr>
          <w:rFonts w:asciiTheme="majorHAnsi" w:hAnsiTheme="majorHAnsi" w:cstheme="majorHAnsi"/>
          <w:lang w:val="nl-NL"/>
        </w:rPr>
        <w:t xml:space="preserve">ơn nữa, </w:t>
      </w:r>
      <w:r w:rsidRPr="000B39D6">
        <w:rPr>
          <w:rFonts w:asciiTheme="majorHAnsi" w:hAnsiTheme="majorHAnsi" w:cstheme="majorHAnsi"/>
          <w:iCs/>
          <w:lang w:val="nl-NL"/>
        </w:rPr>
        <w:t xml:space="preserve">tuyến đường ĐT.636B đã được đưa vào danh mục Sửa chữa, nâng cấp một số tuyến đường tỉnh bị hư hỏng nặng thuộc dự án Khắc phục khẩn cấp hậu quả thiên tai một số tỉnh miền Trung </w:t>
      </w:r>
      <w:r w:rsidR="001D20F1" w:rsidRPr="000B39D6">
        <w:rPr>
          <w:rFonts w:asciiTheme="majorHAnsi" w:hAnsiTheme="majorHAnsi" w:cstheme="majorHAnsi"/>
          <w:iCs/>
          <w:lang w:val="nl-NL"/>
        </w:rPr>
        <w:t>-</w:t>
      </w:r>
      <w:r w:rsidRPr="000B39D6">
        <w:rPr>
          <w:rFonts w:asciiTheme="majorHAnsi" w:hAnsiTheme="majorHAnsi" w:cstheme="majorHAnsi"/>
          <w:iCs/>
          <w:lang w:val="nl-NL"/>
        </w:rPr>
        <w:t xml:space="preserve"> tỉnh Bình Định do Ban QLDA Nông nghiệp và Phát triển nông thôn tỉnh làm chủ đầu tư. Dự kiến dự án này sẽ được Ban QLDA Nông nghiệp và Phát triển nông thôn tỉnh tổ chức triển khai thi công trong năm 2017. Khi dự án được thi công hoàn thành sẽ cơ bản phục vụ tốt nhu cầu đi lại của nhân dân. </w:t>
      </w:r>
      <w:r w:rsidRPr="000B39D6">
        <w:rPr>
          <w:rFonts w:asciiTheme="majorHAnsi" w:hAnsiTheme="majorHAnsi" w:cstheme="majorHAnsi"/>
          <w:lang w:val="nl-NL"/>
        </w:rPr>
        <w:t xml:space="preserve">Trước mắt, </w:t>
      </w:r>
      <w:r w:rsidR="001D20F1" w:rsidRPr="000B39D6">
        <w:rPr>
          <w:rFonts w:asciiTheme="majorHAnsi" w:hAnsiTheme="majorHAnsi" w:cstheme="majorHAnsi"/>
          <w:lang w:val="nl-NL"/>
        </w:rPr>
        <w:t xml:space="preserve">UBND tỉnh yêu cầu </w:t>
      </w:r>
      <w:r w:rsidRPr="000B39D6">
        <w:rPr>
          <w:rFonts w:asciiTheme="majorHAnsi" w:hAnsiTheme="majorHAnsi" w:cstheme="majorHAnsi"/>
          <w:lang w:val="nl-NL"/>
        </w:rPr>
        <w:t>Sở GTVT tiếp tục chỉ đạo đơn vị quản lý đường thực hiện công tác duy tu sửa chữa tuyến đường ĐT.636B đảm bảo giao thông thông suốt và êm thuận.</w:t>
      </w:r>
    </w:p>
    <w:p w:rsidR="00BD7221" w:rsidRPr="000B39D6" w:rsidRDefault="0032053E" w:rsidP="000B39D6">
      <w:pPr>
        <w:shd w:val="clear" w:color="auto" w:fill="FFFFFF"/>
        <w:spacing w:before="120"/>
        <w:ind w:firstLine="600"/>
        <w:jc w:val="both"/>
        <w:rPr>
          <w:rFonts w:asciiTheme="majorHAnsi" w:hAnsiTheme="majorHAnsi" w:cstheme="majorHAnsi"/>
          <w:b/>
          <w:i/>
          <w:color w:val="0000FF"/>
          <w:lang w:val="nl-NL"/>
        </w:rPr>
      </w:pPr>
      <w:r w:rsidRPr="000B39D6">
        <w:rPr>
          <w:rFonts w:asciiTheme="majorHAnsi" w:hAnsiTheme="majorHAnsi" w:cstheme="majorHAnsi"/>
          <w:b/>
          <w:i/>
          <w:color w:val="0000FF"/>
          <w:lang w:val="nl-NL"/>
        </w:rPr>
        <w:t>- Cử tri xã Bình Nghi kiến nghị t</w:t>
      </w:r>
      <w:r w:rsidR="00BD7221" w:rsidRPr="000B39D6">
        <w:rPr>
          <w:rFonts w:asciiTheme="majorHAnsi" w:hAnsiTheme="majorHAnsi" w:cstheme="majorHAnsi"/>
          <w:b/>
          <w:i/>
          <w:color w:val="0000FF"/>
          <w:lang w:val="nl-NL"/>
        </w:rPr>
        <w:t>ỉnh quan tâm sửa  nội dung ghi trên trụ số từ dốc Bà Đào vào Cây Xoài Một vì ghi sai địa danh.</w:t>
      </w:r>
    </w:p>
    <w:p w:rsidR="001D20F1" w:rsidRPr="000B39D6" w:rsidRDefault="008C469C" w:rsidP="000B39D6">
      <w:pPr>
        <w:spacing w:before="120"/>
        <w:ind w:firstLine="600"/>
        <w:jc w:val="both"/>
        <w:rPr>
          <w:rFonts w:asciiTheme="majorHAnsi" w:hAnsiTheme="majorHAnsi" w:cstheme="majorHAnsi"/>
          <w:b/>
          <w:color w:val="0000FF"/>
          <w:lang w:val="sv-SE"/>
        </w:rPr>
      </w:pPr>
      <w:r w:rsidRPr="000B39D6">
        <w:rPr>
          <w:rFonts w:asciiTheme="majorHAnsi" w:hAnsiTheme="majorHAnsi" w:cstheme="majorHAnsi"/>
          <w:b/>
          <w:color w:val="0000FF"/>
          <w:lang w:val="sv-SE"/>
        </w:rPr>
        <w:t>Trả lời:</w:t>
      </w:r>
    </w:p>
    <w:p w:rsidR="00EE0007" w:rsidRPr="000B39D6" w:rsidRDefault="001D20F1" w:rsidP="000B39D6">
      <w:pPr>
        <w:spacing w:before="120"/>
        <w:ind w:firstLine="600"/>
        <w:jc w:val="both"/>
        <w:rPr>
          <w:rFonts w:asciiTheme="majorHAnsi" w:hAnsiTheme="majorHAnsi" w:cstheme="majorHAnsi"/>
          <w:lang w:val="sv-SE"/>
        </w:rPr>
      </w:pPr>
      <w:r w:rsidRPr="000B39D6">
        <w:rPr>
          <w:rFonts w:asciiTheme="majorHAnsi" w:hAnsiTheme="majorHAnsi" w:cstheme="majorHAnsi"/>
          <w:lang w:val="sv-SE"/>
        </w:rPr>
        <w:t xml:space="preserve">Tiếp thu ý kiến kiến nghị của cử tri, UBND tỉnh đã giao </w:t>
      </w:r>
      <w:r w:rsidR="00EE0007" w:rsidRPr="000B39D6">
        <w:rPr>
          <w:rFonts w:asciiTheme="majorHAnsi" w:hAnsiTheme="majorHAnsi" w:cstheme="majorHAnsi"/>
          <w:lang w:val="sv-SE"/>
        </w:rPr>
        <w:t>Sở GTVT chỉ đạo đơn vị quản lý đường phối hợp với chính quyền địa phương kiểm tra</w:t>
      </w:r>
      <w:r w:rsidRPr="000B39D6">
        <w:rPr>
          <w:rFonts w:asciiTheme="majorHAnsi" w:hAnsiTheme="majorHAnsi" w:cstheme="majorHAnsi"/>
          <w:lang w:val="sv-SE"/>
        </w:rPr>
        <w:t>,</w:t>
      </w:r>
      <w:r w:rsidR="00EE0007" w:rsidRPr="000B39D6">
        <w:rPr>
          <w:rFonts w:asciiTheme="majorHAnsi" w:hAnsiTheme="majorHAnsi" w:cstheme="majorHAnsi"/>
          <w:lang w:val="sv-SE"/>
        </w:rPr>
        <w:t xml:space="preserve"> giải quyết.</w:t>
      </w:r>
    </w:p>
    <w:p w:rsidR="00BD7221" w:rsidRPr="000B39D6" w:rsidRDefault="0032053E" w:rsidP="000B39D6">
      <w:pPr>
        <w:shd w:val="clear" w:color="auto" w:fill="FFFFFF"/>
        <w:spacing w:before="120"/>
        <w:ind w:firstLine="600"/>
        <w:jc w:val="both"/>
        <w:rPr>
          <w:rFonts w:asciiTheme="majorHAnsi" w:hAnsiTheme="majorHAnsi" w:cstheme="majorHAnsi"/>
          <w:b/>
          <w:i/>
          <w:color w:val="0000FF"/>
          <w:lang w:val="nl-NL"/>
        </w:rPr>
      </w:pPr>
      <w:r w:rsidRPr="000B39D6">
        <w:rPr>
          <w:rFonts w:asciiTheme="majorHAnsi" w:hAnsiTheme="majorHAnsi" w:cstheme="majorHAnsi"/>
          <w:b/>
          <w:i/>
          <w:color w:val="0000FF"/>
          <w:lang w:val="nl-NL"/>
        </w:rPr>
        <w:t>- Cử tri xã Bình Nghi kiến nghị:</w:t>
      </w:r>
      <w:r w:rsidR="00BD7221" w:rsidRPr="000B39D6">
        <w:rPr>
          <w:rFonts w:asciiTheme="majorHAnsi" w:hAnsiTheme="majorHAnsi" w:cstheme="majorHAnsi"/>
          <w:b/>
          <w:i/>
          <w:color w:val="0000FF"/>
          <w:lang w:val="nl-NL"/>
        </w:rPr>
        <w:t xml:space="preserve"> Dự án xây dựng Cầu Nước Xanh (được lập kế hoạch cùng lúc với cầu Phú Phong) từ năm 2013 nhưng đến nay vẫn chưa triển khai, đề nghị tỉnh cho biết kế hoạch xây dựng cầu có thực hiện hay không? Tại Báo cáo số 163/BC-UBND ngày 21/10/2016 của UBND tỉnh đã trả lời: UBND tỉnh giao Sở GTVT có văn bản đề nghị Cục quản lý đường bộ III xem xét giải quyết. Vậy đến nay đã xem xét và giải quyết chưa?</w:t>
      </w:r>
    </w:p>
    <w:p w:rsidR="001D20F1" w:rsidRPr="000B39D6" w:rsidRDefault="008C469C" w:rsidP="000B39D6">
      <w:pPr>
        <w:spacing w:before="120"/>
        <w:ind w:firstLine="600"/>
        <w:jc w:val="both"/>
        <w:rPr>
          <w:rFonts w:asciiTheme="majorHAnsi" w:hAnsiTheme="majorHAnsi" w:cstheme="majorHAnsi"/>
          <w:b/>
          <w:color w:val="0000FF"/>
          <w:lang w:val="sv-SE"/>
        </w:rPr>
      </w:pPr>
      <w:r w:rsidRPr="000B39D6">
        <w:rPr>
          <w:rFonts w:asciiTheme="majorHAnsi" w:hAnsiTheme="majorHAnsi" w:cstheme="majorHAnsi"/>
          <w:b/>
          <w:color w:val="0000FF"/>
          <w:lang w:val="sv-SE"/>
        </w:rPr>
        <w:t>Trả lời:</w:t>
      </w:r>
    </w:p>
    <w:p w:rsidR="00EE0007" w:rsidRPr="000B39D6" w:rsidRDefault="00EE0007" w:rsidP="000B39D6">
      <w:pPr>
        <w:spacing w:before="120"/>
        <w:ind w:firstLine="600"/>
        <w:jc w:val="both"/>
        <w:rPr>
          <w:rFonts w:asciiTheme="majorHAnsi" w:hAnsiTheme="majorHAnsi" w:cstheme="majorHAnsi"/>
          <w:lang w:val="sv-SE"/>
        </w:rPr>
      </w:pPr>
      <w:r w:rsidRPr="000B39D6">
        <w:rPr>
          <w:rFonts w:asciiTheme="majorHAnsi" w:hAnsiTheme="majorHAnsi" w:cstheme="majorHAnsi"/>
          <w:lang w:val="sv-SE"/>
        </w:rPr>
        <w:t xml:space="preserve">Vấn đề cử tri kiến nghị liên quan đến dự án cầu Nước Xanh trên tuyến QL.19 thuộc phạm vi dự án BOT Nâng cấp, mở rộng tuyến QL.19 do Công ty TNHH đầu tư 36.71 là nhà đầu tư. Vấn đề này, </w:t>
      </w:r>
      <w:r w:rsidR="001D20F1" w:rsidRPr="000B39D6">
        <w:rPr>
          <w:rFonts w:asciiTheme="majorHAnsi" w:hAnsiTheme="majorHAnsi" w:cstheme="majorHAnsi"/>
          <w:lang w:val="sv-SE"/>
        </w:rPr>
        <w:t xml:space="preserve">UBND tỉnh đã chỉ đạo </w:t>
      </w:r>
      <w:r w:rsidRPr="000B39D6">
        <w:rPr>
          <w:rFonts w:asciiTheme="majorHAnsi" w:hAnsiTheme="majorHAnsi" w:cstheme="majorHAnsi"/>
          <w:lang w:val="sv-SE"/>
        </w:rPr>
        <w:t xml:space="preserve">Sở GTVT có văn bản đề nghị Tổng Cục Đường bộ Việt Nam, Cục Quản lý đường bộ III, Công ty TNHH đầu tư 36.71 xem xét kiểm tra, giải quyết. Cục Quản lý đường bộ III cũng đã phúc đáp tại văn bản số 184/CQLĐBIII-QLBTBĐ ngày 10/02/2017; </w:t>
      </w:r>
      <w:r w:rsidR="001D20F1" w:rsidRPr="000B39D6">
        <w:rPr>
          <w:rFonts w:asciiTheme="majorHAnsi" w:hAnsiTheme="majorHAnsi" w:cstheme="majorHAnsi"/>
          <w:lang w:val="sv-SE"/>
        </w:rPr>
        <w:t>t</w:t>
      </w:r>
      <w:r w:rsidRPr="000B39D6">
        <w:rPr>
          <w:rFonts w:asciiTheme="majorHAnsi" w:hAnsiTheme="majorHAnsi" w:cstheme="majorHAnsi"/>
          <w:lang w:val="sv-SE"/>
        </w:rPr>
        <w:t>heo đó, hạng mục cầu Nước Xanh đang được Công ty TNHH đầu tư 36.71 tổ chức lập thủ tục theo quy định để trình Bộ GTVT xem xét bổ sung dự án BOT.</w:t>
      </w:r>
    </w:p>
    <w:p w:rsidR="00BD7221" w:rsidRPr="000B39D6" w:rsidRDefault="00BD7221" w:rsidP="000B39D6">
      <w:pPr>
        <w:shd w:val="clear" w:color="auto" w:fill="FFFFFF"/>
        <w:spacing w:before="120"/>
        <w:ind w:firstLine="600"/>
        <w:jc w:val="both"/>
        <w:rPr>
          <w:rFonts w:asciiTheme="majorHAnsi" w:hAnsiTheme="majorHAnsi" w:cstheme="majorHAnsi"/>
          <w:b/>
          <w:i/>
          <w:color w:val="0000FF"/>
          <w:lang w:val="nl-NL"/>
        </w:rPr>
      </w:pPr>
      <w:r w:rsidRPr="000B39D6">
        <w:rPr>
          <w:rFonts w:asciiTheme="majorHAnsi" w:hAnsiTheme="majorHAnsi" w:cstheme="majorHAnsi"/>
          <w:b/>
          <w:i/>
          <w:color w:val="0000FF"/>
          <w:lang w:val="nl-NL"/>
        </w:rPr>
        <w:t>- Cử tri xã Tây Xuân kiến nghị UBND tỉnh quan tâm chỉ đạo, đôn đốc ngành chức năng khẩn trương thi công hoàn thành đối với công trình cầu Cây Sung thuộc thôn Đồng Sim.</w:t>
      </w:r>
    </w:p>
    <w:p w:rsidR="001D20F1" w:rsidRPr="000B39D6" w:rsidRDefault="008C469C" w:rsidP="000B39D6">
      <w:pPr>
        <w:spacing w:before="120"/>
        <w:ind w:firstLine="600"/>
        <w:jc w:val="both"/>
        <w:rPr>
          <w:rFonts w:asciiTheme="majorHAnsi" w:hAnsiTheme="majorHAnsi" w:cstheme="majorHAnsi"/>
          <w:b/>
          <w:color w:val="0000FF"/>
          <w:lang w:val="sv-SE"/>
        </w:rPr>
      </w:pPr>
      <w:r w:rsidRPr="000B39D6">
        <w:rPr>
          <w:rFonts w:asciiTheme="majorHAnsi" w:hAnsiTheme="majorHAnsi" w:cstheme="majorHAnsi"/>
          <w:b/>
          <w:color w:val="0000FF"/>
          <w:lang w:val="sv-SE"/>
        </w:rPr>
        <w:t>Trả lời:</w:t>
      </w:r>
    </w:p>
    <w:p w:rsidR="00EE0007" w:rsidRPr="000B39D6" w:rsidRDefault="00EE0007" w:rsidP="000B39D6">
      <w:pPr>
        <w:spacing w:before="120"/>
        <w:ind w:firstLine="600"/>
        <w:jc w:val="both"/>
        <w:rPr>
          <w:rFonts w:asciiTheme="majorHAnsi" w:hAnsiTheme="majorHAnsi" w:cstheme="majorHAnsi"/>
          <w:lang w:val="sv-SE"/>
        </w:rPr>
      </w:pPr>
      <w:r w:rsidRPr="000B39D6">
        <w:rPr>
          <w:rFonts w:asciiTheme="majorHAnsi" w:hAnsiTheme="majorHAnsi" w:cstheme="majorHAnsi"/>
          <w:lang w:val="sv-SE"/>
        </w:rPr>
        <w:t>Cầu Cây Sung tại xã Tây Xuân, huyện Tây Sơn đã được</w:t>
      </w:r>
      <w:r w:rsidR="00F908F6">
        <w:rPr>
          <w:rFonts w:asciiTheme="majorHAnsi" w:hAnsiTheme="majorHAnsi" w:cstheme="majorHAnsi"/>
          <w:lang w:val="sv-SE"/>
        </w:rPr>
        <w:t xml:space="preserve"> đăng</w:t>
      </w:r>
      <w:r w:rsidRPr="000B39D6">
        <w:rPr>
          <w:rFonts w:asciiTheme="majorHAnsi" w:hAnsiTheme="majorHAnsi" w:cstheme="majorHAnsi"/>
          <w:lang w:val="sv-SE"/>
        </w:rPr>
        <w:t xml:space="preserve"> ký vào Dự án Đầu tư xây dựng cầu dân sinh và Quản lý tài sản đường địa phương (LRAMP). Theo nội dung văn bản số 4403/TCĐBVN-CQLXDĐB ngày 17/8/2016 của Tổng </w:t>
      </w:r>
      <w:r w:rsidRPr="000B39D6">
        <w:rPr>
          <w:rFonts w:asciiTheme="majorHAnsi" w:hAnsiTheme="majorHAnsi" w:cstheme="majorHAnsi"/>
          <w:lang w:val="sv-SE"/>
        </w:rPr>
        <w:lastRenderedPageBreak/>
        <w:t xml:space="preserve">Cục Đường bộ Việt Nam thì danh mục cầu Cây Sung thuộc dự án thành phần 2 sẽ được Tổng Cục Đường bộ Việt Nam tổ chức triển khai thi công trong năm 2017. </w:t>
      </w:r>
    </w:p>
    <w:p w:rsidR="00BD7221" w:rsidRPr="000B39D6" w:rsidRDefault="007B22DF" w:rsidP="000B39D6">
      <w:pPr>
        <w:shd w:val="clear" w:color="auto" w:fill="FFFFFF"/>
        <w:spacing w:before="120"/>
        <w:ind w:firstLine="600"/>
        <w:jc w:val="both"/>
        <w:rPr>
          <w:rFonts w:asciiTheme="majorHAnsi" w:hAnsiTheme="majorHAnsi" w:cstheme="majorHAnsi"/>
          <w:b/>
          <w:i/>
          <w:color w:val="0000FF"/>
          <w:lang w:val="nl-NL"/>
        </w:rPr>
      </w:pPr>
      <w:r w:rsidRPr="000B39D6">
        <w:rPr>
          <w:rFonts w:asciiTheme="majorHAnsi" w:hAnsiTheme="majorHAnsi" w:cstheme="majorHAnsi"/>
          <w:b/>
          <w:i/>
          <w:color w:val="0000FF"/>
          <w:lang w:val="nl-NL"/>
        </w:rPr>
        <w:t xml:space="preserve">- Cử tri xã Tây Xuân kiến nghị: </w:t>
      </w:r>
      <w:r w:rsidR="00BD7221" w:rsidRPr="000B39D6">
        <w:rPr>
          <w:rFonts w:asciiTheme="majorHAnsi" w:hAnsiTheme="majorHAnsi" w:cstheme="majorHAnsi"/>
          <w:b/>
          <w:i/>
          <w:color w:val="0000FF"/>
          <w:lang w:val="nl-NL"/>
        </w:rPr>
        <w:t>Quốc lộ 19 đoạn qua địa bàn xã Tây Xuân xuất hiện nhiều ổ gà rất lớn và sâu rất nguy hiểm cho người tham gia giao thông. Đã kiến nghị trước kỳ họp 3, đề nghị tỉnh khẩn trương chỉ đạo ngành chức năng khắc phục đảm bảo an toàn cho người tham gia giao thông.</w:t>
      </w:r>
    </w:p>
    <w:p w:rsidR="00EE0007" w:rsidRPr="000B39D6" w:rsidRDefault="00EE0007" w:rsidP="000B39D6">
      <w:pPr>
        <w:shd w:val="clear" w:color="auto" w:fill="FFFFFF"/>
        <w:spacing w:before="120"/>
        <w:ind w:firstLine="600"/>
        <w:jc w:val="both"/>
        <w:rPr>
          <w:rFonts w:asciiTheme="majorHAnsi" w:hAnsiTheme="majorHAnsi" w:cstheme="majorHAnsi"/>
          <w:b/>
          <w:i/>
          <w:color w:val="0000FF"/>
          <w:lang w:val="nl-NL"/>
        </w:rPr>
      </w:pPr>
      <w:r w:rsidRPr="000B39D6">
        <w:rPr>
          <w:rFonts w:asciiTheme="majorHAnsi" w:hAnsiTheme="majorHAnsi" w:cstheme="majorHAnsi"/>
          <w:b/>
          <w:i/>
          <w:color w:val="0000FF"/>
          <w:lang w:val="nl-NL"/>
        </w:rPr>
        <w:t>- Cử tri xã Bình Tường kiến nghị: Đường giao thông trên tuyến Quốc lộ 19 đang bị xuống cấp có nhiều ổ gà nhưng ngành đường bộ chậm khắc phục. Đề nghị UBND tỉnh có biện pháp xử lý.</w:t>
      </w:r>
    </w:p>
    <w:p w:rsidR="008C469C" w:rsidRPr="000B39D6" w:rsidRDefault="008C469C" w:rsidP="000B39D6">
      <w:pPr>
        <w:spacing w:before="120"/>
        <w:ind w:firstLine="600"/>
        <w:jc w:val="both"/>
        <w:rPr>
          <w:rFonts w:asciiTheme="majorHAnsi" w:hAnsiTheme="majorHAnsi" w:cstheme="majorHAnsi"/>
          <w:b/>
          <w:bCs/>
          <w:color w:val="0000FF"/>
          <w:lang w:val="sv-SE"/>
        </w:rPr>
      </w:pPr>
      <w:r w:rsidRPr="000B39D6">
        <w:rPr>
          <w:rFonts w:asciiTheme="majorHAnsi" w:hAnsiTheme="majorHAnsi" w:cstheme="majorHAnsi"/>
          <w:b/>
          <w:color w:val="0000FF"/>
          <w:lang w:val="sv-SE"/>
        </w:rPr>
        <w:t>Trả lời:</w:t>
      </w:r>
    </w:p>
    <w:p w:rsidR="00EE0007" w:rsidRPr="000B39D6" w:rsidRDefault="00EE0007" w:rsidP="000B39D6">
      <w:pPr>
        <w:widowControl w:val="0"/>
        <w:shd w:val="clear" w:color="auto" w:fill="FFFFFF"/>
        <w:spacing w:before="120"/>
        <w:ind w:firstLine="720"/>
        <w:jc w:val="both"/>
        <w:rPr>
          <w:rFonts w:asciiTheme="majorHAnsi" w:hAnsiTheme="majorHAnsi" w:cstheme="majorHAnsi"/>
          <w:lang w:val="sv-SE"/>
        </w:rPr>
      </w:pPr>
      <w:r w:rsidRPr="000B39D6">
        <w:rPr>
          <w:rFonts w:asciiTheme="majorHAnsi" w:hAnsiTheme="majorHAnsi" w:cstheme="majorHAnsi"/>
          <w:lang w:val="sv-SE"/>
        </w:rPr>
        <w:t>Vấn đề cử tri các xã Tây Xuân, Bình Tường kiến nghị liên quan đến các hư hỏng trên tuyến QL.19 thuộc phạm vi dự án BOT Nâng cấp, mở rộng tuyến QL.19 do Công ty TNHH đầu tư 36.71 là nhà đầu tư. Vấn đề này,</w:t>
      </w:r>
      <w:r w:rsidR="001D20F1" w:rsidRPr="000B39D6">
        <w:rPr>
          <w:rFonts w:asciiTheme="majorHAnsi" w:hAnsiTheme="majorHAnsi" w:cstheme="majorHAnsi"/>
          <w:lang w:val="sv-SE"/>
        </w:rPr>
        <w:t xml:space="preserve"> UBND tỉnh đã chỉ đạo</w:t>
      </w:r>
      <w:r w:rsidRPr="000B39D6">
        <w:rPr>
          <w:rFonts w:asciiTheme="majorHAnsi" w:hAnsiTheme="majorHAnsi" w:cstheme="majorHAnsi"/>
          <w:lang w:val="sv-SE"/>
        </w:rPr>
        <w:t xml:space="preserve"> Sở GTVT có văn bản đề nghị Tổng Cục Đường bộ Việt Nam, Cục Quản lý đường bộ III, Công ty TNHH đầu tư 36.71 xem xét kiểm tra, giải quyết. Cục Quản lý đường bộ III đã phúc đáp tại văn bản số 184/CQLĐBIII-QLBTBĐ ngày 10/02/2017; </w:t>
      </w:r>
      <w:r w:rsidR="001D20F1" w:rsidRPr="000B39D6">
        <w:rPr>
          <w:rFonts w:asciiTheme="majorHAnsi" w:hAnsiTheme="majorHAnsi" w:cstheme="majorHAnsi"/>
          <w:lang w:val="sv-SE"/>
        </w:rPr>
        <w:t>t</w:t>
      </w:r>
      <w:r w:rsidRPr="000B39D6">
        <w:rPr>
          <w:rFonts w:asciiTheme="majorHAnsi" w:hAnsiTheme="majorHAnsi" w:cstheme="majorHAnsi"/>
          <w:lang w:val="sv-SE"/>
        </w:rPr>
        <w:t>heo đó, các hư hỏng trên đoạn tuyến nêu trên đã cơ bản được Công ty TNHH đầu tư 36.71 sửa chữa xong đảm bảo an toàn giao thông phục vụ Tết Nguyên đán 2017. Đối với các hư hỏng phát sinh cục bộ, Cục Quản lý đường bộ III cũng đã cam kết sẽ yêu cầu Công ty TNHH đầu tư 36.71 phải có trách nhiệm sửa chữa khắc phục triệt để.</w:t>
      </w:r>
    </w:p>
    <w:p w:rsidR="00BD7221" w:rsidRPr="000B39D6" w:rsidRDefault="00BD7221" w:rsidP="000B39D6">
      <w:pPr>
        <w:shd w:val="clear" w:color="auto" w:fill="FFFFFF"/>
        <w:spacing w:before="120"/>
        <w:ind w:firstLine="600"/>
        <w:jc w:val="both"/>
        <w:rPr>
          <w:rFonts w:asciiTheme="majorHAnsi" w:hAnsiTheme="majorHAnsi" w:cstheme="majorHAnsi"/>
          <w:b/>
          <w:i/>
          <w:color w:val="0000FF"/>
          <w:lang w:val="nl-NL"/>
        </w:rPr>
      </w:pPr>
      <w:r w:rsidRPr="000B39D6">
        <w:rPr>
          <w:rFonts w:asciiTheme="majorHAnsi" w:hAnsiTheme="majorHAnsi" w:cstheme="majorHAnsi"/>
          <w:b/>
          <w:i/>
          <w:color w:val="0000FF"/>
          <w:lang w:val="nl-NL"/>
        </w:rPr>
        <w:t xml:space="preserve">- Cử tri thôn An Vinh 1, xã Tây An kiến nghị tỉnh lắp đặt đèn chiếu sáng trên cầu Thái Vinh vì xe qua lại vào ban đêm thường xảy ra tai nạn giao thông. </w:t>
      </w:r>
    </w:p>
    <w:p w:rsidR="008C469C" w:rsidRPr="000B39D6" w:rsidRDefault="008C469C" w:rsidP="000B39D6">
      <w:pPr>
        <w:spacing w:before="120"/>
        <w:ind w:firstLine="600"/>
        <w:jc w:val="both"/>
        <w:rPr>
          <w:rFonts w:asciiTheme="majorHAnsi" w:hAnsiTheme="majorHAnsi" w:cstheme="majorHAnsi"/>
          <w:b/>
          <w:bCs/>
          <w:color w:val="0000FF"/>
          <w:lang w:val="sv-SE"/>
        </w:rPr>
      </w:pPr>
      <w:r w:rsidRPr="000B39D6">
        <w:rPr>
          <w:rFonts w:asciiTheme="majorHAnsi" w:hAnsiTheme="majorHAnsi" w:cstheme="majorHAnsi"/>
          <w:b/>
          <w:color w:val="0000FF"/>
          <w:lang w:val="sv-SE"/>
        </w:rPr>
        <w:t>Trả lời:</w:t>
      </w:r>
    </w:p>
    <w:p w:rsidR="00EE0007" w:rsidRPr="000B39D6" w:rsidRDefault="00EE0007" w:rsidP="000B39D6">
      <w:pPr>
        <w:widowControl w:val="0"/>
        <w:spacing w:before="120"/>
        <w:ind w:firstLine="720"/>
        <w:jc w:val="both"/>
        <w:rPr>
          <w:rFonts w:asciiTheme="majorHAnsi" w:hAnsiTheme="majorHAnsi" w:cstheme="majorHAnsi"/>
          <w:lang w:val="nl-NL"/>
        </w:rPr>
      </w:pPr>
      <w:r w:rsidRPr="000B39D6">
        <w:rPr>
          <w:rFonts w:asciiTheme="majorHAnsi" w:hAnsiTheme="majorHAnsi" w:cstheme="majorHAnsi"/>
          <w:iCs/>
          <w:lang w:val="nl-NL"/>
        </w:rPr>
        <w:t>Trong bối cảnh khó khăn về nguồn vốn như hiện nay thì việc đầu tư hệ thống chiếu sáng</w:t>
      </w:r>
      <w:r w:rsidRPr="000B39D6">
        <w:rPr>
          <w:rFonts w:asciiTheme="majorHAnsi" w:hAnsiTheme="majorHAnsi" w:cstheme="majorHAnsi"/>
          <w:lang w:val="sv-SE"/>
        </w:rPr>
        <w:t xml:space="preserve"> trên cầu An Thái thuộc tuyến ĐT.639B (Chương Hoà </w:t>
      </w:r>
      <w:r w:rsidR="001E30F3" w:rsidRPr="000B39D6">
        <w:rPr>
          <w:rFonts w:asciiTheme="majorHAnsi" w:hAnsiTheme="majorHAnsi" w:cstheme="majorHAnsi"/>
          <w:lang w:val="sv-SE"/>
        </w:rPr>
        <w:t>-</w:t>
      </w:r>
      <w:r w:rsidRPr="000B39D6">
        <w:rPr>
          <w:rFonts w:asciiTheme="majorHAnsi" w:hAnsiTheme="majorHAnsi" w:cstheme="majorHAnsi"/>
          <w:lang w:val="sv-SE"/>
        </w:rPr>
        <w:t xml:space="preserve"> Nhơn Tân)</w:t>
      </w:r>
      <w:r w:rsidRPr="000B39D6">
        <w:rPr>
          <w:rFonts w:asciiTheme="majorHAnsi" w:hAnsiTheme="majorHAnsi" w:cstheme="majorHAnsi"/>
          <w:iCs/>
          <w:lang w:val="nl-NL"/>
        </w:rPr>
        <w:t xml:space="preserve"> là chưa thể thực hiện được. </w:t>
      </w:r>
      <w:r w:rsidRPr="000B39D6">
        <w:rPr>
          <w:rFonts w:asciiTheme="majorHAnsi" w:hAnsiTheme="majorHAnsi" w:cstheme="majorHAnsi"/>
          <w:lang w:val="nl-NL"/>
        </w:rPr>
        <w:t xml:space="preserve">Thời gian đến, </w:t>
      </w:r>
      <w:r w:rsidR="001E30F3" w:rsidRPr="000B39D6">
        <w:rPr>
          <w:rFonts w:asciiTheme="majorHAnsi" w:hAnsiTheme="majorHAnsi" w:cstheme="majorHAnsi"/>
          <w:lang w:val="nl-NL"/>
        </w:rPr>
        <w:t xml:space="preserve">UBND tỉnh yêu cầu </w:t>
      </w:r>
      <w:r w:rsidRPr="000B39D6">
        <w:rPr>
          <w:rFonts w:asciiTheme="majorHAnsi" w:hAnsiTheme="majorHAnsi" w:cstheme="majorHAnsi"/>
          <w:lang w:val="nl-NL"/>
        </w:rPr>
        <w:t>Sở GTVT chỉ đạo đơn vị quản lý đường tăng cường công tác công tác duy tu sửa chữa tuyến đường ĐT.639B đảm bảo giao thông thông suốt</w:t>
      </w:r>
      <w:r w:rsidR="008A0670">
        <w:rPr>
          <w:rFonts w:asciiTheme="majorHAnsi" w:hAnsiTheme="majorHAnsi" w:cstheme="majorHAnsi"/>
          <w:lang w:val="nl-NL"/>
        </w:rPr>
        <w:t>,</w:t>
      </w:r>
      <w:r w:rsidRPr="000B39D6">
        <w:rPr>
          <w:rFonts w:asciiTheme="majorHAnsi" w:hAnsiTheme="majorHAnsi" w:cstheme="majorHAnsi"/>
          <w:lang w:val="nl-NL"/>
        </w:rPr>
        <w:t xml:space="preserve"> êm thuận</w:t>
      </w:r>
      <w:r w:rsidR="008A0670">
        <w:rPr>
          <w:rFonts w:asciiTheme="majorHAnsi" w:hAnsiTheme="majorHAnsi" w:cstheme="majorHAnsi"/>
          <w:lang w:val="nl-NL"/>
        </w:rPr>
        <w:t xml:space="preserve"> và an toàn</w:t>
      </w:r>
      <w:r w:rsidRPr="000B39D6">
        <w:rPr>
          <w:rFonts w:asciiTheme="majorHAnsi" w:hAnsiTheme="majorHAnsi" w:cstheme="majorHAnsi"/>
          <w:lang w:val="nl-NL"/>
        </w:rPr>
        <w:t xml:space="preserve">. </w:t>
      </w:r>
    </w:p>
    <w:p w:rsidR="00BD7221" w:rsidRPr="000B39D6" w:rsidRDefault="00BD7221" w:rsidP="000B39D6">
      <w:pPr>
        <w:shd w:val="clear" w:color="auto" w:fill="FFFFFF"/>
        <w:spacing w:before="120"/>
        <w:ind w:firstLine="600"/>
        <w:jc w:val="both"/>
        <w:rPr>
          <w:rFonts w:asciiTheme="majorHAnsi" w:hAnsiTheme="majorHAnsi" w:cstheme="majorHAnsi"/>
          <w:b/>
          <w:i/>
          <w:color w:val="0000FF"/>
          <w:lang w:val="nl-NL"/>
        </w:rPr>
      </w:pPr>
      <w:r w:rsidRPr="000B39D6">
        <w:rPr>
          <w:rFonts w:asciiTheme="majorHAnsi" w:hAnsiTheme="majorHAnsi" w:cstheme="majorHAnsi"/>
          <w:b/>
          <w:i/>
          <w:color w:val="0000FF"/>
          <w:lang w:val="nl-NL"/>
        </w:rPr>
        <w:t>- Cử tri xã Bình Tân kiến nghị tỉnh quan tâm đầu tư xây dựng đường bê tông từ trung tâm xã lên Khu chiến tích Thuận Ninh, vì hiện nay đường bị hư hỏng nhiều nơi ảnh hưởng đến việc đi lại của bà con nhân dân.</w:t>
      </w:r>
    </w:p>
    <w:p w:rsidR="00BD7221" w:rsidRPr="000B39D6" w:rsidRDefault="00BD7221" w:rsidP="000B39D6">
      <w:pPr>
        <w:shd w:val="clear" w:color="auto" w:fill="FFFFFF"/>
        <w:spacing w:before="120"/>
        <w:ind w:firstLine="600"/>
        <w:jc w:val="both"/>
        <w:rPr>
          <w:rFonts w:asciiTheme="majorHAnsi" w:hAnsiTheme="majorHAnsi" w:cstheme="majorHAnsi"/>
          <w:b/>
          <w:i/>
          <w:color w:val="0000FF"/>
          <w:lang w:val="nl-NL"/>
        </w:rPr>
      </w:pPr>
      <w:r w:rsidRPr="000B39D6">
        <w:rPr>
          <w:rFonts w:asciiTheme="majorHAnsi" w:hAnsiTheme="majorHAnsi" w:cstheme="majorHAnsi"/>
          <w:b/>
          <w:i/>
          <w:color w:val="0000FF"/>
          <w:lang w:val="nl-NL"/>
        </w:rPr>
        <w:t xml:space="preserve">- Cử tri xã Vĩnh An kiến nghị: </w:t>
      </w:r>
      <w:r w:rsidR="007B22DF" w:rsidRPr="000B39D6">
        <w:rPr>
          <w:rFonts w:asciiTheme="majorHAnsi" w:hAnsiTheme="majorHAnsi" w:cstheme="majorHAnsi"/>
          <w:b/>
          <w:i/>
          <w:color w:val="0000FF"/>
          <w:lang w:val="nl-NL"/>
        </w:rPr>
        <w:t>T</w:t>
      </w:r>
      <w:r w:rsidRPr="000B39D6">
        <w:rPr>
          <w:rFonts w:asciiTheme="majorHAnsi" w:hAnsiTheme="majorHAnsi" w:cstheme="majorHAnsi"/>
          <w:b/>
          <w:i/>
          <w:color w:val="0000FF"/>
          <w:lang w:val="nl-NL"/>
        </w:rPr>
        <w:t>ỉnh hỗ trợ kinh phí làm cầu bản qua suối nước Gộp dưới đập dâng Thác Đổ.</w:t>
      </w:r>
    </w:p>
    <w:p w:rsidR="008C469C" w:rsidRPr="000B39D6" w:rsidRDefault="008C469C" w:rsidP="000B39D6">
      <w:pPr>
        <w:spacing w:before="120"/>
        <w:ind w:firstLine="600"/>
        <w:jc w:val="both"/>
        <w:rPr>
          <w:rFonts w:asciiTheme="majorHAnsi" w:hAnsiTheme="majorHAnsi" w:cstheme="majorHAnsi"/>
          <w:b/>
          <w:bCs/>
          <w:color w:val="0000FF"/>
          <w:lang w:val="sv-SE"/>
        </w:rPr>
      </w:pPr>
      <w:r w:rsidRPr="000B39D6">
        <w:rPr>
          <w:rFonts w:asciiTheme="majorHAnsi" w:hAnsiTheme="majorHAnsi" w:cstheme="majorHAnsi"/>
          <w:b/>
          <w:color w:val="0000FF"/>
          <w:lang w:val="sv-SE"/>
        </w:rPr>
        <w:t>Trả lời:</w:t>
      </w:r>
    </w:p>
    <w:p w:rsidR="00EE0007" w:rsidRPr="000B39D6" w:rsidRDefault="00EE0007" w:rsidP="000B39D6">
      <w:pPr>
        <w:widowControl w:val="0"/>
        <w:spacing w:before="120"/>
        <w:ind w:firstLine="720"/>
        <w:jc w:val="both"/>
        <w:rPr>
          <w:rFonts w:asciiTheme="majorHAnsi" w:hAnsiTheme="majorHAnsi" w:cstheme="majorHAnsi"/>
          <w:lang w:val="sv-SE"/>
        </w:rPr>
      </w:pPr>
      <w:r w:rsidRPr="000B39D6">
        <w:rPr>
          <w:rFonts w:asciiTheme="majorHAnsi" w:hAnsiTheme="majorHAnsi" w:cstheme="majorHAnsi"/>
          <w:lang w:val="sv-SE"/>
        </w:rPr>
        <w:t xml:space="preserve">Vấn đề cử tri các xã Bình Tân, Vĩnh An, huyện Tây Sơn kiến nghị liên quan đến các tuyến đường do UBND huyện Tây Sơn quản lý theo quy định tại </w:t>
      </w:r>
      <w:r w:rsidR="001E30F3" w:rsidRPr="000B39D6">
        <w:rPr>
          <w:rFonts w:asciiTheme="majorHAnsi" w:hAnsiTheme="majorHAnsi" w:cstheme="majorHAnsi"/>
          <w:lang w:val="sv-SE"/>
        </w:rPr>
        <w:t>Đ</w:t>
      </w:r>
      <w:r w:rsidRPr="000B39D6">
        <w:rPr>
          <w:rFonts w:asciiTheme="majorHAnsi" w:hAnsiTheme="majorHAnsi" w:cstheme="majorHAnsi"/>
          <w:lang w:val="sv-SE"/>
        </w:rPr>
        <w:t xml:space="preserve">iều 21 </w:t>
      </w:r>
      <w:r w:rsidR="001E30F3" w:rsidRPr="000B39D6">
        <w:rPr>
          <w:rFonts w:asciiTheme="majorHAnsi" w:hAnsiTheme="majorHAnsi" w:cstheme="majorHAnsi"/>
          <w:lang w:val="sv-SE"/>
        </w:rPr>
        <w:t>Q</w:t>
      </w:r>
      <w:r w:rsidRPr="000B39D6">
        <w:rPr>
          <w:rFonts w:asciiTheme="majorHAnsi" w:hAnsiTheme="majorHAnsi" w:cstheme="majorHAnsi"/>
          <w:lang w:val="sv-SE"/>
        </w:rPr>
        <w:t>uyết định số 60/2016/QĐ-UBND ngày 25/11/2016 của UBND tỉnh. UBND tỉnh</w:t>
      </w:r>
      <w:r w:rsidR="001E30F3" w:rsidRPr="000B39D6">
        <w:rPr>
          <w:rFonts w:asciiTheme="majorHAnsi" w:hAnsiTheme="majorHAnsi" w:cstheme="majorHAnsi"/>
          <w:lang w:val="sv-SE"/>
        </w:rPr>
        <w:t xml:space="preserve"> giao</w:t>
      </w:r>
      <w:r w:rsidRPr="000B39D6">
        <w:rPr>
          <w:rFonts w:asciiTheme="majorHAnsi" w:hAnsiTheme="majorHAnsi" w:cstheme="majorHAnsi"/>
          <w:lang w:val="sv-SE"/>
        </w:rPr>
        <w:t xml:space="preserve"> UBND huyện Tây Sơn kiểm tra</w:t>
      </w:r>
      <w:r w:rsidR="001E30F3" w:rsidRPr="000B39D6">
        <w:rPr>
          <w:rFonts w:asciiTheme="majorHAnsi" w:hAnsiTheme="majorHAnsi" w:cstheme="majorHAnsi"/>
          <w:lang w:val="sv-SE"/>
        </w:rPr>
        <w:t>,</w:t>
      </w:r>
      <w:r w:rsidRPr="000B39D6">
        <w:rPr>
          <w:rFonts w:asciiTheme="majorHAnsi" w:hAnsiTheme="majorHAnsi" w:cstheme="majorHAnsi"/>
          <w:lang w:val="sv-SE"/>
        </w:rPr>
        <w:t xml:space="preserve"> giải quyết</w:t>
      </w:r>
      <w:r w:rsidRPr="000B39D6">
        <w:rPr>
          <w:rFonts w:asciiTheme="majorHAnsi" w:hAnsiTheme="majorHAnsi" w:cstheme="majorHAnsi"/>
          <w:spacing w:val="-4"/>
          <w:lang w:val="sv-SE"/>
        </w:rPr>
        <w:t xml:space="preserve"> và thông tin để cử tri được biết</w:t>
      </w:r>
      <w:r w:rsidRPr="000B39D6">
        <w:rPr>
          <w:rFonts w:asciiTheme="majorHAnsi" w:hAnsiTheme="majorHAnsi" w:cstheme="majorHAnsi"/>
          <w:lang w:val="sv-SE"/>
        </w:rPr>
        <w:t>.</w:t>
      </w:r>
    </w:p>
    <w:p w:rsidR="004019AB" w:rsidRPr="0026497B" w:rsidRDefault="004019AB" w:rsidP="000B39D6">
      <w:pPr>
        <w:spacing w:before="120"/>
        <w:ind w:firstLine="600"/>
        <w:jc w:val="both"/>
        <w:rPr>
          <w:rFonts w:asciiTheme="majorHAnsi" w:hAnsiTheme="majorHAnsi" w:cstheme="majorHAnsi"/>
          <w:b/>
          <w:bCs/>
          <w:lang w:val="sv-SE"/>
        </w:rPr>
      </w:pPr>
    </w:p>
    <w:p w:rsidR="00BD7221" w:rsidRPr="000B39D6" w:rsidRDefault="007B22DF" w:rsidP="000B39D6">
      <w:pPr>
        <w:spacing w:before="120"/>
        <w:ind w:firstLine="600"/>
        <w:jc w:val="both"/>
        <w:rPr>
          <w:rFonts w:asciiTheme="majorHAnsi" w:hAnsiTheme="majorHAnsi" w:cstheme="majorHAnsi"/>
          <w:b/>
          <w:bCs/>
        </w:rPr>
      </w:pPr>
      <w:r w:rsidRPr="000B39D6">
        <w:rPr>
          <w:rFonts w:asciiTheme="majorHAnsi" w:hAnsiTheme="majorHAnsi" w:cstheme="majorHAnsi"/>
          <w:b/>
          <w:bCs/>
        </w:rPr>
        <w:lastRenderedPageBreak/>
        <w:t>e)</w:t>
      </w:r>
      <w:r w:rsidR="00BD7221" w:rsidRPr="000B39D6">
        <w:rPr>
          <w:rFonts w:asciiTheme="majorHAnsi" w:hAnsiTheme="majorHAnsi" w:cstheme="majorHAnsi"/>
          <w:b/>
          <w:bCs/>
        </w:rPr>
        <w:t xml:space="preserve"> Cử tri thị xã An Nhơn: </w:t>
      </w:r>
    </w:p>
    <w:p w:rsidR="00BD7221" w:rsidRPr="000B39D6" w:rsidRDefault="00BD7221" w:rsidP="000B39D6">
      <w:pPr>
        <w:spacing w:before="120"/>
        <w:ind w:firstLine="600"/>
        <w:jc w:val="both"/>
        <w:rPr>
          <w:rFonts w:asciiTheme="majorHAnsi" w:hAnsiTheme="majorHAnsi" w:cstheme="majorHAnsi"/>
          <w:b/>
          <w:i/>
          <w:color w:val="0000FF"/>
        </w:rPr>
      </w:pPr>
      <w:r w:rsidRPr="000B39D6">
        <w:rPr>
          <w:rFonts w:asciiTheme="majorHAnsi" w:hAnsiTheme="majorHAnsi" w:cstheme="majorHAnsi"/>
          <w:b/>
          <w:i/>
          <w:color w:val="0000FF"/>
        </w:rPr>
        <w:t>- Cử tri phường Nhơn Hoà và xã Nhơn Thọ đề nghị cấp trên có kế hoạch cho làm nắp đậy hệ thống thoát nước dọc theo Quốc lộ 19 để tránh tai nạn giao thông, vì nhân dân kiến nghị nhiều lần nhưng không thấy giải quyết, hiện nay nhiều nắp đậy đã bị vỡ, dễ gây tai nạn cho người tham gia giao thông.</w:t>
      </w:r>
      <w:r w:rsidRPr="000B39D6">
        <w:rPr>
          <w:rFonts w:asciiTheme="majorHAnsi" w:hAnsiTheme="majorHAnsi" w:cstheme="majorHAnsi"/>
          <w:b/>
          <w:i/>
          <w:color w:val="0000FF"/>
        </w:rPr>
        <w:tab/>
      </w:r>
    </w:p>
    <w:p w:rsidR="00460E26" w:rsidRPr="000B39D6" w:rsidRDefault="008C469C" w:rsidP="000B39D6">
      <w:pPr>
        <w:spacing w:before="120"/>
        <w:ind w:firstLine="600"/>
        <w:jc w:val="both"/>
        <w:rPr>
          <w:rFonts w:asciiTheme="majorHAnsi" w:hAnsiTheme="majorHAnsi" w:cstheme="majorHAnsi"/>
          <w:b/>
          <w:color w:val="0000FF"/>
          <w:lang w:val="sv-SE"/>
        </w:rPr>
      </w:pPr>
      <w:r w:rsidRPr="000B39D6">
        <w:rPr>
          <w:rFonts w:asciiTheme="majorHAnsi" w:hAnsiTheme="majorHAnsi" w:cstheme="majorHAnsi"/>
          <w:b/>
          <w:color w:val="0000FF"/>
          <w:lang w:val="sv-SE"/>
        </w:rPr>
        <w:t>Trả lời:</w:t>
      </w:r>
    </w:p>
    <w:p w:rsidR="00EE0007" w:rsidRPr="000B39D6" w:rsidRDefault="00EE0007" w:rsidP="000B39D6">
      <w:pPr>
        <w:spacing w:before="120"/>
        <w:ind w:firstLine="600"/>
        <w:jc w:val="both"/>
        <w:rPr>
          <w:rFonts w:asciiTheme="majorHAnsi" w:hAnsiTheme="majorHAnsi" w:cstheme="majorHAnsi"/>
          <w:lang w:val="sv-SE"/>
        </w:rPr>
      </w:pPr>
      <w:r w:rsidRPr="000B39D6">
        <w:rPr>
          <w:rFonts w:asciiTheme="majorHAnsi" w:hAnsiTheme="majorHAnsi" w:cstheme="majorHAnsi"/>
          <w:lang w:val="sv-SE"/>
        </w:rPr>
        <w:t xml:space="preserve">Vấn đề cử tri phường Nhơn Hoà và xã Nhơn Thọ kiến nghị liên quan đến hệ thống thoát nước dọc trên tuyến QL.19 thuộc phạm vi dự án BOT Nâng cấp, mở rộng tuyến QL.19 do Công ty TNHH đầu tư 36.71 là nhà đầu tư. Vấn đề này, </w:t>
      </w:r>
      <w:r w:rsidR="00460E26" w:rsidRPr="000B39D6">
        <w:rPr>
          <w:rFonts w:asciiTheme="majorHAnsi" w:hAnsiTheme="majorHAnsi" w:cstheme="majorHAnsi"/>
          <w:lang w:val="sv-SE"/>
        </w:rPr>
        <w:t xml:space="preserve">UBND tỉnh đã chỉ đạo </w:t>
      </w:r>
      <w:r w:rsidRPr="000B39D6">
        <w:rPr>
          <w:rFonts w:asciiTheme="majorHAnsi" w:hAnsiTheme="majorHAnsi" w:cstheme="majorHAnsi"/>
          <w:lang w:val="sv-SE"/>
        </w:rPr>
        <w:t xml:space="preserve">Sở GTVT nhiều lần có văn bản đề nghị Tổng Cục Đường bộ Việt Nam, Cục Quản lý đường bộ III, Công ty TNHH đầu tư 36.71 xem xét kiểm tra, giải quyết. Cục Quản lý đường bộ III đã phúc đáp tại văn bản số 184/CQLĐBIII-QLBTBĐ ngày 10/02/2017; </w:t>
      </w:r>
      <w:r w:rsidR="00460E26" w:rsidRPr="000B39D6">
        <w:rPr>
          <w:rFonts w:asciiTheme="majorHAnsi" w:hAnsiTheme="majorHAnsi" w:cstheme="majorHAnsi"/>
          <w:lang w:val="sv-SE"/>
        </w:rPr>
        <w:t>t</w:t>
      </w:r>
      <w:r w:rsidRPr="000B39D6">
        <w:rPr>
          <w:rFonts w:asciiTheme="majorHAnsi" w:hAnsiTheme="majorHAnsi" w:cstheme="majorHAnsi"/>
          <w:lang w:val="sv-SE"/>
        </w:rPr>
        <w:t>heo đó, để đảm bảo an toàn giao thông Cục Quản lý đường bộ III đã có văn bản yêu cầu Công ty TNHH đầu tư 36.71 khắc phục các đoạn rãnh trước nhà dân nhưng không có tấm đan đậy nhưng hiện tại Công ty TNHH đầu tư 36.71 vẫn chưa triển khai thực hiện. Thời gian đến,</w:t>
      </w:r>
      <w:r w:rsidR="00460E26" w:rsidRPr="000B39D6">
        <w:rPr>
          <w:rFonts w:asciiTheme="majorHAnsi" w:hAnsiTheme="majorHAnsi" w:cstheme="majorHAnsi"/>
          <w:lang w:val="sv-SE"/>
        </w:rPr>
        <w:t xml:space="preserve"> UBND tỉnh giao </w:t>
      </w:r>
      <w:r w:rsidRPr="000B39D6">
        <w:rPr>
          <w:rFonts w:asciiTheme="majorHAnsi" w:hAnsiTheme="majorHAnsi" w:cstheme="majorHAnsi"/>
          <w:lang w:val="sv-SE"/>
        </w:rPr>
        <w:t>Sở GTVT tiếp tục có văn bản đề nghị Tổng Cục Đường bộ Việt Nam, Cục Quản lý đường bộ III, Công ty TNHH đầu tư 36.71 kiểm tra khắc phục.</w:t>
      </w:r>
    </w:p>
    <w:p w:rsidR="00BD7221" w:rsidRPr="000B39D6" w:rsidRDefault="00BD7221" w:rsidP="000B39D6">
      <w:pPr>
        <w:spacing w:before="120"/>
        <w:ind w:firstLine="600"/>
        <w:jc w:val="both"/>
        <w:rPr>
          <w:rFonts w:asciiTheme="majorHAnsi" w:hAnsiTheme="majorHAnsi" w:cstheme="majorHAnsi"/>
          <w:b/>
          <w:i/>
          <w:color w:val="0000FF"/>
          <w:lang w:val="sv-SE"/>
        </w:rPr>
      </w:pPr>
      <w:r w:rsidRPr="000B39D6">
        <w:rPr>
          <w:rFonts w:asciiTheme="majorHAnsi" w:hAnsiTheme="majorHAnsi" w:cstheme="majorHAnsi"/>
          <w:b/>
          <w:i/>
          <w:color w:val="0000FF"/>
          <w:lang w:val="sv-SE"/>
        </w:rPr>
        <w:t xml:space="preserve">- Cử tri xã Nhơn Khánh và Nhơn Phúc kiến nghị: </w:t>
      </w:r>
      <w:r w:rsidR="007B22DF" w:rsidRPr="000B39D6">
        <w:rPr>
          <w:rFonts w:asciiTheme="majorHAnsi" w:hAnsiTheme="majorHAnsi" w:cstheme="majorHAnsi"/>
          <w:b/>
          <w:i/>
          <w:color w:val="0000FF"/>
          <w:lang w:val="sv-SE"/>
        </w:rPr>
        <w:t>Đ</w:t>
      </w:r>
      <w:r w:rsidRPr="000B39D6">
        <w:rPr>
          <w:rFonts w:asciiTheme="majorHAnsi" w:hAnsiTheme="majorHAnsi" w:cstheme="majorHAnsi"/>
          <w:b/>
          <w:i/>
          <w:color w:val="0000FF"/>
          <w:lang w:val="sv-SE"/>
        </w:rPr>
        <w:t>ường ĐT 636 (Đoạn từ Gò Bồi - Lai Nghi) đi qua địa bàn 2 xã (dài gần 10km) bị xuống cấp, hư hỏng nặng. Đề nghị tỉnh quan tâm nâng cấp, sửa chữa.</w:t>
      </w:r>
    </w:p>
    <w:p w:rsidR="00C955DC" w:rsidRPr="000B39D6" w:rsidRDefault="008C469C" w:rsidP="000B39D6">
      <w:pPr>
        <w:spacing w:before="120"/>
        <w:ind w:firstLine="600"/>
        <w:jc w:val="both"/>
        <w:rPr>
          <w:rFonts w:asciiTheme="majorHAnsi" w:hAnsiTheme="majorHAnsi" w:cstheme="majorHAnsi"/>
          <w:b/>
          <w:color w:val="0000FF"/>
          <w:lang w:val="sv-SE"/>
        </w:rPr>
      </w:pPr>
      <w:r w:rsidRPr="000B39D6">
        <w:rPr>
          <w:rFonts w:asciiTheme="majorHAnsi" w:hAnsiTheme="majorHAnsi" w:cstheme="majorHAnsi"/>
          <w:b/>
          <w:color w:val="0000FF"/>
          <w:lang w:val="sv-SE"/>
        </w:rPr>
        <w:t>Trả lời:</w:t>
      </w:r>
    </w:p>
    <w:p w:rsidR="00EE0007" w:rsidRPr="000B39D6" w:rsidRDefault="00EE0007" w:rsidP="000B39D6">
      <w:pPr>
        <w:spacing w:before="120"/>
        <w:ind w:firstLine="600"/>
        <w:jc w:val="both"/>
        <w:rPr>
          <w:rFonts w:asciiTheme="majorHAnsi" w:hAnsiTheme="majorHAnsi" w:cstheme="majorHAnsi"/>
          <w:lang w:val="sv-SE"/>
        </w:rPr>
      </w:pPr>
      <w:r w:rsidRPr="000B39D6">
        <w:rPr>
          <w:rFonts w:asciiTheme="majorHAnsi" w:hAnsiTheme="majorHAnsi" w:cstheme="majorHAnsi"/>
          <w:lang w:val="sv-SE"/>
        </w:rPr>
        <w:t xml:space="preserve">Vấn đề cử tri các xã Nhơn Khánh, Nhơn Phúc kiến nghị liên quan đến tuyến ĐT.636B, đoạn qua địa bàn hai xã (Km12+400 </w:t>
      </w:r>
      <w:r w:rsidR="00C955DC" w:rsidRPr="000B39D6">
        <w:rPr>
          <w:rFonts w:asciiTheme="majorHAnsi" w:hAnsiTheme="majorHAnsi" w:cstheme="majorHAnsi"/>
          <w:lang w:val="sv-SE"/>
        </w:rPr>
        <w:t>-</w:t>
      </w:r>
      <w:r w:rsidRPr="000B39D6">
        <w:rPr>
          <w:rFonts w:asciiTheme="majorHAnsi" w:hAnsiTheme="majorHAnsi" w:cstheme="majorHAnsi"/>
          <w:lang w:val="sv-SE"/>
        </w:rPr>
        <w:t xml:space="preserve"> Km24)</w:t>
      </w:r>
      <w:r w:rsidR="00C955DC" w:rsidRPr="000B39D6">
        <w:rPr>
          <w:rFonts w:asciiTheme="majorHAnsi" w:hAnsiTheme="majorHAnsi" w:cstheme="majorHAnsi"/>
          <w:lang w:val="sv-SE"/>
        </w:rPr>
        <w:t>.</w:t>
      </w:r>
      <w:r w:rsidRPr="000B39D6">
        <w:rPr>
          <w:rFonts w:asciiTheme="majorHAnsi" w:hAnsiTheme="majorHAnsi" w:cstheme="majorHAnsi"/>
          <w:lang w:val="sv-SE"/>
        </w:rPr>
        <w:t xml:space="preserve"> Trong năm 2015,</w:t>
      </w:r>
      <w:r w:rsidR="00C955DC" w:rsidRPr="000B39D6">
        <w:rPr>
          <w:rFonts w:asciiTheme="majorHAnsi" w:hAnsiTheme="majorHAnsi" w:cstheme="majorHAnsi"/>
          <w:lang w:val="sv-SE"/>
        </w:rPr>
        <w:t xml:space="preserve"> tỉnh</w:t>
      </w:r>
      <w:r w:rsidRPr="000B39D6">
        <w:rPr>
          <w:rFonts w:asciiTheme="majorHAnsi" w:hAnsiTheme="majorHAnsi" w:cstheme="majorHAnsi"/>
          <w:lang w:val="sv-SE"/>
        </w:rPr>
        <w:t xml:space="preserve"> đã đầu tư sửa chữa đoạn tuyến ĐT.636B đoạn từ Km22 </w:t>
      </w:r>
      <w:r w:rsidR="00C955DC" w:rsidRPr="000B39D6">
        <w:rPr>
          <w:rFonts w:asciiTheme="majorHAnsi" w:hAnsiTheme="majorHAnsi" w:cstheme="majorHAnsi"/>
          <w:lang w:val="sv-SE"/>
        </w:rPr>
        <w:t>-</w:t>
      </w:r>
      <w:r w:rsidRPr="000B39D6">
        <w:rPr>
          <w:rFonts w:asciiTheme="majorHAnsi" w:hAnsiTheme="majorHAnsi" w:cstheme="majorHAnsi"/>
          <w:lang w:val="sv-SE"/>
        </w:rPr>
        <w:t xml:space="preserve"> Km25+727, với tổng mức 10,6 tỷ đồng từ nguồn vốn Quỹ bảo trì đường bộ Trung ương cấp cho địa phương. </w:t>
      </w:r>
      <w:r w:rsidRPr="000B39D6">
        <w:rPr>
          <w:rFonts w:asciiTheme="majorHAnsi" w:hAnsiTheme="majorHAnsi" w:cstheme="majorHAnsi"/>
          <w:iCs/>
          <w:lang w:val="nl-NL"/>
        </w:rPr>
        <w:t>Trong bối cảnh khó khăn về nguồn vốn như hiện nay, UBND tỉnh chỉ xem xét đầu tư sửa chữa những vị trí bị hỏng nặng và thật sự bức xúc</w:t>
      </w:r>
      <w:r w:rsidRPr="000B39D6">
        <w:rPr>
          <w:rFonts w:asciiTheme="majorHAnsi" w:hAnsiTheme="majorHAnsi" w:cstheme="majorHAnsi"/>
          <w:lang w:val="sv-SE"/>
        </w:rPr>
        <w:t xml:space="preserve">. Thời gian đến, </w:t>
      </w:r>
      <w:r w:rsidR="00DF36C2" w:rsidRPr="000B39D6">
        <w:rPr>
          <w:rFonts w:asciiTheme="majorHAnsi" w:hAnsiTheme="majorHAnsi" w:cstheme="majorHAnsi"/>
          <w:lang w:val="sv-SE"/>
        </w:rPr>
        <w:t xml:space="preserve">UBND tỉnh giao </w:t>
      </w:r>
      <w:r w:rsidRPr="000B39D6">
        <w:rPr>
          <w:rFonts w:asciiTheme="majorHAnsi" w:hAnsiTheme="majorHAnsi" w:cstheme="majorHAnsi"/>
          <w:lang w:val="sv-SE"/>
        </w:rPr>
        <w:t>Sở GTVT tiếp tục chỉ đạo đơn vị quản lý đường thực hiện công tác duy tu sửa chữa tuyến đường ĐT.636B đảm bảo giao thông thông suốt và êm thuận.</w:t>
      </w:r>
    </w:p>
    <w:p w:rsidR="00BD7221" w:rsidRPr="000B39D6" w:rsidRDefault="00BD7221" w:rsidP="000B39D6">
      <w:pPr>
        <w:spacing w:before="120"/>
        <w:ind w:firstLine="600"/>
        <w:jc w:val="both"/>
        <w:rPr>
          <w:rFonts w:asciiTheme="majorHAnsi" w:hAnsiTheme="majorHAnsi" w:cstheme="majorHAnsi"/>
          <w:b/>
          <w:i/>
          <w:color w:val="0000FF"/>
          <w:lang w:val="sv-SE"/>
        </w:rPr>
      </w:pPr>
      <w:r w:rsidRPr="000B39D6">
        <w:rPr>
          <w:rFonts w:asciiTheme="majorHAnsi" w:hAnsiTheme="majorHAnsi" w:cstheme="majorHAnsi"/>
          <w:b/>
          <w:i/>
          <w:color w:val="0000FF"/>
          <w:lang w:val="sv-SE"/>
        </w:rPr>
        <w:t>- Cử tri xã Nhơn Phong phản ánh: Qua 05 đợt lũ lụt vào cuối năm 2016, nhiều đoạn trên tuyến đường ĐT 63</w:t>
      </w:r>
      <w:r w:rsidR="00F908F6">
        <w:rPr>
          <w:rFonts w:asciiTheme="majorHAnsi" w:hAnsiTheme="majorHAnsi" w:cstheme="majorHAnsi"/>
          <w:b/>
          <w:i/>
          <w:color w:val="0000FF"/>
          <w:lang w:val="sv-SE"/>
        </w:rPr>
        <w:t>6</w:t>
      </w:r>
      <w:r w:rsidRPr="000B39D6">
        <w:rPr>
          <w:rFonts w:asciiTheme="majorHAnsi" w:hAnsiTheme="majorHAnsi" w:cstheme="majorHAnsi"/>
          <w:b/>
          <w:i/>
          <w:color w:val="0000FF"/>
          <w:lang w:val="sv-SE"/>
        </w:rPr>
        <w:t xml:space="preserve"> bị hư hỏng nặng. Đề nghị UBND tỉnh có kế hoạch sửa chữa để việc đi lại được thuận lợi.</w:t>
      </w:r>
    </w:p>
    <w:p w:rsidR="00DA74C4" w:rsidRPr="000B39D6" w:rsidRDefault="008C469C" w:rsidP="000B39D6">
      <w:pPr>
        <w:spacing w:before="120"/>
        <w:ind w:firstLine="600"/>
        <w:jc w:val="both"/>
        <w:rPr>
          <w:rFonts w:asciiTheme="majorHAnsi" w:hAnsiTheme="majorHAnsi" w:cstheme="majorHAnsi"/>
          <w:b/>
          <w:color w:val="0000FF"/>
          <w:lang w:val="sv-SE"/>
        </w:rPr>
      </w:pPr>
      <w:r w:rsidRPr="000B39D6">
        <w:rPr>
          <w:rFonts w:asciiTheme="majorHAnsi" w:hAnsiTheme="majorHAnsi" w:cstheme="majorHAnsi"/>
          <w:b/>
          <w:color w:val="0000FF"/>
          <w:lang w:val="sv-SE"/>
        </w:rPr>
        <w:t>Trả lời:</w:t>
      </w:r>
    </w:p>
    <w:p w:rsidR="00EE0007" w:rsidRPr="000B39D6" w:rsidRDefault="00DA74C4" w:rsidP="000B39D6">
      <w:pPr>
        <w:spacing w:before="120"/>
        <w:ind w:firstLine="600"/>
        <w:jc w:val="both"/>
        <w:rPr>
          <w:rFonts w:asciiTheme="majorHAnsi" w:hAnsiTheme="majorHAnsi" w:cstheme="majorHAnsi"/>
          <w:lang w:val="sv-SE"/>
        </w:rPr>
      </w:pPr>
      <w:r w:rsidRPr="000B39D6">
        <w:rPr>
          <w:rFonts w:asciiTheme="majorHAnsi" w:hAnsiTheme="majorHAnsi" w:cstheme="majorHAnsi"/>
          <w:lang w:val="sv-SE"/>
        </w:rPr>
        <w:t>Theo báo cáo của S</w:t>
      </w:r>
      <w:r w:rsidR="00EE0007" w:rsidRPr="000B39D6">
        <w:rPr>
          <w:rFonts w:asciiTheme="majorHAnsi" w:hAnsiTheme="majorHAnsi" w:cstheme="majorHAnsi"/>
          <w:lang w:val="sv-SE"/>
        </w:rPr>
        <w:t>ở GTVT</w:t>
      </w:r>
      <w:r w:rsidRPr="000B39D6">
        <w:rPr>
          <w:rFonts w:asciiTheme="majorHAnsi" w:hAnsiTheme="majorHAnsi" w:cstheme="majorHAnsi"/>
          <w:lang w:val="sv-SE"/>
        </w:rPr>
        <w:t>,</w:t>
      </w:r>
      <w:r w:rsidR="00AB13B2">
        <w:rPr>
          <w:rFonts w:asciiTheme="majorHAnsi" w:hAnsiTheme="majorHAnsi" w:cstheme="majorHAnsi"/>
          <w:lang w:val="sv-SE"/>
        </w:rPr>
        <w:t xml:space="preserve"> </w:t>
      </w:r>
      <w:r w:rsidRPr="000B39D6">
        <w:rPr>
          <w:rFonts w:asciiTheme="majorHAnsi" w:hAnsiTheme="majorHAnsi" w:cstheme="majorHAnsi"/>
          <w:lang w:val="sv-SE"/>
        </w:rPr>
        <w:t>đ</w:t>
      </w:r>
      <w:r w:rsidR="00EE0007" w:rsidRPr="000B39D6">
        <w:rPr>
          <w:rFonts w:asciiTheme="majorHAnsi" w:hAnsiTheme="majorHAnsi" w:cstheme="majorHAnsi"/>
          <w:lang w:val="sv-SE"/>
        </w:rPr>
        <w:t xml:space="preserve">oạn tuyến ĐT.636 </w:t>
      </w:r>
      <w:r w:rsidR="00EE0007" w:rsidRPr="000B39D6">
        <w:rPr>
          <w:rFonts w:asciiTheme="majorHAnsi" w:hAnsiTheme="majorHAnsi" w:cstheme="majorHAnsi"/>
          <w:iCs/>
          <w:lang w:val="sv-SE"/>
        </w:rPr>
        <w:t xml:space="preserve">(từ </w:t>
      </w:r>
      <w:r w:rsidR="00EE0007" w:rsidRPr="000B39D6">
        <w:rPr>
          <w:rFonts w:asciiTheme="majorHAnsi" w:hAnsiTheme="majorHAnsi" w:cstheme="majorHAnsi"/>
          <w:lang w:val="nl-NL"/>
        </w:rPr>
        <w:t>ngã tư đường tránh QL.1 với tuyến ĐT.636 đến Km9+300, đoạn</w:t>
      </w:r>
      <w:r w:rsidR="00EE0007" w:rsidRPr="000B39D6">
        <w:rPr>
          <w:rFonts w:asciiTheme="majorHAnsi" w:hAnsiTheme="majorHAnsi" w:cstheme="majorHAnsi"/>
          <w:lang w:val="sv-SE"/>
        </w:rPr>
        <w:t xml:space="preserve"> qua địa bàn xã Nhơn Phong và một phần địa bàn các xã Nhơn An, Nhơn Hạnh) vẫn đảm bảo giao thông êm thuận và thuận lợi. Hơn nữa, đoạn tuyến này đang trong </w:t>
      </w:r>
      <w:r w:rsidR="00EE0007" w:rsidRPr="000B39D6">
        <w:rPr>
          <w:rFonts w:asciiTheme="majorHAnsi" w:hAnsiTheme="majorHAnsi" w:cstheme="majorHAnsi"/>
          <w:iCs/>
          <w:lang w:val="sv-SE"/>
        </w:rPr>
        <w:t xml:space="preserve">giai đoạn bảo hành công trình nên các hư hỏng cục bộ phát sinh trong phạm vi dự án, Sở GTVT sẽ chỉ đạo đơn vị thi công khẩn trương sửa chữa, khắc phục các hư hỏng đảm bảo theo đúng quy định hiện hành. Đối với đoạn tuyến ĐT.636 (đoạn từ </w:t>
      </w:r>
      <w:r w:rsidR="00EE0007" w:rsidRPr="000B39D6">
        <w:rPr>
          <w:rFonts w:asciiTheme="majorHAnsi" w:hAnsiTheme="majorHAnsi" w:cstheme="majorHAnsi"/>
          <w:bCs/>
          <w:iCs/>
          <w:lang w:val="sv-SE"/>
        </w:rPr>
        <w:t xml:space="preserve">Km9+300 đến cuối tuyến), theo báo cáo của đơn vị quản lý đường thì đoạn tuyến này có phát sinh hư hỏng cục bộ nhưng </w:t>
      </w:r>
      <w:r w:rsidR="00EE0007" w:rsidRPr="000B39D6">
        <w:rPr>
          <w:rFonts w:asciiTheme="majorHAnsi" w:hAnsiTheme="majorHAnsi" w:cstheme="majorHAnsi"/>
          <w:bCs/>
          <w:iCs/>
          <w:lang w:val="sv-SE"/>
        </w:rPr>
        <w:lastRenderedPageBreak/>
        <w:t xml:space="preserve">vẫn cơ bản đảm bảo giao thông êm thuận và an toàn. Riêng đối với đoạn đầu </w:t>
      </w:r>
      <w:r w:rsidR="00EE0007" w:rsidRPr="000B39D6">
        <w:rPr>
          <w:rFonts w:asciiTheme="majorHAnsi" w:hAnsiTheme="majorHAnsi" w:cstheme="majorHAnsi"/>
          <w:lang w:val="nl-NL"/>
        </w:rPr>
        <w:t>tuyến ĐT.636 (từ Bến xe ngựa đến ngã tư đường tránh QL.1 với tuyến ĐT.636) đã được đưa vào danh mục</w:t>
      </w:r>
      <w:r w:rsidR="00EE0007" w:rsidRPr="000B39D6">
        <w:rPr>
          <w:rFonts w:asciiTheme="majorHAnsi" w:hAnsiTheme="majorHAnsi" w:cstheme="majorHAnsi"/>
          <w:lang w:val="sv-SE"/>
        </w:rPr>
        <w:t xml:space="preserve"> dự án Cải tạo, sửa chữa các tuyến đường địa phương kết nối với QL.1, với nguồn kinh phí dự kiến khoảng 4,2 tỷ đồng, dự kiến sẽ được tổ chức triển khai thi công và hoàn thành trong năm 2017. </w:t>
      </w:r>
    </w:p>
    <w:p w:rsidR="00BD7221" w:rsidRPr="000B39D6" w:rsidRDefault="00BD7221" w:rsidP="000B39D6">
      <w:pPr>
        <w:spacing w:before="120"/>
        <w:ind w:firstLine="600"/>
        <w:jc w:val="both"/>
        <w:rPr>
          <w:rFonts w:asciiTheme="majorHAnsi" w:hAnsiTheme="majorHAnsi" w:cstheme="majorHAnsi"/>
          <w:b/>
          <w:i/>
          <w:color w:val="0000FF"/>
          <w:lang w:val="sv-SE"/>
        </w:rPr>
      </w:pPr>
      <w:r w:rsidRPr="000B39D6">
        <w:rPr>
          <w:rFonts w:asciiTheme="majorHAnsi" w:hAnsiTheme="majorHAnsi" w:cstheme="majorHAnsi"/>
          <w:b/>
          <w:i/>
          <w:color w:val="0000FF"/>
          <w:lang w:val="sv-SE"/>
        </w:rPr>
        <w:t>- Cử tri xã Nhơn An phản ánh: Hệ thống cầu, cống trên tuyến đường tránh Quốc lộ 1A mới xây dựng không đảm bảo thoát lũ, nhất là qua các đợt lũ năm 2016 đã làm nhà dân phía Tây đường ngập nặng vào mùa lũ, vì lượng nước thượng lưu không thoát kịp. Đề nghị UBND tỉnh làm việc với cơ quan chức năng nghiên cứu, xây thêm các cống thoát nước tại đoạn đường tránh Quốc lộ 1A cho phù hợp.</w:t>
      </w:r>
    </w:p>
    <w:p w:rsidR="00EE0007" w:rsidRPr="000B39D6" w:rsidRDefault="00EE0007" w:rsidP="000B39D6">
      <w:pPr>
        <w:spacing w:before="120"/>
        <w:ind w:firstLine="600"/>
        <w:jc w:val="both"/>
        <w:rPr>
          <w:rFonts w:asciiTheme="majorHAnsi" w:hAnsiTheme="majorHAnsi" w:cstheme="majorHAnsi"/>
          <w:b/>
          <w:bCs/>
          <w:i/>
          <w:color w:val="0000FF"/>
          <w:lang w:val="sv-SE"/>
        </w:rPr>
      </w:pPr>
      <w:r w:rsidRPr="000B39D6">
        <w:rPr>
          <w:rFonts w:asciiTheme="majorHAnsi" w:hAnsiTheme="majorHAnsi" w:cstheme="majorHAnsi"/>
          <w:b/>
          <w:bCs/>
          <w:i/>
          <w:color w:val="0000FF"/>
          <w:lang w:val="sv-SE"/>
        </w:rPr>
        <w:t>- Cử tri phường Nhơn Thành và phường Bình Định kiến nghị UBND tỉnh làm việc với Bộ Giao thông vận tải về phân luồng tuyến tránh Quốc lộ 1A nối với Quốc lộ cũ (điểm Nhơn Thành) và Quốc lộ 1A với đường vào cửa ngõ thị xã An Nhơn (điểm phường Bình Định) quá rối rắm, làm cho người và các phương tiện giao thông lúng túng, thường xuyên va quẹt, gây tai nạn giao thông.</w:t>
      </w:r>
    </w:p>
    <w:p w:rsidR="008C469C" w:rsidRPr="000B39D6" w:rsidRDefault="008C469C" w:rsidP="000B39D6">
      <w:pPr>
        <w:spacing w:before="120"/>
        <w:ind w:firstLine="600"/>
        <w:jc w:val="both"/>
        <w:rPr>
          <w:rFonts w:asciiTheme="majorHAnsi" w:hAnsiTheme="majorHAnsi" w:cstheme="majorHAnsi"/>
          <w:b/>
          <w:bCs/>
          <w:color w:val="0000FF"/>
          <w:lang w:val="sv-SE"/>
        </w:rPr>
      </w:pPr>
      <w:r w:rsidRPr="000B39D6">
        <w:rPr>
          <w:rFonts w:asciiTheme="majorHAnsi" w:hAnsiTheme="majorHAnsi" w:cstheme="majorHAnsi"/>
          <w:b/>
          <w:color w:val="0000FF"/>
          <w:lang w:val="sv-SE"/>
        </w:rPr>
        <w:t>Trả lời:</w:t>
      </w:r>
    </w:p>
    <w:p w:rsidR="00EE0007" w:rsidRPr="000B39D6" w:rsidRDefault="00EE0007" w:rsidP="000B39D6">
      <w:pPr>
        <w:widowControl w:val="0"/>
        <w:spacing w:before="120"/>
        <w:ind w:firstLine="720"/>
        <w:jc w:val="both"/>
        <w:rPr>
          <w:rFonts w:asciiTheme="majorHAnsi" w:hAnsiTheme="majorHAnsi" w:cstheme="majorHAnsi"/>
          <w:lang w:val="sv-SE"/>
        </w:rPr>
      </w:pPr>
      <w:r w:rsidRPr="000B39D6">
        <w:rPr>
          <w:rFonts w:asciiTheme="majorHAnsi" w:hAnsiTheme="majorHAnsi" w:cstheme="majorHAnsi"/>
          <w:lang w:val="sv-SE"/>
        </w:rPr>
        <w:t>D</w:t>
      </w:r>
      <w:r w:rsidRPr="000B39D6">
        <w:rPr>
          <w:rFonts w:asciiTheme="majorHAnsi" w:hAnsiTheme="majorHAnsi" w:cstheme="majorHAnsi"/>
          <w:bCs/>
          <w:iCs/>
          <w:lang w:val="sv-SE"/>
        </w:rPr>
        <w:t xml:space="preserve">ự án Mở rộng QL.1 do </w:t>
      </w:r>
      <w:r w:rsidRPr="000B39D6">
        <w:rPr>
          <w:rFonts w:asciiTheme="majorHAnsi" w:hAnsiTheme="majorHAnsi" w:cstheme="majorHAnsi"/>
          <w:lang w:val="sv-SE"/>
        </w:rPr>
        <w:t>Bộ GTVT làm chủ đầu tư, Ban QLDA đường Hồ Chí Minh làm quản lý dự án và và tuyến đường QL.1 do Tổng Cục Đường bộ Việt Nam quản lý (đơn vị trực tiếp quản lý là Cục Quản lý đường bộ III)</w:t>
      </w:r>
      <w:r w:rsidRPr="000B39D6">
        <w:rPr>
          <w:rFonts w:asciiTheme="majorHAnsi" w:hAnsiTheme="majorHAnsi" w:cstheme="majorHAnsi"/>
          <w:bCs/>
          <w:iCs/>
          <w:lang w:val="sv-SE"/>
        </w:rPr>
        <w:t xml:space="preserve">. Để giải quyết vấn đề cử tri kiến nghị, </w:t>
      </w:r>
      <w:r w:rsidR="000631AA" w:rsidRPr="000B39D6">
        <w:rPr>
          <w:rFonts w:asciiTheme="majorHAnsi" w:hAnsiTheme="majorHAnsi" w:cstheme="majorHAnsi"/>
          <w:bCs/>
          <w:iCs/>
          <w:lang w:val="sv-SE"/>
        </w:rPr>
        <w:t xml:space="preserve">UBND tỉnh đã chỉ đạo </w:t>
      </w:r>
      <w:r w:rsidRPr="000B39D6">
        <w:rPr>
          <w:rFonts w:asciiTheme="majorHAnsi" w:hAnsiTheme="majorHAnsi" w:cstheme="majorHAnsi"/>
          <w:bCs/>
          <w:iCs/>
          <w:lang w:val="sv-SE"/>
        </w:rPr>
        <w:t xml:space="preserve">Sở GTVT có văn bản kiến nghị Tổng Cục Đường bộ Việt Nam, Ban QLDA đường Hồ Chí Minh và các cơ quan có liên quan </w:t>
      </w:r>
      <w:r w:rsidRPr="000B39D6">
        <w:rPr>
          <w:rFonts w:asciiTheme="majorHAnsi" w:hAnsiTheme="majorHAnsi" w:cstheme="majorHAnsi"/>
          <w:bCs/>
          <w:lang w:val="sv-SE"/>
        </w:rPr>
        <w:t>quan tâm kiểm tra giải quyết theo thẩm quyền.</w:t>
      </w:r>
    </w:p>
    <w:p w:rsidR="00BD7221" w:rsidRPr="000B39D6" w:rsidRDefault="00BD7221" w:rsidP="000B39D6">
      <w:pPr>
        <w:spacing w:before="120"/>
        <w:ind w:firstLine="600"/>
        <w:jc w:val="both"/>
        <w:rPr>
          <w:rFonts w:asciiTheme="majorHAnsi" w:hAnsiTheme="majorHAnsi" w:cstheme="majorHAnsi"/>
          <w:b/>
          <w:i/>
          <w:color w:val="0000FF"/>
          <w:lang w:val="sv-SE"/>
        </w:rPr>
      </w:pPr>
      <w:r w:rsidRPr="000B39D6">
        <w:rPr>
          <w:rFonts w:asciiTheme="majorHAnsi" w:hAnsiTheme="majorHAnsi" w:cstheme="majorHAnsi"/>
          <w:b/>
          <w:i/>
          <w:color w:val="0000FF"/>
          <w:lang w:val="sv-SE"/>
        </w:rPr>
        <w:t xml:space="preserve">- Cử tri xã Nhơn Phúc phản ánh: </w:t>
      </w:r>
      <w:r w:rsidR="007B22DF" w:rsidRPr="000B39D6">
        <w:rPr>
          <w:rFonts w:asciiTheme="majorHAnsi" w:hAnsiTheme="majorHAnsi" w:cstheme="majorHAnsi"/>
          <w:b/>
          <w:i/>
          <w:color w:val="0000FF"/>
          <w:lang w:val="sv-SE"/>
        </w:rPr>
        <w:t>T</w:t>
      </w:r>
      <w:r w:rsidRPr="000B39D6">
        <w:rPr>
          <w:rFonts w:asciiTheme="majorHAnsi" w:hAnsiTheme="majorHAnsi" w:cstheme="majorHAnsi"/>
          <w:b/>
          <w:i/>
          <w:color w:val="0000FF"/>
          <w:lang w:val="sv-SE"/>
        </w:rPr>
        <w:t>rên tuyến đường Tây tỉnh, nhiều đoạn bị hư hỏng, xuống cấp, cụ thể: cống trước nhà ông Thân Tám, thôn Mỹ Thạnh, xã Nhơn Phúc; đoạn đường cầu Ông Thiển, đoạn cua ngã ba đội 10 thôn Nhơn Nghĩa Tây, điểm Trường Mẫu giáo thôn Nhơn Nghĩa Tây và nhiều đoạn khác. Đề nghị UBND tỉnh sớm kiểm tra khắc phục. Đồng thời, có kế hoạch đầu tư xây dựng hệ thống thoát nước để khắc phục tình trạng ngập úng vào mùa mưa.</w:t>
      </w:r>
    </w:p>
    <w:p w:rsidR="008C469C" w:rsidRPr="000B39D6" w:rsidRDefault="008C469C" w:rsidP="000B39D6">
      <w:pPr>
        <w:spacing w:before="120"/>
        <w:ind w:firstLine="600"/>
        <w:jc w:val="both"/>
        <w:rPr>
          <w:rFonts w:asciiTheme="majorHAnsi" w:hAnsiTheme="majorHAnsi" w:cstheme="majorHAnsi"/>
          <w:b/>
          <w:bCs/>
          <w:color w:val="0000FF"/>
          <w:lang w:val="sv-SE"/>
        </w:rPr>
      </w:pPr>
      <w:r w:rsidRPr="000B39D6">
        <w:rPr>
          <w:rFonts w:asciiTheme="majorHAnsi" w:hAnsiTheme="majorHAnsi" w:cstheme="majorHAnsi"/>
          <w:b/>
          <w:color w:val="0000FF"/>
          <w:lang w:val="sv-SE"/>
        </w:rPr>
        <w:t>Trả lời:</w:t>
      </w:r>
    </w:p>
    <w:p w:rsidR="00EE0007" w:rsidRPr="000B39D6" w:rsidRDefault="00EE0007" w:rsidP="000B39D6">
      <w:pPr>
        <w:widowControl w:val="0"/>
        <w:shd w:val="clear" w:color="auto" w:fill="FFFFFF"/>
        <w:spacing w:before="120"/>
        <w:ind w:firstLine="720"/>
        <w:jc w:val="both"/>
        <w:rPr>
          <w:rFonts w:asciiTheme="majorHAnsi" w:hAnsiTheme="majorHAnsi" w:cstheme="majorHAnsi"/>
          <w:lang w:val="nl-NL"/>
        </w:rPr>
      </w:pPr>
      <w:r w:rsidRPr="000B39D6">
        <w:rPr>
          <w:rFonts w:asciiTheme="majorHAnsi" w:hAnsiTheme="majorHAnsi" w:cstheme="majorHAnsi"/>
          <w:lang w:val="sv-SE"/>
        </w:rPr>
        <w:t xml:space="preserve">Qua 05 đợt mưa lũ lớn liên tiếp vào cuối năm 2016, tuyến ĐT.639B bị hư hỏng nặng (trong đó, có đoạn tuyến từ Km113 – Km116). Trước trước hình đó, </w:t>
      </w:r>
      <w:r w:rsidR="000631AA" w:rsidRPr="000B39D6">
        <w:rPr>
          <w:rFonts w:asciiTheme="majorHAnsi" w:hAnsiTheme="majorHAnsi" w:cstheme="majorHAnsi"/>
          <w:lang w:val="sv-SE"/>
        </w:rPr>
        <w:t xml:space="preserve">UBND tỉnh đã yêu cầu </w:t>
      </w:r>
      <w:r w:rsidRPr="000B39D6">
        <w:rPr>
          <w:rFonts w:asciiTheme="majorHAnsi" w:hAnsiTheme="majorHAnsi" w:cstheme="majorHAnsi"/>
          <w:lang w:val="sv-SE"/>
        </w:rPr>
        <w:t>Sở GTVT kịp thời chỉ đạo đơn vị quản lý đường khẩn trương triển khai ngay việc sửa chữa đảm bảo giao thông bước 1 trên tuyến ĐT.639B và công tác sửa chữa, khắc phục này đã được thi công hoàn thành, đảm bảo phục vụ nhu cầu đi lại của nhân dân được thuận lợi, êm thuận trong dịp Tết Nguyên đán 2017. Để đảm bảo khắc phục triệt để vấn đề cử tri đã kiến nghị,</w:t>
      </w:r>
      <w:r w:rsidR="00F908F6">
        <w:rPr>
          <w:rFonts w:asciiTheme="majorHAnsi" w:hAnsiTheme="majorHAnsi" w:cstheme="majorHAnsi"/>
          <w:lang w:val="sv-SE"/>
        </w:rPr>
        <w:t xml:space="preserve"> </w:t>
      </w:r>
      <w:r w:rsidRPr="00F908F6">
        <w:rPr>
          <w:rFonts w:asciiTheme="majorHAnsi" w:hAnsiTheme="majorHAnsi" w:cstheme="majorHAnsi"/>
          <w:lang w:val="sv-SE"/>
        </w:rPr>
        <w:t>UBND tỉnh quan tâm tranh thủ nguồn vốn từ các dự án của WB, Trung ương để đầu tư sửa chữa tuyến ĐT.639B, đoạn từ Km111+245 – Km115+938 (trong đó, có đoạn tuyến mà cử tri đã phản ánh), với nguồn kinh phí khoảng 14 tỷ đồng từ hợp phần khôi phục, cải tạo đường địa phương của dự án LRAMP sẽ được tổ chức triển khai thi công trong năm 2017.</w:t>
      </w:r>
      <w:r w:rsidRPr="000B39D6">
        <w:rPr>
          <w:rFonts w:asciiTheme="majorHAnsi" w:hAnsiTheme="majorHAnsi" w:cstheme="majorHAnsi"/>
          <w:lang w:val="sv-SE"/>
        </w:rPr>
        <w:t xml:space="preserve"> </w:t>
      </w:r>
      <w:r w:rsidRPr="00F908F6">
        <w:rPr>
          <w:rFonts w:asciiTheme="majorHAnsi" w:hAnsiTheme="majorHAnsi" w:cstheme="majorHAnsi"/>
          <w:lang w:val="sv-SE"/>
        </w:rPr>
        <w:t>Khi dự án được thi công hoàn thành sẽ khắc phục</w:t>
      </w:r>
      <w:r w:rsidRPr="000B39D6">
        <w:rPr>
          <w:rFonts w:asciiTheme="majorHAnsi" w:hAnsiTheme="majorHAnsi" w:cstheme="majorHAnsi"/>
          <w:iCs/>
          <w:lang w:val="nl-NL"/>
        </w:rPr>
        <w:t xml:space="preserve"> </w:t>
      </w:r>
      <w:r w:rsidRPr="000B39D6">
        <w:rPr>
          <w:rFonts w:asciiTheme="majorHAnsi" w:hAnsiTheme="majorHAnsi" w:cstheme="majorHAnsi"/>
          <w:iCs/>
          <w:lang w:val="nl-NL"/>
        </w:rPr>
        <w:lastRenderedPageBreak/>
        <w:t xml:space="preserve">triệt để vấn đề cử tri phản ánh. </w:t>
      </w:r>
      <w:r w:rsidRPr="000B39D6">
        <w:rPr>
          <w:rFonts w:asciiTheme="majorHAnsi" w:hAnsiTheme="majorHAnsi" w:cstheme="majorHAnsi"/>
          <w:lang w:val="nl-NL"/>
        </w:rPr>
        <w:t xml:space="preserve">Trước mắt, </w:t>
      </w:r>
      <w:r w:rsidR="000631AA" w:rsidRPr="000B39D6">
        <w:rPr>
          <w:rFonts w:asciiTheme="majorHAnsi" w:hAnsiTheme="majorHAnsi" w:cstheme="majorHAnsi"/>
          <w:lang w:val="nl-NL"/>
        </w:rPr>
        <w:t xml:space="preserve">UBND tỉnh giao </w:t>
      </w:r>
      <w:r w:rsidRPr="000B39D6">
        <w:rPr>
          <w:rFonts w:asciiTheme="majorHAnsi" w:hAnsiTheme="majorHAnsi" w:cstheme="majorHAnsi"/>
          <w:lang w:val="nl-NL"/>
        </w:rPr>
        <w:t>Sở GTVT tiếp tục chỉ đạo đơn vị quản lý đường thực hiện công tác duy tu sửa chữa tuyến đường ĐT.639B đảm bảo giao thông thông suốt và êm thuận.</w:t>
      </w:r>
    </w:p>
    <w:p w:rsidR="00BD7221" w:rsidRPr="000B39D6" w:rsidRDefault="00BD7221" w:rsidP="000B39D6">
      <w:pPr>
        <w:spacing w:before="120"/>
        <w:ind w:firstLine="600"/>
        <w:jc w:val="both"/>
        <w:rPr>
          <w:rFonts w:asciiTheme="majorHAnsi" w:hAnsiTheme="majorHAnsi" w:cstheme="majorHAnsi"/>
          <w:b/>
          <w:i/>
          <w:color w:val="0000FF"/>
          <w:lang w:val="nl-NL"/>
        </w:rPr>
      </w:pPr>
      <w:r w:rsidRPr="000B39D6">
        <w:rPr>
          <w:rFonts w:asciiTheme="majorHAnsi" w:hAnsiTheme="majorHAnsi" w:cstheme="majorHAnsi"/>
          <w:b/>
          <w:i/>
          <w:color w:val="0000FF"/>
          <w:lang w:val="nl-NL"/>
        </w:rPr>
        <w:t>- Cử tri xã Nhơn Mỹ kiến nghị: Hiện nay, nhân dân và hơn 300 học sinh của 2 thôn Hoà Phong, Tân Kiều phải đi lại trên chiếc cầu tre (nối đầu cầu Thị Lựa) do tư nhân đầu tư và có thu phí. Mỗi khi đến mùa mưa lụt cầu bị tháo gỡ nên bị chia cắt hoàn toàn, các cháu học sinh phải đi vòng xuống Nhơn Hậu và phải qua tràn, nguy cơ đuối nước rất cao. Đã hơn 10 năm cử tri kiến nghị nhưng kiến nghị này chỉ dừng lại ở mức “xem xét”. Đề nghị UBND tỉnh quan tâm xem xét, sớm có kế hoạch đầu tư xây dựng cầu kiên cố, để đảm bảo đi lại an toàn cho người dân.</w:t>
      </w:r>
    </w:p>
    <w:p w:rsidR="00BD7221" w:rsidRPr="000B39D6" w:rsidRDefault="007B22DF" w:rsidP="000B39D6">
      <w:pPr>
        <w:spacing w:before="120"/>
        <w:ind w:firstLine="600"/>
        <w:jc w:val="both"/>
        <w:rPr>
          <w:rFonts w:asciiTheme="majorHAnsi" w:hAnsiTheme="majorHAnsi" w:cstheme="majorHAnsi"/>
          <w:b/>
          <w:i/>
          <w:color w:val="0000FF"/>
          <w:lang w:val="sv-SE"/>
        </w:rPr>
      </w:pPr>
      <w:r w:rsidRPr="000B39D6">
        <w:rPr>
          <w:rFonts w:asciiTheme="majorHAnsi" w:hAnsiTheme="majorHAnsi" w:cstheme="majorHAnsi"/>
          <w:b/>
          <w:i/>
          <w:color w:val="0000FF"/>
          <w:lang w:val="sv-SE"/>
        </w:rPr>
        <w:t xml:space="preserve">- Cử tri xã Nhơn Mỹ kiến nghị: </w:t>
      </w:r>
      <w:r w:rsidR="00BD7221" w:rsidRPr="000B39D6">
        <w:rPr>
          <w:rFonts w:asciiTheme="majorHAnsi" w:hAnsiTheme="majorHAnsi" w:cstheme="majorHAnsi"/>
          <w:b/>
          <w:i/>
          <w:color w:val="0000FF"/>
          <w:lang w:val="sv-SE"/>
        </w:rPr>
        <w:t xml:space="preserve">Hiện nay, trên mặt đập Bình Thạnh (do Công ty Khai thác CTTL Bình Định quản lý) có đường công vụ thường xuyên được người dân xã Nhơn Mỹ và xã Tây Vinh qua lại hàng ngày. Do mặt đường nhỏ hẹp nên năm nào cũng có người bị rơi và chết nước rất thương tâm. Đề nghị tỉnh quan tâm đầu tư mở rộng để phục vụ kết hợp với giao thông, vì đây là lối đi rất thiết thực và thường xuyên nhất của nhân dân Nhơn Mỹ và Tây Vinh. </w:t>
      </w:r>
    </w:p>
    <w:p w:rsidR="000631AA" w:rsidRPr="000B39D6" w:rsidRDefault="008C469C" w:rsidP="000B39D6">
      <w:pPr>
        <w:spacing w:before="120"/>
        <w:ind w:firstLine="600"/>
        <w:jc w:val="both"/>
        <w:rPr>
          <w:rFonts w:asciiTheme="majorHAnsi" w:hAnsiTheme="majorHAnsi" w:cstheme="majorHAnsi"/>
          <w:b/>
          <w:color w:val="0000FF"/>
          <w:lang w:val="sv-SE"/>
        </w:rPr>
      </w:pPr>
      <w:r w:rsidRPr="000B39D6">
        <w:rPr>
          <w:rFonts w:asciiTheme="majorHAnsi" w:hAnsiTheme="majorHAnsi" w:cstheme="majorHAnsi"/>
          <w:b/>
          <w:color w:val="0000FF"/>
          <w:lang w:val="sv-SE"/>
        </w:rPr>
        <w:t>Trả lời:</w:t>
      </w:r>
    </w:p>
    <w:p w:rsidR="00EE0007" w:rsidRPr="000B39D6" w:rsidRDefault="00EE0007" w:rsidP="000B39D6">
      <w:pPr>
        <w:spacing w:before="120"/>
        <w:ind w:firstLine="600"/>
        <w:jc w:val="both"/>
        <w:rPr>
          <w:rFonts w:asciiTheme="majorHAnsi" w:hAnsiTheme="majorHAnsi" w:cstheme="majorHAnsi"/>
          <w:lang w:val="sv-SE"/>
        </w:rPr>
      </w:pPr>
      <w:r w:rsidRPr="000B39D6">
        <w:rPr>
          <w:rFonts w:asciiTheme="majorHAnsi" w:hAnsiTheme="majorHAnsi" w:cstheme="majorHAnsi"/>
          <w:lang w:val="sv-SE"/>
        </w:rPr>
        <w:t xml:space="preserve">Vấn đề cử tri xã Nhơn Mỹ, thị xã An Nhơn kiến nghị liên quan đến các công trình trên các tuyến đường do UBND thị xã An Nhơn quản lý theo quy định tại </w:t>
      </w:r>
      <w:r w:rsidR="000631AA" w:rsidRPr="000B39D6">
        <w:rPr>
          <w:rFonts w:asciiTheme="majorHAnsi" w:hAnsiTheme="majorHAnsi" w:cstheme="majorHAnsi"/>
          <w:lang w:val="sv-SE"/>
        </w:rPr>
        <w:t>Đ</w:t>
      </w:r>
      <w:r w:rsidRPr="000B39D6">
        <w:rPr>
          <w:rFonts w:asciiTheme="majorHAnsi" w:hAnsiTheme="majorHAnsi" w:cstheme="majorHAnsi"/>
          <w:lang w:val="sv-SE"/>
        </w:rPr>
        <w:t xml:space="preserve">iều 21 Quyết định số 60/2016/QĐ-UBND ngày 25/11/2016 của UBND tỉnh. UBND tỉnh </w:t>
      </w:r>
      <w:r w:rsidR="000631AA" w:rsidRPr="000B39D6">
        <w:rPr>
          <w:rFonts w:asciiTheme="majorHAnsi" w:hAnsiTheme="majorHAnsi" w:cstheme="majorHAnsi"/>
          <w:lang w:val="sv-SE"/>
        </w:rPr>
        <w:t xml:space="preserve">giao </w:t>
      </w:r>
      <w:r w:rsidRPr="000B39D6">
        <w:rPr>
          <w:rFonts w:asciiTheme="majorHAnsi" w:hAnsiTheme="majorHAnsi" w:cstheme="majorHAnsi"/>
          <w:lang w:val="sv-SE"/>
        </w:rPr>
        <w:t>UBND thị xã An Nhơn kiểm tra giải quyết</w:t>
      </w:r>
      <w:r w:rsidRPr="000B39D6">
        <w:rPr>
          <w:rFonts w:asciiTheme="majorHAnsi" w:hAnsiTheme="majorHAnsi" w:cstheme="majorHAnsi"/>
          <w:spacing w:val="-4"/>
          <w:lang w:val="sv-SE"/>
        </w:rPr>
        <w:t xml:space="preserve"> và thông tin để cử tri được biết</w:t>
      </w:r>
      <w:r w:rsidRPr="000B39D6">
        <w:rPr>
          <w:rFonts w:asciiTheme="majorHAnsi" w:hAnsiTheme="majorHAnsi" w:cstheme="majorHAnsi"/>
          <w:lang w:val="sv-SE"/>
        </w:rPr>
        <w:t>.</w:t>
      </w:r>
    </w:p>
    <w:p w:rsidR="00BD7221" w:rsidRPr="000B39D6" w:rsidRDefault="007B22DF" w:rsidP="000B39D6">
      <w:pPr>
        <w:spacing w:before="120"/>
        <w:ind w:firstLine="600"/>
        <w:jc w:val="both"/>
        <w:rPr>
          <w:rFonts w:asciiTheme="majorHAnsi" w:hAnsiTheme="majorHAnsi" w:cstheme="majorHAnsi"/>
          <w:b/>
          <w:bCs/>
          <w:lang w:val="sv-SE"/>
        </w:rPr>
      </w:pPr>
      <w:r w:rsidRPr="000B39D6">
        <w:rPr>
          <w:rFonts w:asciiTheme="majorHAnsi" w:hAnsiTheme="majorHAnsi" w:cstheme="majorHAnsi"/>
          <w:b/>
          <w:bCs/>
          <w:lang w:val="sv-SE"/>
        </w:rPr>
        <w:t>g)</w:t>
      </w:r>
      <w:r w:rsidR="00BD7221" w:rsidRPr="000B39D6">
        <w:rPr>
          <w:rFonts w:asciiTheme="majorHAnsi" w:hAnsiTheme="majorHAnsi" w:cstheme="majorHAnsi"/>
          <w:b/>
          <w:bCs/>
          <w:lang w:val="sv-SE"/>
        </w:rPr>
        <w:t xml:space="preserve"> Cử tri huyện Phù Mỹ: </w:t>
      </w:r>
    </w:p>
    <w:p w:rsidR="00BD7221" w:rsidRPr="000B39D6" w:rsidRDefault="00BD7221" w:rsidP="000B39D6">
      <w:pPr>
        <w:spacing w:before="120"/>
        <w:ind w:firstLine="600"/>
        <w:jc w:val="both"/>
        <w:rPr>
          <w:rFonts w:asciiTheme="majorHAnsi" w:hAnsiTheme="majorHAnsi" w:cstheme="majorHAnsi"/>
          <w:b/>
          <w:i/>
          <w:color w:val="0000FF"/>
          <w:lang w:val="sv-SE"/>
        </w:rPr>
      </w:pPr>
      <w:r w:rsidRPr="000B39D6">
        <w:rPr>
          <w:rFonts w:asciiTheme="majorHAnsi" w:hAnsiTheme="majorHAnsi" w:cstheme="majorHAnsi"/>
          <w:b/>
          <w:i/>
          <w:color w:val="0000FF"/>
          <w:lang w:val="sv-SE"/>
        </w:rPr>
        <w:t>- Cử tri xã Mỹ An đề nghị: Tuyến ĐT639, đoạn ngang qua Mỹ An, dọc 3 thôn biển đến vùng các hồ nuôi tôm hiện đang xuống cấp nặng, không có cống thoát nước, đợt lũ vừa qua không thoát được nước gây ngập úng nặng, ảnh hưởng đến nhà dân. Đề nghị UBND tỉnh chỉ đạo ngành chức năng kiểm tra, khắc phục.</w:t>
      </w:r>
    </w:p>
    <w:p w:rsidR="000631AA" w:rsidRPr="000B39D6" w:rsidRDefault="008C469C" w:rsidP="000B39D6">
      <w:pPr>
        <w:spacing w:before="120"/>
        <w:ind w:firstLine="600"/>
        <w:jc w:val="both"/>
        <w:rPr>
          <w:rFonts w:asciiTheme="majorHAnsi" w:hAnsiTheme="majorHAnsi" w:cstheme="majorHAnsi"/>
          <w:b/>
          <w:color w:val="0000FF"/>
          <w:lang w:val="sv-SE"/>
        </w:rPr>
      </w:pPr>
      <w:r w:rsidRPr="000B39D6">
        <w:rPr>
          <w:rFonts w:asciiTheme="majorHAnsi" w:hAnsiTheme="majorHAnsi" w:cstheme="majorHAnsi"/>
          <w:b/>
          <w:color w:val="0000FF"/>
          <w:lang w:val="sv-SE"/>
        </w:rPr>
        <w:t>Trả lời:</w:t>
      </w:r>
    </w:p>
    <w:p w:rsidR="00EE0007" w:rsidRPr="000B39D6" w:rsidRDefault="00EE0007" w:rsidP="000B39D6">
      <w:pPr>
        <w:spacing w:before="120"/>
        <w:ind w:firstLine="600"/>
        <w:jc w:val="both"/>
        <w:rPr>
          <w:rFonts w:asciiTheme="majorHAnsi" w:hAnsiTheme="majorHAnsi" w:cstheme="majorHAnsi"/>
          <w:iCs/>
          <w:lang w:val="nl-NL"/>
        </w:rPr>
      </w:pPr>
      <w:r w:rsidRPr="000B39D6">
        <w:rPr>
          <w:rFonts w:asciiTheme="majorHAnsi" w:hAnsiTheme="majorHAnsi" w:cstheme="majorHAnsi"/>
          <w:iCs/>
          <w:lang w:val="nl-NL"/>
        </w:rPr>
        <w:t xml:space="preserve">Hiện nay, tuyến đường ĐT.639 (trong đó, có đoạn tuyến qua địa bàn xã Mỹ An) đã được đưa vào danh mục Sửa chữa, nâng cấp một số tuyến đường tỉnh bị hư hỏng nặng thuộc dự án Khắc phục khẩn cấp hậu quả thiên tai một số tỉnh miền Trung </w:t>
      </w:r>
      <w:r w:rsidR="000631AA" w:rsidRPr="000B39D6">
        <w:rPr>
          <w:rFonts w:asciiTheme="majorHAnsi" w:hAnsiTheme="majorHAnsi" w:cstheme="majorHAnsi"/>
          <w:iCs/>
          <w:lang w:val="nl-NL"/>
        </w:rPr>
        <w:t>-</w:t>
      </w:r>
      <w:r w:rsidRPr="000B39D6">
        <w:rPr>
          <w:rFonts w:asciiTheme="majorHAnsi" w:hAnsiTheme="majorHAnsi" w:cstheme="majorHAnsi"/>
          <w:iCs/>
          <w:lang w:val="nl-NL"/>
        </w:rPr>
        <w:t xml:space="preserve"> tỉnh Bình Định do Ban QLDA Nông nghiệp và Phát triển nông thôn tỉnh làm chủ đầu tư. Dự kiến dự án này sẽ được Ban QLDA Nông nghiệp và Phát triển nông thôn tỉnh tổ chức triển khai thi công trong năm 2017. Khi dự án được thi công hoàn thành sẽ khắc phục triệt để vấn đề cử tri phản ánh. </w:t>
      </w:r>
      <w:r w:rsidRPr="000B39D6">
        <w:rPr>
          <w:rFonts w:asciiTheme="majorHAnsi" w:hAnsiTheme="majorHAnsi" w:cstheme="majorHAnsi"/>
          <w:lang w:val="nl-NL"/>
        </w:rPr>
        <w:t xml:space="preserve">Trước mắt, </w:t>
      </w:r>
      <w:r w:rsidR="000631AA" w:rsidRPr="000B39D6">
        <w:rPr>
          <w:rFonts w:asciiTheme="majorHAnsi" w:hAnsiTheme="majorHAnsi" w:cstheme="majorHAnsi"/>
          <w:lang w:val="nl-NL"/>
        </w:rPr>
        <w:t xml:space="preserve">UBND tỉnh giao </w:t>
      </w:r>
      <w:r w:rsidRPr="000B39D6">
        <w:rPr>
          <w:rFonts w:asciiTheme="majorHAnsi" w:hAnsiTheme="majorHAnsi" w:cstheme="majorHAnsi"/>
          <w:lang w:val="nl-NL"/>
        </w:rPr>
        <w:t>Sở GTVT tiếp tục chỉ đạo đơn vị quản lý đường thực hiện công tác duy tu sửa chữa tuyến đường ĐT.639 đảm bảo giao thông thông suốt và êm thuận.</w:t>
      </w:r>
    </w:p>
    <w:p w:rsidR="00BD7221" w:rsidRPr="000B39D6" w:rsidRDefault="00BD7221" w:rsidP="000B39D6">
      <w:pPr>
        <w:spacing w:before="120"/>
        <w:ind w:firstLine="600"/>
        <w:jc w:val="both"/>
        <w:rPr>
          <w:rFonts w:asciiTheme="majorHAnsi" w:hAnsiTheme="majorHAnsi" w:cstheme="majorHAnsi"/>
          <w:b/>
          <w:i/>
          <w:color w:val="0000FF"/>
          <w:lang w:val="nl-NL"/>
        </w:rPr>
      </w:pPr>
      <w:r w:rsidRPr="000B39D6">
        <w:rPr>
          <w:rFonts w:asciiTheme="majorHAnsi" w:hAnsiTheme="majorHAnsi" w:cstheme="majorHAnsi"/>
          <w:b/>
          <w:i/>
          <w:color w:val="0000FF"/>
          <w:lang w:val="nl-NL"/>
        </w:rPr>
        <w:t xml:space="preserve">- Cử tri xã Mỹ Lộc đề nghị: Dự án mở rộng Quốc lộ 1A đã hoàn thành đưa vào sử dụng nhưng còn nhiều bất cập, nhất là đặt giải phân cách tại các khu vực có dân cư sinh sống, gây khó khăn, bất tiện cho bà con nhân dân trong việc đi </w:t>
      </w:r>
      <w:r w:rsidRPr="000B39D6">
        <w:rPr>
          <w:rFonts w:asciiTheme="majorHAnsi" w:hAnsiTheme="majorHAnsi" w:cstheme="majorHAnsi"/>
          <w:b/>
          <w:i/>
          <w:color w:val="0000FF"/>
          <w:lang w:val="nl-NL"/>
        </w:rPr>
        <w:lastRenderedPageBreak/>
        <w:t>lại, gần nhà nhưng xa ngõ. Cử tri đã kiến nghị rất nhiều lần nhưng chưa được các cơ quan chức năng xem xét, giải quyết, UBND tỉnh nhiều lần chỉ đạo Sở GTVT làm văn bản  kiến nghị Bộ Giao thông, Ban Quản lý đường Hồ Chí Minh nhưng kết quả đến nay chưa được xem xét, giải quyết, lần nào tiếp xúc cử tri cũng trả lời là đã gửi văn bản, trách nhiệm của các cơ quan chức năng trong vấn đề này như thế nào trả lời cho cử tri biết.</w:t>
      </w:r>
    </w:p>
    <w:p w:rsidR="00BD7221" w:rsidRPr="000B39D6" w:rsidRDefault="00BD7221" w:rsidP="000B39D6">
      <w:pPr>
        <w:spacing w:before="120"/>
        <w:ind w:firstLine="600"/>
        <w:jc w:val="both"/>
        <w:rPr>
          <w:rFonts w:asciiTheme="majorHAnsi" w:hAnsiTheme="majorHAnsi" w:cstheme="majorHAnsi"/>
          <w:b/>
          <w:i/>
          <w:color w:val="0000FF"/>
          <w:lang w:val="nl-NL"/>
        </w:rPr>
      </w:pPr>
      <w:r w:rsidRPr="000B39D6">
        <w:rPr>
          <w:rFonts w:asciiTheme="majorHAnsi" w:hAnsiTheme="majorHAnsi" w:cstheme="majorHAnsi"/>
          <w:b/>
          <w:i/>
          <w:color w:val="0000FF"/>
          <w:lang w:val="nl-NL"/>
        </w:rPr>
        <w:t>- Cử tri xã Mỹ Trinh và thị trấn Phù Mỹ</w:t>
      </w:r>
      <w:r w:rsidR="007B22DF" w:rsidRPr="000B39D6">
        <w:rPr>
          <w:rFonts w:asciiTheme="majorHAnsi" w:hAnsiTheme="majorHAnsi" w:cstheme="majorHAnsi"/>
          <w:b/>
          <w:i/>
          <w:color w:val="0000FF"/>
          <w:lang w:val="nl-NL"/>
        </w:rPr>
        <w:t xml:space="preserve"> đ</w:t>
      </w:r>
      <w:r w:rsidRPr="000B39D6">
        <w:rPr>
          <w:rFonts w:asciiTheme="majorHAnsi" w:hAnsiTheme="majorHAnsi" w:cstheme="majorHAnsi"/>
          <w:b/>
          <w:i/>
          <w:color w:val="0000FF"/>
          <w:lang w:val="nl-NL"/>
        </w:rPr>
        <w:t>ề nghị UBND tỉnh chỉ đạo các ngành có liên quan, nhất là Sở Giao thông vận tải, Công an tỉnh Bình Định, Ban An toàn giao thông tỉnh… phối hợp với các địa phương kiểm tra, khắc phục những bất cập như: Hệ thống biển báo, hệ thống mương thoát nước, cống thoát nước trên tuyến đường tránh Quốc lộ 1A đoạn ngang qua thị trấn Phù Mỹ đang gây bức xúc trong nhân dân. Vấn đề này cử tri kiến nghị nhiều lần nhưng chưa được giải quyết.</w:t>
      </w:r>
    </w:p>
    <w:p w:rsidR="000631AA" w:rsidRPr="000B39D6" w:rsidRDefault="008C469C" w:rsidP="000B39D6">
      <w:pPr>
        <w:spacing w:before="120"/>
        <w:ind w:firstLine="600"/>
        <w:jc w:val="both"/>
        <w:rPr>
          <w:rFonts w:asciiTheme="majorHAnsi" w:hAnsiTheme="majorHAnsi" w:cstheme="majorHAnsi"/>
          <w:b/>
          <w:color w:val="0000FF"/>
          <w:lang w:val="sv-SE"/>
        </w:rPr>
      </w:pPr>
      <w:r w:rsidRPr="000B39D6">
        <w:rPr>
          <w:rFonts w:asciiTheme="majorHAnsi" w:hAnsiTheme="majorHAnsi" w:cstheme="majorHAnsi"/>
          <w:b/>
          <w:color w:val="0000FF"/>
          <w:lang w:val="sv-SE"/>
        </w:rPr>
        <w:t>Trả lời:</w:t>
      </w:r>
    </w:p>
    <w:p w:rsidR="00EE0007" w:rsidRPr="000B39D6" w:rsidRDefault="00EE0007" w:rsidP="000B39D6">
      <w:pPr>
        <w:spacing w:before="120"/>
        <w:ind w:firstLine="600"/>
        <w:jc w:val="both"/>
        <w:rPr>
          <w:rFonts w:asciiTheme="majorHAnsi" w:hAnsiTheme="majorHAnsi" w:cstheme="majorHAnsi"/>
          <w:lang w:val="sv-SE"/>
        </w:rPr>
      </w:pPr>
      <w:r w:rsidRPr="000B39D6">
        <w:rPr>
          <w:rFonts w:asciiTheme="majorHAnsi" w:hAnsiTheme="majorHAnsi" w:cstheme="majorHAnsi"/>
          <w:lang w:val="sv-SE"/>
        </w:rPr>
        <w:t>D</w:t>
      </w:r>
      <w:r w:rsidRPr="000B39D6">
        <w:rPr>
          <w:rFonts w:asciiTheme="majorHAnsi" w:hAnsiTheme="majorHAnsi" w:cstheme="majorHAnsi"/>
          <w:bCs/>
          <w:iCs/>
          <w:lang w:val="sv-SE"/>
        </w:rPr>
        <w:t xml:space="preserve">ự án Mở rộng QL.1 do </w:t>
      </w:r>
      <w:r w:rsidRPr="000B39D6">
        <w:rPr>
          <w:rFonts w:asciiTheme="majorHAnsi" w:hAnsiTheme="majorHAnsi" w:cstheme="majorHAnsi"/>
          <w:lang w:val="sv-SE"/>
        </w:rPr>
        <w:t xml:space="preserve">Bộ GTVT làm chủ đầu tư, Ban QLDA đường Hồ Chí Minh làm quản lý dự án và tuyến đường QL.1 do Tổng Cục Đường bộ Việt Nam quản lý (đơn vị trực tiếp quản lý là Cục Quản lý đường bộ III). </w:t>
      </w:r>
      <w:r w:rsidRPr="000B39D6">
        <w:rPr>
          <w:rFonts w:asciiTheme="majorHAnsi" w:hAnsiTheme="majorHAnsi" w:cstheme="majorHAnsi"/>
          <w:bCs/>
          <w:iCs/>
          <w:lang w:val="sv-SE"/>
        </w:rPr>
        <w:t>Để giải quyết vấn đề cử tri kiến nghị,</w:t>
      </w:r>
      <w:r w:rsidR="000631AA" w:rsidRPr="000B39D6">
        <w:rPr>
          <w:rFonts w:asciiTheme="majorHAnsi" w:hAnsiTheme="majorHAnsi" w:cstheme="majorHAnsi"/>
          <w:bCs/>
          <w:iCs/>
          <w:lang w:val="sv-SE"/>
        </w:rPr>
        <w:t xml:space="preserve"> UBND tỉnh đã chỉ đạo</w:t>
      </w:r>
      <w:r w:rsidRPr="000B39D6">
        <w:rPr>
          <w:rFonts w:asciiTheme="majorHAnsi" w:hAnsiTheme="majorHAnsi" w:cstheme="majorHAnsi"/>
          <w:bCs/>
          <w:iCs/>
          <w:lang w:val="sv-SE"/>
        </w:rPr>
        <w:t xml:space="preserve"> Sở GTVT có văn bản kiến nghị Tổng Cục Đường bộ Việt Nam, Ban QLDA đường Hồ Chí Minh và các cơ quan có liên quan </w:t>
      </w:r>
      <w:r w:rsidRPr="000B39D6">
        <w:rPr>
          <w:rFonts w:asciiTheme="majorHAnsi" w:hAnsiTheme="majorHAnsi" w:cstheme="majorHAnsi"/>
          <w:bCs/>
          <w:lang w:val="sv-SE"/>
        </w:rPr>
        <w:t>quan tâm kiểm tra giải quyết theo thẩm quyền.</w:t>
      </w:r>
    </w:p>
    <w:p w:rsidR="00BD7221" w:rsidRPr="000B39D6" w:rsidRDefault="00BD7221" w:rsidP="000B39D6">
      <w:pPr>
        <w:spacing w:before="120"/>
        <w:ind w:firstLine="600"/>
        <w:jc w:val="both"/>
        <w:rPr>
          <w:rFonts w:asciiTheme="majorHAnsi" w:hAnsiTheme="majorHAnsi" w:cstheme="majorHAnsi"/>
          <w:b/>
          <w:i/>
          <w:color w:val="0000FF"/>
          <w:lang w:val="sv-SE"/>
        </w:rPr>
      </w:pPr>
      <w:r w:rsidRPr="000B39D6">
        <w:rPr>
          <w:rFonts w:asciiTheme="majorHAnsi" w:hAnsiTheme="majorHAnsi" w:cstheme="majorHAnsi"/>
          <w:b/>
          <w:i/>
          <w:color w:val="0000FF"/>
          <w:lang w:val="sv-SE"/>
        </w:rPr>
        <w:t>- Cử tri xã Mỹ Thắn</w:t>
      </w:r>
      <w:r w:rsidR="007B22DF" w:rsidRPr="000B39D6">
        <w:rPr>
          <w:rFonts w:asciiTheme="majorHAnsi" w:hAnsiTheme="majorHAnsi" w:cstheme="majorHAnsi"/>
          <w:b/>
          <w:i/>
          <w:color w:val="0000FF"/>
          <w:lang w:val="sv-SE"/>
        </w:rPr>
        <w:t>g đ</w:t>
      </w:r>
      <w:r w:rsidRPr="000B39D6">
        <w:rPr>
          <w:rFonts w:asciiTheme="majorHAnsi" w:hAnsiTheme="majorHAnsi" w:cstheme="majorHAnsi"/>
          <w:b/>
          <w:i/>
          <w:color w:val="0000FF"/>
          <w:lang w:val="sv-SE"/>
        </w:rPr>
        <w:t xml:space="preserve">ề nghị  tỉnh quan tâm có kế hoạch đầu tư xây dựng cầu Khỉ nối giữa Thôn 11- Mỹ Thắng và xã Mỹ Đức để tạo điều kiện giao thông thuận lợi và phục vụ nhu cầu đi lại cho nhân dân 2 xã. </w:t>
      </w:r>
    </w:p>
    <w:p w:rsidR="00BD7221" w:rsidRPr="000B39D6" w:rsidRDefault="00BD7221" w:rsidP="000B39D6">
      <w:pPr>
        <w:spacing w:before="120"/>
        <w:ind w:firstLine="600"/>
        <w:jc w:val="both"/>
        <w:rPr>
          <w:rFonts w:asciiTheme="majorHAnsi" w:hAnsiTheme="majorHAnsi" w:cstheme="majorHAnsi"/>
          <w:b/>
          <w:i/>
          <w:color w:val="0000FF"/>
          <w:lang w:val="sv-SE"/>
        </w:rPr>
      </w:pPr>
      <w:r w:rsidRPr="000B39D6">
        <w:rPr>
          <w:rFonts w:asciiTheme="majorHAnsi" w:hAnsiTheme="majorHAnsi" w:cstheme="majorHAnsi"/>
          <w:b/>
          <w:bCs/>
          <w:i/>
          <w:iCs/>
          <w:color w:val="0000FF"/>
          <w:lang w:val="vi-VN"/>
        </w:rPr>
        <w:t>-</w:t>
      </w:r>
      <w:r w:rsidR="008C469C" w:rsidRPr="000B39D6">
        <w:rPr>
          <w:rFonts w:asciiTheme="majorHAnsi" w:hAnsiTheme="majorHAnsi" w:cstheme="majorHAnsi"/>
          <w:b/>
          <w:bCs/>
          <w:i/>
          <w:iCs/>
          <w:color w:val="0000FF"/>
          <w:lang w:val="sv-SE"/>
        </w:rPr>
        <w:t xml:space="preserve"> </w:t>
      </w:r>
      <w:r w:rsidRPr="000B39D6">
        <w:rPr>
          <w:rFonts w:asciiTheme="majorHAnsi" w:hAnsiTheme="majorHAnsi" w:cstheme="majorHAnsi"/>
          <w:b/>
          <w:bCs/>
          <w:i/>
          <w:iCs/>
          <w:color w:val="0000FF"/>
          <w:lang w:val="vi-VN"/>
        </w:rPr>
        <w:t xml:space="preserve">Cử tri </w:t>
      </w:r>
      <w:r w:rsidRPr="000B39D6">
        <w:rPr>
          <w:rFonts w:asciiTheme="majorHAnsi" w:hAnsiTheme="majorHAnsi" w:cstheme="majorHAnsi"/>
          <w:b/>
          <w:i/>
          <w:color w:val="0000FF"/>
          <w:lang w:val="sv-SE"/>
        </w:rPr>
        <w:t xml:space="preserve">xã Mỹ Cát </w:t>
      </w:r>
      <w:r w:rsidRPr="000B39D6">
        <w:rPr>
          <w:rFonts w:asciiTheme="majorHAnsi" w:hAnsiTheme="majorHAnsi" w:cstheme="majorHAnsi"/>
          <w:b/>
          <w:bCs/>
          <w:i/>
          <w:iCs/>
          <w:color w:val="0000FF"/>
          <w:lang w:val="vi-VN"/>
        </w:rPr>
        <w:t xml:space="preserve">đề nghị: </w:t>
      </w:r>
      <w:r w:rsidRPr="000B39D6">
        <w:rPr>
          <w:rFonts w:asciiTheme="majorHAnsi" w:hAnsiTheme="majorHAnsi" w:cstheme="majorHAnsi"/>
          <w:b/>
          <w:i/>
          <w:color w:val="0000FF"/>
          <w:lang w:val="sv-SE"/>
        </w:rPr>
        <w:t>Cầu An Mỹ xây dựng từ năm 1984 hiện đã xuống cấp nặng. Đề nghị UBND tỉnh quan tâm xây dựng lại cầu nhằm đảm bảo an toàn giao thông.</w:t>
      </w:r>
    </w:p>
    <w:p w:rsidR="008C469C" w:rsidRPr="000B39D6" w:rsidRDefault="008C469C" w:rsidP="000B39D6">
      <w:pPr>
        <w:spacing w:before="120"/>
        <w:ind w:firstLine="600"/>
        <w:jc w:val="both"/>
        <w:rPr>
          <w:rFonts w:asciiTheme="majorHAnsi" w:hAnsiTheme="majorHAnsi" w:cstheme="majorHAnsi"/>
          <w:b/>
          <w:bCs/>
          <w:color w:val="0000FF"/>
          <w:lang w:val="sv-SE"/>
        </w:rPr>
      </w:pPr>
      <w:r w:rsidRPr="000B39D6">
        <w:rPr>
          <w:rFonts w:asciiTheme="majorHAnsi" w:hAnsiTheme="majorHAnsi" w:cstheme="majorHAnsi"/>
          <w:b/>
          <w:color w:val="0000FF"/>
          <w:lang w:val="sv-SE"/>
        </w:rPr>
        <w:t>Trả lời:</w:t>
      </w:r>
    </w:p>
    <w:p w:rsidR="00800AF1" w:rsidRPr="000B39D6" w:rsidRDefault="00800AF1" w:rsidP="000B39D6">
      <w:pPr>
        <w:widowControl w:val="0"/>
        <w:spacing w:before="120"/>
        <w:ind w:firstLine="720"/>
        <w:jc w:val="both"/>
        <w:rPr>
          <w:rFonts w:asciiTheme="majorHAnsi" w:hAnsiTheme="majorHAnsi" w:cstheme="majorHAnsi"/>
          <w:lang w:val="sv-SE"/>
        </w:rPr>
      </w:pPr>
      <w:r w:rsidRPr="000B39D6">
        <w:rPr>
          <w:rFonts w:asciiTheme="majorHAnsi" w:hAnsiTheme="majorHAnsi" w:cstheme="majorHAnsi"/>
          <w:lang w:val="sv-SE"/>
        </w:rPr>
        <w:t xml:space="preserve">Vấn đề cử tri các xã Mỹ Thắng, Mỹ Cát, huyện Phù Mỹ kiến nghị liên quan đến các công trình trên các tuyến đường do UBND huyện Phù Mỹ quản lý theo quy định tại </w:t>
      </w:r>
      <w:r w:rsidR="000631AA" w:rsidRPr="000B39D6">
        <w:rPr>
          <w:rFonts w:asciiTheme="majorHAnsi" w:hAnsiTheme="majorHAnsi" w:cstheme="majorHAnsi"/>
          <w:lang w:val="sv-SE"/>
        </w:rPr>
        <w:t>Đ</w:t>
      </w:r>
      <w:r w:rsidRPr="000B39D6">
        <w:rPr>
          <w:rFonts w:asciiTheme="majorHAnsi" w:hAnsiTheme="majorHAnsi" w:cstheme="majorHAnsi"/>
          <w:lang w:val="sv-SE"/>
        </w:rPr>
        <w:t xml:space="preserve">iều 21 Quyết định số 60/2016/QĐ-UBND ngày 25/11/2016 của UBND tỉnh. </w:t>
      </w:r>
      <w:r w:rsidR="000631AA" w:rsidRPr="000B39D6">
        <w:rPr>
          <w:rFonts w:asciiTheme="majorHAnsi" w:hAnsiTheme="majorHAnsi" w:cstheme="majorHAnsi"/>
          <w:lang w:val="sv-SE"/>
        </w:rPr>
        <w:t>UBND</w:t>
      </w:r>
      <w:r w:rsidRPr="000B39D6">
        <w:rPr>
          <w:rFonts w:asciiTheme="majorHAnsi" w:hAnsiTheme="majorHAnsi" w:cstheme="majorHAnsi"/>
          <w:lang w:val="sv-SE"/>
        </w:rPr>
        <w:t xml:space="preserve"> tỉnh </w:t>
      </w:r>
      <w:r w:rsidR="000631AA" w:rsidRPr="000B39D6">
        <w:rPr>
          <w:rFonts w:asciiTheme="majorHAnsi" w:hAnsiTheme="majorHAnsi" w:cstheme="majorHAnsi"/>
          <w:lang w:val="sv-SE"/>
        </w:rPr>
        <w:t xml:space="preserve">giao </w:t>
      </w:r>
      <w:r w:rsidRPr="000B39D6">
        <w:rPr>
          <w:rFonts w:asciiTheme="majorHAnsi" w:hAnsiTheme="majorHAnsi" w:cstheme="majorHAnsi"/>
          <w:lang w:val="sv-SE"/>
        </w:rPr>
        <w:t>UBND huyện Phù Mỹ kiểm tra giải quyết</w:t>
      </w:r>
      <w:r w:rsidRPr="000B39D6">
        <w:rPr>
          <w:rFonts w:asciiTheme="majorHAnsi" w:hAnsiTheme="majorHAnsi" w:cstheme="majorHAnsi"/>
          <w:spacing w:val="-4"/>
          <w:lang w:val="sv-SE"/>
        </w:rPr>
        <w:t xml:space="preserve"> và thông tin để cử tri được biết</w:t>
      </w:r>
      <w:r w:rsidRPr="000B39D6">
        <w:rPr>
          <w:rFonts w:asciiTheme="majorHAnsi" w:hAnsiTheme="majorHAnsi" w:cstheme="majorHAnsi"/>
          <w:lang w:val="sv-SE"/>
        </w:rPr>
        <w:t>.</w:t>
      </w:r>
    </w:p>
    <w:p w:rsidR="00BD7221" w:rsidRPr="000B39D6" w:rsidRDefault="007B22DF" w:rsidP="000B39D6">
      <w:pPr>
        <w:spacing w:before="120"/>
        <w:ind w:firstLine="600"/>
        <w:jc w:val="both"/>
        <w:rPr>
          <w:rFonts w:asciiTheme="majorHAnsi" w:hAnsiTheme="majorHAnsi" w:cstheme="majorHAnsi"/>
          <w:b/>
          <w:bCs/>
        </w:rPr>
      </w:pPr>
      <w:r w:rsidRPr="000B39D6">
        <w:rPr>
          <w:rFonts w:asciiTheme="majorHAnsi" w:hAnsiTheme="majorHAnsi" w:cstheme="majorHAnsi"/>
          <w:b/>
          <w:bCs/>
        </w:rPr>
        <w:t>h)</w:t>
      </w:r>
      <w:r w:rsidR="00BD7221" w:rsidRPr="000B39D6">
        <w:rPr>
          <w:rFonts w:asciiTheme="majorHAnsi" w:hAnsiTheme="majorHAnsi" w:cstheme="majorHAnsi"/>
          <w:b/>
          <w:bCs/>
        </w:rPr>
        <w:t xml:space="preserve"> Cử tri huyện An Lão: </w:t>
      </w:r>
    </w:p>
    <w:p w:rsidR="00BD7221" w:rsidRPr="000B39D6" w:rsidRDefault="00BD7221" w:rsidP="000B39D6">
      <w:pPr>
        <w:spacing w:before="120"/>
        <w:ind w:firstLine="600"/>
        <w:jc w:val="both"/>
        <w:rPr>
          <w:rFonts w:asciiTheme="majorHAnsi" w:hAnsiTheme="majorHAnsi" w:cstheme="majorHAnsi"/>
          <w:b/>
          <w:i/>
          <w:color w:val="0000FF"/>
          <w:lang w:val="nl-NL"/>
        </w:rPr>
      </w:pPr>
      <w:r w:rsidRPr="000B39D6">
        <w:rPr>
          <w:rFonts w:asciiTheme="majorHAnsi" w:hAnsiTheme="majorHAnsi" w:cstheme="majorHAnsi"/>
          <w:b/>
          <w:i/>
          <w:color w:val="0000FF"/>
          <w:lang w:val="nl-NL"/>
        </w:rPr>
        <w:t>- Cử tri xã An Tân kiến nghị Tỉnh sớm quan tâm đầu tư, sửa chữa và nâng cấp đường ĐT 629 Bồng Sơn đến An Lão, vì mùa mưa thường xuyên bị kẹt đường, nhất là đoạn km 15 ngập nước lâu ngày nên việc lưu thông qua lại của nhân dân rất khó khăn. (nội dung này đã kiến nghị nhiều lần nhưng chưa được quan tâm giải quyết).</w:t>
      </w:r>
    </w:p>
    <w:p w:rsidR="008C469C" w:rsidRPr="000B39D6" w:rsidRDefault="008C469C" w:rsidP="000B39D6">
      <w:pPr>
        <w:spacing w:before="120"/>
        <w:ind w:firstLine="600"/>
        <w:jc w:val="both"/>
        <w:rPr>
          <w:rFonts w:asciiTheme="majorHAnsi" w:hAnsiTheme="majorHAnsi" w:cstheme="majorHAnsi"/>
          <w:b/>
          <w:bCs/>
          <w:color w:val="0000FF"/>
          <w:lang w:val="sv-SE"/>
        </w:rPr>
      </w:pPr>
      <w:r w:rsidRPr="000B39D6">
        <w:rPr>
          <w:rFonts w:asciiTheme="majorHAnsi" w:hAnsiTheme="majorHAnsi" w:cstheme="majorHAnsi"/>
          <w:b/>
          <w:color w:val="0000FF"/>
          <w:lang w:val="sv-SE"/>
        </w:rPr>
        <w:t>Trả lời:</w:t>
      </w:r>
    </w:p>
    <w:p w:rsidR="00800AF1" w:rsidRPr="000B39D6" w:rsidRDefault="00800AF1" w:rsidP="000B39D6">
      <w:pPr>
        <w:widowControl w:val="0"/>
        <w:spacing w:before="120"/>
        <w:ind w:firstLine="720"/>
        <w:jc w:val="both"/>
        <w:rPr>
          <w:rFonts w:asciiTheme="majorHAnsi" w:hAnsiTheme="majorHAnsi" w:cstheme="majorHAnsi"/>
          <w:iCs/>
          <w:lang w:val="nl-NL"/>
        </w:rPr>
      </w:pPr>
      <w:r w:rsidRPr="000B39D6">
        <w:rPr>
          <w:rFonts w:asciiTheme="majorHAnsi" w:hAnsiTheme="majorHAnsi" w:cstheme="majorHAnsi"/>
          <w:iCs/>
          <w:lang w:val="nl-NL"/>
        </w:rPr>
        <w:t xml:space="preserve">Hiện nay, tuyến đường ĐT.629 đã được đưa vào danh mục Sửa chữa, nâng cấp một số tuyến đường tỉnh bị hư hỏng nặng thuộc dự án Khắc phục khẩn cấp hậu </w:t>
      </w:r>
      <w:r w:rsidRPr="000B39D6">
        <w:rPr>
          <w:rFonts w:asciiTheme="majorHAnsi" w:hAnsiTheme="majorHAnsi" w:cstheme="majorHAnsi"/>
          <w:iCs/>
          <w:lang w:val="nl-NL"/>
        </w:rPr>
        <w:lastRenderedPageBreak/>
        <w:t xml:space="preserve">quả thiên tai một số tỉnh miền Trung – tỉnh Bình Định do Ban QLDA Nông nghiệp và Phát triển nông thôn tỉnh làm chủ đầu tư. Dự kiến dự án này sẽ được Ban QLDA Nông nghiệp và Phát triển nông thôn tỉnh tổ chức triển khai thi công trong năm 2017. Khi dự án được thi công hoàn thành sẽ cơ bản phục vụ tốt nhu cầu đi lại của nhân dân. </w:t>
      </w:r>
      <w:r w:rsidRPr="000B39D6">
        <w:rPr>
          <w:rFonts w:asciiTheme="majorHAnsi" w:hAnsiTheme="majorHAnsi" w:cstheme="majorHAnsi"/>
          <w:lang w:val="nl-NL"/>
        </w:rPr>
        <w:t xml:space="preserve">Trước mắt, </w:t>
      </w:r>
      <w:r w:rsidR="000631AA" w:rsidRPr="000B39D6">
        <w:rPr>
          <w:rFonts w:asciiTheme="majorHAnsi" w:hAnsiTheme="majorHAnsi" w:cstheme="majorHAnsi"/>
          <w:lang w:val="nl-NL"/>
        </w:rPr>
        <w:t xml:space="preserve">UBND tỉnh giao </w:t>
      </w:r>
      <w:r w:rsidRPr="000B39D6">
        <w:rPr>
          <w:rFonts w:asciiTheme="majorHAnsi" w:hAnsiTheme="majorHAnsi" w:cstheme="majorHAnsi"/>
          <w:lang w:val="nl-NL"/>
        </w:rPr>
        <w:t>Sở GTVT tiếp tục chỉ đạo đơn vị quản lý đường thực hiện công tác duy tu sửa chữa tuyến ĐT.629 đảm bảo giao thông thông suốt và êm thuận.</w:t>
      </w:r>
      <w:r w:rsidRPr="000B39D6">
        <w:rPr>
          <w:rFonts w:asciiTheme="majorHAnsi" w:hAnsiTheme="majorHAnsi" w:cstheme="majorHAnsi"/>
          <w:iCs/>
          <w:lang w:val="nl-NL"/>
        </w:rPr>
        <w:t xml:space="preserve"> </w:t>
      </w:r>
    </w:p>
    <w:p w:rsidR="00BD7221" w:rsidRPr="000B39D6" w:rsidRDefault="00BD7221" w:rsidP="000B39D6">
      <w:pPr>
        <w:spacing w:before="120"/>
        <w:ind w:firstLine="600"/>
        <w:jc w:val="both"/>
        <w:rPr>
          <w:rFonts w:asciiTheme="majorHAnsi" w:hAnsiTheme="majorHAnsi" w:cstheme="majorHAnsi"/>
          <w:b/>
          <w:i/>
          <w:color w:val="0000FF"/>
          <w:lang w:val="nl-NL"/>
        </w:rPr>
      </w:pPr>
      <w:r w:rsidRPr="000B39D6">
        <w:rPr>
          <w:rFonts w:asciiTheme="majorHAnsi" w:hAnsiTheme="majorHAnsi" w:cstheme="majorHAnsi"/>
          <w:b/>
          <w:i/>
          <w:color w:val="0000FF"/>
          <w:lang w:val="nl-NL"/>
        </w:rPr>
        <w:t>- Cử tri xã An Trung kiến nghị: Hiện nay vào mùa mưa lũ người dân của làng Đồng Phe, Thôn 5 và làng Nước Loi (Thôn 6 An Trung) đi lại với các thôn trên địa bàn xã cũng như các xã lân cận rất khó khăn, đặc biệt là lúc ốm đau đi bệnh viện và các cháu học sinh tiểu học phải đi qua sông đi học rất nguy hiểm đến tính mạng. Đề nghị tỉnh sớm quan tâm xây dựng “Cầu treo” cho 2 làng: (Làng Đồng Phe Thôn 5 và làng Nước Loi Thôn 6 xã An Trung), đồng thời mở tuyến đường liên thôn (Thôn 5 qua Thôn 8 xã An Trung), tuyến đường này rất thuận lợi cho cán bộ, nhân dân qua lại đến tại Trung tâm xã An Trung; mặt khác khu vực này dự kiến sẽ là khu tái định cư công trình Hồ Đồng Mít (An Dũng).</w:t>
      </w:r>
    </w:p>
    <w:p w:rsidR="008C469C" w:rsidRPr="000B39D6" w:rsidRDefault="008C469C" w:rsidP="000B39D6">
      <w:pPr>
        <w:spacing w:before="120"/>
        <w:ind w:firstLine="600"/>
        <w:jc w:val="both"/>
        <w:rPr>
          <w:rFonts w:asciiTheme="majorHAnsi" w:hAnsiTheme="majorHAnsi" w:cstheme="majorHAnsi"/>
          <w:b/>
          <w:bCs/>
          <w:color w:val="0000FF"/>
          <w:lang w:val="sv-SE"/>
        </w:rPr>
      </w:pPr>
      <w:r w:rsidRPr="000B39D6">
        <w:rPr>
          <w:rFonts w:asciiTheme="majorHAnsi" w:hAnsiTheme="majorHAnsi" w:cstheme="majorHAnsi"/>
          <w:b/>
          <w:color w:val="0000FF"/>
          <w:lang w:val="sv-SE"/>
        </w:rPr>
        <w:t>Trả lời:</w:t>
      </w:r>
    </w:p>
    <w:p w:rsidR="00800AF1" w:rsidRPr="000B39D6" w:rsidRDefault="00800AF1" w:rsidP="000B39D6">
      <w:pPr>
        <w:widowControl w:val="0"/>
        <w:spacing w:before="120"/>
        <w:ind w:firstLine="720"/>
        <w:jc w:val="both"/>
        <w:rPr>
          <w:rFonts w:asciiTheme="majorHAnsi" w:hAnsiTheme="majorHAnsi" w:cstheme="majorHAnsi"/>
          <w:lang w:val="sv-SE"/>
        </w:rPr>
      </w:pPr>
      <w:r w:rsidRPr="000B39D6">
        <w:rPr>
          <w:rFonts w:asciiTheme="majorHAnsi" w:hAnsiTheme="majorHAnsi" w:cstheme="majorHAnsi"/>
          <w:lang w:val="sv-SE"/>
        </w:rPr>
        <w:t>Cầu treo Đồng Phe (xã An Trung) đã được Sở GTVT đăng ký vào danh mục của Đề án “Xây dựng cầu dân sinh đảm bảo an toàn giao thông” của Bộ GTVT. Do khó khăn về nguồn vốn đầu tư nên trong giai đoạn 1 của Đề án, Bộ GTVT chỉ triển khai đầu tư xây dựng một số cầu treo dân sinh hoặc cầu giao thông nông thôn tại những vị trí thật sự bức xúc</w:t>
      </w:r>
      <w:r w:rsidR="00F908F6">
        <w:rPr>
          <w:rFonts w:asciiTheme="majorHAnsi" w:hAnsiTheme="majorHAnsi" w:cstheme="majorHAnsi"/>
          <w:lang w:val="sv-SE"/>
        </w:rPr>
        <w:t>, n</w:t>
      </w:r>
      <w:r w:rsidRPr="000B39D6">
        <w:rPr>
          <w:rFonts w:asciiTheme="majorHAnsi" w:hAnsiTheme="majorHAnsi" w:cstheme="majorHAnsi"/>
          <w:lang w:val="sv-SE"/>
        </w:rPr>
        <w:t xml:space="preserve">ên việc đầu tư xây dựng  cầu treo Đồng Phe vào thời điểm hiện tại là chưa thực hiện được. Để giải quyết vấn đề cử tri kiến nghị, UBND tỉnh </w:t>
      </w:r>
      <w:r w:rsidR="000631AA" w:rsidRPr="000B39D6">
        <w:rPr>
          <w:rFonts w:asciiTheme="majorHAnsi" w:hAnsiTheme="majorHAnsi" w:cstheme="majorHAnsi"/>
          <w:lang w:val="sv-SE"/>
        </w:rPr>
        <w:t xml:space="preserve">giao </w:t>
      </w:r>
      <w:r w:rsidRPr="000B39D6">
        <w:rPr>
          <w:rFonts w:asciiTheme="majorHAnsi" w:hAnsiTheme="majorHAnsi" w:cstheme="majorHAnsi"/>
          <w:lang w:val="sv-SE"/>
        </w:rPr>
        <w:t xml:space="preserve">UBND huyện An Lão xem xét </w:t>
      </w:r>
      <w:r w:rsidRPr="000B39D6">
        <w:rPr>
          <w:rFonts w:asciiTheme="majorHAnsi" w:hAnsiTheme="majorHAnsi" w:cstheme="majorHAnsi"/>
          <w:lang w:val="de-DE"/>
        </w:rPr>
        <w:t>chủ động cân đối từ nguồn ngân sách của địa phương để có kế hoạch đầu tư xây dựng hoặc có văn bản trình UBND tỉnh xem xét hỗ trợ kinh phí (</w:t>
      </w:r>
      <w:r w:rsidRPr="000B39D6">
        <w:rPr>
          <w:rFonts w:asciiTheme="majorHAnsi" w:hAnsiTheme="majorHAnsi" w:cstheme="majorHAnsi"/>
          <w:i/>
          <w:lang w:val="vi-VN"/>
        </w:rPr>
        <w:t>nếu kinh phí đầu tư lớn</w:t>
      </w:r>
      <w:r w:rsidRPr="000B39D6">
        <w:rPr>
          <w:rFonts w:asciiTheme="majorHAnsi" w:hAnsiTheme="majorHAnsi" w:cstheme="majorHAnsi"/>
          <w:lang w:val="de-DE"/>
        </w:rPr>
        <w:t>).</w:t>
      </w:r>
    </w:p>
    <w:p w:rsidR="00BD7221" w:rsidRPr="000B39D6" w:rsidRDefault="007B22DF" w:rsidP="000B39D6">
      <w:pPr>
        <w:spacing w:before="120"/>
        <w:ind w:firstLine="600"/>
        <w:jc w:val="both"/>
        <w:rPr>
          <w:rFonts w:asciiTheme="majorHAnsi" w:hAnsiTheme="majorHAnsi" w:cstheme="majorHAnsi"/>
          <w:b/>
          <w:bCs/>
        </w:rPr>
      </w:pPr>
      <w:r w:rsidRPr="000B39D6">
        <w:rPr>
          <w:rFonts w:asciiTheme="majorHAnsi" w:hAnsiTheme="majorHAnsi" w:cstheme="majorHAnsi"/>
          <w:b/>
          <w:bCs/>
        </w:rPr>
        <w:t>i)</w:t>
      </w:r>
      <w:r w:rsidR="00BD7221" w:rsidRPr="000B39D6">
        <w:rPr>
          <w:rFonts w:asciiTheme="majorHAnsi" w:hAnsiTheme="majorHAnsi" w:cstheme="majorHAnsi"/>
          <w:b/>
          <w:bCs/>
        </w:rPr>
        <w:t xml:space="preserve"> Cử tri huyện Hoài Ân: </w:t>
      </w:r>
    </w:p>
    <w:p w:rsidR="00BD7221" w:rsidRPr="000B39D6" w:rsidRDefault="00BD7221" w:rsidP="000B39D6">
      <w:pPr>
        <w:spacing w:before="120"/>
        <w:ind w:firstLine="600"/>
        <w:jc w:val="both"/>
        <w:rPr>
          <w:rFonts w:asciiTheme="majorHAnsi" w:hAnsiTheme="majorHAnsi" w:cstheme="majorHAnsi"/>
          <w:b/>
          <w:i/>
          <w:color w:val="0000FF"/>
          <w:lang w:val="nl-NL"/>
        </w:rPr>
      </w:pPr>
      <w:r w:rsidRPr="000B39D6">
        <w:rPr>
          <w:rFonts w:asciiTheme="majorHAnsi" w:hAnsiTheme="majorHAnsi" w:cstheme="majorHAnsi"/>
          <w:b/>
          <w:i/>
          <w:color w:val="0000FF"/>
          <w:lang w:val="nl-NL"/>
        </w:rPr>
        <w:t>- Cử tri xã Ân Tường Đông kiến nghị</w:t>
      </w:r>
      <w:r w:rsidR="007B22DF" w:rsidRPr="000B39D6">
        <w:rPr>
          <w:rFonts w:asciiTheme="majorHAnsi" w:hAnsiTheme="majorHAnsi" w:cstheme="majorHAnsi"/>
          <w:b/>
          <w:i/>
          <w:color w:val="0000FF"/>
          <w:lang w:val="nl-NL"/>
        </w:rPr>
        <w:t xml:space="preserve"> t</w:t>
      </w:r>
      <w:r w:rsidRPr="000B39D6">
        <w:rPr>
          <w:rFonts w:asciiTheme="majorHAnsi" w:hAnsiTheme="majorHAnsi" w:cstheme="majorHAnsi"/>
          <w:b/>
          <w:i/>
          <w:color w:val="0000FF"/>
          <w:lang w:val="nl-NL"/>
        </w:rPr>
        <w:t xml:space="preserve">ỉnh quan tâm cấp kinh phí xây dựng lại cầu Biến </w:t>
      </w:r>
      <w:r w:rsidR="00F908F6">
        <w:rPr>
          <w:rFonts w:asciiTheme="majorHAnsi" w:hAnsiTheme="majorHAnsi" w:cstheme="majorHAnsi"/>
          <w:b/>
          <w:i/>
          <w:color w:val="0000FF"/>
          <w:lang w:val="nl-NL"/>
        </w:rPr>
        <w:t>D</w:t>
      </w:r>
      <w:r w:rsidRPr="000B39D6">
        <w:rPr>
          <w:rFonts w:asciiTheme="majorHAnsi" w:hAnsiTheme="majorHAnsi" w:cstheme="majorHAnsi"/>
          <w:b/>
          <w:i/>
          <w:color w:val="0000FF"/>
          <w:lang w:val="nl-NL"/>
        </w:rPr>
        <w:t xml:space="preserve">ẻo, thôn Diêu Tường, Lộc Gang. Hiện nay cầu đã xuống cấp nghiêm trọng, rất nguy hiểm cho nhân dân và các phương tiện vận tải qua lại.  </w:t>
      </w:r>
    </w:p>
    <w:p w:rsidR="000631AA" w:rsidRPr="000B39D6" w:rsidRDefault="008C469C" w:rsidP="000B39D6">
      <w:pPr>
        <w:spacing w:before="120"/>
        <w:ind w:firstLine="600"/>
        <w:jc w:val="both"/>
        <w:rPr>
          <w:rFonts w:asciiTheme="majorHAnsi" w:hAnsiTheme="majorHAnsi" w:cstheme="majorHAnsi"/>
          <w:b/>
          <w:color w:val="0000FF"/>
          <w:lang w:val="sv-SE"/>
        </w:rPr>
      </w:pPr>
      <w:r w:rsidRPr="000B39D6">
        <w:rPr>
          <w:rFonts w:asciiTheme="majorHAnsi" w:hAnsiTheme="majorHAnsi" w:cstheme="majorHAnsi"/>
          <w:b/>
          <w:color w:val="0000FF"/>
          <w:lang w:val="sv-SE"/>
        </w:rPr>
        <w:t>Trả lời:</w:t>
      </w:r>
    </w:p>
    <w:p w:rsidR="00800AF1" w:rsidRPr="000B39D6" w:rsidRDefault="00800AF1" w:rsidP="000B39D6">
      <w:pPr>
        <w:spacing w:before="120"/>
        <w:ind w:firstLine="600"/>
        <w:jc w:val="both"/>
        <w:rPr>
          <w:rFonts w:asciiTheme="majorHAnsi" w:hAnsiTheme="majorHAnsi" w:cstheme="majorHAnsi"/>
          <w:lang w:val="sv-SE"/>
        </w:rPr>
      </w:pPr>
      <w:r w:rsidRPr="000B39D6">
        <w:rPr>
          <w:rFonts w:asciiTheme="majorHAnsi" w:hAnsiTheme="majorHAnsi" w:cstheme="majorHAnsi"/>
          <w:lang w:val="sv-SE"/>
        </w:rPr>
        <w:t xml:space="preserve">Vấn đề cử tri xã Ân Tường Đông, huyện Hoài Ân kiến nghị liên quan đến các công trình trên các tuyến đường do UBND huyện Hoài Ân quản lý theo quy định tại </w:t>
      </w:r>
      <w:r w:rsidR="000631AA" w:rsidRPr="000B39D6">
        <w:rPr>
          <w:rFonts w:asciiTheme="majorHAnsi" w:hAnsiTheme="majorHAnsi" w:cstheme="majorHAnsi"/>
          <w:lang w:val="sv-SE"/>
        </w:rPr>
        <w:t>Đ</w:t>
      </w:r>
      <w:r w:rsidRPr="000B39D6">
        <w:rPr>
          <w:rFonts w:asciiTheme="majorHAnsi" w:hAnsiTheme="majorHAnsi" w:cstheme="majorHAnsi"/>
          <w:lang w:val="sv-SE"/>
        </w:rPr>
        <w:t>iều 21 Quyết định số 60/2016/QĐ-UBND ngày 25/11/2016 của UBND tỉnh.</w:t>
      </w:r>
      <w:r w:rsidR="000631AA" w:rsidRPr="000B39D6">
        <w:rPr>
          <w:rFonts w:asciiTheme="majorHAnsi" w:hAnsiTheme="majorHAnsi" w:cstheme="majorHAnsi"/>
          <w:lang w:val="sv-SE"/>
        </w:rPr>
        <w:t xml:space="preserve"> </w:t>
      </w:r>
      <w:r w:rsidRPr="000B39D6">
        <w:rPr>
          <w:rFonts w:asciiTheme="majorHAnsi" w:hAnsiTheme="majorHAnsi" w:cstheme="majorHAnsi"/>
          <w:lang w:val="sv-SE"/>
        </w:rPr>
        <w:t>UBND tỉnh</w:t>
      </w:r>
      <w:r w:rsidR="000631AA" w:rsidRPr="000B39D6">
        <w:rPr>
          <w:rFonts w:asciiTheme="majorHAnsi" w:hAnsiTheme="majorHAnsi" w:cstheme="majorHAnsi"/>
          <w:lang w:val="sv-SE"/>
        </w:rPr>
        <w:t xml:space="preserve"> giao </w:t>
      </w:r>
      <w:r w:rsidRPr="000B39D6">
        <w:rPr>
          <w:rFonts w:asciiTheme="majorHAnsi" w:hAnsiTheme="majorHAnsi" w:cstheme="majorHAnsi"/>
          <w:lang w:val="sv-SE"/>
        </w:rPr>
        <w:t>UBND huyện Hoài Ân kiểm tra giải quyết</w:t>
      </w:r>
      <w:r w:rsidRPr="000B39D6">
        <w:rPr>
          <w:rFonts w:asciiTheme="majorHAnsi" w:hAnsiTheme="majorHAnsi" w:cstheme="majorHAnsi"/>
          <w:spacing w:val="-4"/>
          <w:lang w:val="sv-SE"/>
        </w:rPr>
        <w:t xml:space="preserve"> và thông tin để cử tri được biết</w:t>
      </w:r>
      <w:r w:rsidRPr="000B39D6">
        <w:rPr>
          <w:rFonts w:asciiTheme="majorHAnsi" w:hAnsiTheme="majorHAnsi" w:cstheme="majorHAnsi"/>
          <w:lang w:val="sv-SE"/>
        </w:rPr>
        <w:t>.</w:t>
      </w:r>
    </w:p>
    <w:p w:rsidR="00BD7221" w:rsidRPr="000B39D6" w:rsidRDefault="00BD7221" w:rsidP="000B39D6">
      <w:pPr>
        <w:spacing w:before="120"/>
        <w:ind w:firstLine="600"/>
        <w:jc w:val="both"/>
        <w:rPr>
          <w:rFonts w:asciiTheme="majorHAnsi" w:hAnsiTheme="majorHAnsi" w:cstheme="majorHAnsi"/>
          <w:b/>
          <w:i/>
          <w:color w:val="0000FF"/>
          <w:lang w:val="nl-NL"/>
        </w:rPr>
      </w:pPr>
      <w:r w:rsidRPr="000B39D6">
        <w:rPr>
          <w:rFonts w:asciiTheme="majorHAnsi" w:hAnsiTheme="majorHAnsi" w:cstheme="majorHAnsi"/>
          <w:b/>
          <w:i/>
          <w:color w:val="0000FF"/>
          <w:lang w:val="nl-NL"/>
        </w:rPr>
        <w:t>- Cử tri thị trấn Tăng Bạt Hổ kiến nghị: Đoạn đường từ đường Sư đoàn 3 Sao Vàng đến Cầu Giáo Ba vào mùa mưa lũ nước ngập nhiều nguy hiểm hưởng đến người tham gia giao thông ( đợt lũ tháng 12/2016 gây chết 01  người). Cử tri kiến nghị nhà nước cần làm cọc tiêu, biển báo vùng ngập nước để tránh tai nạn đáng tiếc xảy ra.</w:t>
      </w:r>
    </w:p>
    <w:p w:rsidR="000631AA" w:rsidRPr="000B39D6" w:rsidRDefault="008C469C" w:rsidP="000B39D6">
      <w:pPr>
        <w:spacing w:before="120"/>
        <w:ind w:firstLine="600"/>
        <w:jc w:val="both"/>
        <w:rPr>
          <w:rFonts w:asciiTheme="majorHAnsi" w:hAnsiTheme="majorHAnsi" w:cstheme="majorHAnsi"/>
          <w:b/>
          <w:color w:val="0000FF"/>
          <w:lang w:val="sv-SE"/>
        </w:rPr>
      </w:pPr>
      <w:r w:rsidRPr="000B39D6">
        <w:rPr>
          <w:rFonts w:asciiTheme="majorHAnsi" w:hAnsiTheme="majorHAnsi" w:cstheme="majorHAnsi"/>
          <w:b/>
          <w:color w:val="0000FF"/>
          <w:lang w:val="sv-SE"/>
        </w:rPr>
        <w:lastRenderedPageBreak/>
        <w:t>Trả lời:</w:t>
      </w:r>
    </w:p>
    <w:p w:rsidR="00800AF1" w:rsidRPr="000B39D6" w:rsidRDefault="00800AF1" w:rsidP="000B39D6">
      <w:pPr>
        <w:spacing w:before="120"/>
        <w:ind w:firstLine="600"/>
        <w:jc w:val="both"/>
        <w:rPr>
          <w:rFonts w:asciiTheme="majorHAnsi" w:hAnsiTheme="majorHAnsi" w:cstheme="majorHAnsi"/>
          <w:lang w:val="sv-SE"/>
        </w:rPr>
      </w:pPr>
      <w:r w:rsidRPr="000B39D6">
        <w:rPr>
          <w:rFonts w:asciiTheme="majorHAnsi" w:hAnsiTheme="majorHAnsi" w:cstheme="majorHAnsi"/>
          <w:lang w:val="sv-SE"/>
        </w:rPr>
        <w:t xml:space="preserve">Theo số liệu báo cáo của đơn vị quản lý đường thì đoạn tuyến cử tri phản </w:t>
      </w:r>
      <w:r w:rsidR="008138A5">
        <w:rPr>
          <w:rFonts w:asciiTheme="majorHAnsi" w:hAnsiTheme="majorHAnsi" w:cstheme="majorHAnsi"/>
          <w:lang w:val="sv-SE"/>
        </w:rPr>
        <w:t>á</w:t>
      </w:r>
      <w:r w:rsidRPr="000B39D6">
        <w:rPr>
          <w:rFonts w:asciiTheme="majorHAnsi" w:hAnsiTheme="majorHAnsi" w:cstheme="majorHAnsi"/>
          <w:lang w:val="sv-SE"/>
        </w:rPr>
        <w:t xml:space="preserve">nh đã được bố trí cơ bản đầy đủ hệ thống cọc tiêu, biển báo theo quy định, nhất là tại các vị trí tiềm ẩn nguy cơ tai nạn giao thông. Hơn nữa, UBND huyện Hoài Ân đang tổ chức triển khai thi công dự án Nâng cấp, cải tạo tuyến ĐT.630, đoạn QL.1 </w:t>
      </w:r>
      <w:r w:rsidR="000631AA" w:rsidRPr="000B39D6">
        <w:rPr>
          <w:rFonts w:asciiTheme="majorHAnsi" w:hAnsiTheme="majorHAnsi" w:cstheme="majorHAnsi"/>
          <w:lang w:val="sv-SE"/>
        </w:rPr>
        <w:t>-</w:t>
      </w:r>
      <w:r w:rsidRPr="000B39D6">
        <w:rPr>
          <w:rFonts w:asciiTheme="majorHAnsi" w:hAnsiTheme="majorHAnsi" w:cstheme="majorHAnsi"/>
          <w:lang w:val="sv-SE"/>
        </w:rPr>
        <w:t xml:space="preserve"> Ngã ba Kim Sơn thuộc Dự án Mở rộng QL.1, đoạn Km1125 </w:t>
      </w:r>
      <w:r w:rsidR="008138A5">
        <w:rPr>
          <w:rFonts w:asciiTheme="majorHAnsi" w:hAnsiTheme="majorHAnsi" w:cstheme="majorHAnsi"/>
          <w:lang w:val="sv-SE"/>
        </w:rPr>
        <w:t>-</w:t>
      </w:r>
      <w:r w:rsidRPr="000B39D6">
        <w:rPr>
          <w:rFonts w:asciiTheme="majorHAnsi" w:hAnsiTheme="majorHAnsi" w:cstheme="majorHAnsi"/>
          <w:lang w:val="sv-SE"/>
        </w:rPr>
        <w:t xml:space="preserve"> Km1153, tỉnh Bình Định theo hình thức hợp đồng BOT (phần vốn Nhà nước). Khi dự án được thi công hoàn thành, hệ thống cọc tiêu, biển báo và các hạng mục an toàn giao thông trên toàn tuyến sẽ được đầu tư hoàn thiện theo quy định. Trước mắt, </w:t>
      </w:r>
      <w:r w:rsidR="000631AA" w:rsidRPr="000B39D6">
        <w:rPr>
          <w:rFonts w:asciiTheme="majorHAnsi" w:hAnsiTheme="majorHAnsi" w:cstheme="majorHAnsi"/>
          <w:lang w:val="sv-SE"/>
        </w:rPr>
        <w:t xml:space="preserve">UBND tỉnh giao </w:t>
      </w:r>
      <w:r w:rsidRPr="000B39D6">
        <w:rPr>
          <w:rFonts w:asciiTheme="majorHAnsi" w:hAnsiTheme="majorHAnsi" w:cstheme="majorHAnsi"/>
          <w:lang w:val="sv-SE"/>
        </w:rPr>
        <w:t>Sở GTVT tiếp tục chỉ đạo đơn vị quản lý đường thực hiện công tác duy tu sửa chữa tuyến đường ĐT.630 đảm bảo giao thông thông suốt và êm thuận. Đồng thời, UBND huyện Hoài Ân tăng cường công tác tuyên truyền vận động nhằm nâng cao ý thức người dân không qua lại các vị trí bị ngập sâu trong nước hoặc nước chảy xiết khi vào mùa mưa lũ.</w:t>
      </w:r>
    </w:p>
    <w:p w:rsidR="00BD7221" w:rsidRPr="000B39D6" w:rsidRDefault="00BD7221" w:rsidP="000B39D6">
      <w:pPr>
        <w:spacing w:before="120"/>
        <w:ind w:firstLine="600"/>
        <w:jc w:val="both"/>
        <w:rPr>
          <w:rFonts w:asciiTheme="majorHAnsi" w:hAnsiTheme="majorHAnsi" w:cstheme="majorHAnsi"/>
          <w:b/>
          <w:i/>
          <w:color w:val="0000FF"/>
          <w:lang w:val="nl-NL"/>
        </w:rPr>
      </w:pPr>
      <w:r w:rsidRPr="000B39D6">
        <w:rPr>
          <w:rFonts w:asciiTheme="majorHAnsi" w:hAnsiTheme="majorHAnsi" w:cstheme="majorHAnsi"/>
          <w:b/>
          <w:i/>
          <w:color w:val="0000FF"/>
          <w:lang w:val="nl-NL"/>
        </w:rPr>
        <w:t xml:space="preserve">- Cử tri xã Ân Tường Tây kiến nghị: Hiện nay, tuyến đường giao thông ĐT 630 qua đoạn xã Ân Tường Tây đang thi công, tuy nhiên không có hệ thống thoát nước dọc . Cử tri  kiến nghị nhà nước cần đầu tư kinh phí xây dựng mương thoát nước dọc theo 2 bên đường để đảm bảo thoát nước khi mùa mưa. </w:t>
      </w:r>
    </w:p>
    <w:p w:rsidR="000631AA" w:rsidRPr="000B39D6" w:rsidRDefault="008C469C" w:rsidP="000B39D6">
      <w:pPr>
        <w:spacing w:before="120"/>
        <w:ind w:firstLine="600"/>
        <w:jc w:val="both"/>
        <w:rPr>
          <w:rFonts w:asciiTheme="majorHAnsi" w:hAnsiTheme="majorHAnsi" w:cstheme="majorHAnsi"/>
          <w:b/>
          <w:color w:val="0000FF"/>
          <w:lang w:val="sv-SE"/>
        </w:rPr>
      </w:pPr>
      <w:r w:rsidRPr="000B39D6">
        <w:rPr>
          <w:rFonts w:asciiTheme="majorHAnsi" w:hAnsiTheme="majorHAnsi" w:cstheme="majorHAnsi"/>
          <w:b/>
          <w:color w:val="0000FF"/>
          <w:lang w:val="sv-SE"/>
        </w:rPr>
        <w:t>Trả lời:</w:t>
      </w:r>
    </w:p>
    <w:p w:rsidR="00800AF1" w:rsidRPr="000B39D6" w:rsidRDefault="00800AF1" w:rsidP="000B39D6">
      <w:pPr>
        <w:spacing w:before="120"/>
        <w:ind w:firstLine="600"/>
        <w:jc w:val="both"/>
        <w:rPr>
          <w:rFonts w:asciiTheme="majorHAnsi" w:hAnsiTheme="majorHAnsi" w:cstheme="majorHAnsi"/>
          <w:lang w:val="sv-SE"/>
        </w:rPr>
      </w:pPr>
      <w:r w:rsidRPr="000B39D6">
        <w:rPr>
          <w:rFonts w:asciiTheme="majorHAnsi" w:hAnsiTheme="majorHAnsi" w:cstheme="majorHAnsi"/>
          <w:lang w:val="sv-SE"/>
        </w:rPr>
        <w:t xml:space="preserve">Vấn đề cử tri xã Ân Tường Tây kiến nghị liên quan đến dự án Nâng cấp, cải tạo tuyến ĐT.630, đoạn QL.1 </w:t>
      </w:r>
      <w:r w:rsidR="000631AA" w:rsidRPr="000B39D6">
        <w:rPr>
          <w:rFonts w:asciiTheme="majorHAnsi" w:hAnsiTheme="majorHAnsi" w:cstheme="majorHAnsi"/>
          <w:lang w:val="sv-SE"/>
        </w:rPr>
        <w:t>-</w:t>
      </w:r>
      <w:r w:rsidRPr="000B39D6">
        <w:rPr>
          <w:rFonts w:asciiTheme="majorHAnsi" w:hAnsiTheme="majorHAnsi" w:cstheme="majorHAnsi"/>
          <w:lang w:val="sv-SE"/>
        </w:rPr>
        <w:t xml:space="preserve"> Ngã ba Kim Sơn thuộc Dự án Mở rộng QL.1, đoạn Km1125 </w:t>
      </w:r>
      <w:r w:rsidR="000631AA" w:rsidRPr="000B39D6">
        <w:rPr>
          <w:rFonts w:asciiTheme="majorHAnsi" w:hAnsiTheme="majorHAnsi" w:cstheme="majorHAnsi"/>
          <w:lang w:val="sv-SE"/>
        </w:rPr>
        <w:t>-</w:t>
      </w:r>
      <w:r w:rsidRPr="000B39D6">
        <w:rPr>
          <w:rFonts w:asciiTheme="majorHAnsi" w:hAnsiTheme="majorHAnsi" w:cstheme="majorHAnsi"/>
          <w:lang w:val="sv-SE"/>
        </w:rPr>
        <w:t xml:space="preserve"> Km1153, tỉnh Bình Định theo hình thức hợp đồng BOT (phần vốn Nhà nước) do UBND huyện Hoài Ân làm chủ đầu tư. UBND tỉnh </w:t>
      </w:r>
      <w:r w:rsidR="000631AA" w:rsidRPr="000B39D6">
        <w:rPr>
          <w:rFonts w:asciiTheme="majorHAnsi" w:hAnsiTheme="majorHAnsi" w:cstheme="majorHAnsi"/>
          <w:lang w:val="sv-SE"/>
        </w:rPr>
        <w:t xml:space="preserve">giao </w:t>
      </w:r>
      <w:r w:rsidRPr="000B39D6">
        <w:rPr>
          <w:rFonts w:asciiTheme="majorHAnsi" w:hAnsiTheme="majorHAnsi" w:cstheme="majorHAnsi"/>
          <w:lang w:val="sv-SE"/>
        </w:rPr>
        <w:t>UBND huyện Hoài Ân kiểm tra</w:t>
      </w:r>
      <w:r w:rsidR="000631AA" w:rsidRPr="000B39D6">
        <w:rPr>
          <w:rFonts w:asciiTheme="majorHAnsi" w:hAnsiTheme="majorHAnsi" w:cstheme="majorHAnsi"/>
          <w:lang w:val="sv-SE"/>
        </w:rPr>
        <w:t>,</w:t>
      </w:r>
      <w:r w:rsidRPr="000B39D6">
        <w:rPr>
          <w:rFonts w:asciiTheme="majorHAnsi" w:hAnsiTheme="majorHAnsi" w:cstheme="majorHAnsi"/>
          <w:lang w:val="sv-SE"/>
        </w:rPr>
        <w:t xml:space="preserve"> giải quyết và thông tin để cử tri được biết.</w:t>
      </w:r>
    </w:p>
    <w:p w:rsidR="00BD7221" w:rsidRPr="000B39D6" w:rsidRDefault="007B22DF" w:rsidP="000B39D6">
      <w:pPr>
        <w:spacing w:before="120"/>
        <w:ind w:firstLine="600"/>
        <w:jc w:val="both"/>
        <w:rPr>
          <w:rFonts w:asciiTheme="majorHAnsi" w:hAnsiTheme="majorHAnsi" w:cstheme="majorHAnsi"/>
          <w:b/>
          <w:bCs/>
          <w:lang w:val="sv-SE"/>
        </w:rPr>
      </w:pPr>
      <w:r w:rsidRPr="000B39D6">
        <w:rPr>
          <w:rFonts w:asciiTheme="majorHAnsi" w:hAnsiTheme="majorHAnsi" w:cstheme="majorHAnsi"/>
          <w:b/>
          <w:bCs/>
          <w:lang w:val="sv-SE"/>
        </w:rPr>
        <w:t>k)</w:t>
      </w:r>
      <w:r w:rsidR="00BD7221" w:rsidRPr="000B39D6">
        <w:rPr>
          <w:rFonts w:asciiTheme="majorHAnsi" w:hAnsiTheme="majorHAnsi" w:cstheme="majorHAnsi"/>
          <w:b/>
          <w:bCs/>
          <w:lang w:val="sv-SE"/>
        </w:rPr>
        <w:t xml:space="preserve"> Cử tri huyện Hoài Nhơn: </w:t>
      </w:r>
    </w:p>
    <w:p w:rsidR="00BD7221" w:rsidRPr="000B39D6" w:rsidRDefault="00BD7221" w:rsidP="000B39D6">
      <w:pPr>
        <w:spacing w:before="120"/>
        <w:ind w:firstLine="600"/>
        <w:jc w:val="both"/>
        <w:rPr>
          <w:rFonts w:asciiTheme="majorHAnsi" w:hAnsiTheme="majorHAnsi" w:cstheme="majorHAnsi"/>
          <w:b/>
          <w:i/>
          <w:color w:val="0000FF"/>
          <w:lang w:val="nl-NL"/>
        </w:rPr>
      </w:pPr>
      <w:r w:rsidRPr="000B39D6">
        <w:rPr>
          <w:rFonts w:asciiTheme="majorHAnsi" w:hAnsiTheme="majorHAnsi" w:cstheme="majorHAnsi"/>
          <w:b/>
          <w:i/>
          <w:color w:val="0000FF"/>
          <w:lang w:val="nl-NL"/>
        </w:rPr>
        <w:t>- Cử tri xã Hoài Châu Bắc phản ánh: Hệ thống thoát nước tuyến Quốc lộ 1A qua thôn Gia An Đông không đảm bảo, thường xuyên xảy ra ngập úng. Xã đã nhiều lần kiến nghị nhưng chưa có biện pháp khắc phục. Kiến nghị UBND tỉnh chỉ đạo các cơ quan có thẩm quyền kiểm tra, khắc phục.</w:t>
      </w:r>
    </w:p>
    <w:p w:rsidR="00800AF1" w:rsidRPr="000B39D6" w:rsidRDefault="00800AF1" w:rsidP="000B39D6">
      <w:pPr>
        <w:spacing w:before="120"/>
        <w:ind w:firstLine="600"/>
        <w:jc w:val="both"/>
        <w:rPr>
          <w:rFonts w:asciiTheme="majorHAnsi" w:hAnsiTheme="majorHAnsi" w:cstheme="majorHAnsi"/>
          <w:b/>
          <w:i/>
          <w:color w:val="0000FF"/>
          <w:lang w:val="nl-NL"/>
        </w:rPr>
      </w:pPr>
      <w:r w:rsidRPr="000B39D6">
        <w:rPr>
          <w:rFonts w:asciiTheme="majorHAnsi" w:hAnsiTheme="majorHAnsi" w:cstheme="majorHAnsi"/>
          <w:b/>
          <w:i/>
          <w:color w:val="0000FF"/>
          <w:lang w:val="nl-NL"/>
        </w:rPr>
        <w:t xml:space="preserve">- </w:t>
      </w:r>
      <w:r w:rsidRPr="000B39D6">
        <w:rPr>
          <w:rFonts w:asciiTheme="majorHAnsi" w:eastAsia="Calibri" w:hAnsiTheme="majorHAnsi" w:cstheme="majorHAnsi"/>
          <w:b/>
          <w:i/>
          <w:color w:val="0000FF"/>
          <w:lang w:val="nl-NL"/>
        </w:rPr>
        <w:t>Tuyến đường Quốc lộ 1A qua địa bàn tỉnh Bình Định có 02 trạm thu phí giao thông tại huyện Hoài Nhơn và thị xã An Nhơn cách nhau khoảng 60 Km, là không phù hợp. Cử tri đề nghị UBND tỉnh kiến nghị Trung ương xem xét cho phù hợp.</w:t>
      </w:r>
    </w:p>
    <w:p w:rsidR="000631AA" w:rsidRPr="000B39D6" w:rsidRDefault="00800AF1" w:rsidP="000B39D6">
      <w:pPr>
        <w:spacing w:before="120"/>
        <w:ind w:firstLine="600"/>
        <w:jc w:val="both"/>
        <w:rPr>
          <w:rFonts w:asciiTheme="majorHAnsi" w:hAnsiTheme="majorHAnsi" w:cstheme="majorHAnsi"/>
          <w:b/>
          <w:color w:val="0000FF"/>
          <w:lang w:val="sv-SE"/>
        </w:rPr>
      </w:pPr>
      <w:r w:rsidRPr="000B39D6">
        <w:rPr>
          <w:rFonts w:asciiTheme="majorHAnsi" w:hAnsiTheme="majorHAnsi" w:cstheme="majorHAnsi"/>
          <w:b/>
          <w:color w:val="0000FF"/>
          <w:lang w:val="sv-SE"/>
        </w:rPr>
        <w:t>Trả lời:</w:t>
      </w:r>
    </w:p>
    <w:p w:rsidR="00800AF1" w:rsidRPr="000B39D6" w:rsidRDefault="00800AF1" w:rsidP="000B39D6">
      <w:pPr>
        <w:spacing w:before="120"/>
        <w:ind w:firstLine="600"/>
        <w:jc w:val="both"/>
        <w:rPr>
          <w:rFonts w:asciiTheme="majorHAnsi" w:hAnsiTheme="majorHAnsi" w:cstheme="majorHAnsi"/>
          <w:lang w:val="sv-SE"/>
        </w:rPr>
      </w:pPr>
      <w:r w:rsidRPr="000B39D6">
        <w:rPr>
          <w:rFonts w:asciiTheme="majorHAnsi" w:hAnsiTheme="majorHAnsi" w:cstheme="majorHAnsi"/>
          <w:lang w:val="sv-SE"/>
        </w:rPr>
        <w:t>D</w:t>
      </w:r>
      <w:r w:rsidRPr="000B39D6">
        <w:rPr>
          <w:rFonts w:asciiTheme="majorHAnsi" w:hAnsiTheme="majorHAnsi" w:cstheme="majorHAnsi"/>
          <w:bCs/>
          <w:iCs/>
          <w:lang w:val="sv-SE"/>
        </w:rPr>
        <w:t xml:space="preserve">ự án Mở rộng QL.1 do </w:t>
      </w:r>
      <w:r w:rsidRPr="000B39D6">
        <w:rPr>
          <w:rFonts w:asciiTheme="majorHAnsi" w:hAnsiTheme="majorHAnsi" w:cstheme="majorHAnsi"/>
          <w:lang w:val="sv-SE"/>
        </w:rPr>
        <w:t xml:space="preserve">Bộ GTVT làm chủ đầu tư, Ban QLDA đường Hồ Chí Minh làm quản lý dự án và tuyến đường QL.1 do Tổng Cục Đường bộ Việt Nam quản lý (đơn vị trực tiếp quản lý là Cục Quản lý đường bộ III). </w:t>
      </w:r>
      <w:r w:rsidRPr="000B39D6">
        <w:rPr>
          <w:rFonts w:asciiTheme="majorHAnsi" w:hAnsiTheme="majorHAnsi" w:cstheme="majorHAnsi"/>
          <w:bCs/>
          <w:iCs/>
          <w:lang w:val="sv-SE"/>
        </w:rPr>
        <w:t xml:space="preserve">Để giải quyết vấn đề cử tri kiến nghị, </w:t>
      </w:r>
      <w:r w:rsidR="000631AA" w:rsidRPr="000B39D6">
        <w:rPr>
          <w:rFonts w:asciiTheme="majorHAnsi" w:hAnsiTheme="majorHAnsi" w:cstheme="majorHAnsi"/>
          <w:bCs/>
          <w:iCs/>
          <w:lang w:val="sv-SE"/>
        </w:rPr>
        <w:t xml:space="preserve">UBND tỉnh đã chỉ đạo </w:t>
      </w:r>
      <w:r w:rsidRPr="000B39D6">
        <w:rPr>
          <w:rFonts w:asciiTheme="majorHAnsi" w:hAnsiTheme="majorHAnsi" w:cstheme="majorHAnsi"/>
          <w:bCs/>
          <w:iCs/>
          <w:lang w:val="sv-SE"/>
        </w:rPr>
        <w:t xml:space="preserve">Sở GTVT có văn bản kiến nghị Tổng Cục Đường bộ Việt Nam, Ban QLDA đường Hồ Chí Minh và các cơ quan có liên quan </w:t>
      </w:r>
      <w:r w:rsidRPr="000B39D6">
        <w:rPr>
          <w:rFonts w:asciiTheme="majorHAnsi" w:hAnsiTheme="majorHAnsi" w:cstheme="majorHAnsi"/>
          <w:bCs/>
          <w:lang w:val="sv-SE"/>
        </w:rPr>
        <w:t>quan tâm kiểm tra giải quyết theo thẩm quyền.</w:t>
      </w:r>
    </w:p>
    <w:p w:rsidR="00BD7221" w:rsidRPr="000B39D6" w:rsidRDefault="00BD7221" w:rsidP="000B39D6">
      <w:pPr>
        <w:spacing w:before="120"/>
        <w:ind w:firstLine="600"/>
        <w:jc w:val="both"/>
        <w:rPr>
          <w:rFonts w:asciiTheme="majorHAnsi" w:hAnsiTheme="majorHAnsi" w:cstheme="majorHAnsi"/>
          <w:b/>
          <w:i/>
          <w:color w:val="0000FF"/>
          <w:lang w:val="nl-NL"/>
        </w:rPr>
      </w:pPr>
      <w:r w:rsidRPr="000B39D6">
        <w:rPr>
          <w:rFonts w:asciiTheme="majorHAnsi" w:hAnsiTheme="majorHAnsi" w:cstheme="majorHAnsi"/>
          <w:b/>
          <w:i/>
          <w:color w:val="0000FF"/>
          <w:lang w:val="nl-NL"/>
        </w:rPr>
        <w:lastRenderedPageBreak/>
        <w:t>- Cử tri xã Hoài Châu Bắc, Hoài Phú phản ánh: Tuyến đường Tây tỉnh (ĐT639B) qua địa bàn xã có nhiều nơi nắp cống bị bể, sập, trụ điện ngã trên đường. Mặt khác, đoạn đường qua Trường Tiểu học Hoài Phú (khoảng 1Km) mặt đường hẹp, lúc tan trường lưu lượng giao thông đông, dễ xảy ra TNGT. Kiến nghị tỉnh quan tâm khắc phục kịp thời và hỗ trợ kinh phí mở rộng đoạn đường trên.</w:t>
      </w:r>
    </w:p>
    <w:p w:rsidR="000631AA" w:rsidRPr="000B39D6" w:rsidRDefault="008C469C" w:rsidP="000B39D6">
      <w:pPr>
        <w:spacing w:before="120"/>
        <w:ind w:firstLine="600"/>
        <w:jc w:val="both"/>
        <w:rPr>
          <w:rFonts w:asciiTheme="majorHAnsi" w:hAnsiTheme="majorHAnsi" w:cstheme="majorHAnsi"/>
          <w:b/>
          <w:color w:val="0000FF"/>
          <w:lang w:val="sv-SE"/>
        </w:rPr>
      </w:pPr>
      <w:r w:rsidRPr="000B39D6">
        <w:rPr>
          <w:rFonts w:asciiTheme="majorHAnsi" w:hAnsiTheme="majorHAnsi" w:cstheme="majorHAnsi"/>
          <w:b/>
          <w:color w:val="0000FF"/>
          <w:lang w:val="sv-SE"/>
        </w:rPr>
        <w:t>Trả lời:</w:t>
      </w:r>
    </w:p>
    <w:p w:rsidR="00800AF1" w:rsidRPr="000B39D6" w:rsidRDefault="00800AF1" w:rsidP="000B39D6">
      <w:pPr>
        <w:spacing w:before="120"/>
        <w:ind w:firstLine="600"/>
        <w:jc w:val="both"/>
        <w:rPr>
          <w:rFonts w:asciiTheme="majorHAnsi" w:hAnsiTheme="majorHAnsi" w:cstheme="majorHAnsi"/>
          <w:lang w:val="sv-SE"/>
        </w:rPr>
      </w:pPr>
      <w:r w:rsidRPr="000B39D6">
        <w:rPr>
          <w:rFonts w:asciiTheme="majorHAnsi" w:hAnsiTheme="majorHAnsi" w:cstheme="majorHAnsi"/>
          <w:lang w:val="sv-SE"/>
        </w:rPr>
        <w:t xml:space="preserve">Vấn đề các xã Hoài Châu Bắc, Hoài Phú kiến nghị liên quan đến tuyến ĐT.639B (Chương Hoà </w:t>
      </w:r>
      <w:r w:rsidR="000631AA" w:rsidRPr="000B39D6">
        <w:rPr>
          <w:rFonts w:asciiTheme="majorHAnsi" w:hAnsiTheme="majorHAnsi" w:cstheme="majorHAnsi"/>
          <w:lang w:val="sv-SE"/>
        </w:rPr>
        <w:t>-</w:t>
      </w:r>
      <w:r w:rsidRPr="000B39D6">
        <w:rPr>
          <w:rFonts w:asciiTheme="majorHAnsi" w:hAnsiTheme="majorHAnsi" w:cstheme="majorHAnsi"/>
          <w:lang w:val="sv-SE"/>
        </w:rPr>
        <w:t xml:space="preserve"> Nhơn Tân), </w:t>
      </w:r>
      <w:r w:rsidR="000631AA" w:rsidRPr="000B39D6">
        <w:rPr>
          <w:rFonts w:asciiTheme="majorHAnsi" w:hAnsiTheme="majorHAnsi" w:cstheme="majorHAnsi"/>
          <w:lang w:val="sv-SE"/>
        </w:rPr>
        <w:t xml:space="preserve">UBND tỉnh đã giao </w:t>
      </w:r>
      <w:r w:rsidRPr="000B39D6">
        <w:rPr>
          <w:rFonts w:asciiTheme="majorHAnsi" w:hAnsiTheme="majorHAnsi" w:cstheme="majorHAnsi"/>
          <w:lang w:val="sv-SE"/>
        </w:rPr>
        <w:t>Sở GTVT chỉ đạo đơn vị quản lý đường kiểm tra giải quyết, đến nay công tác sửa chữa khắc phục đã được hoàn thành. Theo báo cáo của đơn vị quản lý đường: Tuyến ĐT.639B, đoạn qua khu vực Trường Tiểu học Hoài Phú có quy mô bề rộng mặt đường 5,5 mét, bề rộng nền đường 6,5 mét và chất lượng mặt đường đoạn tuyến này còn tốt đảm bảo phục vụ nhu cầu đi lại của nhân dân được êm thuận, an toàn.</w:t>
      </w:r>
    </w:p>
    <w:p w:rsidR="00BD7221" w:rsidRPr="000B39D6" w:rsidRDefault="00BD7221" w:rsidP="000B39D6">
      <w:pPr>
        <w:spacing w:before="120"/>
        <w:ind w:firstLine="600"/>
        <w:jc w:val="both"/>
        <w:rPr>
          <w:rFonts w:asciiTheme="majorHAnsi" w:hAnsiTheme="majorHAnsi" w:cstheme="majorHAnsi"/>
          <w:b/>
          <w:i/>
          <w:color w:val="0000FF"/>
          <w:lang w:val="nl-NL"/>
        </w:rPr>
      </w:pPr>
      <w:r w:rsidRPr="000B39D6">
        <w:rPr>
          <w:rFonts w:asciiTheme="majorHAnsi" w:hAnsiTheme="majorHAnsi" w:cstheme="majorHAnsi"/>
          <w:b/>
          <w:i/>
          <w:color w:val="0000FF"/>
          <w:lang w:val="nl-NL"/>
        </w:rPr>
        <w:t>- Hiện nay, một số xã trên địa bàn huyện Hoài Nhơn đã được UBND tỉnh công nhận đạt chuẩn nông thôn mới. Tuy nhiên, đường bê tông giao thông nông thôn đã xuống cấp, đi lại khó khăn, nguy cơ xảy ra tai nạn giao thông cao. Kiến nghị UBND tỉnh có cơ chế hỗ trợ tu bổ, sửa chữa đường giao thông nông thôn cho các xã đạt chuẩn nông thôn mới và các tuyến đường đầu tư hơn 10 năm đã xuống cấp trên địa bàn huyện.</w:t>
      </w:r>
    </w:p>
    <w:p w:rsidR="000631AA" w:rsidRPr="000B39D6" w:rsidRDefault="008C469C" w:rsidP="000B39D6">
      <w:pPr>
        <w:spacing w:before="120"/>
        <w:ind w:firstLine="600"/>
        <w:jc w:val="both"/>
        <w:rPr>
          <w:rFonts w:asciiTheme="majorHAnsi" w:hAnsiTheme="majorHAnsi" w:cstheme="majorHAnsi"/>
          <w:b/>
          <w:color w:val="0000FF"/>
          <w:lang w:val="sv-SE"/>
        </w:rPr>
      </w:pPr>
      <w:r w:rsidRPr="000B39D6">
        <w:rPr>
          <w:rFonts w:asciiTheme="majorHAnsi" w:hAnsiTheme="majorHAnsi" w:cstheme="majorHAnsi"/>
          <w:b/>
          <w:color w:val="0000FF"/>
          <w:lang w:val="sv-SE"/>
        </w:rPr>
        <w:t>Trả lời:</w:t>
      </w:r>
    </w:p>
    <w:p w:rsidR="00800AF1" w:rsidRPr="000B39D6" w:rsidRDefault="00800AF1" w:rsidP="000B39D6">
      <w:pPr>
        <w:spacing w:before="120"/>
        <w:ind w:firstLine="600"/>
        <w:jc w:val="both"/>
        <w:rPr>
          <w:rFonts w:asciiTheme="majorHAnsi" w:hAnsiTheme="majorHAnsi" w:cstheme="majorHAnsi"/>
          <w:lang w:val="sv-SE"/>
        </w:rPr>
      </w:pPr>
      <w:r w:rsidRPr="000B39D6">
        <w:rPr>
          <w:rFonts w:asciiTheme="majorHAnsi" w:hAnsiTheme="majorHAnsi" w:cstheme="majorHAnsi"/>
          <w:lang w:val="sv-SE"/>
        </w:rPr>
        <w:t xml:space="preserve">Vấn đề cử tri huyện Hoài Nhơn kiến nghị liên quan đến các tuyến đường do UBND huyện Hoài Nhơn quản lý theo quy định tại </w:t>
      </w:r>
      <w:r w:rsidR="000631AA" w:rsidRPr="000B39D6">
        <w:rPr>
          <w:rFonts w:asciiTheme="majorHAnsi" w:hAnsiTheme="majorHAnsi" w:cstheme="majorHAnsi"/>
          <w:lang w:val="sv-SE"/>
        </w:rPr>
        <w:t>Đ</w:t>
      </w:r>
      <w:r w:rsidRPr="000B39D6">
        <w:rPr>
          <w:rFonts w:asciiTheme="majorHAnsi" w:hAnsiTheme="majorHAnsi" w:cstheme="majorHAnsi"/>
          <w:lang w:val="sv-SE"/>
        </w:rPr>
        <w:t>iều 21 của Quyết định số 60/2016/QĐ-UBND ngày 25/11/2016 của UBND tỉnh</w:t>
      </w:r>
      <w:r w:rsidR="000631AA" w:rsidRPr="000B39D6">
        <w:rPr>
          <w:rFonts w:asciiTheme="majorHAnsi" w:hAnsiTheme="majorHAnsi" w:cstheme="majorHAnsi"/>
          <w:lang w:val="sv-SE"/>
        </w:rPr>
        <w:t xml:space="preserve">. </w:t>
      </w:r>
      <w:r w:rsidRPr="000B39D6">
        <w:rPr>
          <w:rFonts w:asciiTheme="majorHAnsi" w:hAnsiTheme="majorHAnsi" w:cstheme="majorHAnsi"/>
          <w:lang w:val="sv-SE"/>
        </w:rPr>
        <w:t xml:space="preserve">UBND tỉnh </w:t>
      </w:r>
      <w:r w:rsidR="000631AA" w:rsidRPr="000B39D6">
        <w:rPr>
          <w:rFonts w:asciiTheme="majorHAnsi" w:hAnsiTheme="majorHAnsi" w:cstheme="majorHAnsi"/>
          <w:lang w:val="sv-SE"/>
        </w:rPr>
        <w:t xml:space="preserve">giao </w:t>
      </w:r>
      <w:r w:rsidRPr="000B39D6">
        <w:rPr>
          <w:rFonts w:asciiTheme="majorHAnsi" w:hAnsiTheme="majorHAnsi" w:cstheme="majorHAnsi"/>
          <w:lang w:val="sv-SE"/>
        </w:rPr>
        <w:t>UBND huyện Hoài Nhơn kiểm tra giải quyết</w:t>
      </w:r>
      <w:r w:rsidRPr="000B39D6">
        <w:rPr>
          <w:rFonts w:asciiTheme="majorHAnsi" w:hAnsiTheme="majorHAnsi" w:cstheme="majorHAnsi"/>
          <w:spacing w:val="-4"/>
          <w:lang w:val="sv-SE"/>
        </w:rPr>
        <w:t xml:space="preserve"> và thông tin để cử tri được biết</w:t>
      </w:r>
      <w:r w:rsidRPr="000B39D6">
        <w:rPr>
          <w:rFonts w:asciiTheme="majorHAnsi" w:hAnsiTheme="majorHAnsi" w:cstheme="majorHAnsi"/>
          <w:lang w:val="sv-SE"/>
        </w:rPr>
        <w:t>.</w:t>
      </w:r>
    </w:p>
    <w:p w:rsidR="00BD7221" w:rsidRPr="000B39D6" w:rsidRDefault="007B22DF" w:rsidP="000B39D6">
      <w:pPr>
        <w:spacing w:before="120"/>
        <w:ind w:firstLine="600"/>
        <w:jc w:val="both"/>
        <w:rPr>
          <w:rFonts w:asciiTheme="majorHAnsi" w:hAnsiTheme="majorHAnsi" w:cstheme="majorHAnsi"/>
          <w:b/>
          <w:bCs/>
          <w:i/>
          <w:color w:val="0000FF"/>
          <w:lang w:val="nl-NL"/>
        </w:rPr>
      </w:pPr>
      <w:r w:rsidRPr="000B39D6">
        <w:rPr>
          <w:rFonts w:asciiTheme="majorHAnsi" w:hAnsiTheme="majorHAnsi" w:cstheme="majorHAnsi"/>
          <w:b/>
          <w:i/>
          <w:color w:val="0000FF"/>
          <w:lang w:val="nl-NL"/>
        </w:rPr>
        <w:t>-</w:t>
      </w:r>
      <w:r w:rsidR="00BD7221" w:rsidRPr="000B39D6">
        <w:rPr>
          <w:rFonts w:asciiTheme="majorHAnsi" w:hAnsiTheme="majorHAnsi" w:cstheme="majorHAnsi"/>
          <w:b/>
          <w:i/>
          <w:color w:val="0000FF"/>
          <w:lang w:val="nl-NL"/>
        </w:rPr>
        <w:t xml:space="preserve"> Việc phân cấp quản lý trật tự an toàn giao thông trên tuyến Q</w:t>
      </w:r>
      <w:r w:rsidR="004019AB">
        <w:rPr>
          <w:rFonts w:asciiTheme="majorHAnsi" w:hAnsiTheme="majorHAnsi" w:cstheme="majorHAnsi"/>
          <w:b/>
          <w:i/>
          <w:color w:val="0000FF"/>
          <w:lang w:val="nl-NL"/>
        </w:rPr>
        <w:t>L</w:t>
      </w:r>
      <w:r w:rsidR="00BD7221" w:rsidRPr="000B39D6">
        <w:rPr>
          <w:rFonts w:asciiTheme="majorHAnsi" w:hAnsiTheme="majorHAnsi" w:cstheme="majorHAnsi"/>
          <w:b/>
          <w:i/>
          <w:color w:val="0000FF"/>
          <w:lang w:val="nl-NL"/>
        </w:rPr>
        <w:t>1A qua địa bàn huyện là chưa phù hợp. Bởi vì, Đội Cảnh sát Giao thông Công an huyện không có thẩm quyền xử lý các phương tiện vi phạm trên tuyến Q</w:t>
      </w:r>
      <w:r w:rsidR="004019AB">
        <w:rPr>
          <w:rFonts w:asciiTheme="majorHAnsi" w:hAnsiTheme="majorHAnsi" w:cstheme="majorHAnsi"/>
          <w:b/>
          <w:i/>
          <w:color w:val="0000FF"/>
          <w:lang w:val="nl-NL"/>
        </w:rPr>
        <w:t>L</w:t>
      </w:r>
      <w:r w:rsidR="00BD7221" w:rsidRPr="000B39D6">
        <w:rPr>
          <w:rFonts w:asciiTheme="majorHAnsi" w:hAnsiTheme="majorHAnsi" w:cstheme="majorHAnsi"/>
          <w:b/>
          <w:i/>
          <w:color w:val="0000FF"/>
          <w:lang w:val="nl-NL"/>
        </w:rPr>
        <w:t xml:space="preserve"> 1A. Đề nghị tỉnh kiến nghị Trung ương có phương pháp quản lý hoặc phân cấp, ủy quyền quản lý trật tự an toàn giao thông trên tuyến QL1A cho cấp huyện để tăng cường quản lý, hạn chế tai nạn giao thông trên tuyến QL1A đi qua địa bàn huyện.</w:t>
      </w:r>
    </w:p>
    <w:p w:rsidR="000631AA" w:rsidRPr="000B39D6" w:rsidRDefault="008C469C" w:rsidP="000B39D6">
      <w:pPr>
        <w:spacing w:before="120"/>
        <w:ind w:firstLine="600"/>
        <w:jc w:val="both"/>
        <w:rPr>
          <w:rFonts w:asciiTheme="majorHAnsi" w:hAnsiTheme="majorHAnsi" w:cstheme="majorHAnsi"/>
          <w:b/>
          <w:color w:val="0000FF"/>
          <w:lang w:val="sv-SE"/>
        </w:rPr>
      </w:pPr>
      <w:r w:rsidRPr="000B39D6">
        <w:rPr>
          <w:rFonts w:asciiTheme="majorHAnsi" w:hAnsiTheme="majorHAnsi" w:cstheme="majorHAnsi"/>
          <w:b/>
          <w:color w:val="0000FF"/>
          <w:lang w:val="sv-SE"/>
        </w:rPr>
        <w:t>Trả lời:</w:t>
      </w:r>
    </w:p>
    <w:p w:rsidR="00800AF1" w:rsidRPr="000B39D6" w:rsidRDefault="000631AA" w:rsidP="000B39D6">
      <w:pPr>
        <w:spacing w:before="120"/>
        <w:ind w:firstLine="600"/>
        <w:jc w:val="both"/>
        <w:rPr>
          <w:rFonts w:asciiTheme="majorHAnsi" w:hAnsiTheme="majorHAnsi" w:cstheme="majorHAnsi"/>
          <w:lang w:val="nl-NL"/>
        </w:rPr>
      </w:pPr>
      <w:r w:rsidRPr="000B39D6">
        <w:rPr>
          <w:rFonts w:asciiTheme="majorHAnsi" w:hAnsiTheme="majorHAnsi" w:cstheme="majorHAnsi"/>
          <w:lang w:val="nl-NL"/>
        </w:rPr>
        <w:t xml:space="preserve">Tiếp thu ý kiến, kiến nghị của cử tri, UBND tỉnh giao </w:t>
      </w:r>
      <w:r w:rsidR="00800AF1" w:rsidRPr="000B39D6">
        <w:rPr>
          <w:rFonts w:asciiTheme="majorHAnsi" w:hAnsiTheme="majorHAnsi" w:cstheme="majorHAnsi"/>
          <w:lang w:val="nl-NL"/>
        </w:rPr>
        <w:t>Công an tỉnh kiểm tra giải quyết và thông tin để cử tri biết.</w:t>
      </w:r>
    </w:p>
    <w:p w:rsidR="00BD7221" w:rsidRPr="000B39D6" w:rsidRDefault="00BD7221" w:rsidP="000B39D6">
      <w:pPr>
        <w:spacing w:before="120"/>
        <w:ind w:firstLine="600"/>
        <w:jc w:val="both"/>
        <w:rPr>
          <w:rFonts w:asciiTheme="majorHAnsi" w:hAnsiTheme="majorHAnsi" w:cstheme="majorHAnsi"/>
          <w:b/>
          <w:bCs/>
          <w:lang w:val="nl-NL"/>
        </w:rPr>
      </w:pPr>
      <w:r w:rsidRPr="000B39D6">
        <w:rPr>
          <w:rFonts w:asciiTheme="majorHAnsi" w:hAnsiTheme="majorHAnsi" w:cstheme="majorHAnsi"/>
          <w:b/>
          <w:bCs/>
          <w:lang w:val="nl-NL"/>
        </w:rPr>
        <w:t>I</w:t>
      </w:r>
      <w:r w:rsidR="00AE6D38">
        <w:rPr>
          <w:rFonts w:asciiTheme="majorHAnsi" w:hAnsiTheme="majorHAnsi" w:cstheme="majorHAnsi"/>
          <w:b/>
          <w:bCs/>
          <w:lang w:val="nl-NL"/>
        </w:rPr>
        <w:t>X</w:t>
      </w:r>
      <w:r w:rsidRPr="000B39D6">
        <w:rPr>
          <w:rFonts w:asciiTheme="majorHAnsi" w:hAnsiTheme="majorHAnsi" w:cstheme="majorHAnsi"/>
          <w:b/>
          <w:bCs/>
          <w:lang w:val="nl-NL"/>
        </w:rPr>
        <w:t>. LĨNH VỰC Y TẾ, CHÍNH SÁCH BHYT, BHXH</w:t>
      </w:r>
    </w:p>
    <w:p w:rsidR="00BD7221" w:rsidRPr="000B39D6" w:rsidRDefault="00BD7221" w:rsidP="000B39D6">
      <w:pPr>
        <w:spacing w:before="120"/>
        <w:ind w:firstLine="600"/>
        <w:jc w:val="both"/>
        <w:rPr>
          <w:rFonts w:asciiTheme="majorHAnsi" w:hAnsiTheme="majorHAnsi" w:cstheme="majorHAnsi"/>
          <w:b/>
          <w:bCs/>
          <w:lang w:val="nl-NL"/>
        </w:rPr>
      </w:pPr>
      <w:r w:rsidRPr="000B39D6">
        <w:rPr>
          <w:rFonts w:asciiTheme="majorHAnsi" w:hAnsiTheme="majorHAnsi" w:cstheme="majorHAnsi"/>
          <w:b/>
          <w:bCs/>
          <w:lang w:val="nl-NL"/>
        </w:rPr>
        <w:t>1. Về y tế</w:t>
      </w:r>
    </w:p>
    <w:p w:rsidR="007B22DF" w:rsidRPr="000B39D6" w:rsidRDefault="007B22DF" w:rsidP="000B39D6">
      <w:pPr>
        <w:spacing w:before="120"/>
        <w:ind w:firstLine="600"/>
        <w:jc w:val="both"/>
        <w:rPr>
          <w:rFonts w:asciiTheme="majorHAnsi" w:hAnsiTheme="majorHAnsi" w:cstheme="majorHAnsi"/>
          <w:b/>
          <w:bCs/>
          <w:lang w:val="nl-NL"/>
        </w:rPr>
      </w:pPr>
      <w:r w:rsidRPr="000B39D6">
        <w:rPr>
          <w:rFonts w:asciiTheme="majorHAnsi" w:hAnsiTheme="majorHAnsi" w:cstheme="majorHAnsi"/>
          <w:b/>
          <w:bCs/>
          <w:lang w:val="nl-NL"/>
        </w:rPr>
        <w:t>a)</w:t>
      </w:r>
      <w:r w:rsidR="00BD7221" w:rsidRPr="000B39D6">
        <w:rPr>
          <w:rFonts w:asciiTheme="majorHAnsi" w:hAnsiTheme="majorHAnsi" w:cstheme="majorHAnsi"/>
          <w:b/>
          <w:bCs/>
          <w:lang w:val="nl-NL"/>
        </w:rPr>
        <w:t xml:space="preserve"> </w:t>
      </w:r>
      <w:r w:rsidRPr="000B39D6">
        <w:rPr>
          <w:rFonts w:asciiTheme="majorHAnsi" w:hAnsiTheme="majorHAnsi" w:cstheme="majorHAnsi"/>
          <w:b/>
          <w:bCs/>
          <w:lang w:val="nl-NL"/>
        </w:rPr>
        <w:t>Cử tri thành phố Quy Nhơn:</w:t>
      </w:r>
    </w:p>
    <w:p w:rsidR="00BD7221" w:rsidRPr="000B39D6" w:rsidRDefault="007B22DF" w:rsidP="000B39D6">
      <w:pPr>
        <w:spacing w:before="120"/>
        <w:ind w:firstLine="600"/>
        <w:jc w:val="both"/>
        <w:rPr>
          <w:rFonts w:asciiTheme="majorHAnsi" w:hAnsiTheme="majorHAnsi" w:cstheme="majorHAnsi"/>
          <w:b/>
          <w:i/>
          <w:color w:val="0000FF"/>
          <w:lang w:val="vi-VN"/>
        </w:rPr>
      </w:pPr>
      <w:r w:rsidRPr="000B39D6">
        <w:rPr>
          <w:rFonts w:asciiTheme="majorHAnsi" w:hAnsiTheme="majorHAnsi" w:cstheme="majorHAnsi"/>
          <w:b/>
          <w:i/>
          <w:color w:val="0000FF"/>
          <w:lang w:val="nl-NL"/>
        </w:rPr>
        <w:t xml:space="preserve">- </w:t>
      </w:r>
      <w:r w:rsidR="00BD7221" w:rsidRPr="000B39D6">
        <w:rPr>
          <w:rFonts w:asciiTheme="majorHAnsi" w:hAnsiTheme="majorHAnsi" w:cstheme="majorHAnsi"/>
          <w:b/>
          <w:i/>
          <w:color w:val="0000FF"/>
          <w:lang w:val="vi-VN"/>
        </w:rPr>
        <w:t xml:space="preserve">Cử tri </w:t>
      </w:r>
      <w:r w:rsidR="00BD7221" w:rsidRPr="000B39D6">
        <w:rPr>
          <w:rFonts w:asciiTheme="majorHAnsi" w:hAnsiTheme="majorHAnsi" w:cstheme="majorHAnsi"/>
          <w:b/>
          <w:i/>
          <w:color w:val="0000FF"/>
          <w:lang w:val="nl-NL"/>
        </w:rPr>
        <w:t>phường Trần Phú</w:t>
      </w:r>
      <w:r w:rsidR="00BD7221" w:rsidRPr="000B39D6">
        <w:rPr>
          <w:rFonts w:asciiTheme="majorHAnsi" w:hAnsiTheme="majorHAnsi" w:cstheme="majorHAnsi"/>
          <w:b/>
          <w:i/>
          <w:color w:val="0000FF"/>
          <w:lang w:val="vi-VN"/>
        </w:rPr>
        <w:t xml:space="preserve"> đề nghị</w:t>
      </w:r>
      <w:r w:rsidRPr="000B39D6">
        <w:rPr>
          <w:rFonts w:asciiTheme="majorHAnsi" w:hAnsiTheme="majorHAnsi" w:cstheme="majorHAnsi"/>
          <w:b/>
          <w:i/>
          <w:color w:val="0000FF"/>
          <w:lang w:val="nl-NL"/>
        </w:rPr>
        <w:t xml:space="preserve"> n</w:t>
      </w:r>
      <w:r w:rsidR="00BD7221" w:rsidRPr="000B39D6">
        <w:rPr>
          <w:rFonts w:asciiTheme="majorHAnsi" w:hAnsiTheme="majorHAnsi" w:cstheme="majorHAnsi"/>
          <w:b/>
          <w:i/>
          <w:color w:val="0000FF"/>
          <w:lang w:val="vi-VN"/>
        </w:rPr>
        <w:t>gành chức năng tỉnh chỉ đạo chấn chỉnh đội ngũ y bác sĩ Bệnh viện Đa khoa tỉnh về tinh thần và thái độ phục vụ đối với người bệnh.</w:t>
      </w:r>
    </w:p>
    <w:p w:rsidR="00C34D6A" w:rsidRPr="000B39D6" w:rsidRDefault="008C469C" w:rsidP="000B39D6">
      <w:pPr>
        <w:spacing w:before="120"/>
        <w:ind w:firstLine="600"/>
        <w:jc w:val="both"/>
        <w:rPr>
          <w:rFonts w:asciiTheme="majorHAnsi" w:hAnsiTheme="majorHAnsi" w:cstheme="majorHAnsi"/>
          <w:b/>
          <w:color w:val="0000FF"/>
          <w:lang w:val="sv-SE"/>
        </w:rPr>
      </w:pPr>
      <w:r w:rsidRPr="000B39D6">
        <w:rPr>
          <w:rFonts w:asciiTheme="majorHAnsi" w:hAnsiTheme="majorHAnsi" w:cstheme="majorHAnsi"/>
          <w:b/>
          <w:color w:val="0000FF"/>
          <w:lang w:val="sv-SE"/>
        </w:rPr>
        <w:lastRenderedPageBreak/>
        <w:t>Trả lời:</w:t>
      </w:r>
    </w:p>
    <w:p w:rsidR="00E32F3E" w:rsidRPr="000B39D6" w:rsidRDefault="00C34D6A" w:rsidP="000B39D6">
      <w:pPr>
        <w:spacing w:before="120"/>
        <w:ind w:firstLine="600"/>
        <w:jc w:val="both"/>
        <w:rPr>
          <w:rFonts w:asciiTheme="majorHAnsi" w:hAnsiTheme="majorHAnsi" w:cstheme="majorHAnsi"/>
          <w:bCs/>
          <w:lang w:val="sv-SE"/>
        </w:rPr>
      </w:pPr>
      <w:r w:rsidRPr="000B39D6">
        <w:rPr>
          <w:rFonts w:asciiTheme="majorHAnsi" w:hAnsiTheme="majorHAnsi" w:cstheme="majorHAnsi"/>
          <w:lang w:val="sv-SE"/>
        </w:rPr>
        <w:t xml:space="preserve">Tiếp thu ý kiến kiến nghị của cử tri, UBND tỉnh đã yêu cầu </w:t>
      </w:r>
      <w:r w:rsidR="00E32F3E" w:rsidRPr="000B39D6">
        <w:rPr>
          <w:rFonts w:asciiTheme="majorHAnsi" w:hAnsiTheme="majorHAnsi" w:cstheme="majorHAnsi"/>
          <w:lang w:val="sv-SE"/>
        </w:rPr>
        <w:t xml:space="preserve">Sở Y tế chỉ đạo Giám đốc Bệnh viện Đa khoa tỉnh </w:t>
      </w:r>
      <w:r w:rsidR="00E32F3E" w:rsidRPr="000B39D6">
        <w:rPr>
          <w:rFonts w:asciiTheme="majorHAnsi" w:hAnsiTheme="majorHAnsi" w:cstheme="majorHAnsi"/>
          <w:bCs/>
          <w:lang w:val="sv-SE"/>
        </w:rPr>
        <w:t xml:space="preserve">triển khai các biện pháp chấn chỉnh kịp thời đội ngũ y bác sĩ về tinh thần và thái độ phục vụ đối với người bệnh liên quan đến nội dung phản </w:t>
      </w:r>
      <w:r w:rsidRPr="000B39D6">
        <w:rPr>
          <w:rFonts w:asciiTheme="majorHAnsi" w:hAnsiTheme="majorHAnsi" w:cstheme="majorHAnsi"/>
          <w:bCs/>
          <w:lang w:val="sv-SE"/>
        </w:rPr>
        <w:t>á</w:t>
      </w:r>
      <w:r w:rsidR="00E32F3E" w:rsidRPr="000B39D6">
        <w:rPr>
          <w:rFonts w:asciiTheme="majorHAnsi" w:hAnsiTheme="majorHAnsi" w:cstheme="majorHAnsi"/>
          <w:bCs/>
          <w:lang w:val="sv-SE"/>
        </w:rPr>
        <w:t>nh của cử tri; Bệnh viện Đa khoa tỉnh đã tổ chức thực hiện và khắc phục tồn tại, cụ thể như sau:</w:t>
      </w:r>
    </w:p>
    <w:p w:rsidR="00E32F3E" w:rsidRPr="000B39D6" w:rsidRDefault="00E32F3E" w:rsidP="000B39D6">
      <w:pPr>
        <w:spacing w:before="120"/>
        <w:ind w:firstLine="720"/>
        <w:jc w:val="both"/>
        <w:rPr>
          <w:rFonts w:asciiTheme="majorHAnsi" w:hAnsiTheme="majorHAnsi" w:cstheme="majorHAnsi"/>
          <w:bCs/>
          <w:lang w:val="sv-SE"/>
        </w:rPr>
      </w:pPr>
      <w:r w:rsidRPr="000B39D6">
        <w:rPr>
          <w:rFonts w:asciiTheme="majorHAnsi" w:hAnsiTheme="majorHAnsi" w:cstheme="majorHAnsi"/>
          <w:bCs/>
          <w:lang w:val="sv-SE"/>
        </w:rPr>
        <w:t>- Lãnh đạo bệnh viện, các khoa, phòng tích cực và thường xuyên nhắc nhở, tuyên truyền giáo dục viên chức người lao động trực thuộc thực hiện tốt giao tiếp, ứng xử, có tinh thần thái độ phục vụ tốt khi thực hiện các nhiệm vụ.</w:t>
      </w:r>
    </w:p>
    <w:p w:rsidR="00E32F3E" w:rsidRPr="000B39D6" w:rsidRDefault="00E32F3E" w:rsidP="000B39D6">
      <w:pPr>
        <w:spacing w:before="120"/>
        <w:ind w:firstLine="720"/>
        <w:jc w:val="both"/>
        <w:rPr>
          <w:rFonts w:asciiTheme="majorHAnsi" w:hAnsiTheme="majorHAnsi" w:cstheme="majorHAnsi"/>
          <w:bCs/>
          <w:lang w:val="sv-SE"/>
        </w:rPr>
      </w:pPr>
      <w:r w:rsidRPr="000B39D6">
        <w:rPr>
          <w:rFonts w:asciiTheme="majorHAnsi" w:hAnsiTheme="majorHAnsi" w:cstheme="majorHAnsi"/>
          <w:bCs/>
          <w:lang w:val="sv-SE"/>
        </w:rPr>
        <w:t xml:space="preserve">- Lãnh đạo bệnh viện, các khoa, phòng chức năng tích cực và thường xuyên triển khai thực hiện nghiêm túc các quy định của các cấp về Quy chế giao tiếp, ứng xử, về tinh thần thái độ phục vụ hướng tới sự hài lòng của người bệnh theo các mục tiêu, nhiệm vụ của bệnh viện đã đề ra hàng năm trong những năm trước đây và phương hướng nhiệm vụ công tác năm 2017. </w:t>
      </w:r>
    </w:p>
    <w:p w:rsidR="00E32F3E" w:rsidRPr="000B39D6" w:rsidRDefault="00E32F3E" w:rsidP="000B39D6">
      <w:pPr>
        <w:spacing w:before="120"/>
        <w:jc w:val="both"/>
        <w:rPr>
          <w:rFonts w:asciiTheme="majorHAnsi" w:hAnsiTheme="majorHAnsi" w:cstheme="majorHAnsi"/>
          <w:bCs/>
          <w:lang w:val="sv-SE"/>
        </w:rPr>
      </w:pPr>
      <w:r w:rsidRPr="000B39D6">
        <w:rPr>
          <w:rFonts w:asciiTheme="majorHAnsi" w:hAnsiTheme="majorHAnsi" w:cstheme="majorHAnsi"/>
          <w:bCs/>
          <w:lang w:val="sv-SE"/>
        </w:rPr>
        <w:tab/>
        <w:t>- Đẩy mạnh việc thực hiện phong trào “Học tập và làm theo tư tưởng, đạo đức, phong cách Hồ Chí Minh” đi đôi với việc thực hiện tốt Quy tắc ứng xử theo Thông tư số 07/2014/TT-BYT ngày 25/02/2014 của Bộ Y tế quy định về Quy tắc ứng xử của công chức, viên chức, người lao động làm việc tại các cơ sở y tế.</w:t>
      </w:r>
    </w:p>
    <w:p w:rsidR="00E32F3E" w:rsidRPr="000B39D6" w:rsidRDefault="00E32F3E" w:rsidP="000B39D6">
      <w:pPr>
        <w:spacing w:before="120"/>
        <w:jc w:val="both"/>
        <w:rPr>
          <w:rFonts w:asciiTheme="majorHAnsi" w:hAnsiTheme="majorHAnsi" w:cstheme="majorHAnsi"/>
          <w:bCs/>
          <w:lang w:val="sv-SE"/>
        </w:rPr>
      </w:pPr>
      <w:r w:rsidRPr="000B39D6">
        <w:rPr>
          <w:rFonts w:asciiTheme="majorHAnsi" w:hAnsiTheme="majorHAnsi" w:cstheme="majorHAnsi"/>
          <w:bCs/>
          <w:lang w:val="sv-SE"/>
        </w:rPr>
        <w:tab/>
        <w:t>- Thực hiện thường xuyên và nghiêm túc Quyết định số 2151/QĐ-BYT ngày 04/6/2015 của Bộ Y tế về việc phê duyệt Kế hoạch triển khai thực hiện “Đổi mới phong cách, thái độ phục vụ của cán bộ y tế hướng tới sự hài lòng của người bệnh”.</w:t>
      </w:r>
    </w:p>
    <w:p w:rsidR="00E32F3E" w:rsidRPr="000B39D6" w:rsidRDefault="00E32F3E" w:rsidP="000B39D6">
      <w:pPr>
        <w:spacing w:before="120"/>
        <w:ind w:firstLine="720"/>
        <w:jc w:val="both"/>
        <w:rPr>
          <w:rFonts w:asciiTheme="majorHAnsi" w:hAnsiTheme="majorHAnsi" w:cstheme="majorHAnsi"/>
          <w:bCs/>
          <w:lang w:val="sv-SE"/>
        </w:rPr>
      </w:pPr>
      <w:r w:rsidRPr="000B39D6">
        <w:rPr>
          <w:rFonts w:asciiTheme="majorHAnsi" w:hAnsiTheme="majorHAnsi" w:cstheme="majorHAnsi"/>
          <w:bCs/>
          <w:lang w:val="sv-SE"/>
        </w:rPr>
        <w:t xml:space="preserve">Trong thời gian tới, </w:t>
      </w:r>
      <w:r w:rsidR="00C34D6A" w:rsidRPr="000B39D6">
        <w:rPr>
          <w:rFonts w:asciiTheme="majorHAnsi" w:hAnsiTheme="majorHAnsi" w:cstheme="majorHAnsi"/>
          <w:bCs/>
          <w:lang w:val="sv-SE"/>
        </w:rPr>
        <w:t xml:space="preserve">UBND tỉnh yêu cầu </w:t>
      </w:r>
      <w:r w:rsidRPr="000B39D6">
        <w:rPr>
          <w:rFonts w:asciiTheme="majorHAnsi" w:hAnsiTheme="majorHAnsi" w:cstheme="majorHAnsi"/>
          <w:bCs/>
          <w:lang w:val="sv-SE"/>
        </w:rPr>
        <w:t>Sở Y tế tiếp tục tăng cường công tác kiểm tra, giám sát hoạt động của các đơn vị, nhất là việc tổ chức thực hiện Kế hoạch “Đổi mới phong cách, thái độ phục vụ của cán bộ y tế hướng tới sự hài lòng của người bệnh”</w:t>
      </w:r>
      <w:r w:rsidR="00C34D6A" w:rsidRPr="000B39D6">
        <w:rPr>
          <w:rFonts w:asciiTheme="majorHAnsi" w:hAnsiTheme="majorHAnsi" w:cstheme="majorHAnsi"/>
          <w:bCs/>
          <w:lang w:val="sv-SE"/>
        </w:rPr>
        <w:t>,</w:t>
      </w:r>
      <w:r w:rsidRPr="000B39D6">
        <w:rPr>
          <w:rFonts w:asciiTheme="majorHAnsi" w:hAnsiTheme="majorHAnsi" w:cstheme="majorHAnsi"/>
          <w:bCs/>
          <w:lang w:val="sv-SE"/>
        </w:rPr>
        <w:t xml:space="preserve"> trong đó có Bệnh viện Đa khoa tỉnh là đơn vị điểm trong thực hiện Kế hoạch.</w:t>
      </w:r>
    </w:p>
    <w:p w:rsidR="007B22DF" w:rsidRPr="000B39D6" w:rsidRDefault="007B22DF" w:rsidP="000B39D6">
      <w:pPr>
        <w:spacing w:before="120"/>
        <w:ind w:firstLine="600"/>
        <w:jc w:val="both"/>
        <w:rPr>
          <w:rFonts w:asciiTheme="majorHAnsi" w:hAnsiTheme="majorHAnsi" w:cstheme="majorHAnsi"/>
          <w:b/>
          <w:bCs/>
          <w:lang w:val="sv-SE"/>
        </w:rPr>
      </w:pPr>
      <w:r w:rsidRPr="000B39D6">
        <w:rPr>
          <w:rFonts w:asciiTheme="majorHAnsi" w:hAnsiTheme="majorHAnsi" w:cstheme="majorHAnsi"/>
          <w:b/>
          <w:bCs/>
          <w:lang w:val="sv-SE"/>
        </w:rPr>
        <w:t xml:space="preserve">b) </w:t>
      </w:r>
      <w:r w:rsidR="00BD7221" w:rsidRPr="000B39D6">
        <w:rPr>
          <w:rFonts w:asciiTheme="majorHAnsi" w:hAnsiTheme="majorHAnsi" w:cstheme="majorHAnsi"/>
          <w:b/>
          <w:bCs/>
          <w:lang w:val="sv-SE"/>
        </w:rPr>
        <w:t xml:space="preserve">Cử tri </w:t>
      </w:r>
      <w:r w:rsidRPr="000B39D6">
        <w:rPr>
          <w:rFonts w:asciiTheme="majorHAnsi" w:hAnsiTheme="majorHAnsi" w:cstheme="majorHAnsi"/>
          <w:b/>
          <w:bCs/>
          <w:lang w:val="sv-SE"/>
        </w:rPr>
        <w:t>huyện Tây Sơn:</w:t>
      </w:r>
    </w:p>
    <w:p w:rsidR="00BD7221" w:rsidRPr="000B39D6" w:rsidRDefault="007B22DF" w:rsidP="000B39D6">
      <w:pPr>
        <w:shd w:val="clear" w:color="auto" w:fill="FFFFFF"/>
        <w:spacing w:before="120"/>
        <w:ind w:firstLine="600"/>
        <w:jc w:val="both"/>
        <w:rPr>
          <w:rFonts w:asciiTheme="majorHAnsi" w:hAnsiTheme="majorHAnsi" w:cstheme="majorHAnsi"/>
          <w:b/>
          <w:i/>
          <w:color w:val="0000FF"/>
          <w:lang w:val="vi-VN"/>
        </w:rPr>
      </w:pPr>
      <w:r w:rsidRPr="000B39D6">
        <w:rPr>
          <w:rFonts w:asciiTheme="majorHAnsi" w:hAnsiTheme="majorHAnsi" w:cstheme="majorHAnsi"/>
          <w:b/>
          <w:i/>
          <w:color w:val="0000FF"/>
          <w:lang w:val="vi-VN"/>
        </w:rPr>
        <w:t xml:space="preserve">- Cử tri </w:t>
      </w:r>
      <w:r w:rsidR="00BD7221" w:rsidRPr="000B39D6">
        <w:rPr>
          <w:rFonts w:asciiTheme="majorHAnsi" w:hAnsiTheme="majorHAnsi" w:cstheme="majorHAnsi"/>
          <w:b/>
          <w:i/>
          <w:color w:val="0000FF"/>
          <w:lang w:val="vi-VN"/>
        </w:rPr>
        <w:t>xã Tây Phú kiến nghị: Hiện nay thuốc ở Trạm y tế cấp cho người tham gia BHYT không chất lượng. Đề nghị cần có giải pháp nâng cao chất lượng thuốc chữa bệnh BHYT.</w:t>
      </w:r>
    </w:p>
    <w:p w:rsidR="00C34D6A" w:rsidRPr="000B39D6" w:rsidRDefault="008C469C" w:rsidP="000B39D6">
      <w:pPr>
        <w:spacing w:before="120"/>
        <w:ind w:firstLine="600"/>
        <w:jc w:val="both"/>
        <w:rPr>
          <w:rFonts w:asciiTheme="majorHAnsi" w:hAnsiTheme="majorHAnsi" w:cstheme="majorHAnsi"/>
          <w:b/>
          <w:color w:val="0000FF"/>
          <w:lang w:val="sv-SE"/>
        </w:rPr>
      </w:pPr>
      <w:r w:rsidRPr="000B39D6">
        <w:rPr>
          <w:rFonts w:asciiTheme="majorHAnsi" w:hAnsiTheme="majorHAnsi" w:cstheme="majorHAnsi"/>
          <w:b/>
          <w:color w:val="0000FF"/>
          <w:lang w:val="sv-SE"/>
        </w:rPr>
        <w:t>Trả lời:</w:t>
      </w:r>
    </w:p>
    <w:p w:rsidR="00E32F3E" w:rsidRPr="000B39D6" w:rsidRDefault="00C34D6A" w:rsidP="000B39D6">
      <w:pPr>
        <w:spacing w:before="120"/>
        <w:ind w:firstLine="600"/>
        <w:jc w:val="both"/>
        <w:rPr>
          <w:rFonts w:asciiTheme="majorHAnsi" w:hAnsiTheme="majorHAnsi" w:cstheme="majorHAnsi"/>
          <w:lang w:val="sv-SE"/>
        </w:rPr>
      </w:pPr>
      <w:r w:rsidRPr="000B39D6">
        <w:rPr>
          <w:rFonts w:asciiTheme="majorHAnsi" w:hAnsiTheme="majorHAnsi" w:cstheme="majorHAnsi"/>
          <w:lang w:val="sv-SE"/>
        </w:rPr>
        <w:t>Hiện nay, d</w:t>
      </w:r>
      <w:r w:rsidR="00E32F3E" w:rsidRPr="000B39D6">
        <w:rPr>
          <w:rFonts w:asciiTheme="majorHAnsi" w:hAnsiTheme="majorHAnsi" w:cstheme="majorHAnsi"/>
          <w:lang w:val="sv-SE"/>
        </w:rPr>
        <w:t xml:space="preserve">anh mục thuốc khám chữa bệnh BHYT tại cơ sở khám chữa bệnh thực hiện theo Thông tư số 40/2014/TT-BYT ngày 17/11/2014 và Thông tư số 05/2015/TT-BYT ngày 17/3/2015 của Bộ Y tế. </w:t>
      </w:r>
    </w:p>
    <w:p w:rsidR="00E32F3E" w:rsidRPr="000B39D6" w:rsidRDefault="00C34D6A" w:rsidP="000B39D6">
      <w:pPr>
        <w:spacing w:before="120"/>
        <w:ind w:firstLine="600"/>
        <w:jc w:val="both"/>
        <w:rPr>
          <w:rFonts w:asciiTheme="majorHAnsi" w:hAnsiTheme="majorHAnsi" w:cstheme="majorHAnsi"/>
          <w:lang w:val="sv-SE"/>
        </w:rPr>
      </w:pPr>
      <w:r w:rsidRPr="000B39D6">
        <w:rPr>
          <w:rFonts w:asciiTheme="majorHAnsi" w:hAnsiTheme="majorHAnsi" w:cstheme="majorHAnsi"/>
          <w:lang w:val="sv-SE"/>
        </w:rPr>
        <w:t>Theo báo cáo của Sở Y tế, c</w:t>
      </w:r>
      <w:r w:rsidR="00E32F3E" w:rsidRPr="000B39D6">
        <w:rPr>
          <w:rFonts w:asciiTheme="majorHAnsi" w:hAnsiTheme="majorHAnsi" w:cstheme="majorHAnsi"/>
          <w:lang w:val="sv-SE"/>
        </w:rPr>
        <w:t>ác</w:t>
      </w:r>
      <w:r w:rsidRPr="000B39D6">
        <w:rPr>
          <w:rFonts w:asciiTheme="majorHAnsi" w:hAnsiTheme="majorHAnsi" w:cstheme="majorHAnsi"/>
          <w:lang w:val="sv-SE"/>
        </w:rPr>
        <w:t xml:space="preserve"> loại </w:t>
      </w:r>
      <w:r w:rsidR="00E32F3E" w:rsidRPr="000B39D6">
        <w:rPr>
          <w:rFonts w:asciiTheme="majorHAnsi" w:hAnsiTheme="majorHAnsi" w:cstheme="majorHAnsi"/>
          <w:lang w:val="sv-SE"/>
        </w:rPr>
        <w:t xml:space="preserve">thuốc sử dụng khám chữa bệnh BHYT tại Trạm </w:t>
      </w:r>
      <w:r w:rsidRPr="000B39D6">
        <w:rPr>
          <w:rFonts w:asciiTheme="majorHAnsi" w:hAnsiTheme="majorHAnsi" w:cstheme="majorHAnsi"/>
          <w:lang w:val="sv-SE"/>
        </w:rPr>
        <w:t>Y</w:t>
      </w:r>
      <w:r w:rsidR="00E32F3E" w:rsidRPr="000B39D6">
        <w:rPr>
          <w:rFonts w:asciiTheme="majorHAnsi" w:hAnsiTheme="majorHAnsi" w:cstheme="majorHAnsi"/>
          <w:lang w:val="sv-SE"/>
        </w:rPr>
        <w:t xml:space="preserve"> tế xã Tây Phú do Bệnh viện Đa khoa khu vực Phú Phong cung cấp theo kết quả lựa chọn nhà thầu của Sở Y tế sau khi ký kết hợp đồng cung ứng với các nhà thầu trúng thầu. Danh mục thuốc khám chữa bệnh tại Trạm Y tế xã Tây Phú gồm 82 </w:t>
      </w:r>
      <w:r w:rsidRPr="000B39D6">
        <w:rPr>
          <w:rFonts w:asciiTheme="majorHAnsi" w:hAnsiTheme="majorHAnsi" w:cstheme="majorHAnsi"/>
          <w:lang w:val="sv-SE"/>
        </w:rPr>
        <w:t>loại</w:t>
      </w:r>
      <w:r w:rsidR="00E32F3E" w:rsidRPr="000B39D6">
        <w:rPr>
          <w:rFonts w:asciiTheme="majorHAnsi" w:hAnsiTheme="majorHAnsi" w:cstheme="majorHAnsi"/>
          <w:lang w:val="sv-SE"/>
        </w:rPr>
        <w:t xml:space="preserve"> (từ ngày 11/7/2016 đến hết ngày 31/3/2017) và các thuốc này đều do các doanh nghiệp dược Việt Nam sản xuất (thực hiện đề án của Bộ Y tế “Người Việt ưu tiên dùng thuốc Việt”), được Bộ Y tế cấp số đăng ký lưu hành trên thị trường và </w:t>
      </w:r>
      <w:r w:rsidR="00E32F3E" w:rsidRPr="000B39D6">
        <w:rPr>
          <w:rFonts w:asciiTheme="majorHAnsi" w:hAnsiTheme="majorHAnsi" w:cstheme="majorHAnsi"/>
          <w:lang w:val="sv-SE"/>
        </w:rPr>
        <w:lastRenderedPageBreak/>
        <w:t>cho đến nay chưa có thông tin về thuốc không đạt chất lượng đối với các loại thuốc này được thông báo từ các cơ quan có chức năng kiểm nghiệm thuốc.</w:t>
      </w:r>
    </w:p>
    <w:p w:rsidR="00E32F3E" w:rsidRPr="000B39D6" w:rsidRDefault="00E32F3E" w:rsidP="000B39D6">
      <w:pPr>
        <w:spacing w:before="120"/>
        <w:ind w:firstLine="600"/>
        <w:jc w:val="both"/>
        <w:rPr>
          <w:rFonts w:asciiTheme="majorHAnsi" w:hAnsiTheme="majorHAnsi" w:cstheme="majorHAnsi"/>
          <w:lang w:val="sv-SE"/>
        </w:rPr>
      </w:pPr>
      <w:r w:rsidRPr="000B39D6">
        <w:rPr>
          <w:rFonts w:asciiTheme="majorHAnsi" w:hAnsiTheme="majorHAnsi" w:cstheme="majorHAnsi"/>
          <w:lang w:val="sv-SE"/>
        </w:rPr>
        <w:t xml:space="preserve">Như vậy việc cung ứng thuốc khám chữa bệnh BHYT tại Trạm </w:t>
      </w:r>
      <w:r w:rsidR="00C34D6A" w:rsidRPr="000B39D6">
        <w:rPr>
          <w:rFonts w:asciiTheme="majorHAnsi" w:hAnsiTheme="majorHAnsi" w:cstheme="majorHAnsi"/>
          <w:lang w:val="sv-SE"/>
        </w:rPr>
        <w:t>Y</w:t>
      </w:r>
      <w:r w:rsidRPr="000B39D6">
        <w:rPr>
          <w:rFonts w:asciiTheme="majorHAnsi" w:hAnsiTheme="majorHAnsi" w:cstheme="majorHAnsi"/>
          <w:lang w:val="sv-SE"/>
        </w:rPr>
        <w:t xml:space="preserve"> tế xã Tây Phú là đúng quy định về cung ứng thuốc và đảm bảo chất lượng theo quy định của Bộ Y tế.</w:t>
      </w:r>
    </w:p>
    <w:p w:rsidR="00BD7221" w:rsidRPr="000B39D6" w:rsidRDefault="00BD7221" w:rsidP="000B39D6">
      <w:pPr>
        <w:spacing w:before="120"/>
        <w:ind w:firstLine="600"/>
        <w:jc w:val="both"/>
        <w:rPr>
          <w:rFonts w:asciiTheme="majorHAnsi" w:hAnsiTheme="majorHAnsi" w:cstheme="majorHAnsi"/>
          <w:b/>
          <w:bCs/>
          <w:lang w:val="nl-NL"/>
        </w:rPr>
      </w:pPr>
      <w:r w:rsidRPr="000B39D6">
        <w:rPr>
          <w:rFonts w:asciiTheme="majorHAnsi" w:hAnsiTheme="majorHAnsi" w:cstheme="majorHAnsi"/>
          <w:b/>
          <w:bCs/>
          <w:lang w:val="nl-NL"/>
        </w:rPr>
        <w:t xml:space="preserve">2. Lĩnh vực BHYT, BHXH </w:t>
      </w:r>
    </w:p>
    <w:p w:rsidR="00BD7221" w:rsidRPr="000B39D6" w:rsidRDefault="007B22DF" w:rsidP="000B39D6">
      <w:pPr>
        <w:spacing w:before="120"/>
        <w:ind w:firstLine="600"/>
        <w:jc w:val="both"/>
        <w:rPr>
          <w:rFonts w:asciiTheme="majorHAnsi" w:hAnsiTheme="majorHAnsi" w:cstheme="majorHAnsi"/>
          <w:b/>
          <w:bCs/>
          <w:lang w:val="nl-NL"/>
        </w:rPr>
      </w:pPr>
      <w:r w:rsidRPr="000B39D6">
        <w:rPr>
          <w:rFonts w:asciiTheme="majorHAnsi" w:hAnsiTheme="majorHAnsi" w:cstheme="majorHAnsi"/>
          <w:b/>
          <w:bCs/>
          <w:lang w:val="nl-NL"/>
        </w:rPr>
        <w:t xml:space="preserve">a) </w:t>
      </w:r>
      <w:r w:rsidR="00BD7221" w:rsidRPr="000B39D6">
        <w:rPr>
          <w:rFonts w:asciiTheme="majorHAnsi" w:hAnsiTheme="majorHAnsi" w:cstheme="majorHAnsi"/>
          <w:b/>
          <w:bCs/>
          <w:lang w:val="nl-NL"/>
        </w:rPr>
        <w:t>Cử tri</w:t>
      </w:r>
      <w:r w:rsidRPr="000B39D6">
        <w:rPr>
          <w:rFonts w:asciiTheme="majorHAnsi" w:hAnsiTheme="majorHAnsi" w:cstheme="majorHAnsi"/>
          <w:b/>
          <w:bCs/>
          <w:lang w:val="nl-NL"/>
        </w:rPr>
        <w:t xml:space="preserve"> thành phố </w:t>
      </w:r>
      <w:r w:rsidR="00BD7221" w:rsidRPr="000B39D6">
        <w:rPr>
          <w:rFonts w:asciiTheme="majorHAnsi" w:hAnsiTheme="majorHAnsi" w:cstheme="majorHAnsi"/>
          <w:b/>
          <w:bCs/>
          <w:lang w:val="nl-NL"/>
        </w:rPr>
        <w:t xml:space="preserve">Quy Nhơn: </w:t>
      </w:r>
    </w:p>
    <w:p w:rsidR="00BD7221" w:rsidRPr="000B39D6" w:rsidRDefault="00BD7221" w:rsidP="000B39D6">
      <w:pPr>
        <w:spacing w:before="120"/>
        <w:ind w:firstLine="600"/>
        <w:jc w:val="both"/>
        <w:rPr>
          <w:rFonts w:asciiTheme="majorHAnsi" w:hAnsiTheme="majorHAnsi" w:cstheme="majorHAnsi"/>
          <w:b/>
          <w:i/>
          <w:color w:val="0000FF"/>
          <w:lang w:val="vi-VN"/>
        </w:rPr>
      </w:pPr>
      <w:r w:rsidRPr="000B39D6">
        <w:rPr>
          <w:rFonts w:asciiTheme="majorHAnsi" w:hAnsiTheme="majorHAnsi" w:cstheme="majorHAnsi"/>
          <w:b/>
          <w:i/>
          <w:color w:val="0000FF"/>
          <w:lang w:val="vi-VN"/>
        </w:rPr>
        <w:t xml:space="preserve">- Cử tri phường Lê Hồng Phong kiến nghị Bảo hiểm xã hội tỉnh xem xét quy trình mua bảo hiểm y tế hiện nay, thủ tục rườm rà vì mỗi lần mua là phải photo sổ hộ khẩu gia đình. Đề nghị cơ quan xem xét tinh gọn thủ tục.  </w:t>
      </w:r>
    </w:p>
    <w:p w:rsidR="008D6499" w:rsidRPr="000B39D6" w:rsidRDefault="008C469C" w:rsidP="000B39D6">
      <w:pPr>
        <w:spacing w:before="120"/>
        <w:ind w:firstLine="600"/>
        <w:jc w:val="both"/>
        <w:rPr>
          <w:rFonts w:asciiTheme="majorHAnsi" w:hAnsiTheme="majorHAnsi" w:cstheme="majorHAnsi"/>
          <w:b/>
          <w:color w:val="0000FF"/>
          <w:lang w:val="sv-SE"/>
        </w:rPr>
      </w:pPr>
      <w:r w:rsidRPr="000B39D6">
        <w:rPr>
          <w:rFonts w:asciiTheme="majorHAnsi" w:hAnsiTheme="majorHAnsi" w:cstheme="majorHAnsi"/>
          <w:b/>
          <w:color w:val="0000FF"/>
          <w:lang w:val="sv-SE"/>
        </w:rPr>
        <w:t>Trả lời:</w:t>
      </w:r>
    </w:p>
    <w:p w:rsidR="008D6499" w:rsidRPr="000B39D6" w:rsidRDefault="00800AF1" w:rsidP="000B39D6">
      <w:pPr>
        <w:spacing w:before="120"/>
        <w:ind w:firstLine="600"/>
        <w:jc w:val="both"/>
        <w:rPr>
          <w:rFonts w:asciiTheme="majorHAnsi" w:hAnsiTheme="majorHAnsi" w:cstheme="majorHAnsi"/>
          <w:color w:val="000000"/>
          <w:lang w:val="sv-SE"/>
        </w:rPr>
      </w:pPr>
      <w:r w:rsidRPr="000B39D6">
        <w:rPr>
          <w:rFonts w:asciiTheme="majorHAnsi" w:hAnsiTheme="majorHAnsi" w:cstheme="majorHAnsi"/>
          <w:color w:val="000000"/>
          <w:lang w:val="vi-VN"/>
        </w:rPr>
        <w:t xml:space="preserve">Theo quy định tại </w:t>
      </w:r>
      <w:r w:rsidR="008D6499" w:rsidRPr="000B39D6">
        <w:rPr>
          <w:rFonts w:asciiTheme="majorHAnsi" w:hAnsiTheme="majorHAnsi" w:cstheme="majorHAnsi"/>
          <w:color w:val="000000"/>
          <w:lang w:val="vi-VN"/>
        </w:rPr>
        <w:t>K</w:t>
      </w:r>
      <w:r w:rsidRPr="000B39D6">
        <w:rPr>
          <w:rFonts w:asciiTheme="majorHAnsi" w:hAnsiTheme="majorHAnsi" w:cstheme="majorHAnsi"/>
          <w:color w:val="000000"/>
          <w:lang w:val="vi-VN"/>
        </w:rPr>
        <w:t>hoản 2 Điều 4 Thông tư liên tịch số 41/2014/TTLT-BYT-BTC ngày 24/11/2014 của Bộ Y tế</w:t>
      </w:r>
      <w:r w:rsidR="008D6499" w:rsidRPr="000B39D6">
        <w:rPr>
          <w:rFonts w:asciiTheme="majorHAnsi" w:hAnsiTheme="majorHAnsi" w:cstheme="majorHAnsi"/>
          <w:color w:val="000000"/>
          <w:lang w:val="vi-VN"/>
        </w:rPr>
        <w:t xml:space="preserve"> và Bộ</w:t>
      </w:r>
      <w:r w:rsidRPr="000B39D6">
        <w:rPr>
          <w:rFonts w:asciiTheme="majorHAnsi" w:hAnsiTheme="majorHAnsi" w:cstheme="majorHAnsi"/>
          <w:color w:val="000000"/>
          <w:lang w:val="vi-VN"/>
        </w:rPr>
        <w:t xml:space="preserve"> Tài chính hướng dẫn thực hiện bảo hiểm y tế, UBND cấp xã lập danh sách hộ gia đình tham gia BHYT trên địa bàn (kể cả việc lập danh sách tăng, giảm hằng tháng) chuyển cho cơ quan Bảo hiểm xã hội cấp huyện để theo dõi, quản lý thực hiện việc tham gia BHYT theo hộ gia đình của người dân.       </w:t>
      </w:r>
    </w:p>
    <w:p w:rsidR="008D6499" w:rsidRPr="000B39D6" w:rsidRDefault="008D6499" w:rsidP="000B39D6">
      <w:pPr>
        <w:spacing w:before="120"/>
        <w:ind w:firstLine="600"/>
        <w:jc w:val="both"/>
        <w:rPr>
          <w:rFonts w:asciiTheme="majorHAnsi" w:hAnsiTheme="majorHAnsi" w:cstheme="majorHAnsi"/>
          <w:lang w:val="sv-SE"/>
        </w:rPr>
      </w:pPr>
      <w:r w:rsidRPr="000B39D6">
        <w:rPr>
          <w:rFonts w:asciiTheme="majorHAnsi" w:hAnsiTheme="majorHAnsi" w:cstheme="majorHAnsi"/>
          <w:lang w:val="sv-SE"/>
        </w:rPr>
        <w:t xml:space="preserve">Theo báo cáo của Bảo hiểm xã hội tỉnh, </w:t>
      </w:r>
      <w:r w:rsidR="00800AF1" w:rsidRPr="000B39D6">
        <w:rPr>
          <w:rFonts w:asciiTheme="majorHAnsi" w:hAnsiTheme="majorHAnsi" w:cstheme="majorHAnsi"/>
          <w:lang w:val="vi-VN"/>
        </w:rPr>
        <w:t xml:space="preserve">hiện tại công tác lập danh sách hộ gia đình tham gia BHYT trên toàn quốc, trong đó có tỉnh Bình Định, đang trong giai đoạn hoàn thiện, nên ngành Bảo hiểm xã hội địa phương chưa có cơ sở dữ liệu cung cấp cho các đại lý thu theo dõi thực hiện thủ tục tham gia BHYT theo hộ gia đình của người dân theo quy định của </w:t>
      </w:r>
      <w:r w:rsidR="00800AF1" w:rsidRPr="000B39D6">
        <w:rPr>
          <w:rFonts w:asciiTheme="majorHAnsi" w:hAnsiTheme="majorHAnsi" w:cstheme="majorHAnsi"/>
          <w:color w:val="000000"/>
          <w:lang w:val="vi-VN"/>
        </w:rPr>
        <w:t>Thông tư liên tịch số 41/2014/TTLT-BYT-BTC ngày 24/11/2014</w:t>
      </w:r>
      <w:r w:rsidR="00800AF1" w:rsidRPr="000B39D6">
        <w:rPr>
          <w:rFonts w:asciiTheme="majorHAnsi" w:hAnsiTheme="majorHAnsi" w:cstheme="majorHAnsi"/>
          <w:lang w:val="vi-VN"/>
        </w:rPr>
        <w:t xml:space="preserve">. </w:t>
      </w:r>
    </w:p>
    <w:p w:rsidR="008D6499" w:rsidRPr="000B39D6" w:rsidRDefault="00800AF1" w:rsidP="000B39D6">
      <w:pPr>
        <w:spacing w:before="120"/>
        <w:ind w:firstLine="600"/>
        <w:jc w:val="both"/>
        <w:rPr>
          <w:rFonts w:asciiTheme="majorHAnsi" w:hAnsiTheme="majorHAnsi" w:cstheme="majorHAnsi"/>
          <w:lang w:val="vi-VN"/>
        </w:rPr>
      </w:pPr>
      <w:r w:rsidRPr="000B39D6">
        <w:rPr>
          <w:rFonts w:asciiTheme="majorHAnsi" w:hAnsiTheme="majorHAnsi" w:cstheme="majorHAnsi"/>
          <w:lang w:val="vi-VN"/>
        </w:rPr>
        <w:t xml:space="preserve">Trong thời gian chờ hoàn thiện cơ sở dữ liệu, người dân khi tham gia BHYT theo hộ gia đình chỉ cần kê khai các thông tin trong mẫu Danh sách hộ gia đình tham gia BHYT (Mẫu DK01) theo hướng dẫn và nộp cho đại lý thu, không phải phô tô bất kỳ giấy tờ gì (sổ hộ khẩu, giấy tờ tùy thân …) kèm theo. Khi hoàn thành xong cơ sở dữ liệu, người dân tham gia BHYT theo hộ gia đình không phải kê khai bất kì thủ tục gì.  </w:t>
      </w:r>
    </w:p>
    <w:p w:rsidR="00800AF1" w:rsidRPr="000B39D6" w:rsidRDefault="00800AF1" w:rsidP="000B39D6">
      <w:pPr>
        <w:spacing w:before="120"/>
        <w:ind w:firstLine="600"/>
        <w:jc w:val="both"/>
        <w:rPr>
          <w:rFonts w:asciiTheme="majorHAnsi" w:hAnsiTheme="majorHAnsi" w:cstheme="majorHAnsi"/>
          <w:lang w:val="vi-VN"/>
        </w:rPr>
      </w:pPr>
      <w:r w:rsidRPr="000B39D6">
        <w:rPr>
          <w:rFonts w:asciiTheme="majorHAnsi" w:hAnsiTheme="majorHAnsi" w:cstheme="majorHAnsi"/>
          <w:lang w:val="vi-VN"/>
        </w:rPr>
        <w:t>Về kiến nghị của cử tri, Bảo hiểm xã hội tỉnh sẽ chỉ đạo Bảo hiểm xã hội thành phố Quy Nhơn kiểm tra, rà soát việc thực hiện nhiệm vụ hợp đồng làm đại lý của các đại lý thu BHYT trên địa bàn và nếu phát hiện trường hợp vi phạm quy định về thực hiện quy trình, thủ tục tham gia BHYT hộ gia đình, Bảo hiểm xã hội tỉnh sẽ xử lý theo quy định của pháp luật và của ngành.</w:t>
      </w:r>
    </w:p>
    <w:p w:rsidR="00BD7221" w:rsidRPr="000B39D6" w:rsidRDefault="00BD7221" w:rsidP="000B39D6">
      <w:pPr>
        <w:spacing w:before="120"/>
        <w:ind w:firstLine="600"/>
        <w:jc w:val="both"/>
        <w:rPr>
          <w:rFonts w:asciiTheme="majorHAnsi" w:hAnsiTheme="majorHAnsi" w:cstheme="majorHAnsi"/>
          <w:b/>
          <w:i/>
          <w:color w:val="0000FF"/>
          <w:lang w:val="vi-VN"/>
        </w:rPr>
      </w:pPr>
      <w:r w:rsidRPr="000B39D6">
        <w:rPr>
          <w:rFonts w:asciiTheme="majorHAnsi" w:hAnsiTheme="majorHAnsi" w:cstheme="majorHAnsi"/>
          <w:b/>
          <w:i/>
          <w:color w:val="0000FF"/>
          <w:lang w:val="vi-VN"/>
        </w:rPr>
        <w:t>- Cử tri phường Ghềnh Ráng kiến nghị UBND tỉnh xem xét việc hỗ trợ thẻ BHYT cho bệnh nhân phong vì người bệnh không có thẻ BHYT nên khi đi khám tại các bệnh viện khác ngoài Bệnh viện Phong tại Quy Hòa thì phải nộp tiền 100% mà người bệnh không có khả năng chi trả vì cuộc sống rất khó khăn.</w:t>
      </w:r>
    </w:p>
    <w:p w:rsidR="008D6499" w:rsidRPr="000B39D6" w:rsidRDefault="008C469C" w:rsidP="000B39D6">
      <w:pPr>
        <w:spacing w:before="120"/>
        <w:ind w:firstLine="600"/>
        <w:jc w:val="both"/>
        <w:rPr>
          <w:rFonts w:asciiTheme="majorHAnsi" w:hAnsiTheme="majorHAnsi" w:cstheme="majorHAnsi"/>
          <w:b/>
          <w:color w:val="0000FF"/>
          <w:lang w:val="sv-SE"/>
        </w:rPr>
      </w:pPr>
      <w:r w:rsidRPr="000B39D6">
        <w:rPr>
          <w:rFonts w:asciiTheme="majorHAnsi" w:hAnsiTheme="majorHAnsi" w:cstheme="majorHAnsi"/>
          <w:b/>
          <w:color w:val="0000FF"/>
          <w:lang w:val="sv-SE"/>
        </w:rPr>
        <w:t>Trả lời:</w:t>
      </w:r>
    </w:p>
    <w:p w:rsidR="00E32F3E" w:rsidRPr="000B39D6" w:rsidRDefault="00E32F3E" w:rsidP="000B39D6">
      <w:pPr>
        <w:spacing w:before="120"/>
        <w:ind w:firstLine="600"/>
        <w:jc w:val="both"/>
        <w:rPr>
          <w:rFonts w:asciiTheme="majorHAnsi" w:hAnsiTheme="majorHAnsi" w:cstheme="majorHAnsi"/>
          <w:lang w:val="vi-VN"/>
        </w:rPr>
      </w:pPr>
      <w:r w:rsidRPr="000B39D6">
        <w:rPr>
          <w:rFonts w:asciiTheme="majorHAnsi" w:hAnsiTheme="majorHAnsi" w:cstheme="majorHAnsi"/>
          <w:lang w:val="vi-VN"/>
        </w:rPr>
        <w:lastRenderedPageBreak/>
        <w:t>Theo quy định hiện nay về BHYT thì chưa có quy định riêng về hỗ trợ thẻ BHYT cho người bệnh Phong.</w:t>
      </w:r>
    </w:p>
    <w:p w:rsidR="00E32F3E" w:rsidRPr="000B39D6" w:rsidRDefault="00E32F3E" w:rsidP="000B39D6">
      <w:pPr>
        <w:spacing w:before="120"/>
        <w:ind w:firstLine="600"/>
        <w:jc w:val="both"/>
        <w:rPr>
          <w:rFonts w:asciiTheme="majorHAnsi" w:hAnsiTheme="majorHAnsi" w:cstheme="majorHAnsi"/>
          <w:lang w:val="vi-VN"/>
        </w:rPr>
      </w:pPr>
      <w:r w:rsidRPr="000B39D6">
        <w:rPr>
          <w:rFonts w:asciiTheme="majorHAnsi" w:hAnsiTheme="majorHAnsi" w:cstheme="majorHAnsi"/>
          <w:lang w:val="vi-VN"/>
        </w:rPr>
        <w:t xml:space="preserve">Ngày 23/3/2017, UBND tỉnh có Công văn số 1308/UBND-VX về việc triển khai thực hiện giá dịch vụ khám bệnh, chữa bệnh BHYT bao gồm cả chi phí tiền lương tại các cơ sở khám chữa bệnh trực thuộc Sở Y tế và đề xuất chính sách hỗ trợ kinh phí đóng/mua thẻ BHYT cho một số đối tượng. </w:t>
      </w:r>
      <w:r w:rsidR="008D6499" w:rsidRPr="000B39D6">
        <w:rPr>
          <w:rFonts w:asciiTheme="majorHAnsi" w:hAnsiTheme="majorHAnsi" w:cstheme="majorHAnsi"/>
          <w:lang w:val="vi-VN"/>
        </w:rPr>
        <w:t>Tiếp thu ý kiến kiến nghị của cử tri, UBND tỉnh giao S</w:t>
      </w:r>
      <w:r w:rsidRPr="000B39D6">
        <w:rPr>
          <w:rFonts w:asciiTheme="majorHAnsi" w:hAnsiTheme="majorHAnsi" w:cstheme="majorHAnsi"/>
          <w:lang w:val="vi-VN"/>
        </w:rPr>
        <w:t>ở Y tế tổ chức phối hợp với các Sở, ngành liên quan rà soát</w:t>
      </w:r>
      <w:r w:rsidR="008D6499" w:rsidRPr="000B39D6">
        <w:rPr>
          <w:rFonts w:asciiTheme="majorHAnsi" w:hAnsiTheme="majorHAnsi" w:cstheme="majorHAnsi"/>
          <w:lang w:val="vi-VN"/>
        </w:rPr>
        <w:t>, xem xét</w:t>
      </w:r>
      <w:r w:rsidRPr="000B39D6">
        <w:rPr>
          <w:rFonts w:asciiTheme="majorHAnsi" w:hAnsiTheme="majorHAnsi" w:cstheme="majorHAnsi"/>
          <w:lang w:val="vi-VN"/>
        </w:rPr>
        <w:t xml:space="preserve"> đề xuất </w:t>
      </w:r>
      <w:r w:rsidR="008D6499" w:rsidRPr="000B39D6">
        <w:rPr>
          <w:rFonts w:asciiTheme="majorHAnsi" w:hAnsiTheme="majorHAnsi" w:cstheme="majorHAnsi"/>
          <w:lang w:val="vi-VN"/>
        </w:rPr>
        <w:t xml:space="preserve">về </w:t>
      </w:r>
      <w:r w:rsidRPr="000B39D6">
        <w:rPr>
          <w:rFonts w:asciiTheme="majorHAnsi" w:hAnsiTheme="majorHAnsi" w:cstheme="majorHAnsi"/>
          <w:lang w:val="vi-VN"/>
        </w:rPr>
        <w:t>chính sách hỗ trợ đóng/mua thẻ BHYT</w:t>
      </w:r>
      <w:r w:rsidR="00E97F9A" w:rsidRPr="00E97F9A">
        <w:rPr>
          <w:rFonts w:asciiTheme="majorHAnsi" w:hAnsiTheme="majorHAnsi" w:cstheme="majorHAnsi"/>
          <w:lang w:val="vi-VN"/>
        </w:rPr>
        <w:t>; trong đó có</w:t>
      </w:r>
      <w:r w:rsidRPr="000B39D6">
        <w:rPr>
          <w:rFonts w:asciiTheme="majorHAnsi" w:hAnsiTheme="majorHAnsi" w:cstheme="majorHAnsi"/>
          <w:lang w:val="vi-VN"/>
        </w:rPr>
        <w:t xml:space="preserve"> bệnh nhân Phong nếu có đủ điều kiện.</w:t>
      </w:r>
    </w:p>
    <w:p w:rsidR="00BD7221" w:rsidRPr="000B39D6" w:rsidRDefault="00BD7221" w:rsidP="000B39D6">
      <w:pPr>
        <w:spacing w:before="120"/>
        <w:ind w:firstLine="600"/>
        <w:jc w:val="both"/>
        <w:rPr>
          <w:rFonts w:asciiTheme="majorHAnsi" w:hAnsiTheme="majorHAnsi" w:cstheme="majorHAnsi"/>
          <w:b/>
          <w:i/>
          <w:color w:val="0000FF"/>
          <w:lang w:val="vi-VN"/>
        </w:rPr>
      </w:pPr>
      <w:r w:rsidRPr="000B39D6">
        <w:rPr>
          <w:rFonts w:asciiTheme="majorHAnsi" w:hAnsiTheme="majorHAnsi" w:cstheme="majorHAnsi"/>
          <w:b/>
          <w:i/>
          <w:color w:val="0000FF"/>
          <w:lang w:val="vi-VN"/>
        </w:rPr>
        <w:t xml:space="preserve">- Cử tri xã Nhơn Hải </w:t>
      </w:r>
      <w:r w:rsidR="008D27E8" w:rsidRPr="000B39D6">
        <w:rPr>
          <w:rFonts w:asciiTheme="majorHAnsi" w:hAnsiTheme="majorHAnsi" w:cstheme="majorHAnsi"/>
          <w:b/>
          <w:i/>
          <w:color w:val="0000FF"/>
          <w:lang w:val="vi-VN"/>
        </w:rPr>
        <w:t xml:space="preserve">(và cử tri xã Bình Tường, huyện Tây Sơn) </w:t>
      </w:r>
      <w:r w:rsidRPr="000B39D6">
        <w:rPr>
          <w:rFonts w:asciiTheme="majorHAnsi" w:hAnsiTheme="majorHAnsi" w:cstheme="majorHAnsi"/>
          <w:b/>
          <w:i/>
          <w:color w:val="0000FF"/>
          <w:lang w:val="vi-VN"/>
        </w:rPr>
        <w:t>kiến nghị</w:t>
      </w:r>
      <w:r w:rsidR="007B22DF" w:rsidRPr="000B39D6">
        <w:rPr>
          <w:rFonts w:asciiTheme="majorHAnsi" w:hAnsiTheme="majorHAnsi" w:cstheme="majorHAnsi"/>
          <w:b/>
          <w:i/>
          <w:color w:val="0000FF"/>
          <w:lang w:val="vi-VN"/>
        </w:rPr>
        <w:t xml:space="preserve"> t</w:t>
      </w:r>
      <w:r w:rsidRPr="000B39D6">
        <w:rPr>
          <w:rFonts w:asciiTheme="majorHAnsi" w:hAnsiTheme="majorHAnsi" w:cstheme="majorHAnsi"/>
          <w:b/>
          <w:i/>
          <w:color w:val="0000FF"/>
          <w:lang w:val="vi-VN"/>
        </w:rPr>
        <w:t xml:space="preserve">ỉnh quan tâm chỉ đạo Bảo hiểm xã hội tạo điều kiện cho học sinh mua BHYT hộ gia đình hoặc mua BHYT nhà trường tùy điều kiện từng nơi để nhân dân tham gia mua </w:t>
      </w:r>
      <w:r w:rsidR="005A1A59" w:rsidRPr="000B39D6">
        <w:rPr>
          <w:rFonts w:asciiTheme="majorHAnsi" w:hAnsiTheme="majorHAnsi" w:cstheme="majorHAnsi"/>
          <w:b/>
          <w:i/>
          <w:color w:val="0000FF"/>
          <w:lang w:val="vi-VN"/>
        </w:rPr>
        <w:t>B</w:t>
      </w:r>
      <w:r w:rsidRPr="000B39D6">
        <w:rPr>
          <w:rFonts w:asciiTheme="majorHAnsi" w:hAnsiTheme="majorHAnsi" w:cstheme="majorHAnsi"/>
          <w:b/>
          <w:i/>
          <w:color w:val="0000FF"/>
          <w:lang w:val="vi-VN"/>
        </w:rPr>
        <w:t>HYT được thuận lợi.</w:t>
      </w:r>
    </w:p>
    <w:p w:rsidR="00EB5683" w:rsidRPr="000B39D6" w:rsidRDefault="008C469C" w:rsidP="000B39D6">
      <w:pPr>
        <w:spacing w:before="120"/>
        <w:ind w:firstLine="600"/>
        <w:jc w:val="both"/>
        <w:rPr>
          <w:rFonts w:asciiTheme="majorHAnsi" w:hAnsiTheme="majorHAnsi" w:cstheme="majorHAnsi"/>
          <w:b/>
          <w:color w:val="0000FF"/>
          <w:lang w:val="sv-SE"/>
        </w:rPr>
      </w:pPr>
      <w:r w:rsidRPr="000B39D6">
        <w:rPr>
          <w:rFonts w:asciiTheme="majorHAnsi" w:hAnsiTheme="majorHAnsi" w:cstheme="majorHAnsi"/>
          <w:b/>
          <w:color w:val="0000FF"/>
          <w:lang w:val="sv-SE"/>
        </w:rPr>
        <w:t>Trả lời:</w:t>
      </w:r>
    </w:p>
    <w:p w:rsidR="00800AF1" w:rsidRPr="000B39D6" w:rsidRDefault="00800AF1" w:rsidP="000B39D6">
      <w:pPr>
        <w:spacing w:before="120"/>
        <w:ind w:firstLine="600"/>
        <w:jc w:val="both"/>
        <w:rPr>
          <w:rFonts w:asciiTheme="majorHAnsi" w:hAnsiTheme="majorHAnsi" w:cstheme="majorHAnsi"/>
          <w:lang w:val="vi-VN"/>
        </w:rPr>
      </w:pPr>
      <w:r w:rsidRPr="000B39D6">
        <w:rPr>
          <w:rFonts w:asciiTheme="majorHAnsi" w:hAnsiTheme="majorHAnsi" w:cstheme="majorHAnsi"/>
          <w:lang w:val="vi-VN"/>
        </w:rPr>
        <w:t xml:space="preserve">Theo quy định tại </w:t>
      </w:r>
      <w:r w:rsidR="00EB5683" w:rsidRPr="000B39D6">
        <w:rPr>
          <w:rFonts w:asciiTheme="majorHAnsi" w:hAnsiTheme="majorHAnsi" w:cstheme="majorHAnsi"/>
          <w:lang w:val="vi-VN"/>
        </w:rPr>
        <w:t>K</w:t>
      </w:r>
      <w:r w:rsidRPr="000B39D6">
        <w:rPr>
          <w:rFonts w:asciiTheme="majorHAnsi" w:hAnsiTheme="majorHAnsi" w:cstheme="majorHAnsi"/>
          <w:lang w:val="vi-VN"/>
        </w:rPr>
        <w:t xml:space="preserve">hoản 2 Điều 13 Luật sửa đổi, bổ sung một số điều của Luật Bảo hiểm y tế về mức đóng và trách nhiệm đóng BHYT: “Trường hợp một người đồng thời thuộc nhiều đối tượng tham gia BHYT khác nhau quy định tại Điều 12 của Luật này thì đóng BHYT theo đối tượng đầu tiên mà người đó được xác định theo thứ tự của các đối tượng quy định tại Điều 12 của Luật này”. </w:t>
      </w:r>
    </w:p>
    <w:p w:rsidR="00800AF1" w:rsidRPr="000B39D6" w:rsidRDefault="00800AF1" w:rsidP="000B39D6">
      <w:pPr>
        <w:spacing w:before="120"/>
        <w:ind w:firstLine="600"/>
        <w:jc w:val="both"/>
        <w:rPr>
          <w:rFonts w:asciiTheme="majorHAnsi" w:hAnsiTheme="majorHAnsi" w:cstheme="majorHAnsi"/>
          <w:lang w:val="vi-VN"/>
        </w:rPr>
      </w:pPr>
      <w:r w:rsidRPr="000B39D6">
        <w:rPr>
          <w:rFonts w:asciiTheme="majorHAnsi" w:hAnsiTheme="majorHAnsi" w:cstheme="majorHAnsi"/>
          <w:lang w:val="vi-VN"/>
        </w:rPr>
        <w:t xml:space="preserve">Theo quy định tại Điều 12 của Luật Luật sửa đổi, bổ sung một số điều của Luật bảo hiểm y tế, đối tượng học sinh, sinh viên thuộc Nhóm được ngân sách nhà nước hỗ trợ mức đóng (Nhóm 4), đứng trước Nhóm tham gia BHYT theo hộ gia đình (Nhóm 5). </w:t>
      </w:r>
    </w:p>
    <w:p w:rsidR="00800AF1" w:rsidRPr="000B39D6" w:rsidRDefault="00800AF1" w:rsidP="000B39D6">
      <w:pPr>
        <w:spacing w:before="120"/>
        <w:ind w:firstLine="600"/>
        <w:jc w:val="both"/>
        <w:rPr>
          <w:rFonts w:asciiTheme="majorHAnsi" w:hAnsiTheme="majorHAnsi" w:cstheme="majorHAnsi"/>
          <w:lang w:val="vi-VN"/>
        </w:rPr>
      </w:pPr>
      <w:r w:rsidRPr="000B39D6">
        <w:rPr>
          <w:rFonts w:asciiTheme="majorHAnsi" w:hAnsiTheme="majorHAnsi" w:cstheme="majorHAnsi"/>
          <w:lang w:val="vi-VN"/>
        </w:rPr>
        <w:t>Như vậy, học sinh, sinh viên thuộc đối tượng tham gia BHYT tại trường học (Nhóm 4), không tham gia BHYT theo hộ gia đình (Nhóm 5)</w:t>
      </w:r>
      <w:r w:rsidR="00E97F9A" w:rsidRPr="00E97F9A">
        <w:rPr>
          <w:rFonts w:asciiTheme="majorHAnsi" w:hAnsiTheme="majorHAnsi" w:cstheme="majorHAnsi"/>
          <w:lang w:val="vi-VN"/>
        </w:rPr>
        <w:t xml:space="preserve"> theo quy định của Luật</w:t>
      </w:r>
      <w:r w:rsidRPr="000B39D6">
        <w:rPr>
          <w:rFonts w:asciiTheme="majorHAnsi" w:hAnsiTheme="majorHAnsi" w:cstheme="majorHAnsi"/>
          <w:lang w:val="vi-VN"/>
        </w:rPr>
        <w:t xml:space="preserve">.  </w:t>
      </w:r>
    </w:p>
    <w:p w:rsidR="00BD7221" w:rsidRPr="000B39D6" w:rsidRDefault="007B22DF" w:rsidP="000B39D6">
      <w:pPr>
        <w:spacing w:before="120"/>
        <w:ind w:firstLine="600"/>
        <w:jc w:val="both"/>
        <w:rPr>
          <w:rFonts w:asciiTheme="majorHAnsi" w:hAnsiTheme="majorHAnsi" w:cstheme="majorHAnsi"/>
          <w:b/>
          <w:bCs/>
          <w:lang w:val="vi-VN"/>
        </w:rPr>
      </w:pPr>
      <w:r w:rsidRPr="000B39D6">
        <w:rPr>
          <w:rFonts w:asciiTheme="majorHAnsi" w:hAnsiTheme="majorHAnsi" w:cstheme="majorHAnsi"/>
          <w:b/>
          <w:bCs/>
          <w:lang w:val="vi-VN"/>
        </w:rPr>
        <w:t>b)</w:t>
      </w:r>
      <w:r w:rsidR="00BD7221" w:rsidRPr="000B39D6">
        <w:rPr>
          <w:rFonts w:asciiTheme="majorHAnsi" w:hAnsiTheme="majorHAnsi" w:cstheme="majorHAnsi"/>
          <w:b/>
          <w:bCs/>
          <w:lang w:val="vi-VN"/>
        </w:rPr>
        <w:t xml:space="preserve"> Cử tri huyện Tây Sơn: </w:t>
      </w:r>
    </w:p>
    <w:p w:rsidR="00BD7221" w:rsidRPr="000B39D6" w:rsidRDefault="00BD7221" w:rsidP="000B39D6">
      <w:pPr>
        <w:spacing w:before="120"/>
        <w:ind w:firstLine="600"/>
        <w:jc w:val="both"/>
        <w:rPr>
          <w:rFonts w:asciiTheme="majorHAnsi" w:hAnsiTheme="majorHAnsi" w:cstheme="majorHAnsi"/>
          <w:b/>
          <w:i/>
          <w:color w:val="0000FF"/>
          <w:lang w:val="vi-VN"/>
        </w:rPr>
      </w:pPr>
      <w:r w:rsidRPr="000B39D6">
        <w:rPr>
          <w:rFonts w:asciiTheme="majorHAnsi" w:hAnsiTheme="majorHAnsi" w:cstheme="majorHAnsi"/>
          <w:b/>
          <w:i/>
          <w:color w:val="0000FF"/>
          <w:lang w:val="vi-VN"/>
        </w:rPr>
        <w:t>- Cử tri xã Bình Thành kiến nghị tỉnh chỉ đạo ngành Bảo hiểm xã hội chi trả tiền bảo hiểm thất nghiệp cho bà Mai Thị Tiệm (nguyên Hiệu trưởng Trường Mẫu giáo Bình Thành) ở thôn Phú Lạc, xã Bình Thành, huyện Tây Sơn.</w:t>
      </w:r>
    </w:p>
    <w:p w:rsidR="008C469C" w:rsidRPr="000B39D6" w:rsidRDefault="008C469C" w:rsidP="000B39D6">
      <w:pPr>
        <w:spacing w:before="120"/>
        <w:ind w:firstLine="600"/>
        <w:jc w:val="both"/>
        <w:rPr>
          <w:rFonts w:asciiTheme="majorHAnsi" w:hAnsiTheme="majorHAnsi" w:cstheme="majorHAnsi"/>
          <w:b/>
          <w:bCs/>
          <w:color w:val="0000FF"/>
          <w:lang w:val="sv-SE"/>
        </w:rPr>
      </w:pPr>
      <w:r w:rsidRPr="000B39D6">
        <w:rPr>
          <w:rFonts w:asciiTheme="majorHAnsi" w:hAnsiTheme="majorHAnsi" w:cstheme="majorHAnsi"/>
          <w:b/>
          <w:color w:val="0000FF"/>
          <w:lang w:val="sv-SE"/>
        </w:rPr>
        <w:t>Trả lời:</w:t>
      </w:r>
    </w:p>
    <w:p w:rsidR="008D27E8" w:rsidRPr="000B39D6" w:rsidRDefault="008D27E8" w:rsidP="000B39D6">
      <w:pPr>
        <w:spacing w:before="120"/>
        <w:ind w:firstLine="600"/>
        <w:jc w:val="both"/>
        <w:rPr>
          <w:rFonts w:asciiTheme="majorHAnsi" w:hAnsiTheme="majorHAnsi" w:cstheme="majorHAnsi"/>
          <w:lang w:val="sv-SE"/>
        </w:rPr>
      </w:pPr>
      <w:r w:rsidRPr="000B39D6">
        <w:rPr>
          <w:rFonts w:asciiTheme="majorHAnsi" w:hAnsiTheme="majorHAnsi" w:cstheme="majorHAnsi"/>
          <w:lang w:val="sv-SE"/>
        </w:rPr>
        <w:t xml:space="preserve">Theo báo cáo của Bảo hiểm xã hội tỉnh: </w:t>
      </w:r>
      <w:r w:rsidR="00800AF1" w:rsidRPr="000B39D6">
        <w:rPr>
          <w:rFonts w:asciiTheme="majorHAnsi" w:hAnsiTheme="majorHAnsi" w:cstheme="majorHAnsi"/>
          <w:lang w:val="vi-VN"/>
        </w:rPr>
        <w:t>Bảo hiểm xã hội huyện Tây Sơn đã xin ý kiến chỉ đạo và phối hợp các đơn vị liên quan xác định lại trường hợp bà Mai Thị Tiệm có quá trình tham gia BHTN như sau:</w:t>
      </w:r>
    </w:p>
    <w:p w:rsidR="008D27E8" w:rsidRPr="000B39D6" w:rsidRDefault="00800AF1" w:rsidP="000B39D6">
      <w:pPr>
        <w:spacing w:before="120"/>
        <w:ind w:firstLine="600"/>
        <w:jc w:val="both"/>
        <w:rPr>
          <w:rFonts w:asciiTheme="majorHAnsi" w:hAnsiTheme="majorHAnsi" w:cstheme="majorHAnsi"/>
          <w:lang w:val="sv-SE"/>
        </w:rPr>
      </w:pPr>
      <w:r w:rsidRPr="000B39D6">
        <w:rPr>
          <w:rFonts w:asciiTheme="majorHAnsi" w:hAnsiTheme="majorHAnsi" w:cstheme="majorHAnsi"/>
          <w:lang w:val="vi-VN"/>
        </w:rPr>
        <w:t>- Thời gian từ 01/2009 đến 12/2013: Hiệu trưởng Trường Mẫu giáo Bình Thành thuộc hệ thống giáo dục Dân lập.</w:t>
      </w:r>
    </w:p>
    <w:p w:rsidR="008D27E8" w:rsidRPr="000B39D6" w:rsidRDefault="00800AF1" w:rsidP="000B39D6">
      <w:pPr>
        <w:spacing w:before="120"/>
        <w:ind w:firstLine="600"/>
        <w:jc w:val="both"/>
        <w:rPr>
          <w:rFonts w:asciiTheme="majorHAnsi" w:hAnsiTheme="majorHAnsi" w:cstheme="majorHAnsi"/>
          <w:lang w:val="sv-SE"/>
        </w:rPr>
      </w:pPr>
      <w:r w:rsidRPr="000B39D6">
        <w:rPr>
          <w:rFonts w:asciiTheme="majorHAnsi" w:hAnsiTheme="majorHAnsi" w:cstheme="majorHAnsi"/>
          <w:lang w:val="vi-VN"/>
        </w:rPr>
        <w:t>- Thời gian từ 01/2014 đến 9/2014: Hiệu trưởng Trường Mẫu giáo Bình Thành đã chuyển đổi qua Hệ thống giáo dục Công lập.</w:t>
      </w:r>
    </w:p>
    <w:p w:rsidR="00800AF1" w:rsidRPr="000B39D6" w:rsidRDefault="00800AF1" w:rsidP="000B39D6">
      <w:pPr>
        <w:spacing w:before="120"/>
        <w:ind w:firstLine="600"/>
        <w:jc w:val="both"/>
        <w:rPr>
          <w:rFonts w:asciiTheme="majorHAnsi" w:hAnsiTheme="majorHAnsi" w:cstheme="majorHAnsi"/>
          <w:lang w:val="vi-VN"/>
        </w:rPr>
      </w:pPr>
      <w:r w:rsidRPr="000B39D6">
        <w:rPr>
          <w:rFonts w:asciiTheme="majorHAnsi" w:hAnsiTheme="majorHAnsi" w:cstheme="majorHAnsi"/>
          <w:lang w:val="vi-VN"/>
        </w:rPr>
        <w:t xml:space="preserve">Căn cứ Nghị định số 06/2010/NĐ-CP ngày 25/01/2010 của Chính phủ quy định những người là công chức; Thông tư số 08/2011/TT-BNV ngày 02/6/2011 của </w:t>
      </w:r>
      <w:r w:rsidRPr="000B39D6">
        <w:rPr>
          <w:rFonts w:asciiTheme="majorHAnsi" w:hAnsiTheme="majorHAnsi" w:cstheme="majorHAnsi"/>
          <w:lang w:val="vi-VN"/>
        </w:rPr>
        <w:lastRenderedPageBreak/>
        <w:t>Bộ Nội vụ hướng dẫn một số điều của Nghị định số 06/2010/NĐ-CP; Công văn số 1169/SNV-CCVC ngày 17/9/2015 của Sở Nội vụ về việc xác định công chức trong các đơn vị sự nghiệp công lập, Bảo hiểm xã hội tỉnh Bình Định ban hành Công văn số 879/BHXH-PT ngày 30/9/2015 hướng dẫn thoái thu tiền BHTN đối với bà Tiệm, theo đó thời gian từ 01/2009 đến 12/2013 bà Tiệm thuộc đối tượng phải đóng BHTN theo quy định; thời gian từ 01/2014 đến 9/2014 không thuộc đối tượng phải đóng BHTN (được hoàn trả tiền đóng BHTN).</w:t>
      </w:r>
    </w:p>
    <w:p w:rsidR="00800AF1" w:rsidRPr="000B39D6" w:rsidRDefault="00800AF1" w:rsidP="000B39D6">
      <w:pPr>
        <w:spacing w:before="120"/>
        <w:ind w:firstLine="600"/>
        <w:jc w:val="both"/>
        <w:rPr>
          <w:rFonts w:asciiTheme="majorHAnsi" w:hAnsiTheme="majorHAnsi" w:cstheme="majorHAnsi"/>
          <w:lang w:val="vi-VN"/>
        </w:rPr>
      </w:pPr>
      <w:r w:rsidRPr="000B39D6">
        <w:rPr>
          <w:rFonts w:asciiTheme="majorHAnsi" w:hAnsiTheme="majorHAnsi" w:cstheme="majorHAnsi"/>
          <w:lang w:val="vi-VN"/>
        </w:rPr>
        <w:t>Thực hiện quy định trên, Bảo hiểm xã hội huyện Tây Sơn đã thực hiện hoàn trả tiền đóng BHTN theo đúng quy định; Phòng Giáo dục và Đào tạo huyện Tây Sơn đã chi trả đầy đủ cho bà Tiệm.</w:t>
      </w:r>
    </w:p>
    <w:p w:rsidR="00BD7221" w:rsidRPr="000B39D6" w:rsidRDefault="00BD7221" w:rsidP="000B39D6">
      <w:pPr>
        <w:spacing w:before="120"/>
        <w:ind w:firstLine="600"/>
        <w:jc w:val="both"/>
        <w:rPr>
          <w:rFonts w:asciiTheme="majorHAnsi" w:hAnsiTheme="majorHAnsi" w:cstheme="majorHAnsi"/>
          <w:b/>
          <w:i/>
          <w:color w:val="0000FF"/>
          <w:lang w:val="vi-VN"/>
        </w:rPr>
      </w:pPr>
      <w:r w:rsidRPr="000B39D6">
        <w:rPr>
          <w:rFonts w:asciiTheme="majorHAnsi" w:hAnsiTheme="majorHAnsi" w:cstheme="majorHAnsi"/>
          <w:b/>
          <w:i/>
          <w:color w:val="0000FF"/>
          <w:lang w:val="vi-VN"/>
        </w:rPr>
        <w:t>- Cử tri xã Bình Tân kiến nghị: Hiện nay, chế độ Bảo hiểm y tế cho thôn đặc biệt khó khăn theo Quyết định số 50/2016/QĐ-TTg ngày 03/11/2016 của Thủ tướng Chỉnh phủ còn hiệu lực không? Cần giải thích cho người dân biết, để người dân chủ động trong việc mua BHYT.</w:t>
      </w:r>
    </w:p>
    <w:p w:rsidR="008D27E8" w:rsidRPr="000B39D6" w:rsidRDefault="008C469C" w:rsidP="000B39D6">
      <w:pPr>
        <w:spacing w:before="120"/>
        <w:ind w:firstLine="600"/>
        <w:jc w:val="both"/>
        <w:rPr>
          <w:rFonts w:asciiTheme="majorHAnsi" w:hAnsiTheme="majorHAnsi" w:cstheme="majorHAnsi"/>
          <w:b/>
          <w:color w:val="0000FF"/>
          <w:lang w:val="sv-SE"/>
        </w:rPr>
      </w:pPr>
      <w:r w:rsidRPr="000B39D6">
        <w:rPr>
          <w:rFonts w:asciiTheme="majorHAnsi" w:hAnsiTheme="majorHAnsi" w:cstheme="majorHAnsi"/>
          <w:b/>
          <w:color w:val="0000FF"/>
          <w:lang w:val="sv-SE"/>
        </w:rPr>
        <w:t>Trả lời:</w:t>
      </w:r>
    </w:p>
    <w:p w:rsidR="008D27E8" w:rsidRPr="000B39D6" w:rsidRDefault="008D27E8" w:rsidP="000B39D6">
      <w:pPr>
        <w:spacing w:before="120"/>
        <w:ind w:firstLine="600"/>
        <w:jc w:val="both"/>
        <w:rPr>
          <w:rFonts w:asciiTheme="majorHAnsi" w:hAnsiTheme="majorHAnsi" w:cstheme="majorHAnsi"/>
          <w:lang w:val="vi-VN"/>
        </w:rPr>
      </w:pPr>
      <w:r w:rsidRPr="000B39D6">
        <w:rPr>
          <w:rFonts w:asciiTheme="majorHAnsi" w:hAnsiTheme="majorHAnsi" w:cstheme="majorHAnsi"/>
          <w:lang w:val="sv-SE"/>
        </w:rPr>
        <w:t>Q</w:t>
      </w:r>
      <w:r w:rsidR="00800AF1" w:rsidRPr="000B39D6">
        <w:rPr>
          <w:rFonts w:asciiTheme="majorHAnsi" w:hAnsiTheme="majorHAnsi" w:cstheme="majorHAnsi"/>
          <w:lang w:val="vi-VN"/>
        </w:rPr>
        <w:t>uyết định số 50/2016/QĐ-TTg ngày 03/11/2016 của Thủ tướng Chính phủ về tiêu chí xác định thôn đặc biệt khó khăn, xã thuộc vùng dân tộc thiểu số và miền núi giai đoạn 2016</w:t>
      </w:r>
      <w:r w:rsidR="00352250" w:rsidRPr="00352250">
        <w:rPr>
          <w:rFonts w:asciiTheme="majorHAnsi" w:hAnsiTheme="majorHAnsi" w:cstheme="majorHAnsi"/>
          <w:lang w:val="sv-SE"/>
        </w:rPr>
        <w:t xml:space="preserve"> </w:t>
      </w:r>
      <w:r w:rsidR="00800AF1" w:rsidRPr="000B39D6">
        <w:rPr>
          <w:rFonts w:asciiTheme="majorHAnsi" w:hAnsiTheme="majorHAnsi" w:cstheme="majorHAnsi"/>
          <w:lang w:val="vi-VN"/>
        </w:rPr>
        <w:t>-</w:t>
      </w:r>
      <w:r w:rsidR="00352250" w:rsidRPr="00352250">
        <w:rPr>
          <w:rFonts w:asciiTheme="majorHAnsi" w:hAnsiTheme="majorHAnsi" w:cstheme="majorHAnsi"/>
          <w:lang w:val="sv-SE"/>
        </w:rPr>
        <w:t xml:space="preserve"> </w:t>
      </w:r>
      <w:r w:rsidR="00800AF1" w:rsidRPr="000B39D6">
        <w:rPr>
          <w:rFonts w:asciiTheme="majorHAnsi" w:hAnsiTheme="majorHAnsi" w:cstheme="majorHAnsi"/>
          <w:lang w:val="vi-VN"/>
        </w:rPr>
        <w:t xml:space="preserve">2020 hiện vẫn đang còn hiệu lực pháp luật. </w:t>
      </w:r>
    </w:p>
    <w:p w:rsidR="00800AF1" w:rsidRPr="000B39D6" w:rsidRDefault="008D27E8" w:rsidP="000B39D6">
      <w:pPr>
        <w:spacing w:before="120"/>
        <w:ind w:firstLine="600"/>
        <w:jc w:val="both"/>
        <w:rPr>
          <w:rFonts w:asciiTheme="majorHAnsi" w:hAnsiTheme="majorHAnsi" w:cstheme="majorHAnsi"/>
          <w:lang w:val="vi-VN"/>
        </w:rPr>
      </w:pPr>
      <w:r w:rsidRPr="000B39D6">
        <w:rPr>
          <w:rFonts w:asciiTheme="majorHAnsi" w:hAnsiTheme="majorHAnsi" w:cstheme="majorHAnsi"/>
          <w:lang w:val="vi-VN"/>
        </w:rPr>
        <w:t>Theo báo cáo của Bảo hiểm xã hội tỉnh, v</w:t>
      </w:r>
      <w:r w:rsidR="00800AF1" w:rsidRPr="000B39D6">
        <w:rPr>
          <w:rFonts w:asciiTheme="majorHAnsi" w:hAnsiTheme="majorHAnsi" w:cstheme="majorHAnsi"/>
          <w:lang w:val="vi-VN"/>
        </w:rPr>
        <w:t>iệc cấp thẻ BHYT năm 2017 đối với các thôn đặc biệt khó khăn trên địa bàn tỉnh Bình Định thực hiện theo hướng dẫn tại Công văn số 64/SLĐTBXH-BTXHPCTNXH ngày 12/01/2017 của Sở Lao động - Thương binh và Xã hội việc thực hiện cấp BHYT năm 2017 trên địa bàn tỉnh, cụ thể như sau: “Đối với người dân đang sinh sống tại vùng có điều kiện kinh tế xã hội đặc biệt khó khăn (Chương trình 135, Chương trình xã bãi ngang ven biển và hải đảo), trong thời gian chưa có Quyết định công nhận của Thủ tướng Chính phủ cho các xã đặc biệt của vùng này, trường hợp người dân có nhu cầu tham gia BHYT để đi khám chữa bệnh BHYT, trước mắt hướng dẫn các đối tượng tự đóng tiền tham gia BHYT theo hộ gia đình; khi có Quyết định phê duyệt của Thủ tướng Chính phủ, nếu là đối tượng được nhà nước đóng BHYT thì cơ quan Bảo hiểm xã hội sẽ hoàn trả cho đối tượng chi phí đóng mua thẻ BHYT và chi phí khám chữa bệnh BHYT cùng chi trả theo quy định”.</w:t>
      </w:r>
    </w:p>
    <w:p w:rsidR="007B22DF" w:rsidRPr="000B39D6" w:rsidRDefault="00BD7221" w:rsidP="000B39D6">
      <w:pPr>
        <w:spacing w:before="120"/>
        <w:ind w:firstLine="600"/>
        <w:jc w:val="both"/>
        <w:rPr>
          <w:rFonts w:asciiTheme="majorHAnsi" w:hAnsiTheme="majorHAnsi" w:cstheme="majorHAnsi"/>
          <w:b/>
          <w:bCs/>
          <w:lang w:val="it-IT"/>
        </w:rPr>
      </w:pPr>
      <w:r w:rsidRPr="000B39D6">
        <w:rPr>
          <w:rFonts w:asciiTheme="majorHAnsi" w:hAnsiTheme="majorHAnsi" w:cstheme="majorHAnsi"/>
          <w:b/>
          <w:bCs/>
          <w:lang w:val="it-IT"/>
        </w:rPr>
        <w:t>c</w:t>
      </w:r>
      <w:r w:rsidR="007B22DF" w:rsidRPr="000B39D6">
        <w:rPr>
          <w:rFonts w:asciiTheme="majorHAnsi" w:hAnsiTheme="majorHAnsi" w:cstheme="majorHAnsi"/>
          <w:b/>
          <w:bCs/>
          <w:lang w:val="it-IT"/>
        </w:rPr>
        <w:t>) Cử tri</w:t>
      </w:r>
      <w:r w:rsidRPr="000B39D6">
        <w:rPr>
          <w:rFonts w:asciiTheme="majorHAnsi" w:hAnsiTheme="majorHAnsi" w:cstheme="majorHAnsi"/>
          <w:b/>
          <w:bCs/>
          <w:lang w:val="it-IT"/>
        </w:rPr>
        <w:t xml:space="preserve"> huyện Phù Mỹ: </w:t>
      </w:r>
    </w:p>
    <w:p w:rsidR="00BD7221" w:rsidRPr="000B39D6" w:rsidRDefault="007B22DF" w:rsidP="000B39D6">
      <w:pPr>
        <w:spacing w:before="120"/>
        <w:ind w:firstLine="600"/>
        <w:jc w:val="both"/>
        <w:rPr>
          <w:rFonts w:asciiTheme="majorHAnsi" w:hAnsiTheme="majorHAnsi" w:cstheme="majorHAnsi"/>
          <w:b/>
          <w:i/>
          <w:color w:val="0000FF"/>
          <w:lang w:val="vi-VN"/>
        </w:rPr>
      </w:pPr>
      <w:r w:rsidRPr="000B39D6">
        <w:rPr>
          <w:rFonts w:asciiTheme="majorHAnsi" w:hAnsiTheme="majorHAnsi" w:cstheme="majorHAnsi"/>
          <w:b/>
          <w:i/>
          <w:color w:val="0000FF"/>
          <w:lang w:val="vi-VN"/>
        </w:rPr>
        <w:t>- Cử tri xã Mỹ Thọ đ</w:t>
      </w:r>
      <w:r w:rsidR="00BD7221" w:rsidRPr="000B39D6">
        <w:rPr>
          <w:rFonts w:asciiTheme="majorHAnsi" w:hAnsiTheme="majorHAnsi" w:cstheme="majorHAnsi"/>
          <w:b/>
          <w:i/>
          <w:color w:val="0000FF"/>
          <w:lang w:val="vi-VN"/>
        </w:rPr>
        <w:t>ề nghị tỉnh trả lời cho cử tri biết nhà nước có còn hỗ trợ BHYT cho nhân dân xã Mỹ Thọ nữa không, nhân dân đợi ý kiến trả lời của cấp trên lâu quá, một số bà con không dám mua BHYT trong thời gian chờ ý kiến cấp trên nên ảnh hưởng đến việc khám chữa bệnh. Đề nghị quan tâm.</w:t>
      </w:r>
    </w:p>
    <w:p w:rsidR="005A1A59" w:rsidRPr="000B39D6" w:rsidRDefault="008C469C" w:rsidP="000B39D6">
      <w:pPr>
        <w:spacing w:before="120"/>
        <w:ind w:firstLine="600"/>
        <w:jc w:val="both"/>
        <w:rPr>
          <w:rFonts w:asciiTheme="majorHAnsi" w:hAnsiTheme="majorHAnsi" w:cstheme="majorHAnsi"/>
          <w:b/>
          <w:color w:val="0000FF"/>
          <w:lang w:val="sv-SE"/>
        </w:rPr>
      </w:pPr>
      <w:r w:rsidRPr="000B39D6">
        <w:rPr>
          <w:rFonts w:asciiTheme="majorHAnsi" w:hAnsiTheme="majorHAnsi" w:cstheme="majorHAnsi"/>
          <w:b/>
          <w:color w:val="0000FF"/>
          <w:lang w:val="sv-SE"/>
        </w:rPr>
        <w:t>Trả lời:</w:t>
      </w:r>
    </w:p>
    <w:p w:rsidR="00757184" w:rsidRPr="000B39D6" w:rsidRDefault="00800AF1" w:rsidP="000B39D6">
      <w:pPr>
        <w:spacing w:before="120"/>
        <w:ind w:firstLine="600"/>
        <w:jc w:val="both"/>
        <w:rPr>
          <w:rFonts w:asciiTheme="majorHAnsi" w:hAnsiTheme="majorHAnsi" w:cstheme="majorHAnsi"/>
          <w:lang w:val="nl-NL"/>
        </w:rPr>
      </w:pPr>
      <w:r w:rsidRPr="000B39D6">
        <w:rPr>
          <w:rFonts w:asciiTheme="majorHAnsi" w:hAnsiTheme="majorHAnsi" w:cstheme="majorHAnsi"/>
          <w:lang w:val="nl-NL"/>
        </w:rPr>
        <w:t xml:space="preserve">Ngày 25/01/2017, Thủ tướng Chính phủ ban hành Quyết định số 131/QĐ-TTg về việc phê duyệt Danh sách các xã đặc biệt khó khăn vùng bãi ngang ven biển và hải đảo giai đoạn 2016-2020, trong đó xã Mỹ Thọ huyện Phù Mỹ là 01 trong 18 xã đặc biệt khó khăn vùng bãi ngang ven biển của tỉnh Bình Định (Tuy Phước: 01 xã; Phù Cát: 06 xã; Phù Cát: 07 xã; Hoài Nhơn: 04 xã). Người dân các xã đặc biệt khó </w:t>
      </w:r>
      <w:r w:rsidRPr="000B39D6">
        <w:rPr>
          <w:rFonts w:asciiTheme="majorHAnsi" w:hAnsiTheme="majorHAnsi" w:cstheme="majorHAnsi"/>
          <w:lang w:val="nl-NL"/>
        </w:rPr>
        <w:lastRenderedPageBreak/>
        <w:t xml:space="preserve">khăn vùng bãi ngang ven biển (trong đó có  xã Mỹ Thọ) được nhà nước mua cấp thẻ BHYT. </w:t>
      </w:r>
    </w:p>
    <w:p w:rsidR="00800AF1" w:rsidRPr="000B39D6" w:rsidRDefault="00800AF1" w:rsidP="000B39D6">
      <w:pPr>
        <w:spacing w:before="120"/>
        <w:ind w:firstLine="600"/>
        <w:jc w:val="both"/>
        <w:rPr>
          <w:rFonts w:asciiTheme="majorHAnsi" w:hAnsiTheme="majorHAnsi" w:cstheme="majorHAnsi"/>
          <w:lang w:val="nl-NL"/>
        </w:rPr>
      </w:pPr>
      <w:r w:rsidRPr="000B39D6">
        <w:rPr>
          <w:rFonts w:asciiTheme="majorHAnsi" w:hAnsiTheme="majorHAnsi" w:cstheme="majorHAnsi"/>
          <w:lang w:val="nl-NL"/>
        </w:rPr>
        <w:t>Thực hiện quy định trên, Bảo hiểm xã hội huyện Phù Mỹ đã thực hiện cấp thẻ BHYT cho người dân xã Mỹ Thọ vào ngày 20/02/2017; thẻ có giá trị sử dụng từ ngày 01/01/2017 đến 31/12/2017.</w:t>
      </w:r>
    </w:p>
    <w:p w:rsidR="00BD7221" w:rsidRPr="000B39D6" w:rsidRDefault="00BD7221" w:rsidP="000B39D6">
      <w:pPr>
        <w:spacing w:before="120"/>
        <w:ind w:firstLine="600"/>
        <w:jc w:val="both"/>
        <w:rPr>
          <w:rFonts w:asciiTheme="majorHAnsi" w:hAnsiTheme="majorHAnsi" w:cstheme="majorHAnsi"/>
          <w:b/>
          <w:bCs/>
          <w:lang w:val="sv-SE"/>
        </w:rPr>
      </w:pPr>
      <w:r w:rsidRPr="000B39D6">
        <w:rPr>
          <w:rFonts w:asciiTheme="majorHAnsi" w:hAnsiTheme="majorHAnsi" w:cstheme="majorHAnsi"/>
          <w:b/>
          <w:bCs/>
          <w:lang w:val="sv-SE"/>
        </w:rPr>
        <w:t>X. VĂN HÓA -</w:t>
      </w:r>
      <w:r w:rsidR="0094165D" w:rsidRPr="000B39D6">
        <w:rPr>
          <w:rFonts w:asciiTheme="majorHAnsi" w:hAnsiTheme="majorHAnsi" w:cstheme="majorHAnsi"/>
          <w:b/>
          <w:bCs/>
          <w:lang w:val="sv-SE"/>
        </w:rPr>
        <w:t xml:space="preserve"> </w:t>
      </w:r>
      <w:r w:rsidRPr="000B39D6">
        <w:rPr>
          <w:rFonts w:asciiTheme="majorHAnsi" w:hAnsiTheme="majorHAnsi" w:cstheme="majorHAnsi"/>
          <w:b/>
          <w:bCs/>
          <w:lang w:val="sv-SE"/>
        </w:rPr>
        <w:t>DU LỊCH</w:t>
      </w:r>
      <w:r w:rsidR="00E97F9A">
        <w:rPr>
          <w:rFonts w:asciiTheme="majorHAnsi" w:hAnsiTheme="majorHAnsi" w:cstheme="majorHAnsi"/>
          <w:b/>
          <w:bCs/>
          <w:lang w:val="sv-SE"/>
        </w:rPr>
        <w:t>,</w:t>
      </w:r>
      <w:r w:rsidRPr="000B39D6">
        <w:rPr>
          <w:rFonts w:asciiTheme="majorHAnsi" w:hAnsiTheme="majorHAnsi" w:cstheme="majorHAnsi"/>
          <w:b/>
          <w:bCs/>
          <w:lang w:val="sv-SE"/>
        </w:rPr>
        <w:t xml:space="preserve"> THÔNG TIN </w:t>
      </w:r>
      <w:r w:rsidR="00E97F9A">
        <w:rPr>
          <w:rFonts w:asciiTheme="majorHAnsi" w:hAnsiTheme="majorHAnsi" w:cstheme="majorHAnsi"/>
          <w:b/>
          <w:bCs/>
          <w:lang w:val="sv-SE"/>
        </w:rPr>
        <w:t xml:space="preserve">VÀ </w:t>
      </w:r>
      <w:r w:rsidRPr="000B39D6">
        <w:rPr>
          <w:rFonts w:asciiTheme="majorHAnsi" w:hAnsiTheme="majorHAnsi" w:cstheme="majorHAnsi"/>
          <w:b/>
          <w:bCs/>
          <w:lang w:val="sv-SE"/>
        </w:rPr>
        <w:t>TRUYỀN THÔNG</w:t>
      </w:r>
    </w:p>
    <w:p w:rsidR="00BD7221" w:rsidRPr="000B39D6" w:rsidRDefault="00BD7221" w:rsidP="000B39D6">
      <w:pPr>
        <w:spacing w:before="120"/>
        <w:ind w:firstLine="600"/>
        <w:jc w:val="both"/>
        <w:rPr>
          <w:rFonts w:asciiTheme="majorHAnsi" w:hAnsiTheme="majorHAnsi" w:cstheme="majorHAnsi"/>
          <w:b/>
          <w:bCs/>
          <w:lang w:val="fr-FR"/>
        </w:rPr>
      </w:pPr>
      <w:r w:rsidRPr="000B39D6">
        <w:rPr>
          <w:rFonts w:asciiTheme="majorHAnsi" w:hAnsiTheme="majorHAnsi" w:cstheme="majorHAnsi"/>
          <w:b/>
          <w:bCs/>
          <w:lang w:val="fr-FR"/>
        </w:rPr>
        <w:t>1. Văn hóa - du lịch</w:t>
      </w:r>
    </w:p>
    <w:p w:rsidR="007B22DF" w:rsidRPr="000B39D6" w:rsidRDefault="007B22DF" w:rsidP="000B39D6">
      <w:pPr>
        <w:spacing w:before="120"/>
        <w:ind w:firstLine="600"/>
        <w:jc w:val="both"/>
        <w:rPr>
          <w:rFonts w:asciiTheme="majorHAnsi" w:hAnsiTheme="majorHAnsi" w:cstheme="majorHAnsi"/>
          <w:b/>
          <w:bCs/>
          <w:lang w:val="fr-FR"/>
        </w:rPr>
      </w:pPr>
      <w:r w:rsidRPr="000B39D6">
        <w:rPr>
          <w:rFonts w:asciiTheme="majorHAnsi" w:hAnsiTheme="majorHAnsi" w:cstheme="majorHAnsi"/>
          <w:b/>
          <w:bCs/>
          <w:lang w:val="fr-FR"/>
        </w:rPr>
        <w:t xml:space="preserve">a) </w:t>
      </w:r>
      <w:r w:rsidR="00BD7221" w:rsidRPr="000B39D6">
        <w:rPr>
          <w:rFonts w:asciiTheme="majorHAnsi" w:hAnsiTheme="majorHAnsi" w:cstheme="majorHAnsi"/>
          <w:b/>
          <w:bCs/>
          <w:lang w:val="fr-FR"/>
        </w:rPr>
        <w:t xml:space="preserve">Cử tri </w:t>
      </w:r>
      <w:r w:rsidRPr="000B39D6">
        <w:rPr>
          <w:rFonts w:asciiTheme="majorHAnsi" w:hAnsiTheme="majorHAnsi" w:cstheme="majorHAnsi"/>
          <w:b/>
          <w:bCs/>
          <w:lang w:val="fr-FR"/>
        </w:rPr>
        <w:t>huyện Phù Cát:</w:t>
      </w:r>
    </w:p>
    <w:p w:rsidR="00BD7221" w:rsidRPr="000B39D6" w:rsidRDefault="007B22DF" w:rsidP="000B39D6">
      <w:pPr>
        <w:spacing w:before="120"/>
        <w:ind w:firstLine="600"/>
        <w:jc w:val="both"/>
        <w:rPr>
          <w:rFonts w:asciiTheme="majorHAnsi" w:hAnsiTheme="majorHAnsi" w:cstheme="majorHAnsi"/>
          <w:b/>
          <w:i/>
          <w:color w:val="0000FF"/>
          <w:lang w:val="vi-VN"/>
        </w:rPr>
      </w:pPr>
      <w:r w:rsidRPr="000B39D6">
        <w:rPr>
          <w:rFonts w:asciiTheme="majorHAnsi" w:hAnsiTheme="majorHAnsi" w:cstheme="majorHAnsi"/>
          <w:b/>
          <w:i/>
          <w:color w:val="0000FF"/>
          <w:lang w:val="vi-VN"/>
        </w:rPr>
        <w:t xml:space="preserve">- Cử tri </w:t>
      </w:r>
      <w:r w:rsidR="00BD7221" w:rsidRPr="000B39D6">
        <w:rPr>
          <w:rFonts w:asciiTheme="majorHAnsi" w:hAnsiTheme="majorHAnsi" w:cstheme="majorHAnsi"/>
          <w:b/>
          <w:i/>
          <w:color w:val="0000FF"/>
          <w:lang w:val="vi-VN"/>
        </w:rPr>
        <w:t>xã Cát Hiệp kiến nghị Nhà nước quan tâm xây dựng Nhà tưởng niệm hoặc Bia lưu niệm nơi thành lập Ủy ban kháng chiến huyện Phù Cát tại thôn Hòa Đại, xã Cát Hiệp.</w:t>
      </w:r>
    </w:p>
    <w:p w:rsidR="00757184" w:rsidRPr="000B39D6" w:rsidRDefault="008C469C" w:rsidP="000B39D6">
      <w:pPr>
        <w:spacing w:before="120"/>
        <w:ind w:firstLine="600"/>
        <w:jc w:val="both"/>
        <w:rPr>
          <w:rFonts w:asciiTheme="majorHAnsi" w:hAnsiTheme="majorHAnsi" w:cstheme="majorHAnsi"/>
          <w:b/>
          <w:color w:val="0000FF"/>
          <w:lang w:val="sv-SE"/>
        </w:rPr>
      </w:pPr>
      <w:r w:rsidRPr="000B39D6">
        <w:rPr>
          <w:rFonts w:asciiTheme="majorHAnsi" w:hAnsiTheme="majorHAnsi" w:cstheme="majorHAnsi"/>
          <w:b/>
          <w:color w:val="0000FF"/>
          <w:lang w:val="sv-SE"/>
        </w:rPr>
        <w:t>Trả lời:</w:t>
      </w:r>
    </w:p>
    <w:p w:rsidR="00E32F3E" w:rsidRPr="000B39D6" w:rsidRDefault="00757184" w:rsidP="000B39D6">
      <w:pPr>
        <w:spacing w:before="120"/>
        <w:ind w:firstLine="600"/>
        <w:jc w:val="both"/>
        <w:rPr>
          <w:rFonts w:asciiTheme="majorHAnsi" w:hAnsiTheme="majorHAnsi" w:cstheme="majorHAnsi"/>
          <w:lang w:val="sv-SE"/>
        </w:rPr>
      </w:pPr>
      <w:r w:rsidRPr="000B39D6">
        <w:rPr>
          <w:rFonts w:asciiTheme="majorHAnsi" w:hAnsiTheme="majorHAnsi" w:cstheme="majorHAnsi"/>
          <w:lang w:val="sv-SE"/>
        </w:rPr>
        <w:t xml:space="preserve">Theo báo cáo của </w:t>
      </w:r>
      <w:r w:rsidR="00E32F3E" w:rsidRPr="000B39D6">
        <w:rPr>
          <w:rFonts w:asciiTheme="majorHAnsi" w:hAnsiTheme="majorHAnsi" w:cstheme="majorHAnsi"/>
          <w:lang w:val="sv-SE"/>
        </w:rPr>
        <w:t>Sở Văn hóa và Thể thao</w:t>
      </w:r>
      <w:r w:rsidRPr="000B39D6">
        <w:rPr>
          <w:rFonts w:asciiTheme="majorHAnsi" w:hAnsiTheme="majorHAnsi" w:cstheme="majorHAnsi"/>
          <w:lang w:val="sv-SE"/>
        </w:rPr>
        <w:t xml:space="preserve">, </w:t>
      </w:r>
      <w:r w:rsidR="00E32F3E" w:rsidRPr="000B39D6">
        <w:rPr>
          <w:rFonts w:asciiTheme="majorHAnsi" w:hAnsiTheme="majorHAnsi" w:cstheme="majorHAnsi"/>
          <w:lang w:val="sv-SE"/>
        </w:rPr>
        <w:t xml:space="preserve">hiện nay địa điểm Nơi thành lập Ủy ban kháng chiến huyện Phù Cát chưa được kiểm kê trong danh mục di tích của tỉnh. Năm 2017, Sở Văn hóa và Thể thao đang chỉ đạo đơn vị chuyên môn phối hợp với các địa phương trong tỉnh khảo sát, nghiên cứu, kiểm kê tất cả di tích trên toàn tỉnh.  Nếu địa điểm thành lập Ủy ban kháng chiến huyện Phù Cát tại thôn Hòa Đại, xã Cát Hiệp đủ các tiêu chí để xếp hạng di tích, sẽ đề xuất bổ sung vào danh mục kiểm kê di tích lịch sử - văn hóa, danh lam thắng cảnh toàn tỉnh </w:t>
      </w:r>
      <w:r w:rsidRPr="000B39D6">
        <w:rPr>
          <w:rFonts w:asciiTheme="majorHAnsi" w:hAnsiTheme="majorHAnsi" w:cstheme="majorHAnsi"/>
          <w:lang w:val="sv-SE"/>
        </w:rPr>
        <w:t xml:space="preserve">để </w:t>
      </w:r>
      <w:r w:rsidR="00E32F3E" w:rsidRPr="000B39D6">
        <w:rPr>
          <w:rFonts w:asciiTheme="majorHAnsi" w:hAnsiTheme="majorHAnsi" w:cstheme="majorHAnsi"/>
          <w:lang w:val="sv-SE"/>
        </w:rPr>
        <w:t>trình UBND tỉnh phê duyệt. Sau khi di tích được kiểm kê sẽ từng bước xây dựng hồ sơ trình các cấp xếp hạng và tiến hành xây dựng Bia bảng tại các di tích đã được xếp hạng.</w:t>
      </w:r>
    </w:p>
    <w:p w:rsidR="00BD7221" w:rsidRPr="000B39D6" w:rsidRDefault="007B22DF" w:rsidP="000B39D6">
      <w:pPr>
        <w:spacing w:before="120"/>
        <w:ind w:firstLine="600"/>
        <w:jc w:val="both"/>
        <w:rPr>
          <w:rFonts w:asciiTheme="majorHAnsi" w:hAnsiTheme="majorHAnsi" w:cstheme="majorHAnsi"/>
          <w:b/>
          <w:bCs/>
          <w:lang w:val="sv-SE"/>
        </w:rPr>
      </w:pPr>
      <w:r w:rsidRPr="000B39D6">
        <w:rPr>
          <w:rFonts w:asciiTheme="majorHAnsi" w:hAnsiTheme="majorHAnsi" w:cstheme="majorHAnsi"/>
          <w:b/>
          <w:bCs/>
          <w:lang w:val="sv-SE"/>
        </w:rPr>
        <w:t>b)</w:t>
      </w:r>
      <w:r w:rsidR="00BD7221" w:rsidRPr="000B39D6">
        <w:rPr>
          <w:rFonts w:asciiTheme="majorHAnsi" w:hAnsiTheme="majorHAnsi" w:cstheme="majorHAnsi"/>
          <w:b/>
          <w:bCs/>
          <w:lang w:val="sv-SE"/>
        </w:rPr>
        <w:t xml:space="preserve"> Cử tri huyện Tây Sơn:</w:t>
      </w:r>
      <w:r w:rsidR="00BD7221" w:rsidRPr="000B39D6">
        <w:rPr>
          <w:rFonts w:asciiTheme="majorHAnsi" w:hAnsiTheme="majorHAnsi" w:cstheme="majorHAnsi"/>
          <w:b/>
          <w:bCs/>
          <w:lang w:val="sv-SE"/>
        </w:rPr>
        <w:tab/>
      </w:r>
    </w:p>
    <w:p w:rsidR="00BD7221" w:rsidRPr="000B39D6" w:rsidRDefault="00BD7221" w:rsidP="000B39D6">
      <w:pPr>
        <w:spacing w:before="120"/>
        <w:ind w:firstLine="600"/>
        <w:jc w:val="both"/>
        <w:rPr>
          <w:rFonts w:asciiTheme="majorHAnsi" w:hAnsiTheme="majorHAnsi" w:cstheme="majorHAnsi"/>
          <w:b/>
          <w:i/>
          <w:color w:val="0000FF"/>
          <w:lang w:val="sv-SE"/>
        </w:rPr>
      </w:pPr>
      <w:r w:rsidRPr="000B39D6">
        <w:rPr>
          <w:rFonts w:asciiTheme="majorHAnsi" w:hAnsiTheme="majorHAnsi" w:cstheme="majorHAnsi"/>
          <w:b/>
          <w:i/>
          <w:color w:val="0000FF"/>
          <w:lang w:val="sv-SE"/>
        </w:rPr>
        <w:t>- Cử tri xã Bình Thành kiến nghị UBND tỉnh sớm thi công chiến tích lịch sử di tích Chiến thắng Lò Rèn, xã Bình Thành.</w:t>
      </w:r>
    </w:p>
    <w:p w:rsidR="00C555E0" w:rsidRPr="000B39D6" w:rsidRDefault="008C469C" w:rsidP="000B39D6">
      <w:pPr>
        <w:spacing w:before="120"/>
        <w:ind w:firstLine="600"/>
        <w:jc w:val="both"/>
        <w:rPr>
          <w:rFonts w:asciiTheme="majorHAnsi" w:hAnsiTheme="majorHAnsi" w:cstheme="majorHAnsi"/>
          <w:b/>
          <w:color w:val="0000FF"/>
          <w:lang w:val="sv-SE"/>
        </w:rPr>
      </w:pPr>
      <w:r w:rsidRPr="000B39D6">
        <w:rPr>
          <w:rFonts w:asciiTheme="majorHAnsi" w:hAnsiTheme="majorHAnsi" w:cstheme="majorHAnsi"/>
          <w:b/>
          <w:color w:val="0000FF"/>
          <w:lang w:val="sv-SE"/>
        </w:rPr>
        <w:t>Trả lời:</w:t>
      </w:r>
    </w:p>
    <w:p w:rsidR="00E32F3E" w:rsidRPr="000B39D6" w:rsidRDefault="00E32F3E" w:rsidP="000B39D6">
      <w:pPr>
        <w:spacing w:before="120"/>
        <w:ind w:firstLine="600"/>
        <w:jc w:val="both"/>
        <w:rPr>
          <w:rFonts w:asciiTheme="majorHAnsi" w:hAnsiTheme="majorHAnsi" w:cstheme="majorHAnsi"/>
          <w:lang w:val="sv-SE"/>
        </w:rPr>
      </w:pPr>
      <w:r w:rsidRPr="000B39D6">
        <w:rPr>
          <w:rFonts w:asciiTheme="majorHAnsi" w:hAnsiTheme="majorHAnsi" w:cstheme="majorHAnsi"/>
          <w:lang w:val="sv-SE"/>
        </w:rPr>
        <w:t xml:space="preserve">Di tích Chiến thắng chốt Lò Rèn thuộc xã Bình Thành, huyện Tây Sơn đã được UBND tỉnh xếp hạng. Hiện nay, Sở Văn hóa và Thể thao đang tiến hành các thủ tục để tiến hành xây dựng Bia di tích trong năm 2017. </w:t>
      </w:r>
    </w:p>
    <w:p w:rsidR="00BD7221" w:rsidRPr="000B39D6" w:rsidRDefault="00BD7221" w:rsidP="000B39D6">
      <w:pPr>
        <w:shd w:val="clear" w:color="auto" w:fill="FFFFFF"/>
        <w:spacing w:before="120"/>
        <w:ind w:firstLine="600"/>
        <w:jc w:val="both"/>
        <w:rPr>
          <w:rFonts w:asciiTheme="majorHAnsi" w:hAnsiTheme="majorHAnsi" w:cstheme="majorHAnsi"/>
          <w:b/>
          <w:i/>
          <w:color w:val="0000FF"/>
          <w:lang w:val="sv-SE"/>
        </w:rPr>
      </w:pPr>
      <w:r w:rsidRPr="000B39D6">
        <w:rPr>
          <w:rFonts w:asciiTheme="majorHAnsi" w:hAnsiTheme="majorHAnsi" w:cstheme="majorHAnsi"/>
          <w:b/>
          <w:i/>
          <w:color w:val="0000FF"/>
          <w:lang w:val="sv-SE"/>
        </w:rPr>
        <w:t>- Cử tri xã Bình Thuận kiến nghị tỉnh quan tâm xây dựng khu chiến tích Thuận Hạnh.</w:t>
      </w:r>
    </w:p>
    <w:p w:rsidR="002A2B69" w:rsidRPr="000B39D6" w:rsidRDefault="008C469C" w:rsidP="000B39D6">
      <w:pPr>
        <w:spacing w:before="120"/>
        <w:ind w:firstLine="600"/>
        <w:jc w:val="both"/>
        <w:rPr>
          <w:rFonts w:asciiTheme="majorHAnsi" w:hAnsiTheme="majorHAnsi" w:cstheme="majorHAnsi"/>
          <w:b/>
          <w:color w:val="0000FF"/>
          <w:lang w:val="sv-SE"/>
        </w:rPr>
      </w:pPr>
      <w:r w:rsidRPr="000B39D6">
        <w:rPr>
          <w:rFonts w:asciiTheme="majorHAnsi" w:hAnsiTheme="majorHAnsi" w:cstheme="majorHAnsi"/>
          <w:b/>
          <w:color w:val="0000FF"/>
          <w:lang w:val="sv-SE"/>
        </w:rPr>
        <w:t>Trả lời:</w:t>
      </w:r>
    </w:p>
    <w:p w:rsidR="00E32F3E" w:rsidRPr="000B39D6" w:rsidRDefault="00E32F3E" w:rsidP="000B39D6">
      <w:pPr>
        <w:spacing w:before="120"/>
        <w:ind w:firstLine="600"/>
        <w:jc w:val="both"/>
        <w:rPr>
          <w:rFonts w:asciiTheme="majorHAnsi" w:hAnsiTheme="majorHAnsi" w:cstheme="majorHAnsi"/>
          <w:lang w:val="sv-SE"/>
        </w:rPr>
      </w:pPr>
      <w:r w:rsidRPr="000B39D6">
        <w:rPr>
          <w:rFonts w:asciiTheme="majorHAnsi" w:hAnsiTheme="majorHAnsi" w:cstheme="majorHAnsi"/>
          <w:lang w:val="sv-SE"/>
        </w:rPr>
        <w:t xml:space="preserve">Trên cơ sở kiến nghị của cử tri qua các kỳ họp </w:t>
      </w:r>
      <w:r w:rsidR="002A2B69" w:rsidRPr="000B39D6">
        <w:rPr>
          <w:rFonts w:asciiTheme="majorHAnsi" w:hAnsiTheme="majorHAnsi" w:cstheme="majorHAnsi"/>
          <w:lang w:val="sv-SE"/>
        </w:rPr>
        <w:t>HĐND</w:t>
      </w:r>
      <w:r w:rsidRPr="000B39D6">
        <w:rPr>
          <w:rFonts w:asciiTheme="majorHAnsi" w:hAnsiTheme="majorHAnsi" w:cstheme="majorHAnsi"/>
          <w:lang w:val="sv-SE"/>
        </w:rPr>
        <w:t xml:space="preserve"> tỉnh</w:t>
      </w:r>
      <w:r w:rsidR="002A2B69" w:rsidRPr="000B39D6">
        <w:rPr>
          <w:rFonts w:asciiTheme="majorHAnsi" w:hAnsiTheme="majorHAnsi" w:cstheme="majorHAnsi"/>
          <w:lang w:val="sv-SE"/>
        </w:rPr>
        <w:t xml:space="preserve">, UBND tỉnh đã chỉ đạo Sở Văn hóa và Thể thao </w:t>
      </w:r>
      <w:r w:rsidRPr="000B39D6">
        <w:rPr>
          <w:rFonts w:asciiTheme="majorHAnsi" w:hAnsiTheme="majorHAnsi" w:cstheme="majorHAnsi"/>
          <w:lang w:val="sv-SE"/>
        </w:rPr>
        <w:t>phối hợp với địa phương xây dựng hồ sơ di tích Chiến thắng Thuận Hạnh để trình UBND tỉnh xem xét</w:t>
      </w:r>
      <w:r w:rsidR="002A2B69" w:rsidRPr="000B39D6">
        <w:rPr>
          <w:rFonts w:asciiTheme="majorHAnsi" w:hAnsiTheme="majorHAnsi" w:cstheme="majorHAnsi"/>
          <w:lang w:val="sv-SE"/>
        </w:rPr>
        <w:t>,</w:t>
      </w:r>
      <w:r w:rsidRPr="000B39D6">
        <w:rPr>
          <w:rFonts w:asciiTheme="majorHAnsi" w:hAnsiTheme="majorHAnsi" w:cstheme="majorHAnsi"/>
          <w:lang w:val="sv-SE"/>
        </w:rPr>
        <w:t xml:space="preserve"> xếp hạng trong năm 2017. Sau khi di tích được xếp hạng, </w:t>
      </w:r>
      <w:r w:rsidR="002A2B69" w:rsidRPr="000B39D6">
        <w:rPr>
          <w:rFonts w:asciiTheme="majorHAnsi" w:hAnsiTheme="majorHAnsi" w:cstheme="majorHAnsi"/>
          <w:lang w:val="sv-SE"/>
        </w:rPr>
        <w:t xml:space="preserve">tỉnh </w:t>
      </w:r>
      <w:r w:rsidRPr="000B39D6">
        <w:rPr>
          <w:rFonts w:asciiTheme="majorHAnsi" w:hAnsiTheme="majorHAnsi" w:cstheme="majorHAnsi"/>
          <w:lang w:val="sv-SE"/>
        </w:rPr>
        <w:t>sẽ có kế hoạch xây dựng Bia di tích</w:t>
      </w:r>
      <w:r w:rsidR="002A2B69" w:rsidRPr="000B39D6">
        <w:rPr>
          <w:rFonts w:asciiTheme="majorHAnsi" w:hAnsiTheme="majorHAnsi" w:cstheme="majorHAnsi"/>
          <w:lang w:val="sv-SE"/>
        </w:rPr>
        <w:t xml:space="preserve"> theo quy định</w:t>
      </w:r>
      <w:r w:rsidRPr="000B39D6">
        <w:rPr>
          <w:rFonts w:asciiTheme="majorHAnsi" w:hAnsiTheme="majorHAnsi" w:cstheme="majorHAnsi"/>
          <w:lang w:val="sv-SE"/>
        </w:rPr>
        <w:t>.</w:t>
      </w:r>
    </w:p>
    <w:p w:rsidR="007B22DF" w:rsidRPr="000B39D6" w:rsidRDefault="007B22DF" w:rsidP="000B39D6">
      <w:pPr>
        <w:spacing w:before="120"/>
        <w:ind w:firstLine="600"/>
        <w:jc w:val="both"/>
        <w:rPr>
          <w:rFonts w:asciiTheme="majorHAnsi" w:hAnsiTheme="majorHAnsi" w:cstheme="majorHAnsi"/>
          <w:b/>
          <w:bCs/>
          <w:lang w:val="sv-SE"/>
        </w:rPr>
      </w:pPr>
      <w:r w:rsidRPr="000B39D6">
        <w:rPr>
          <w:rFonts w:asciiTheme="majorHAnsi" w:hAnsiTheme="majorHAnsi" w:cstheme="majorHAnsi"/>
          <w:b/>
          <w:bCs/>
          <w:lang w:val="sv-SE"/>
        </w:rPr>
        <w:t>c) Cử tri thị xã An Nhơn:</w:t>
      </w:r>
    </w:p>
    <w:p w:rsidR="00BD7221" w:rsidRPr="000B39D6" w:rsidRDefault="007B22DF" w:rsidP="000B39D6">
      <w:pPr>
        <w:spacing w:before="120"/>
        <w:ind w:firstLine="600"/>
        <w:jc w:val="both"/>
        <w:rPr>
          <w:rFonts w:asciiTheme="majorHAnsi" w:hAnsiTheme="majorHAnsi" w:cstheme="majorHAnsi"/>
          <w:b/>
          <w:bCs/>
          <w:i/>
          <w:color w:val="0000FF"/>
          <w:lang w:val="sv-SE"/>
        </w:rPr>
      </w:pPr>
      <w:r w:rsidRPr="000B39D6">
        <w:rPr>
          <w:rFonts w:asciiTheme="majorHAnsi" w:hAnsiTheme="majorHAnsi" w:cstheme="majorHAnsi"/>
          <w:b/>
          <w:i/>
          <w:color w:val="0000FF"/>
          <w:lang w:val="sv-SE"/>
        </w:rPr>
        <w:t xml:space="preserve">- </w:t>
      </w:r>
      <w:r w:rsidR="00BD7221" w:rsidRPr="000B39D6">
        <w:rPr>
          <w:rFonts w:asciiTheme="majorHAnsi" w:hAnsiTheme="majorHAnsi" w:cstheme="majorHAnsi"/>
          <w:b/>
          <w:i/>
          <w:color w:val="0000FF"/>
          <w:lang w:val="vi-VN"/>
        </w:rPr>
        <w:t xml:space="preserve">Cử tri </w:t>
      </w:r>
      <w:r w:rsidR="00BD7221" w:rsidRPr="000B39D6">
        <w:rPr>
          <w:rFonts w:asciiTheme="majorHAnsi" w:hAnsiTheme="majorHAnsi" w:cstheme="majorHAnsi"/>
          <w:b/>
          <w:bCs/>
          <w:i/>
          <w:color w:val="0000FF"/>
          <w:lang w:val="sv-SE"/>
        </w:rPr>
        <w:t>xã Nhơn An</w:t>
      </w:r>
      <w:r w:rsidR="00BD7221" w:rsidRPr="000B39D6">
        <w:rPr>
          <w:rFonts w:asciiTheme="majorHAnsi" w:hAnsiTheme="majorHAnsi" w:cstheme="majorHAnsi"/>
          <w:b/>
          <w:i/>
          <w:color w:val="0000FF"/>
          <w:lang w:val="sv-SE"/>
        </w:rPr>
        <w:t xml:space="preserve"> </w:t>
      </w:r>
      <w:r w:rsidR="00BD7221" w:rsidRPr="000B39D6">
        <w:rPr>
          <w:rFonts w:asciiTheme="majorHAnsi" w:hAnsiTheme="majorHAnsi" w:cstheme="majorHAnsi"/>
          <w:b/>
          <w:bCs/>
          <w:i/>
          <w:color w:val="0000FF"/>
          <w:lang w:val="sv-SE"/>
        </w:rPr>
        <w:t>đề nghị</w:t>
      </w:r>
      <w:r w:rsidR="00BD7221" w:rsidRPr="000B39D6">
        <w:rPr>
          <w:rFonts w:asciiTheme="majorHAnsi" w:hAnsiTheme="majorHAnsi" w:cstheme="majorHAnsi"/>
          <w:b/>
          <w:i/>
          <w:color w:val="0000FF"/>
          <w:lang w:val="vi-VN"/>
        </w:rPr>
        <w:t xml:space="preserve"> </w:t>
      </w:r>
      <w:r w:rsidR="00BD7221" w:rsidRPr="000B39D6">
        <w:rPr>
          <w:rFonts w:asciiTheme="majorHAnsi" w:hAnsiTheme="majorHAnsi" w:cstheme="majorHAnsi"/>
          <w:b/>
          <w:bCs/>
          <w:i/>
          <w:color w:val="0000FF"/>
          <w:lang w:val="sv-SE"/>
        </w:rPr>
        <w:t xml:space="preserve">UBND tỉnh làm việc với cơ quan chức năng đổi tên cầu Cẩm Tiên 1 và Cẩm Tiên 2 trên đường Quốc lộ 1A (đoạn qua xã </w:t>
      </w:r>
      <w:r w:rsidR="00BD7221" w:rsidRPr="000B39D6">
        <w:rPr>
          <w:rFonts w:asciiTheme="majorHAnsi" w:hAnsiTheme="majorHAnsi" w:cstheme="majorHAnsi"/>
          <w:b/>
          <w:bCs/>
          <w:i/>
          <w:color w:val="0000FF"/>
          <w:lang w:val="sv-SE"/>
        </w:rPr>
        <w:lastRenderedPageBreak/>
        <w:t>Nhơn An), vì Cẩm Tiên là địa danh của phường Nhơn Hưng, nhưng đặt tên cho cầu nằm trên địa bàn xã Nhơn An là không hợp lý.</w:t>
      </w:r>
    </w:p>
    <w:p w:rsidR="00D34E53" w:rsidRPr="000B39D6" w:rsidRDefault="008C469C" w:rsidP="000B39D6">
      <w:pPr>
        <w:spacing w:before="120"/>
        <w:ind w:firstLine="600"/>
        <w:jc w:val="both"/>
        <w:rPr>
          <w:rFonts w:asciiTheme="majorHAnsi" w:hAnsiTheme="majorHAnsi" w:cstheme="majorHAnsi"/>
          <w:b/>
          <w:color w:val="0000FF"/>
          <w:lang w:val="sv-SE"/>
        </w:rPr>
      </w:pPr>
      <w:r w:rsidRPr="000B39D6">
        <w:rPr>
          <w:rFonts w:asciiTheme="majorHAnsi" w:hAnsiTheme="majorHAnsi" w:cstheme="majorHAnsi"/>
          <w:b/>
          <w:color w:val="0000FF"/>
          <w:lang w:val="sv-SE"/>
        </w:rPr>
        <w:t>Trả lời:</w:t>
      </w:r>
    </w:p>
    <w:p w:rsidR="00E32F3E" w:rsidRPr="000B39D6" w:rsidRDefault="00E32F3E" w:rsidP="000B39D6">
      <w:pPr>
        <w:spacing w:before="120"/>
        <w:ind w:firstLine="600"/>
        <w:jc w:val="both"/>
        <w:rPr>
          <w:rFonts w:asciiTheme="majorHAnsi" w:hAnsiTheme="majorHAnsi" w:cstheme="majorHAnsi"/>
          <w:lang w:val="vi-VN"/>
        </w:rPr>
      </w:pPr>
      <w:r w:rsidRPr="000B39D6">
        <w:rPr>
          <w:rFonts w:asciiTheme="majorHAnsi" w:hAnsiTheme="majorHAnsi" w:cstheme="majorHAnsi"/>
          <w:lang w:val="vi-VN"/>
        </w:rPr>
        <w:t>Việc đặt tên cầu Cẩm Tiên 1 và Cẩm Tiên 2 trên đường Quốc lộ 1A (đ</w:t>
      </w:r>
      <w:r w:rsidR="008138A5" w:rsidRPr="008138A5">
        <w:rPr>
          <w:rFonts w:asciiTheme="majorHAnsi" w:hAnsiTheme="majorHAnsi" w:cstheme="majorHAnsi"/>
          <w:lang w:val="sv-SE"/>
        </w:rPr>
        <w:t>oạn</w:t>
      </w:r>
      <w:r w:rsidRPr="000B39D6">
        <w:rPr>
          <w:rFonts w:asciiTheme="majorHAnsi" w:hAnsiTheme="majorHAnsi" w:cstheme="majorHAnsi"/>
          <w:lang w:val="vi-VN"/>
        </w:rPr>
        <w:t xml:space="preserve"> qua xã Nhơn An) do Ban Quản lý dự án mở rộng, nâng cấp Quốc lộ 1A thuộc Bộ Giao thông vận tải thực hiện dựa theo tên cầu của đường Quốc lộ 1A cũ. Theo kiến nghị của cử tri xã Nhơn An,</w:t>
      </w:r>
      <w:r w:rsidR="00D34E53" w:rsidRPr="000B39D6">
        <w:rPr>
          <w:rFonts w:asciiTheme="majorHAnsi" w:hAnsiTheme="majorHAnsi" w:cstheme="majorHAnsi"/>
          <w:lang w:val="vi-VN"/>
        </w:rPr>
        <w:t xml:space="preserve"> UBND tỉnh đã chỉ đạo </w:t>
      </w:r>
      <w:r w:rsidRPr="000B39D6">
        <w:rPr>
          <w:rFonts w:asciiTheme="majorHAnsi" w:hAnsiTheme="majorHAnsi" w:cstheme="majorHAnsi"/>
          <w:lang w:val="vi-VN"/>
        </w:rPr>
        <w:t xml:space="preserve">Sở Giao thông vận tải có văn bản kiến nghị Bộ Giao thông vận tải chỉ đạo Ban Quản lý dự án mở rộng, nâng cấp Quốc lộ 1A đặt lại tên 2 cầu nêu trên cho phù hợp nhưng đến nay vẫn chưa được giải quyết. UBND tỉnh </w:t>
      </w:r>
      <w:r w:rsidR="00D34E53" w:rsidRPr="000B39D6">
        <w:rPr>
          <w:rFonts w:asciiTheme="majorHAnsi" w:hAnsiTheme="majorHAnsi" w:cstheme="majorHAnsi"/>
          <w:lang w:val="vi-VN"/>
        </w:rPr>
        <w:t xml:space="preserve">giao </w:t>
      </w:r>
      <w:r w:rsidRPr="000B39D6">
        <w:rPr>
          <w:rFonts w:asciiTheme="majorHAnsi" w:hAnsiTheme="majorHAnsi" w:cstheme="majorHAnsi"/>
          <w:lang w:val="vi-VN"/>
        </w:rPr>
        <w:t>Sở Giao thông</w:t>
      </w:r>
      <w:r w:rsidR="00D34E53" w:rsidRPr="000B39D6">
        <w:rPr>
          <w:rFonts w:asciiTheme="majorHAnsi" w:hAnsiTheme="majorHAnsi" w:cstheme="majorHAnsi"/>
          <w:lang w:val="vi-VN"/>
        </w:rPr>
        <w:t xml:space="preserve"> v</w:t>
      </w:r>
      <w:r w:rsidRPr="000B39D6">
        <w:rPr>
          <w:rFonts w:asciiTheme="majorHAnsi" w:hAnsiTheme="majorHAnsi" w:cstheme="majorHAnsi"/>
          <w:lang w:val="vi-VN"/>
        </w:rPr>
        <w:t xml:space="preserve">ận tải tiếp tục làm việc với Ban Quản lý dự án mở rộng, nâng cấp Quốc lộ 1A đổi tên hai cầu nêu trên cho phù hợp với </w:t>
      </w:r>
      <w:r w:rsidR="00501FE5" w:rsidRPr="00697590">
        <w:rPr>
          <w:rFonts w:asciiTheme="majorHAnsi" w:hAnsiTheme="majorHAnsi" w:cstheme="majorHAnsi"/>
          <w:lang w:val="vi-VN"/>
        </w:rPr>
        <w:t>thực tế</w:t>
      </w:r>
      <w:r w:rsidRPr="000B39D6">
        <w:rPr>
          <w:rFonts w:asciiTheme="majorHAnsi" w:hAnsiTheme="majorHAnsi" w:cstheme="majorHAnsi"/>
          <w:lang w:val="vi-VN"/>
        </w:rPr>
        <w:t>.</w:t>
      </w:r>
    </w:p>
    <w:p w:rsidR="00BD7221" w:rsidRPr="000B39D6" w:rsidRDefault="00BD7221" w:rsidP="000B39D6">
      <w:pPr>
        <w:spacing w:before="120"/>
        <w:ind w:firstLine="600"/>
        <w:jc w:val="both"/>
        <w:rPr>
          <w:rFonts w:asciiTheme="majorHAnsi" w:hAnsiTheme="majorHAnsi" w:cstheme="majorHAnsi"/>
          <w:b/>
          <w:bCs/>
          <w:lang w:val="vi-VN"/>
        </w:rPr>
      </w:pPr>
      <w:r w:rsidRPr="000B39D6">
        <w:rPr>
          <w:rFonts w:asciiTheme="majorHAnsi" w:hAnsiTheme="majorHAnsi" w:cstheme="majorHAnsi"/>
          <w:b/>
          <w:bCs/>
          <w:lang w:val="vi-VN"/>
        </w:rPr>
        <w:t xml:space="preserve">2. Thông tin </w:t>
      </w:r>
      <w:r w:rsidR="00E97F9A" w:rsidRPr="00A57EA9">
        <w:rPr>
          <w:rFonts w:asciiTheme="majorHAnsi" w:hAnsiTheme="majorHAnsi" w:cstheme="majorHAnsi"/>
          <w:b/>
          <w:bCs/>
          <w:lang w:val="vi-VN"/>
        </w:rPr>
        <w:t xml:space="preserve">và </w:t>
      </w:r>
      <w:r w:rsidRPr="000B39D6">
        <w:rPr>
          <w:rFonts w:asciiTheme="majorHAnsi" w:hAnsiTheme="majorHAnsi" w:cstheme="majorHAnsi"/>
          <w:b/>
          <w:bCs/>
          <w:lang w:val="vi-VN"/>
        </w:rPr>
        <w:t>truyền thông</w:t>
      </w:r>
    </w:p>
    <w:p w:rsidR="00BD7221" w:rsidRPr="000B39D6" w:rsidRDefault="00BD7221" w:rsidP="000B39D6">
      <w:pPr>
        <w:spacing w:before="120"/>
        <w:ind w:firstLine="600"/>
        <w:jc w:val="both"/>
        <w:rPr>
          <w:rFonts w:asciiTheme="majorHAnsi" w:hAnsiTheme="majorHAnsi" w:cstheme="majorHAnsi"/>
          <w:b/>
          <w:bCs/>
          <w:lang w:val="vi-VN"/>
        </w:rPr>
      </w:pPr>
      <w:r w:rsidRPr="000B39D6">
        <w:rPr>
          <w:rFonts w:asciiTheme="majorHAnsi" w:hAnsiTheme="majorHAnsi" w:cstheme="majorHAnsi"/>
          <w:b/>
          <w:bCs/>
          <w:lang w:val="vi-VN"/>
        </w:rPr>
        <w:t>Cử tri huyện Tây Sơn:</w:t>
      </w:r>
      <w:r w:rsidRPr="000B39D6">
        <w:rPr>
          <w:rFonts w:asciiTheme="majorHAnsi" w:hAnsiTheme="majorHAnsi" w:cstheme="majorHAnsi"/>
          <w:b/>
          <w:bCs/>
          <w:lang w:val="vi-VN"/>
        </w:rPr>
        <w:tab/>
      </w:r>
    </w:p>
    <w:p w:rsidR="00BD7221" w:rsidRPr="000B39D6" w:rsidRDefault="007B22DF" w:rsidP="000B39D6">
      <w:pPr>
        <w:shd w:val="clear" w:color="auto" w:fill="FFFFFF"/>
        <w:spacing w:before="120"/>
        <w:ind w:firstLine="600"/>
        <w:jc w:val="both"/>
        <w:rPr>
          <w:rFonts w:asciiTheme="majorHAnsi" w:hAnsiTheme="majorHAnsi" w:cstheme="majorHAnsi"/>
          <w:b/>
          <w:i/>
          <w:color w:val="0000FF"/>
          <w:lang w:val="sv-SE"/>
        </w:rPr>
      </w:pPr>
      <w:r w:rsidRPr="000B39D6">
        <w:rPr>
          <w:rFonts w:asciiTheme="majorHAnsi" w:hAnsiTheme="majorHAnsi" w:cstheme="majorHAnsi"/>
          <w:b/>
          <w:i/>
          <w:color w:val="0000FF"/>
          <w:lang w:val="sv-SE"/>
        </w:rPr>
        <w:t xml:space="preserve">- </w:t>
      </w:r>
      <w:r w:rsidR="00BD7221" w:rsidRPr="000B39D6">
        <w:rPr>
          <w:rFonts w:asciiTheme="majorHAnsi" w:hAnsiTheme="majorHAnsi" w:cstheme="majorHAnsi"/>
          <w:b/>
          <w:i/>
          <w:color w:val="0000FF"/>
          <w:lang w:val="sv-SE"/>
        </w:rPr>
        <w:t xml:space="preserve">Cử tri xã Bình Tường kiến nghị: </w:t>
      </w:r>
      <w:r w:rsidRPr="000B39D6">
        <w:rPr>
          <w:rFonts w:asciiTheme="majorHAnsi" w:hAnsiTheme="majorHAnsi" w:cstheme="majorHAnsi"/>
          <w:b/>
          <w:i/>
          <w:color w:val="0000FF"/>
          <w:lang w:val="sv-SE"/>
        </w:rPr>
        <w:t>C</w:t>
      </w:r>
      <w:r w:rsidR="00BD7221" w:rsidRPr="000B39D6">
        <w:rPr>
          <w:rFonts w:asciiTheme="majorHAnsi" w:hAnsiTheme="majorHAnsi" w:cstheme="majorHAnsi"/>
          <w:b/>
          <w:i/>
          <w:color w:val="0000FF"/>
          <w:lang w:val="sv-SE"/>
        </w:rPr>
        <w:t>hương trình giải trí trên sóng truyền hình VTV3, VTV6 là những kênh mang tính chất giải trí về kiến thức, văn hóa, thông tin, thể thao,… nhưng thời gian gần đây các kênh này bị cắt, nhân dân không xem được nữa. Đề nghị tỉnh có biện pháp khắc phục.</w:t>
      </w:r>
    </w:p>
    <w:p w:rsidR="008C469C" w:rsidRPr="000B39D6" w:rsidRDefault="008C469C" w:rsidP="000B39D6">
      <w:pPr>
        <w:spacing w:before="120"/>
        <w:ind w:firstLine="600"/>
        <w:jc w:val="both"/>
        <w:rPr>
          <w:rFonts w:asciiTheme="majorHAnsi" w:hAnsiTheme="majorHAnsi" w:cstheme="majorHAnsi"/>
          <w:b/>
          <w:bCs/>
          <w:color w:val="0000FF"/>
          <w:lang w:val="sv-SE"/>
        </w:rPr>
      </w:pPr>
      <w:r w:rsidRPr="000B39D6">
        <w:rPr>
          <w:rFonts w:asciiTheme="majorHAnsi" w:hAnsiTheme="majorHAnsi" w:cstheme="majorHAnsi"/>
          <w:b/>
          <w:color w:val="0000FF"/>
          <w:lang w:val="sv-SE"/>
        </w:rPr>
        <w:t>Trả lời:</w:t>
      </w:r>
    </w:p>
    <w:p w:rsidR="00134C0A" w:rsidRPr="00134C0A" w:rsidRDefault="00134C0A" w:rsidP="00134C0A">
      <w:pPr>
        <w:spacing w:before="120"/>
        <w:ind w:firstLine="600"/>
        <w:jc w:val="both"/>
        <w:rPr>
          <w:rFonts w:asciiTheme="majorHAnsi" w:hAnsiTheme="majorHAnsi" w:cstheme="majorHAnsi"/>
          <w:lang w:val="sv-SE"/>
        </w:rPr>
      </w:pPr>
      <w:r w:rsidRPr="00134C0A">
        <w:rPr>
          <w:rFonts w:asciiTheme="majorHAnsi" w:hAnsiTheme="majorHAnsi" w:cstheme="majorHAnsi"/>
          <w:lang w:val="sv-SE"/>
        </w:rPr>
        <w:t>Ngày 28/6/2016, Bộ Thông tin và Truyền thông ban hành Thông tư số 18/2016/TT-BTTTT về việc quy định về danh mục kênh chương trình truyền hình phục vụ nhiệm vụ chính trị, thông tin tuyên truyền thiết yếu của quốc gia và của địa phương. Theo đó, các đơn vị cung cấp dịch vụ phát thanh, truyền hình quảng bá và đơn vị cung cấp dịch vụ phát thanh, truyền hình trả tiền có trách nhiệm cung cấp các kênh chương trình truyền hình phục vụ nhiệm vụ chính trị, thông tin tuyên truyền thiết yếu của quốc gia gồm 7 kênh: kênh thời sự - chính trị tổng hợp (VTV1), kênh thời sự - chính trị tổng hợp (VTC1), Kênh truyền hình Thông tấn (Vnews), kênh truyền hình Công an nhân dân (ANTV), kênh truyền hình Quốc phòng Việt Nam (QPVN), kênh truyền hình Quốc hội Việt Nam (QHVN), kênh truyền hình Nhân dân (Nhân dân) và kênh Thời sự - chính trị tổng hợp (BTV) của địa phương trên  hệ thống dịch vụ phát thanh, truyền hình quảng bá và trả tiền theo quy định.</w:t>
      </w:r>
    </w:p>
    <w:p w:rsidR="00134C0A" w:rsidRPr="00134C0A" w:rsidRDefault="00134C0A" w:rsidP="00134C0A">
      <w:pPr>
        <w:spacing w:before="120"/>
        <w:ind w:firstLine="600"/>
        <w:jc w:val="both"/>
        <w:rPr>
          <w:rFonts w:asciiTheme="majorHAnsi" w:hAnsiTheme="majorHAnsi" w:cstheme="majorHAnsi"/>
          <w:lang w:val="sv-SE"/>
        </w:rPr>
      </w:pPr>
      <w:r w:rsidRPr="00134C0A">
        <w:rPr>
          <w:rFonts w:asciiTheme="majorHAnsi" w:hAnsiTheme="majorHAnsi" w:cstheme="majorHAnsi"/>
          <w:lang w:val="sv-SE"/>
        </w:rPr>
        <w:t xml:space="preserve">Riêng đối với hai kênh VTV3, VTV6 là hai kênh chương trình trên sóng truyền hình Đài Truyền hình Việt Nam mang tính chất giải trí về kiến thức văn hóa, thông tin, thể thao... Hai kênh này không nằm trong danh mục các kênh chương trình phục vụ nhiệm vụ chính trị, thông tin tuyên truyền thiết yếu phải cung cấp đến người dân. </w:t>
      </w:r>
    </w:p>
    <w:p w:rsidR="00134C0A" w:rsidRPr="00134C0A" w:rsidRDefault="00134C0A" w:rsidP="00134C0A">
      <w:pPr>
        <w:spacing w:before="120"/>
        <w:ind w:firstLine="600"/>
        <w:jc w:val="both"/>
        <w:rPr>
          <w:rFonts w:asciiTheme="majorHAnsi" w:hAnsiTheme="majorHAnsi" w:cstheme="majorHAnsi"/>
          <w:lang w:val="sv-SE"/>
        </w:rPr>
      </w:pPr>
      <w:r w:rsidRPr="00134C0A">
        <w:rPr>
          <w:rFonts w:asciiTheme="majorHAnsi" w:hAnsiTheme="majorHAnsi" w:cstheme="majorHAnsi"/>
          <w:lang w:val="sv-SE"/>
        </w:rPr>
        <w:t xml:space="preserve">Hiện nay, các kênh VTV3, VTV6 của Đài Truyền hình Việt Nam được truyền dẫn trên nhiều hạ tầng kỹ thuật bao gồm các cả phát sóng mặt đất (gồm cả sóng tương tự và số mặt đất) và phủ sóng qua vệ tinh (Band C và Band KU). Theo hợp đồng thì nhiều chương trình truyền hình, nhất là các chương trình giải trí, thể thao mua bản quyền của nước ngoài đang được phát sóng trên kênh VTV3, VTV6 chỉ </w:t>
      </w:r>
      <w:r w:rsidRPr="00134C0A">
        <w:rPr>
          <w:rFonts w:asciiTheme="majorHAnsi" w:hAnsiTheme="majorHAnsi" w:cstheme="majorHAnsi"/>
          <w:lang w:val="sv-SE"/>
        </w:rPr>
        <w:lastRenderedPageBreak/>
        <w:t xml:space="preserve">được phát sóng trên lãnh thổ Việt Nam, nếu vi phạm sẽ bị xử lý theo quy định của pháp luật, thậm chí phải dừng chương trình. Việc phát sóng sóng qua vệ tinh phải đáp ứng các quy định khắt khe của vấn đề bản quyền truyền hình trong xu thế hội nhập. Nếu không mã hóa, sóng truyền hình vệ tinh sẽ bắt được cả ở các nước lân cận. Điều này sẽ dẫn đến việc các Đài Truyền hình vi phạm hợp đồng về bản quyền truyền hình. </w:t>
      </w:r>
    </w:p>
    <w:p w:rsidR="00134C0A" w:rsidRPr="00134C0A" w:rsidRDefault="00134C0A" w:rsidP="00134C0A">
      <w:pPr>
        <w:spacing w:before="120"/>
        <w:ind w:firstLine="600"/>
        <w:jc w:val="both"/>
        <w:rPr>
          <w:rFonts w:asciiTheme="majorHAnsi" w:hAnsiTheme="majorHAnsi" w:cstheme="majorHAnsi"/>
          <w:lang w:val="sv-SE"/>
        </w:rPr>
      </w:pPr>
      <w:r w:rsidRPr="00134C0A">
        <w:rPr>
          <w:rFonts w:asciiTheme="majorHAnsi" w:hAnsiTheme="majorHAnsi" w:cstheme="majorHAnsi"/>
          <w:lang w:val="sv-SE"/>
        </w:rPr>
        <w:t>Hiện nay, có tình trạng nhiều người dân sử dụng đầu thu truyền hình vệ tinh không đảm bảo quy chuẩn nên không xem được một số kênh trong đó có kênh VTV3, VTV6 vì đã bị mã hóa. Để có thể xem được tốt các kênh truyền hình người dân cần sử dụng đầu thu truyền hình vệ tinh do các đơn vị dịch vụ truyền hình của Việt Nam cung cấp chính thức.</w:t>
      </w:r>
    </w:p>
    <w:p w:rsidR="00BD7221" w:rsidRPr="000B39D6" w:rsidRDefault="007B22DF" w:rsidP="000B39D6">
      <w:pPr>
        <w:shd w:val="clear" w:color="auto" w:fill="FFFFFF"/>
        <w:spacing w:before="120"/>
        <w:ind w:firstLine="600"/>
        <w:jc w:val="both"/>
        <w:rPr>
          <w:rFonts w:asciiTheme="majorHAnsi" w:hAnsiTheme="majorHAnsi" w:cstheme="majorHAnsi"/>
          <w:b/>
          <w:i/>
          <w:color w:val="0000FF"/>
          <w:lang w:val="sv-SE"/>
        </w:rPr>
      </w:pPr>
      <w:r w:rsidRPr="000B39D6">
        <w:rPr>
          <w:rFonts w:asciiTheme="majorHAnsi" w:hAnsiTheme="majorHAnsi" w:cstheme="majorHAnsi"/>
          <w:b/>
          <w:i/>
          <w:color w:val="0000FF"/>
          <w:lang w:val="sv-SE"/>
        </w:rPr>
        <w:t>-</w:t>
      </w:r>
      <w:r w:rsidR="00BD7221" w:rsidRPr="000B39D6">
        <w:rPr>
          <w:rFonts w:asciiTheme="majorHAnsi" w:hAnsiTheme="majorHAnsi" w:cstheme="majorHAnsi"/>
          <w:b/>
          <w:i/>
          <w:color w:val="0000FF"/>
          <w:lang w:val="sv-SE"/>
        </w:rPr>
        <w:t xml:space="preserve"> Cử tri xã Tây Phú kiến nghị tỉnh quan tâm nâng cao chất lượng các chương trình của Đài Phát thanh và Truyền hình Bình Định để phục vụ tốt nhu cầu của nhân dân và thu hút người xem.</w:t>
      </w:r>
    </w:p>
    <w:p w:rsidR="008C469C" w:rsidRDefault="008C469C" w:rsidP="000B39D6">
      <w:pPr>
        <w:spacing w:before="120"/>
        <w:ind w:firstLine="600"/>
        <w:jc w:val="both"/>
        <w:rPr>
          <w:rFonts w:asciiTheme="majorHAnsi" w:hAnsiTheme="majorHAnsi" w:cstheme="majorHAnsi"/>
          <w:b/>
          <w:color w:val="0000FF"/>
          <w:lang w:val="sv-SE"/>
        </w:rPr>
      </w:pPr>
      <w:r w:rsidRPr="000B39D6">
        <w:rPr>
          <w:rFonts w:asciiTheme="majorHAnsi" w:hAnsiTheme="majorHAnsi" w:cstheme="majorHAnsi"/>
          <w:b/>
          <w:color w:val="0000FF"/>
          <w:lang w:val="sv-SE"/>
        </w:rPr>
        <w:t>Trả lời:</w:t>
      </w:r>
    </w:p>
    <w:p w:rsidR="00CC38B5" w:rsidRDefault="00CC38B5" w:rsidP="00CC38B5">
      <w:pPr>
        <w:spacing w:before="120"/>
        <w:ind w:firstLine="600"/>
        <w:jc w:val="both"/>
        <w:rPr>
          <w:rFonts w:asciiTheme="majorHAnsi" w:hAnsiTheme="majorHAnsi" w:cstheme="majorHAnsi"/>
          <w:lang w:val="sv-SE"/>
        </w:rPr>
      </w:pPr>
      <w:r>
        <w:rPr>
          <w:rFonts w:asciiTheme="majorHAnsi" w:hAnsiTheme="majorHAnsi" w:cstheme="majorHAnsi"/>
          <w:lang w:val="sv-SE"/>
        </w:rPr>
        <w:t>Theo báo cáo của Đài Phát thanh và Truyền hình Bình Định: T</w:t>
      </w:r>
      <w:r w:rsidRPr="00CC38B5">
        <w:rPr>
          <w:rFonts w:asciiTheme="majorHAnsi" w:hAnsiTheme="majorHAnsi" w:cstheme="majorHAnsi"/>
          <w:lang w:val="sv-SE"/>
        </w:rPr>
        <w:t xml:space="preserve">rong những năm qua, với phương châm: nhanh chóng, bổ ích, hấp dẫn, đúng định hướng, nội dung các chương trình của Đài Phát thanh và Truyền hình Bình Định đã tập trung phản ánh kịp thời, các sự kiện chính trị, kinh tế - xã hội, an ninh quốc phòng cũng như những kết quả mà Đảng bộ và nhân dân trong tỉnh đạt được trên mọi lĩnh vực, góp phần định hướng dư luận và cổ vũ, động viên các tầng lớp nhân dân hăng hái tham gia thi đua lao động sản xuất, tham gia các phong trào thi đua yêu nước ở địa phương. Bên cạnh đó, tập thể cán bộ, phóng viên của Đài cũng nhận thức rõ trách nhiệm được giao; thường xuyên lắng nghe, tiếp thu ý kiến phản hồi từ phía khán, thính giả để đổi mới cách viết, cách thể hiện, từng bước xây dựng các chương trình phát thanh, chương trình truyền hình theo hướng gần gũi với khán, thính giả hơn… Tuy nhiên, nếu nhìn nhận một cách khách quan thì nội dung một số chương trình chưa thực sự phong phú, hấp dẫn, chưa có sự ổn định về chất lượng và thời lượng, hình thức thể hiện vẫn còn đơn điệu, ít thu hút sự chú ý của khán, thính giả … </w:t>
      </w:r>
    </w:p>
    <w:p w:rsidR="00CC38B5" w:rsidRPr="00CC38B5" w:rsidRDefault="00CC38B5" w:rsidP="00CC38B5">
      <w:pPr>
        <w:spacing w:before="120"/>
        <w:ind w:firstLine="600"/>
        <w:jc w:val="both"/>
        <w:rPr>
          <w:rFonts w:asciiTheme="majorHAnsi" w:hAnsiTheme="majorHAnsi" w:cstheme="majorHAnsi"/>
          <w:lang w:val="sv-SE"/>
        </w:rPr>
      </w:pPr>
      <w:r>
        <w:rPr>
          <w:rFonts w:asciiTheme="majorHAnsi" w:hAnsiTheme="majorHAnsi" w:cstheme="majorHAnsi"/>
          <w:lang w:val="sv-SE"/>
        </w:rPr>
        <w:t>T</w:t>
      </w:r>
      <w:r w:rsidRPr="00CC38B5">
        <w:rPr>
          <w:rFonts w:asciiTheme="majorHAnsi" w:hAnsiTheme="majorHAnsi" w:cstheme="majorHAnsi"/>
          <w:lang w:val="sv-SE"/>
        </w:rPr>
        <w:t xml:space="preserve">rong thời gian tới, </w:t>
      </w:r>
      <w:r>
        <w:rPr>
          <w:rFonts w:asciiTheme="majorHAnsi" w:hAnsiTheme="majorHAnsi" w:cstheme="majorHAnsi"/>
          <w:lang w:val="sv-SE"/>
        </w:rPr>
        <w:t xml:space="preserve">UBND tỉnh yêu cầu </w:t>
      </w:r>
      <w:r w:rsidRPr="00CC38B5">
        <w:rPr>
          <w:rFonts w:asciiTheme="majorHAnsi" w:hAnsiTheme="majorHAnsi" w:cstheme="majorHAnsi"/>
          <w:lang w:val="sv-SE"/>
        </w:rPr>
        <w:t>Đài</w:t>
      </w:r>
      <w:r>
        <w:rPr>
          <w:rFonts w:asciiTheme="majorHAnsi" w:hAnsiTheme="majorHAnsi" w:cstheme="majorHAnsi"/>
          <w:lang w:val="sv-SE"/>
        </w:rPr>
        <w:t xml:space="preserve"> Phát thanh và Truyền hình Bình Định</w:t>
      </w:r>
      <w:r w:rsidRPr="00CC38B5">
        <w:rPr>
          <w:rFonts w:asciiTheme="majorHAnsi" w:hAnsiTheme="majorHAnsi" w:cstheme="majorHAnsi"/>
          <w:lang w:val="sv-SE"/>
        </w:rPr>
        <w:t xml:space="preserve"> </w:t>
      </w:r>
      <w:r>
        <w:rPr>
          <w:rFonts w:asciiTheme="majorHAnsi" w:hAnsiTheme="majorHAnsi" w:cstheme="majorHAnsi"/>
          <w:lang w:val="sv-SE"/>
        </w:rPr>
        <w:t>có</w:t>
      </w:r>
      <w:r w:rsidRPr="00CC38B5">
        <w:rPr>
          <w:rFonts w:asciiTheme="majorHAnsi" w:hAnsiTheme="majorHAnsi" w:cstheme="majorHAnsi"/>
          <w:lang w:val="sv-SE"/>
        </w:rPr>
        <w:t xml:space="preserve"> kế hoạch nâng dần thời thời lượng tự sản xuất và tập trung đổi mới, nâng cao chất lượng nội dung các chương trình phát thanh, truyền hình</w:t>
      </w:r>
      <w:r>
        <w:rPr>
          <w:rFonts w:asciiTheme="majorHAnsi" w:hAnsiTheme="majorHAnsi" w:cstheme="majorHAnsi"/>
          <w:lang w:val="sv-SE"/>
        </w:rPr>
        <w:t>; đ</w:t>
      </w:r>
      <w:r w:rsidRPr="00CC38B5">
        <w:rPr>
          <w:rFonts w:asciiTheme="majorHAnsi" w:hAnsiTheme="majorHAnsi" w:cstheme="majorHAnsi"/>
          <w:lang w:val="sv-SE"/>
        </w:rPr>
        <w:t xml:space="preserve">ồng thời, kêu gọi các đơn vị xã hội hóa tham gia sản xuất các chương trình văn hóa, văn nghệ, khoa giáo, phim tài liệu để làm phong phú thêm nội dung phát sóng. </w:t>
      </w:r>
    </w:p>
    <w:p w:rsidR="00BD7221" w:rsidRPr="000B39D6" w:rsidRDefault="00BD7221" w:rsidP="000B39D6">
      <w:pPr>
        <w:spacing w:before="120"/>
        <w:ind w:firstLine="600"/>
        <w:jc w:val="both"/>
        <w:rPr>
          <w:rFonts w:asciiTheme="majorHAnsi" w:hAnsiTheme="majorHAnsi" w:cstheme="majorHAnsi"/>
          <w:b/>
          <w:bCs/>
          <w:lang w:val="sv-SE"/>
        </w:rPr>
      </w:pPr>
      <w:r w:rsidRPr="000B39D6">
        <w:rPr>
          <w:rFonts w:asciiTheme="majorHAnsi" w:hAnsiTheme="majorHAnsi" w:cstheme="majorHAnsi"/>
          <w:b/>
          <w:bCs/>
          <w:lang w:val="sv-SE"/>
        </w:rPr>
        <w:t>X</w:t>
      </w:r>
      <w:r w:rsidR="00AE6D38">
        <w:rPr>
          <w:rFonts w:asciiTheme="majorHAnsi" w:hAnsiTheme="majorHAnsi" w:cstheme="majorHAnsi"/>
          <w:b/>
          <w:bCs/>
          <w:lang w:val="sv-SE"/>
        </w:rPr>
        <w:t>I</w:t>
      </w:r>
      <w:r w:rsidRPr="000B39D6">
        <w:rPr>
          <w:rFonts w:asciiTheme="majorHAnsi" w:hAnsiTheme="majorHAnsi" w:cstheme="majorHAnsi"/>
          <w:b/>
          <w:bCs/>
          <w:lang w:val="sv-SE"/>
        </w:rPr>
        <w:t xml:space="preserve">. LĨNH VỰC NGÂN HÀNG </w:t>
      </w:r>
    </w:p>
    <w:p w:rsidR="00BD7221" w:rsidRPr="000B39D6" w:rsidRDefault="007B22DF" w:rsidP="000B39D6">
      <w:pPr>
        <w:spacing w:before="120"/>
        <w:ind w:firstLine="600"/>
        <w:jc w:val="both"/>
        <w:rPr>
          <w:rFonts w:asciiTheme="majorHAnsi" w:hAnsiTheme="majorHAnsi" w:cstheme="majorHAnsi"/>
          <w:b/>
          <w:i/>
          <w:color w:val="0000FF"/>
          <w:lang w:val="vi-VN"/>
        </w:rPr>
      </w:pPr>
      <w:r w:rsidRPr="000B39D6">
        <w:rPr>
          <w:rFonts w:asciiTheme="majorHAnsi" w:hAnsiTheme="majorHAnsi" w:cstheme="majorHAnsi"/>
          <w:b/>
          <w:i/>
          <w:color w:val="0000FF"/>
          <w:lang w:val="sv-SE"/>
        </w:rPr>
        <w:t>- Cử tri</w:t>
      </w:r>
      <w:r w:rsidR="008B0E2C">
        <w:rPr>
          <w:rFonts w:asciiTheme="majorHAnsi" w:hAnsiTheme="majorHAnsi" w:cstheme="majorHAnsi"/>
          <w:b/>
          <w:i/>
          <w:color w:val="0000FF"/>
          <w:lang w:val="sv-SE"/>
        </w:rPr>
        <w:t xml:space="preserve"> xã Nhơn Hội, thành phố Quy Nhơn </w:t>
      </w:r>
      <w:r w:rsidR="00BD7221" w:rsidRPr="000B39D6">
        <w:rPr>
          <w:rFonts w:asciiTheme="majorHAnsi" w:hAnsiTheme="majorHAnsi" w:cstheme="majorHAnsi"/>
          <w:b/>
          <w:i/>
          <w:color w:val="0000FF"/>
          <w:lang w:val="sv-SE"/>
        </w:rPr>
        <w:t xml:space="preserve">kiến nghị: </w:t>
      </w:r>
      <w:r w:rsidR="00BD7221" w:rsidRPr="000B39D6">
        <w:rPr>
          <w:rFonts w:asciiTheme="majorHAnsi" w:hAnsiTheme="majorHAnsi" w:cstheme="majorHAnsi"/>
          <w:b/>
          <w:i/>
          <w:color w:val="0000FF"/>
          <w:lang w:val="vi-VN"/>
        </w:rPr>
        <w:t>Trận lũ lụt vừa qua đã gây thiệt hại rất nhiều cho bà con nuôi trồng thủy sản</w:t>
      </w:r>
      <w:r w:rsidR="00BD7221" w:rsidRPr="000B39D6">
        <w:rPr>
          <w:rFonts w:asciiTheme="majorHAnsi" w:hAnsiTheme="majorHAnsi" w:cstheme="majorHAnsi"/>
          <w:b/>
          <w:i/>
          <w:color w:val="0000FF"/>
          <w:lang w:val="sv-SE"/>
        </w:rPr>
        <w:t>.</w:t>
      </w:r>
      <w:r w:rsidR="00BD7221" w:rsidRPr="000B39D6">
        <w:rPr>
          <w:rFonts w:asciiTheme="majorHAnsi" w:hAnsiTheme="majorHAnsi" w:cstheme="majorHAnsi"/>
          <w:b/>
          <w:i/>
          <w:color w:val="0000FF"/>
          <w:lang w:val="vi-VN"/>
        </w:rPr>
        <w:t xml:space="preserve"> Đề nghị tỉnh quan tâm hỗ trợ vốn vay ưu đãi để bà con có điều kiện tái sản xuất; đồng thời chỉ đạo ngành chức năng điều chỉnh số phao bị lũ cuốn trôi dạt được đặt đúng lại vị trí luồng lạch để ghe thuyền lưu thông được thuận lợi.</w:t>
      </w:r>
    </w:p>
    <w:p w:rsidR="00BD7221" w:rsidRPr="000B39D6" w:rsidRDefault="007B22DF" w:rsidP="000B39D6">
      <w:pPr>
        <w:spacing w:before="120"/>
        <w:ind w:firstLine="600"/>
        <w:jc w:val="both"/>
        <w:rPr>
          <w:rFonts w:asciiTheme="majorHAnsi" w:hAnsiTheme="majorHAnsi" w:cstheme="majorHAnsi"/>
          <w:b/>
          <w:i/>
          <w:color w:val="0000FF"/>
          <w:lang w:val="vi-VN"/>
        </w:rPr>
      </w:pPr>
      <w:r w:rsidRPr="000B39D6">
        <w:rPr>
          <w:rFonts w:asciiTheme="majorHAnsi" w:hAnsiTheme="majorHAnsi" w:cstheme="majorHAnsi"/>
          <w:b/>
          <w:i/>
          <w:color w:val="0000FF"/>
          <w:lang w:val="vi-VN"/>
        </w:rPr>
        <w:t xml:space="preserve">- Cử tri </w:t>
      </w:r>
      <w:r w:rsidR="00BD7221" w:rsidRPr="000B39D6">
        <w:rPr>
          <w:rFonts w:asciiTheme="majorHAnsi" w:hAnsiTheme="majorHAnsi" w:cstheme="majorHAnsi"/>
          <w:b/>
          <w:i/>
          <w:color w:val="0000FF"/>
          <w:lang w:val="vi-VN"/>
        </w:rPr>
        <w:t>xã Phước Nghĩa</w:t>
      </w:r>
      <w:r w:rsidR="008B0E2C" w:rsidRPr="008B0E2C">
        <w:rPr>
          <w:rFonts w:asciiTheme="majorHAnsi" w:hAnsiTheme="majorHAnsi" w:cstheme="majorHAnsi"/>
          <w:b/>
          <w:i/>
          <w:color w:val="0000FF"/>
          <w:lang w:val="vi-VN"/>
        </w:rPr>
        <w:t>, huyện Tuy Phước</w:t>
      </w:r>
      <w:r w:rsidR="00BD7221" w:rsidRPr="000B39D6">
        <w:rPr>
          <w:rFonts w:asciiTheme="majorHAnsi" w:hAnsiTheme="majorHAnsi" w:cstheme="majorHAnsi"/>
          <w:b/>
          <w:i/>
          <w:color w:val="0000FF"/>
          <w:lang w:val="vi-VN"/>
        </w:rPr>
        <w:t xml:space="preserve"> đề nghị UBND tỉnh có cơ chế hỗ trợ cho nhân dân có nhu cầu vay vốn với lãi suất mức thấp nhất đối với các </w:t>
      </w:r>
      <w:r w:rsidR="00BD7221" w:rsidRPr="000B39D6">
        <w:rPr>
          <w:rFonts w:asciiTheme="majorHAnsi" w:hAnsiTheme="majorHAnsi" w:cstheme="majorHAnsi"/>
          <w:b/>
          <w:i/>
          <w:color w:val="0000FF"/>
          <w:lang w:val="vi-VN"/>
        </w:rPr>
        <w:lastRenderedPageBreak/>
        <w:t xml:space="preserve">hộ dân bị thiệt hại nặng trong đợt lũ lụt trong 2016 vừa qua để giúp các hộ này phát triển kinh tế, tăng gia sản xuất phục vụ nhu cầu cuộc sống. </w:t>
      </w:r>
    </w:p>
    <w:p w:rsidR="008B0E2C" w:rsidRPr="000B39D6" w:rsidRDefault="008B0E2C" w:rsidP="008B0E2C">
      <w:pPr>
        <w:spacing w:before="120"/>
        <w:ind w:firstLine="600"/>
        <w:jc w:val="both"/>
        <w:rPr>
          <w:rFonts w:asciiTheme="majorHAnsi" w:hAnsiTheme="majorHAnsi" w:cstheme="majorHAnsi"/>
          <w:b/>
          <w:bCs/>
          <w:color w:val="0000FF"/>
          <w:lang w:val="sv-SE"/>
        </w:rPr>
      </w:pPr>
      <w:r w:rsidRPr="000B39D6">
        <w:rPr>
          <w:rFonts w:asciiTheme="majorHAnsi" w:hAnsiTheme="majorHAnsi" w:cstheme="majorHAnsi"/>
          <w:b/>
          <w:color w:val="0000FF"/>
          <w:lang w:val="sv-SE"/>
        </w:rPr>
        <w:t>Trả lời:</w:t>
      </w:r>
    </w:p>
    <w:p w:rsidR="008B0E2C" w:rsidRDefault="008B0E2C" w:rsidP="008B0E2C">
      <w:pPr>
        <w:spacing w:before="120"/>
        <w:ind w:firstLine="600"/>
        <w:jc w:val="both"/>
        <w:rPr>
          <w:rFonts w:asciiTheme="majorHAnsi" w:hAnsiTheme="majorHAnsi" w:cstheme="majorHAnsi"/>
          <w:lang w:val="sv-SE"/>
        </w:rPr>
      </w:pPr>
      <w:r>
        <w:rPr>
          <w:rFonts w:asciiTheme="majorHAnsi" w:hAnsiTheme="majorHAnsi" w:cstheme="majorHAnsi"/>
          <w:lang w:val="sv-SE"/>
        </w:rPr>
        <w:t xml:space="preserve">Theo báo cáo của Ngân hàng Nhà nước Chi nhánh tỉnh Bình Định: </w:t>
      </w:r>
    </w:p>
    <w:p w:rsidR="008B0E2C" w:rsidRPr="008B0E2C" w:rsidRDefault="008B0E2C" w:rsidP="008B0E2C">
      <w:pPr>
        <w:spacing w:before="120"/>
        <w:ind w:firstLine="600"/>
        <w:jc w:val="both"/>
        <w:rPr>
          <w:rFonts w:asciiTheme="majorHAnsi" w:hAnsiTheme="majorHAnsi" w:cstheme="majorHAnsi"/>
          <w:lang w:val="sv-SE"/>
        </w:rPr>
      </w:pPr>
      <w:r w:rsidRPr="008B0E2C">
        <w:rPr>
          <w:rFonts w:asciiTheme="majorHAnsi" w:hAnsiTheme="majorHAnsi" w:cstheme="majorHAnsi"/>
          <w:lang w:val="sv-SE"/>
        </w:rPr>
        <w:t xml:space="preserve">Ngay sau đợt lũ lụt năm 2016, Ngân hàng Nhà nước (NHNN) Chi nhánh tỉnh Bình Định đã có </w:t>
      </w:r>
      <w:r>
        <w:rPr>
          <w:rFonts w:asciiTheme="majorHAnsi" w:hAnsiTheme="majorHAnsi" w:cstheme="majorHAnsi"/>
          <w:lang w:val="sv-SE"/>
        </w:rPr>
        <w:t>V</w:t>
      </w:r>
      <w:r w:rsidRPr="008B0E2C">
        <w:rPr>
          <w:rFonts w:asciiTheme="majorHAnsi" w:hAnsiTheme="majorHAnsi" w:cstheme="majorHAnsi"/>
          <w:lang w:val="sv-SE"/>
        </w:rPr>
        <w:t xml:space="preserve">ăn bản số 883/BIĐ2 ngày 13/12/2016 và </w:t>
      </w:r>
      <w:r>
        <w:rPr>
          <w:rFonts w:asciiTheme="majorHAnsi" w:hAnsiTheme="majorHAnsi" w:cstheme="majorHAnsi"/>
          <w:lang w:val="sv-SE"/>
        </w:rPr>
        <w:t>V</w:t>
      </w:r>
      <w:r w:rsidRPr="008B0E2C">
        <w:rPr>
          <w:rFonts w:asciiTheme="majorHAnsi" w:hAnsiTheme="majorHAnsi" w:cstheme="majorHAnsi"/>
          <w:lang w:val="sv-SE"/>
        </w:rPr>
        <w:t>ăn bản 936/BIĐ2 ngày 30/12/2016 yêu cầu các tổ chức tín dụng trên địa bàn khẩn trương thực hiện</w:t>
      </w:r>
      <w:r>
        <w:rPr>
          <w:rFonts w:asciiTheme="majorHAnsi" w:hAnsiTheme="majorHAnsi" w:cstheme="majorHAnsi"/>
          <w:lang w:val="sv-SE"/>
        </w:rPr>
        <w:t xml:space="preserve"> các nội dung như</w:t>
      </w:r>
      <w:r w:rsidRPr="008B0E2C">
        <w:rPr>
          <w:rFonts w:asciiTheme="majorHAnsi" w:hAnsiTheme="majorHAnsi" w:cstheme="majorHAnsi"/>
          <w:lang w:val="sv-SE"/>
        </w:rPr>
        <w:t>: (i) Rà soát lại toàn bộ nợ vay của khách hàng có liên quan đến thiệt hại do lũ lụt vừa qua, xem xét, đánh giá mức độ thiệt hại của từng doanh nghiệp và hộ dân để thực hiện các biện pháp hỗ trợ trong phạm vi thẩm quyền của mình (</w:t>
      </w:r>
      <w:r>
        <w:rPr>
          <w:rFonts w:asciiTheme="majorHAnsi" w:hAnsiTheme="majorHAnsi" w:cstheme="majorHAnsi"/>
          <w:lang w:val="sv-SE"/>
        </w:rPr>
        <w:t>đ</w:t>
      </w:r>
      <w:r w:rsidRPr="008B0E2C">
        <w:rPr>
          <w:rFonts w:asciiTheme="majorHAnsi" w:hAnsiTheme="majorHAnsi" w:cstheme="majorHAnsi"/>
          <w:lang w:val="sv-SE"/>
        </w:rPr>
        <w:t>iều chỉnh kỳ hạn hoặc gia hạn thời hạn trả nợ gốc và lãi, miễn giảm lãi vay, cho vay mới với lãi suất thấp nhất) để khách hàng có điều kiện khắc phục hậu quả lũ lụt, ổn định sản xuất kinh doanh đồng thời thực hiện các biện pháp về xử lý nợ theo quy định tại Nghị định 55/2015/NĐ-CP ngày 9/6/2015 của Chính phủ về chính sách tín dụng phục vụ phát triển nông nghiệp nông thôn và Thông tư 10/2015/TT-NHNN ngày 22/7/2015 của NHNN Việt Nam; (ii) Có văn bản báo cáo Hội sở chính tình hình thiệt hại của khách hàng có quan hệ tín dụng và đề nghị có chính sách tín dụng hỗ trợ đối với những khách hàng này. Riêng Chi nhánh NHCSXH tỉnh có báo cáo về NHCSXH Việt Nam đề nghị hỗ trợ nguồn vốn để đảm bảo đáp ứng nhu cầu vay vốn của các hộ nghèo và đối tượng chính sách đồng thời thực hiện các biện pháp về xử lý nợ theo quy định tại Quyết định số 50/2010/QĐ-TTg ngày 28/7/2010 của Thủ tướng Chính phủ.</w:t>
      </w:r>
    </w:p>
    <w:p w:rsidR="008B0E2C" w:rsidRPr="008B0E2C" w:rsidRDefault="008B0E2C" w:rsidP="008B0E2C">
      <w:pPr>
        <w:spacing w:before="120"/>
        <w:ind w:firstLine="600"/>
        <w:jc w:val="both"/>
        <w:rPr>
          <w:rFonts w:asciiTheme="majorHAnsi" w:hAnsiTheme="majorHAnsi" w:cstheme="majorHAnsi"/>
          <w:lang w:val="sv-SE"/>
        </w:rPr>
      </w:pPr>
      <w:r w:rsidRPr="008B0E2C">
        <w:rPr>
          <w:rFonts w:asciiTheme="majorHAnsi" w:hAnsiTheme="majorHAnsi" w:cstheme="majorHAnsi"/>
          <w:lang w:val="sv-SE"/>
        </w:rPr>
        <w:t>Thực hiện ý kiến chỉ đạo của NHNN Chi nhánh tỉnh, các tổ chức tín dụng trên địa bàn đã chủ động phối hợp với khách hàng tiến hành rà soát, đánh giá, thống kê và báo cáo tình hình thiệt hại đối với các khách hàng có quan hệ tín dụng với Chi nhánh có khả năng ảnh hưởng đến việc trả nợ vay hiện đang còn dư nợ, kịp thời hỗ trợ và đề xuất các biện pháp tháo gỡ khó khăn như cơ cấu lại thời hạn trả nợ, giữ nguyên nhóm nợ, xem xét miễn, giảm lãi vốn vay,…</w:t>
      </w:r>
      <w:r>
        <w:rPr>
          <w:rFonts w:asciiTheme="majorHAnsi" w:hAnsiTheme="majorHAnsi" w:cstheme="majorHAnsi"/>
          <w:lang w:val="sv-SE"/>
        </w:rPr>
        <w:t xml:space="preserve"> </w:t>
      </w:r>
      <w:r w:rsidRPr="008B0E2C">
        <w:rPr>
          <w:rFonts w:asciiTheme="majorHAnsi" w:hAnsiTheme="majorHAnsi" w:cstheme="majorHAnsi"/>
          <w:lang w:val="sv-SE"/>
        </w:rPr>
        <w:t>xem xét cho vay mới giúp người dân, doanh nghiệp vượt qua khó khăn, khôi phục sản xuất.</w:t>
      </w:r>
    </w:p>
    <w:p w:rsidR="008B0E2C" w:rsidRPr="008B0E2C" w:rsidRDefault="008B0E2C" w:rsidP="008B0E2C">
      <w:pPr>
        <w:spacing w:before="120"/>
        <w:ind w:firstLine="600"/>
        <w:jc w:val="both"/>
        <w:rPr>
          <w:rFonts w:asciiTheme="majorHAnsi" w:hAnsiTheme="majorHAnsi" w:cstheme="majorHAnsi"/>
          <w:lang w:val="sv-SE"/>
        </w:rPr>
      </w:pPr>
      <w:r w:rsidRPr="008B0E2C">
        <w:rPr>
          <w:rFonts w:asciiTheme="majorHAnsi" w:hAnsiTheme="majorHAnsi" w:cstheme="majorHAnsi"/>
          <w:lang w:val="sv-SE"/>
        </w:rPr>
        <w:t>Kết quả, các tổ chức tín dụng trên địa bàn đã cho vay mới đối với khách hàng vay bị thiệt hại do lũ lụt với số tiền trên 108 tỷ đồng. Ở địa bàn xã Phước Nghĩa là 40 món, số tiền 2.278 triệu đồng và xã Nhơn Hội 22 món, số tiền 2.957 triệu đồng với lãi suất ngắn hạn khoảng 7%/năm (bằng lãi suất cho vay các lĩnh vực ưu tiên), trung dài hạn là 9,3%, riêng với Ngân hàng Chính sách xã hội (NHCSXH) mức cho vay từ 6,6</w:t>
      </w:r>
      <w:r>
        <w:rPr>
          <w:rFonts w:asciiTheme="majorHAnsi" w:hAnsiTheme="majorHAnsi" w:cstheme="majorHAnsi"/>
          <w:lang w:val="sv-SE"/>
        </w:rPr>
        <w:t xml:space="preserve"> </w:t>
      </w:r>
      <w:r w:rsidRPr="008B0E2C">
        <w:rPr>
          <w:rFonts w:asciiTheme="majorHAnsi" w:hAnsiTheme="majorHAnsi" w:cstheme="majorHAnsi"/>
          <w:lang w:val="sv-SE"/>
        </w:rPr>
        <w:t>-</w:t>
      </w:r>
      <w:r>
        <w:rPr>
          <w:rFonts w:asciiTheme="majorHAnsi" w:hAnsiTheme="majorHAnsi" w:cstheme="majorHAnsi"/>
          <w:lang w:val="sv-SE"/>
        </w:rPr>
        <w:t xml:space="preserve"> </w:t>
      </w:r>
      <w:r w:rsidRPr="008B0E2C">
        <w:rPr>
          <w:rFonts w:asciiTheme="majorHAnsi" w:hAnsiTheme="majorHAnsi" w:cstheme="majorHAnsi"/>
          <w:lang w:val="sv-SE"/>
        </w:rPr>
        <w:t>8,16%/năm tuỳ thuộc vào từng chương trình vay.</w:t>
      </w:r>
    </w:p>
    <w:p w:rsidR="008B0E2C" w:rsidRPr="008B0E2C" w:rsidRDefault="008B0E2C" w:rsidP="008B0E2C">
      <w:pPr>
        <w:spacing w:before="120"/>
        <w:ind w:firstLine="600"/>
        <w:jc w:val="both"/>
        <w:rPr>
          <w:rFonts w:asciiTheme="majorHAnsi" w:hAnsiTheme="majorHAnsi" w:cstheme="majorHAnsi"/>
          <w:lang w:val="sv-SE"/>
        </w:rPr>
      </w:pPr>
      <w:r w:rsidRPr="008B0E2C">
        <w:rPr>
          <w:rFonts w:asciiTheme="majorHAnsi" w:hAnsiTheme="majorHAnsi" w:cstheme="majorHAnsi"/>
          <w:lang w:val="sv-SE"/>
        </w:rPr>
        <w:t>Đến 31/3/2017,</w:t>
      </w:r>
      <w:r>
        <w:rPr>
          <w:rFonts w:asciiTheme="majorHAnsi" w:hAnsiTheme="majorHAnsi" w:cstheme="majorHAnsi"/>
          <w:lang w:val="sv-SE"/>
        </w:rPr>
        <w:t xml:space="preserve"> </w:t>
      </w:r>
      <w:r w:rsidRPr="008B0E2C">
        <w:rPr>
          <w:rFonts w:asciiTheme="majorHAnsi" w:hAnsiTheme="majorHAnsi" w:cstheme="majorHAnsi"/>
          <w:lang w:val="sv-SE"/>
        </w:rPr>
        <w:t>Chi nhánh NHCSXH tỉnh đã trình Tổng giám đốc NHCSXH Việt Nam xoá nợ đợt I/2017 là 49 hộ với tổng số tiền 542.234.617 đồng (gốc 401.846.832 đồng, lãi 140.387.785 đồng), đề nghị khoanh nợ cho 48 hộ với tổng số tiền 1.378.282.844 đồng (gốc 1.296.840.000 đồng, lãi 81.442.844 đồng) bị rủi ro do nguyên nhân khách quan, trong đó chủ yếu là bị thiệt hại trong đợt mưa lũ vừa qua.</w:t>
      </w:r>
    </w:p>
    <w:p w:rsidR="008B0E2C" w:rsidRPr="008B0E2C" w:rsidRDefault="008B0E2C" w:rsidP="008B0E2C">
      <w:pPr>
        <w:spacing w:before="120"/>
        <w:ind w:firstLine="600"/>
        <w:jc w:val="both"/>
        <w:rPr>
          <w:rFonts w:asciiTheme="majorHAnsi" w:hAnsiTheme="majorHAnsi" w:cstheme="majorHAnsi"/>
          <w:lang w:val="sv-SE"/>
        </w:rPr>
      </w:pPr>
      <w:r w:rsidRPr="008B0E2C">
        <w:rPr>
          <w:rFonts w:asciiTheme="majorHAnsi" w:hAnsiTheme="majorHAnsi" w:cstheme="majorHAnsi"/>
          <w:lang w:val="sv-SE"/>
        </w:rPr>
        <w:t xml:space="preserve">Trong thời gian đến, NHNN Chi nhánh tỉnh sẽ tiếp tục chỉ đạo các tổ chức tín dụng trên địa bàn hỗ trợ tư vấn cho các khách hàng vay bị thiệt hại do đợt lũ lụt </w:t>
      </w:r>
      <w:r w:rsidRPr="008B0E2C">
        <w:rPr>
          <w:rFonts w:asciiTheme="majorHAnsi" w:hAnsiTheme="majorHAnsi" w:cstheme="majorHAnsi"/>
          <w:lang w:val="sv-SE"/>
        </w:rPr>
        <w:lastRenderedPageBreak/>
        <w:t>năm 2016 những gói vay ưu đãi nhất theo đúng quy định của pháp luật đồng thời yêu cầu Chi nhánh NHCSXH tỉnhphối hợp với chính quyền, các tổ chức chính trị xã hội tại địa phương, khách hàng vay vốn tại NHCSXH tỉnh Bình Định xác định mức độ thiệt hại của từng khoản vay để tùy theo mức độ thiệt hại NHCSXH sẽ áp dụng các biện pháp cho gia hạn nợ hoặc tiếp tục đề nghị khoanh nợ trong đợt II/2017, cũng như thực hiện cho vay bổ sung để khôi phục sản xuất kinh doanh theo quy định tại văn bản 4710/NHCS-TDNN ngày 24/11/2016 của Tổng Giám đốc NHCSXH Việt Nam.</w:t>
      </w:r>
    </w:p>
    <w:p w:rsidR="00BD7221" w:rsidRPr="000B39D6" w:rsidRDefault="00BD7221" w:rsidP="008B0E2C">
      <w:pPr>
        <w:spacing w:before="120"/>
        <w:ind w:firstLine="600"/>
        <w:jc w:val="both"/>
        <w:rPr>
          <w:rFonts w:asciiTheme="majorHAnsi" w:hAnsiTheme="majorHAnsi" w:cstheme="majorHAnsi"/>
          <w:b/>
          <w:bCs/>
          <w:lang w:val="sv-SE"/>
        </w:rPr>
      </w:pPr>
      <w:r w:rsidRPr="000B39D6">
        <w:rPr>
          <w:rFonts w:asciiTheme="majorHAnsi" w:hAnsiTheme="majorHAnsi" w:cstheme="majorHAnsi"/>
          <w:b/>
          <w:bCs/>
          <w:lang w:val="sv-SE"/>
        </w:rPr>
        <w:t>X</w:t>
      </w:r>
      <w:r w:rsidR="00AE6D38">
        <w:rPr>
          <w:rFonts w:asciiTheme="majorHAnsi" w:hAnsiTheme="majorHAnsi" w:cstheme="majorHAnsi"/>
          <w:b/>
          <w:bCs/>
          <w:lang w:val="sv-SE"/>
        </w:rPr>
        <w:t>I</w:t>
      </w:r>
      <w:r w:rsidRPr="000B39D6">
        <w:rPr>
          <w:rFonts w:asciiTheme="majorHAnsi" w:hAnsiTheme="majorHAnsi" w:cstheme="majorHAnsi"/>
          <w:b/>
          <w:bCs/>
          <w:lang w:val="sv-SE"/>
        </w:rPr>
        <w:t>I. VỀ GIÁO DỤC - ĐÀO TẠO</w:t>
      </w:r>
    </w:p>
    <w:p w:rsidR="007B22DF" w:rsidRPr="000B39D6" w:rsidRDefault="007B22DF" w:rsidP="000B39D6">
      <w:pPr>
        <w:spacing w:before="120"/>
        <w:ind w:firstLine="600"/>
        <w:jc w:val="both"/>
        <w:rPr>
          <w:rFonts w:asciiTheme="majorHAnsi" w:hAnsiTheme="majorHAnsi" w:cstheme="majorHAnsi"/>
          <w:b/>
          <w:bCs/>
        </w:rPr>
      </w:pPr>
      <w:r w:rsidRPr="000B39D6">
        <w:rPr>
          <w:rFonts w:asciiTheme="majorHAnsi" w:hAnsiTheme="majorHAnsi" w:cstheme="majorHAnsi"/>
          <w:b/>
          <w:bCs/>
        </w:rPr>
        <w:t>a) Cử tri thành phố Quy Nhơn:</w:t>
      </w:r>
    </w:p>
    <w:p w:rsidR="00BD7221" w:rsidRPr="000B39D6" w:rsidRDefault="007B22DF" w:rsidP="000B39D6">
      <w:pPr>
        <w:spacing w:before="120"/>
        <w:ind w:firstLine="600"/>
        <w:jc w:val="both"/>
        <w:rPr>
          <w:rFonts w:asciiTheme="majorHAnsi" w:hAnsiTheme="majorHAnsi" w:cstheme="majorHAnsi"/>
          <w:b/>
          <w:i/>
          <w:color w:val="0000FF"/>
          <w:lang w:val="nl-NL"/>
        </w:rPr>
      </w:pPr>
      <w:r w:rsidRPr="000B39D6">
        <w:rPr>
          <w:rFonts w:asciiTheme="majorHAnsi" w:hAnsiTheme="majorHAnsi" w:cstheme="majorHAnsi"/>
          <w:b/>
          <w:i/>
          <w:color w:val="0000FF"/>
          <w:lang w:val="nl-NL"/>
        </w:rPr>
        <w:t xml:space="preserve">- </w:t>
      </w:r>
      <w:r w:rsidR="00BD7221" w:rsidRPr="000B39D6">
        <w:rPr>
          <w:rFonts w:asciiTheme="majorHAnsi" w:hAnsiTheme="majorHAnsi" w:cstheme="majorHAnsi"/>
          <w:b/>
          <w:i/>
          <w:color w:val="0000FF"/>
          <w:lang w:val="nl-NL"/>
        </w:rPr>
        <w:t xml:space="preserve">Cử tri </w:t>
      </w:r>
      <w:r w:rsidR="00BD7221" w:rsidRPr="000B39D6">
        <w:rPr>
          <w:rFonts w:asciiTheme="majorHAnsi" w:hAnsiTheme="majorHAnsi" w:cstheme="majorHAnsi"/>
          <w:b/>
          <w:i/>
          <w:color w:val="0000FF"/>
          <w:lang w:val="vi-VN"/>
        </w:rPr>
        <w:t>phường Trần Phú</w:t>
      </w:r>
      <w:r w:rsidR="00BD7221" w:rsidRPr="000B39D6">
        <w:rPr>
          <w:rFonts w:asciiTheme="majorHAnsi" w:hAnsiTheme="majorHAnsi" w:cstheme="majorHAnsi"/>
          <w:b/>
          <w:i/>
          <w:color w:val="0000FF"/>
          <w:lang w:val="nl-NL"/>
        </w:rPr>
        <w:t xml:space="preserve"> kiến nghị: Các ngành chức năng của tỉnh quan tâm kiểm soát tình trạng dạy thêm học thêm diễn ra trên địa bàn tỉnh.</w:t>
      </w:r>
    </w:p>
    <w:p w:rsidR="00397F0D" w:rsidRPr="000B39D6" w:rsidRDefault="008C469C" w:rsidP="000B39D6">
      <w:pPr>
        <w:spacing w:before="120"/>
        <w:ind w:firstLine="600"/>
        <w:jc w:val="both"/>
        <w:rPr>
          <w:rFonts w:asciiTheme="majorHAnsi" w:hAnsiTheme="majorHAnsi" w:cstheme="majorHAnsi"/>
          <w:b/>
          <w:color w:val="0000FF"/>
          <w:lang w:val="sv-SE"/>
        </w:rPr>
      </w:pPr>
      <w:r w:rsidRPr="000B39D6">
        <w:rPr>
          <w:rFonts w:asciiTheme="majorHAnsi" w:hAnsiTheme="majorHAnsi" w:cstheme="majorHAnsi"/>
          <w:b/>
          <w:color w:val="0000FF"/>
          <w:lang w:val="sv-SE"/>
        </w:rPr>
        <w:t>Trả lời:</w:t>
      </w:r>
    </w:p>
    <w:p w:rsidR="00397F0D" w:rsidRPr="000B39D6" w:rsidRDefault="00800AF1" w:rsidP="000B39D6">
      <w:pPr>
        <w:spacing w:before="120"/>
        <w:ind w:firstLine="600"/>
        <w:jc w:val="both"/>
        <w:rPr>
          <w:rFonts w:asciiTheme="majorHAnsi" w:hAnsiTheme="majorHAnsi" w:cstheme="majorHAnsi"/>
          <w:lang w:val="sv-SE"/>
        </w:rPr>
      </w:pPr>
      <w:r w:rsidRPr="000B39D6">
        <w:rPr>
          <w:rFonts w:asciiTheme="majorHAnsi" w:hAnsiTheme="majorHAnsi" w:cstheme="majorHAnsi"/>
          <w:lang w:val="sv-SE"/>
        </w:rPr>
        <w:t>Trong thời gian qua,</w:t>
      </w:r>
      <w:r w:rsidR="00397F0D" w:rsidRPr="000B39D6">
        <w:rPr>
          <w:rFonts w:asciiTheme="majorHAnsi" w:hAnsiTheme="majorHAnsi" w:cstheme="majorHAnsi"/>
          <w:lang w:val="sv-SE"/>
        </w:rPr>
        <w:t xml:space="preserve"> UBND tỉnh đã chỉ đạo Sở Giáo dục và Đào tạo</w:t>
      </w:r>
      <w:r w:rsidRPr="000B39D6">
        <w:rPr>
          <w:rFonts w:asciiTheme="majorHAnsi" w:hAnsiTheme="majorHAnsi" w:cstheme="majorHAnsi"/>
          <w:lang w:val="sv-SE"/>
        </w:rPr>
        <w:t xml:space="preserve"> tiến hành các hoạt động </w:t>
      </w:r>
      <w:r w:rsidR="00397F0D" w:rsidRPr="000B39D6">
        <w:rPr>
          <w:rFonts w:asciiTheme="majorHAnsi" w:hAnsiTheme="majorHAnsi" w:cstheme="majorHAnsi"/>
          <w:lang w:val="sv-SE"/>
        </w:rPr>
        <w:t>kiểm tra, thanh tra</w:t>
      </w:r>
      <w:r w:rsidRPr="000B39D6">
        <w:rPr>
          <w:rFonts w:asciiTheme="majorHAnsi" w:hAnsiTheme="majorHAnsi" w:cstheme="majorHAnsi"/>
          <w:lang w:val="sv-SE"/>
        </w:rPr>
        <w:t xml:space="preserve"> </w:t>
      </w:r>
      <w:r w:rsidR="00397F0D" w:rsidRPr="000B39D6">
        <w:rPr>
          <w:rFonts w:asciiTheme="majorHAnsi" w:hAnsiTheme="majorHAnsi" w:cstheme="majorHAnsi"/>
          <w:lang w:val="sv-SE"/>
        </w:rPr>
        <w:t xml:space="preserve">và ban hành nhiều văn bản hướng dẫn quản lý, chấn chỉnh </w:t>
      </w:r>
      <w:r w:rsidRPr="000B39D6">
        <w:rPr>
          <w:rFonts w:asciiTheme="majorHAnsi" w:hAnsiTheme="majorHAnsi" w:cstheme="majorHAnsi"/>
          <w:lang w:val="sv-SE"/>
        </w:rPr>
        <w:t>tình trạng dạy thêm học thêm diễn ra trên địa bàn tỉnh.</w:t>
      </w:r>
    </w:p>
    <w:p w:rsidR="00631E2E" w:rsidRPr="000B39D6" w:rsidRDefault="00800AF1" w:rsidP="000B39D6">
      <w:pPr>
        <w:spacing w:before="120"/>
        <w:ind w:firstLine="600"/>
        <w:jc w:val="both"/>
        <w:rPr>
          <w:rFonts w:asciiTheme="majorHAnsi" w:hAnsiTheme="majorHAnsi" w:cstheme="majorHAnsi"/>
          <w:lang w:val="sv-SE"/>
        </w:rPr>
      </w:pPr>
      <w:r w:rsidRPr="000B39D6">
        <w:rPr>
          <w:rFonts w:asciiTheme="majorHAnsi" w:hAnsiTheme="majorHAnsi" w:cstheme="majorHAnsi"/>
          <w:lang w:val="sv-SE"/>
        </w:rPr>
        <w:t>Qua</w:t>
      </w:r>
      <w:r w:rsidR="00397F0D" w:rsidRPr="000B39D6">
        <w:rPr>
          <w:rFonts w:asciiTheme="majorHAnsi" w:hAnsiTheme="majorHAnsi" w:cstheme="majorHAnsi"/>
          <w:lang w:val="sv-SE"/>
        </w:rPr>
        <w:t xml:space="preserve"> kết quả kiểm tra, thanh tra cho thấy</w:t>
      </w:r>
      <w:r w:rsidRPr="000B39D6">
        <w:rPr>
          <w:rFonts w:asciiTheme="majorHAnsi" w:hAnsiTheme="majorHAnsi" w:cstheme="majorHAnsi"/>
          <w:lang w:val="sv-SE"/>
        </w:rPr>
        <w:t xml:space="preserve"> các trường học trong tỉnh đã tổ chức tuyên truyền, quán triệt các văn bản về dạy thêm, học thêm trong toàn thể cán bộ, giáo viên, nhân viên và cha mẹ học sinh. Các trường THPT trong tỉnh đã thực hiện hồ sơ cấp phép, đơn đăng ký, phân công giảng dạy, thời khóa biểu, số tiết dạy/tuần của nhà trường và của giáo viên, sổ đầu bài, giáo án; lưu trữ hồ sơ dạy thêm, học thêm đúng quy định.</w:t>
      </w:r>
    </w:p>
    <w:p w:rsidR="00800AF1" w:rsidRPr="000B39D6" w:rsidRDefault="00631E2E" w:rsidP="000B39D6">
      <w:pPr>
        <w:spacing w:before="120"/>
        <w:ind w:firstLine="600"/>
        <w:jc w:val="both"/>
        <w:rPr>
          <w:rFonts w:asciiTheme="majorHAnsi" w:hAnsiTheme="majorHAnsi" w:cstheme="majorHAnsi"/>
          <w:lang w:val="sv-SE"/>
        </w:rPr>
      </w:pPr>
      <w:r w:rsidRPr="000B39D6">
        <w:rPr>
          <w:rFonts w:asciiTheme="majorHAnsi" w:hAnsiTheme="majorHAnsi" w:cstheme="majorHAnsi"/>
          <w:lang w:val="sv-SE"/>
        </w:rPr>
        <w:t xml:space="preserve">Tiếp thu ý kiến kiến nghị của cử tri, UBND tỉnh giao Sở Giáo dục và Đào tạo phối hợp với các địa phương tăng cường công tác thanh tra, kiểm tra và </w:t>
      </w:r>
      <w:r w:rsidR="00800AF1" w:rsidRPr="000B39D6">
        <w:rPr>
          <w:rFonts w:asciiTheme="majorHAnsi" w:hAnsiTheme="majorHAnsi" w:cstheme="majorHAnsi"/>
          <w:lang w:val="sv-SE"/>
        </w:rPr>
        <w:t xml:space="preserve">chấn chỉnh các sai phạm, tiêu cực trong dạy thêm, học thêm </w:t>
      </w:r>
      <w:r w:rsidRPr="000B39D6">
        <w:rPr>
          <w:rFonts w:asciiTheme="majorHAnsi" w:hAnsiTheme="majorHAnsi" w:cstheme="majorHAnsi"/>
          <w:lang w:val="sv-SE"/>
        </w:rPr>
        <w:t>theo quy định</w:t>
      </w:r>
      <w:r w:rsidR="00800AF1" w:rsidRPr="000B39D6">
        <w:rPr>
          <w:rFonts w:asciiTheme="majorHAnsi" w:hAnsiTheme="majorHAnsi" w:cstheme="majorHAnsi"/>
          <w:lang w:val="sv-SE"/>
        </w:rPr>
        <w:t>.</w:t>
      </w:r>
    </w:p>
    <w:p w:rsidR="007B22DF" w:rsidRPr="000B39D6" w:rsidRDefault="007B22DF" w:rsidP="000B39D6">
      <w:pPr>
        <w:spacing w:before="120"/>
        <w:ind w:firstLine="600"/>
        <w:jc w:val="both"/>
        <w:rPr>
          <w:rFonts w:asciiTheme="majorHAnsi" w:hAnsiTheme="majorHAnsi" w:cstheme="majorHAnsi"/>
          <w:b/>
          <w:bCs/>
          <w:lang w:val="sv-SE"/>
        </w:rPr>
      </w:pPr>
      <w:r w:rsidRPr="000B39D6">
        <w:rPr>
          <w:rFonts w:asciiTheme="majorHAnsi" w:hAnsiTheme="majorHAnsi" w:cstheme="majorHAnsi"/>
          <w:b/>
          <w:bCs/>
          <w:lang w:val="sv-SE"/>
        </w:rPr>
        <w:t xml:space="preserve">b) </w:t>
      </w:r>
      <w:r w:rsidR="00BD7221" w:rsidRPr="000B39D6">
        <w:rPr>
          <w:rFonts w:asciiTheme="majorHAnsi" w:hAnsiTheme="majorHAnsi" w:cstheme="majorHAnsi"/>
          <w:b/>
          <w:bCs/>
          <w:lang w:val="sv-SE"/>
        </w:rPr>
        <w:t xml:space="preserve">Cử tri </w:t>
      </w:r>
      <w:r w:rsidRPr="000B39D6">
        <w:rPr>
          <w:rFonts w:asciiTheme="majorHAnsi" w:hAnsiTheme="majorHAnsi" w:cstheme="majorHAnsi"/>
          <w:b/>
          <w:bCs/>
          <w:lang w:val="sv-SE"/>
        </w:rPr>
        <w:t>huyện Tây Sơn:</w:t>
      </w:r>
    </w:p>
    <w:p w:rsidR="00BD7221" w:rsidRPr="000B39D6" w:rsidRDefault="007B22DF" w:rsidP="000B39D6">
      <w:pPr>
        <w:spacing w:before="120"/>
        <w:ind w:firstLine="600"/>
        <w:jc w:val="both"/>
        <w:rPr>
          <w:rFonts w:asciiTheme="majorHAnsi" w:hAnsiTheme="majorHAnsi" w:cstheme="majorHAnsi"/>
          <w:b/>
          <w:i/>
          <w:color w:val="0000FF"/>
          <w:lang w:val="nl-NL"/>
        </w:rPr>
      </w:pPr>
      <w:r w:rsidRPr="000B39D6">
        <w:rPr>
          <w:rFonts w:asciiTheme="majorHAnsi" w:hAnsiTheme="majorHAnsi" w:cstheme="majorHAnsi"/>
          <w:b/>
          <w:i/>
          <w:color w:val="0000FF"/>
          <w:lang w:val="nl-NL"/>
        </w:rPr>
        <w:t xml:space="preserve">- Cử tri </w:t>
      </w:r>
      <w:r w:rsidR="00BD7221" w:rsidRPr="000B39D6">
        <w:rPr>
          <w:rFonts w:asciiTheme="majorHAnsi" w:hAnsiTheme="majorHAnsi" w:cstheme="majorHAnsi"/>
          <w:b/>
          <w:i/>
          <w:color w:val="0000FF"/>
          <w:lang w:val="vi-VN"/>
        </w:rPr>
        <w:t>xã Tây An kiến nghị</w:t>
      </w:r>
      <w:r w:rsidR="00BD7221" w:rsidRPr="000B39D6">
        <w:rPr>
          <w:rFonts w:asciiTheme="majorHAnsi" w:hAnsiTheme="majorHAnsi" w:cstheme="majorHAnsi"/>
          <w:b/>
          <w:i/>
          <w:color w:val="0000FF"/>
          <w:lang w:val="nl-NL"/>
        </w:rPr>
        <w:t>: Hiện nay, cấp tiểu học và học sinh lớp 6 được đánh giá điểm là ABCD làm cho các em học sinh khó phấn đấu. Đề nghị tỉnh có hướng dẫn cụ thể hơn cho các cơ sở giáo dục để hoàn thiện quy định đánh giá.</w:t>
      </w:r>
    </w:p>
    <w:p w:rsidR="00631E2E" w:rsidRPr="000B39D6" w:rsidRDefault="008C469C" w:rsidP="000B39D6">
      <w:pPr>
        <w:spacing w:before="120"/>
        <w:ind w:firstLine="600"/>
        <w:jc w:val="both"/>
        <w:rPr>
          <w:rFonts w:asciiTheme="majorHAnsi" w:hAnsiTheme="majorHAnsi" w:cstheme="majorHAnsi"/>
          <w:b/>
          <w:color w:val="0000FF"/>
          <w:lang w:val="sv-SE"/>
        </w:rPr>
      </w:pPr>
      <w:r w:rsidRPr="000B39D6">
        <w:rPr>
          <w:rFonts w:asciiTheme="majorHAnsi" w:hAnsiTheme="majorHAnsi" w:cstheme="majorHAnsi"/>
          <w:b/>
          <w:color w:val="0000FF"/>
          <w:lang w:val="sv-SE"/>
        </w:rPr>
        <w:t>Trả lời:</w:t>
      </w:r>
    </w:p>
    <w:p w:rsidR="00631E2E" w:rsidRPr="000B39D6" w:rsidRDefault="00800AF1" w:rsidP="000B39D6">
      <w:pPr>
        <w:autoSpaceDE w:val="0"/>
        <w:autoSpaceDN w:val="0"/>
        <w:adjustRightInd w:val="0"/>
        <w:spacing w:before="120"/>
        <w:ind w:firstLine="567"/>
        <w:jc w:val="both"/>
        <w:rPr>
          <w:rFonts w:asciiTheme="majorHAnsi" w:hAnsiTheme="majorHAnsi" w:cstheme="majorHAnsi"/>
          <w:lang w:val="sv-SE"/>
        </w:rPr>
      </w:pPr>
      <w:r w:rsidRPr="000B39D6">
        <w:rPr>
          <w:rFonts w:asciiTheme="majorHAnsi" w:hAnsiTheme="majorHAnsi" w:cstheme="majorHAnsi"/>
          <w:bCs/>
          <w:lang w:val="sv-SE"/>
        </w:rPr>
        <w:t xml:space="preserve">Theo quy định </w:t>
      </w:r>
      <w:r w:rsidR="00631E2E" w:rsidRPr="000B39D6">
        <w:rPr>
          <w:rFonts w:asciiTheme="majorHAnsi" w:hAnsiTheme="majorHAnsi" w:cstheme="majorHAnsi"/>
          <w:bCs/>
          <w:lang w:val="sv-SE"/>
        </w:rPr>
        <w:t>hiện hành</w:t>
      </w:r>
      <w:r w:rsidRPr="000B39D6">
        <w:rPr>
          <w:rFonts w:asciiTheme="majorHAnsi" w:hAnsiTheme="majorHAnsi" w:cstheme="majorHAnsi"/>
          <w:bCs/>
          <w:lang w:val="sv-SE"/>
        </w:rPr>
        <w:t xml:space="preserve">, việc </w:t>
      </w:r>
      <w:r w:rsidRPr="000B39D6">
        <w:rPr>
          <w:rFonts w:asciiTheme="majorHAnsi" w:hAnsiTheme="majorHAnsi" w:cstheme="majorHAnsi"/>
          <w:lang w:val="sv-SE"/>
        </w:rPr>
        <w:t>đánh giá định kì về học tập cho học sinh tiểu học như sau:</w:t>
      </w:r>
      <w:r w:rsidR="00631E2E" w:rsidRPr="000B39D6">
        <w:rPr>
          <w:rFonts w:asciiTheme="majorHAnsi" w:hAnsiTheme="majorHAnsi" w:cstheme="majorHAnsi"/>
          <w:lang w:val="sv-SE"/>
        </w:rPr>
        <w:t xml:space="preserve"> </w:t>
      </w:r>
    </w:p>
    <w:p w:rsidR="00631E2E" w:rsidRPr="000B39D6" w:rsidRDefault="00631E2E" w:rsidP="000B39D6">
      <w:pPr>
        <w:autoSpaceDE w:val="0"/>
        <w:autoSpaceDN w:val="0"/>
        <w:adjustRightInd w:val="0"/>
        <w:spacing w:before="120"/>
        <w:ind w:firstLine="567"/>
        <w:jc w:val="both"/>
        <w:rPr>
          <w:rFonts w:asciiTheme="majorHAnsi" w:hAnsiTheme="majorHAnsi" w:cstheme="majorHAnsi"/>
          <w:lang w:val="sv-SE"/>
        </w:rPr>
      </w:pPr>
      <w:r w:rsidRPr="000B39D6">
        <w:rPr>
          <w:rFonts w:asciiTheme="majorHAnsi" w:hAnsiTheme="majorHAnsi" w:cstheme="majorHAnsi"/>
          <w:lang w:val="sv-SE"/>
        </w:rPr>
        <w:t>-</w:t>
      </w:r>
      <w:r w:rsidR="00800AF1" w:rsidRPr="000B39D6">
        <w:rPr>
          <w:rFonts w:asciiTheme="majorHAnsi" w:hAnsiTheme="majorHAnsi" w:cstheme="majorHAnsi"/>
          <w:lang w:val="sv-SE"/>
        </w:rPr>
        <w:t xml:space="preserve"> Vào giữa học kì I, cuối học kì I, giữa học kì II và cuối năm học, giáo viên căn cứ vào quá trình đánh giá thường xuyên và chuẩn kiến thức, kĩ năng để đánh giá học sinh đối với từng môn học, hoạt động giáo dục theo các mức</w:t>
      </w:r>
      <w:r w:rsidRPr="000B39D6">
        <w:rPr>
          <w:rFonts w:asciiTheme="majorHAnsi" w:hAnsiTheme="majorHAnsi" w:cstheme="majorHAnsi"/>
          <w:lang w:val="sv-SE"/>
        </w:rPr>
        <w:t xml:space="preserve"> </w:t>
      </w:r>
      <w:r w:rsidR="00800AF1" w:rsidRPr="000B39D6">
        <w:rPr>
          <w:rFonts w:asciiTheme="majorHAnsi" w:hAnsiTheme="majorHAnsi" w:cstheme="majorHAnsi"/>
          <w:lang w:val="sv-SE"/>
        </w:rPr>
        <w:t>Hoàn thành tốt</w:t>
      </w:r>
      <w:r w:rsidRPr="000B39D6">
        <w:rPr>
          <w:rFonts w:asciiTheme="majorHAnsi" w:hAnsiTheme="majorHAnsi" w:cstheme="majorHAnsi"/>
          <w:lang w:val="sv-SE"/>
        </w:rPr>
        <w:t xml:space="preserve">, </w:t>
      </w:r>
      <w:r w:rsidR="00800AF1" w:rsidRPr="000B39D6">
        <w:rPr>
          <w:rFonts w:asciiTheme="majorHAnsi" w:hAnsiTheme="majorHAnsi" w:cstheme="majorHAnsi"/>
          <w:lang w:val="sv-SE"/>
        </w:rPr>
        <w:t>Hoàn thành</w:t>
      </w:r>
      <w:r w:rsidRPr="000B39D6">
        <w:rPr>
          <w:rFonts w:asciiTheme="majorHAnsi" w:hAnsiTheme="majorHAnsi" w:cstheme="majorHAnsi"/>
          <w:lang w:val="sv-SE"/>
        </w:rPr>
        <w:t xml:space="preserve"> và </w:t>
      </w:r>
      <w:r w:rsidR="00800AF1" w:rsidRPr="000B39D6">
        <w:rPr>
          <w:rFonts w:asciiTheme="majorHAnsi" w:hAnsiTheme="majorHAnsi" w:cstheme="majorHAnsi"/>
          <w:lang w:val="sv-SE"/>
        </w:rPr>
        <w:t>Chưa hoàn thành</w:t>
      </w:r>
      <w:r w:rsidRPr="000B39D6">
        <w:rPr>
          <w:rFonts w:asciiTheme="majorHAnsi" w:hAnsiTheme="majorHAnsi" w:cstheme="majorHAnsi"/>
          <w:lang w:val="sv-SE"/>
        </w:rPr>
        <w:t>.</w:t>
      </w:r>
    </w:p>
    <w:p w:rsidR="00631E2E" w:rsidRPr="000B39D6" w:rsidRDefault="00631E2E" w:rsidP="000B39D6">
      <w:pPr>
        <w:autoSpaceDE w:val="0"/>
        <w:autoSpaceDN w:val="0"/>
        <w:adjustRightInd w:val="0"/>
        <w:spacing w:before="120"/>
        <w:ind w:firstLine="567"/>
        <w:jc w:val="both"/>
        <w:rPr>
          <w:rFonts w:asciiTheme="majorHAnsi" w:eastAsia="Calibri" w:hAnsiTheme="majorHAnsi" w:cstheme="majorHAnsi"/>
          <w:lang w:val="sv-SE"/>
        </w:rPr>
      </w:pPr>
      <w:r w:rsidRPr="000B39D6">
        <w:rPr>
          <w:rFonts w:asciiTheme="majorHAnsi" w:hAnsiTheme="majorHAnsi" w:cstheme="majorHAnsi"/>
          <w:lang w:val="sv-SE"/>
        </w:rPr>
        <w:t xml:space="preserve">- </w:t>
      </w:r>
      <w:r w:rsidR="00800AF1" w:rsidRPr="000B39D6">
        <w:rPr>
          <w:rFonts w:asciiTheme="majorHAnsi" w:eastAsia="Calibri" w:hAnsiTheme="majorHAnsi" w:cstheme="majorHAnsi"/>
          <w:spacing w:val="-8"/>
          <w:lang w:val="sv-SE"/>
        </w:rPr>
        <w:t>Vào cuối học kì I và cuối năm học, đối với các môn học: Tiếng Việt, Toán, Khoa học, Lịch sử và Địa lí, Ngoại ngữ, Tin học, Tiếng dân tộc có bài kiểm tra định kì</w:t>
      </w:r>
      <w:r w:rsidRPr="000B39D6">
        <w:rPr>
          <w:rFonts w:asciiTheme="majorHAnsi" w:eastAsia="Calibri" w:hAnsiTheme="majorHAnsi" w:cstheme="majorHAnsi"/>
          <w:spacing w:val="-8"/>
          <w:lang w:val="sv-SE"/>
        </w:rPr>
        <w:t xml:space="preserve">. </w:t>
      </w:r>
      <w:r w:rsidR="00800AF1" w:rsidRPr="000B39D6">
        <w:rPr>
          <w:rFonts w:asciiTheme="majorHAnsi" w:eastAsia="Calibri" w:hAnsiTheme="majorHAnsi" w:cstheme="majorHAnsi"/>
          <w:lang w:val="sv-SE"/>
        </w:rPr>
        <w:t>Đối với lớp 4, lớp 5, có thêm bài kiểm tra định kì môn Tiếng Việt, môn Toán vào giữa học kì I và giữa học kì II;</w:t>
      </w:r>
    </w:p>
    <w:p w:rsidR="00800AF1" w:rsidRPr="000B39D6" w:rsidRDefault="00800AF1" w:rsidP="000B39D6">
      <w:pPr>
        <w:spacing w:before="120"/>
        <w:ind w:firstLine="567"/>
        <w:jc w:val="both"/>
        <w:rPr>
          <w:rFonts w:asciiTheme="majorHAnsi" w:eastAsia="Calibri" w:hAnsiTheme="majorHAnsi" w:cstheme="majorHAnsi"/>
          <w:lang w:val="pt-BR"/>
        </w:rPr>
      </w:pPr>
      <w:r w:rsidRPr="000B39D6">
        <w:rPr>
          <w:rFonts w:asciiTheme="majorHAnsi" w:eastAsia="Calibri" w:hAnsiTheme="majorHAnsi" w:cstheme="majorHAnsi"/>
          <w:lang w:val="pt-BR"/>
        </w:rPr>
        <w:lastRenderedPageBreak/>
        <w:t>Bài kiểm tra được giáo viên sửa lỗi, nhận xét, cho điểm theo thang 10 điểm, không cho điểm 0, không cho điểm thập phân và được trả lại cho học sinh. Điểm của bài kiểm tra định kì không dùng để so sánh học sinh này với học sinh khác. Nếu kết quả bài kiểm tra cuối học kì I và cuối năm học bất thường so với đánh giá thường xuyên, giáo viên đề xuất với nhà trường có thể cho học sinh làm bài kiểm tra khác để đánh giá đúng kết quả học tập của học sinh.</w:t>
      </w:r>
    </w:p>
    <w:p w:rsidR="00800AF1" w:rsidRPr="000B39D6" w:rsidRDefault="00631E2E" w:rsidP="000B39D6">
      <w:pPr>
        <w:spacing w:before="120"/>
        <w:ind w:firstLine="720"/>
        <w:jc w:val="both"/>
        <w:rPr>
          <w:rFonts w:asciiTheme="majorHAnsi" w:hAnsiTheme="majorHAnsi" w:cstheme="majorHAnsi"/>
          <w:lang w:val="pt-BR"/>
        </w:rPr>
      </w:pPr>
      <w:r w:rsidRPr="000B39D6">
        <w:rPr>
          <w:rFonts w:asciiTheme="majorHAnsi" w:hAnsiTheme="majorHAnsi" w:cstheme="majorHAnsi"/>
          <w:bCs/>
          <w:lang w:val="pt-BR"/>
        </w:rPr>
        <w:t>Hiện nay, các T</w:t>
      </w:r>
      <w:r w:rsidR="00800AF1" w:rsidRPr="000B39D6">
        <w:rPr>
          <w:rFonts w:asciiTheme="majorHAnsi" w:hAnsiTheme="majorHAnsi" w:cstheme="majorHAnsi"/>
          <w:bCs/>
          <w:lang w:val="pt-BR"/>
        </w:rPr>
        <w:t>rường</w:t>
      </w:r>
      <w:r w:rsidRPr="000B39D6">
        <w:rPr>
          <w:rFonts w:asciiTheme="majorHAnsi" w:hAnsiTheme="majorHAnsi" w:cstheme="majorHAnsi"/>
          <w:bCs/>
          <w:lang w:val="pt-BR"/>
        </w:rPr>
        <w:t xml:space="preserve"> tiểu học trên địa bàn tỉnh</w:t>
      </w:r>
      <w:r w:rsidR="00800AF1" w:rsidRPr="000B39D6">
        <w:rPr>
          <w:rFonts w:asciiTheme="majorHAnsi" w:hAnsiTheme="majorHAnsi" w:cstheme="majorHAnsi"/>
          <w:bCs/>
          <w:lang w:val="pt-BR"/>
        </w:rPr>
        <w:t xml:space="preserve"> đã </w:t>
      </w:r>
      <w:r w:rsidR="00800AF1" w:rsidRPr="000B39D6">
        <w:rPr>
          <w:rFonts w:asciiTheme="majorHAnsi" w:hAnsiTheme="majorHAnsi" w:cstheme="majorHAnsi"/>
          <w:lang w:val="pt-BR"/>
        </w:rPr>
        <w:t>thực hiện</w:t>
      </w:r>
      <w:r w:rsidRPr="000B39D6">
        <w:rPr>
          <w:rFonts w:asciiTheme="majorHAnsi" w:hAnsiTheme="majorHAnsi" w:cstheme="majorHAnsi"/>
          <w:lang w:val="pt-BR"/>
        </w:rPr>
        <w:t xml:space="preserve"> đánh giá học sinh đúng theo quy định nêu trên</w:t>
      </w:r>
      <w:r w:rsidR="00800AF1" w:rsidRPr="000B39D6">
        <w:rPr>
          <w:rFonts w:asciiTheme="majorHAnsi" w:hAnsiTheme="majorHAnsi" w:cstheme="majorHAnsi"/>
          <w:lang w:val="pt-BR"/>
        </w:rPr>
        <w:t>.</w:t>
      </w:r>
    </w:p>
    <w:p w:rsidR="00BD7221" w:rsidRPr="000B39D6" w:rsidRDefault="007B22DF" w:rsidP="000B39D6">
      <w:pPr>
        <w:spacing w:before="120"/>
        <w:ind w:firstLine="600"/>
        <w:jc w:val="both"/>
        <w:rPr>
          <w:rFonts w:asciiTheme="majorHAnsi" w:hAnsiTheme="majorHAnsi" w:cstheme="majorHAnsi"/>
          <w:b/>
          <w:bCs/>
        </w:rPr>
      </w:pPr>
      <w:r w:rsidRPr="000B39D6">
        <w:rPr>
          <w:rFonts w:asciiTheme="majorHAnsi" w:hAnsiTheme="majorHAnsi" w:cstheme="majorHAnsi"/>
          <w:b/>
          <w:bCs/>
        </w:rPr>
        <w:t xml:space="preserve">c) </w:t>
      </w:r>
      <w:r w:rsidR="00BD7221" w:rsidRPr="000B39D6">
        <w:rPr>
          <w:rFonts w:asciiTheme="majorHAnsi" w:hAnsiTheme="majorHAnsi" w:cstheme="majorHAnsi"/>
          <w:b/>
          <w:bCs/>
        </w:rPr>
        <w:t xml:space="preserve">Cử tri thị xã An Nhơn: </w:t>
      </w:r>
    </w:p>
    <w:p w:rsidR="00BD7221" w:rsidRPr="000B39D6" w:rsidRDefault="00BD7221" w:rsidP="000B39D6">
      <w:pPr>
        <w:spacing w:before="120"/>
        <w:ind w:firstLine="600"/>
        <w:jc w:val="both"/>
        <w:rPr>
          <w:rFonts w:asciiTheme="majorHAnsi" w:hAnsiTheme="majorHAnsi" w:cstheme="majorHAnsi"/>
          <w:b/>
          <w:i/>
          <w:color w:val="0000FF"/>
          <w:lang w:val="nl-NL"/>
        </w:rPr>
      </w:pPr>
      <w:r w:rsidRPr="000B39D6">
        <w:rPr>
          <w:rFonts w:asciiTheme="majorHAnsi" w:hAnsiTheme="majorHAnsi" w:cstheme="majorHAnsi"/>
          <w:b/>
          <w:i/>
          <w:color w:val="0000FF"/>
          <w:lang w:val="nl-NL"/>
        </w:rPr>
        <w:t xml:space="preserve">- </w:t>
      </w:r>
      <w:r w:rsidRPr="000B39D6">
        <w:rPr>
          <w:rFonts w:asciiTheme="majorHAnsi" w:hAnsiTheme="majorHAnsi" w:cstheme="majorHAnsi"/>
          <w:b/>
          <w:bCs/>
          <w:i/>
          <w:iCs/>
          <w:color w:val="0000FF"/>
          <w:lang w:val="vi-VN"/>
        </w:rPr>
        <w:t xml:space="preserve">Cử tri </w:t>
      </w:r>
      <w:r w:rsidRPr="000B39D6">
        <w:rPr>
          <w:rFonts w:asciiTheme="majorHAnsi" w:hAnsiTheme="majorHAnsi" w:cstheme="majorHAnsi"/>
          <w:b/>
          <w:i/>
          <w:color w:val="0000FF"/>
          <w:lang w:val="nl-NL"/>
        </w:rPr>
        <w:t>xã Nhơn Lộc và Nhơn Phong</w:t>
      </w:r>
      <w:r w:rsidRPr="000B39D6">
        <w:rPr>
          <w:rFonts w:asciiTheme="majorHAnsi" w:hAnsiTheme="majorHAnsi" w:cstheme="majorHAnsi"/>
          <w:b/>
          <w:bCs/>
          <w:i/>
          <w:iCs/>
          <w:color w:val="0000FF"/>
          <w:lang w:val="vi-VN"/>
        </w:rPr>
        <w:t xml:space="preserve"> </w:t>
      </w:r>
      <w:r w:rsidRPr="000B39D6">
        <w:rPr>
          <w:rFonts w:asciiTheme="majorHAnsi" w:hAnsiTheme="majorHAnsi" w:cstheme="majorHAnsi"/>
          <w:b/>
          <w:bCs/>
          <w:i/>
          <w:iCs/>
          <w:color w:val="0000FF"/>
          <w:lang w:val="nl-NL"/>
        </w:rPr>
        <w:t xml:space="preserve">và một số huyện trong tỉnh </w:t>
      </w:r>
      <w:r w:rsidRPr="000B39D6">
        <w:rPr>
          <w:rFonts w:asciiTheme="majorHAnsi" w:hAnsiTheme="majorHAnsi" w:cstheme="majorHAnsi"/>
          <w:b/>
          <w:bCs/>
          <w:i/>
          <w:iCs/>
          <w:color w:val="0000FF"/>
          <w:lang w:val="vi-VN"/>
        </w:rPr>
        <w:t>kiến nghị</w:t>
      </w:r>
      <w:r w:rsidRPr="000B39D6">
        <w:rPr>
          <w:rFonts w:asciiTheme="majorHAnsi" w:hAnsiTheme="majorHAnsi" w:cstheme="majorHAnsi"/>
          <w:b/>
          <w:i/>
          <w:color w:val="0000FF"/>
          <w:lang w:val="nl-NL"/>
        </w:rPr>
        <w:t xml:space="preserve"> UBND tỉnh xem xét có chính sách miễn giảm học phí cho học sinh mầm non, mẫu giáo ở các vùng của tỉnh bị lũ lụt vào cuối năm 2016.</w:t>
      </w:r>
    </w:p>
    <w:p w:rsidR="00631E2E" w:rsidRPr="000B39D6" w:rsidRDefault="00800AF1" w:rsidP="000B39D6">
      <w:pPr>
        <w:spacing w:before="120"/>
        <w:ind w:firstLine="600"/>
        <w:jc w:val="both"/>
        <w:rPr>
          <w:rFonts w:asciiTheme="majorHAnsi" w:hAnsiTheme="majorHAnsi" w:cstheme="majorHAnsi"/>
          <w:b/>
          <w:color w:val="0000FF"/>
          <w:lang w:val="sv-SE"/>
        </w:rPr>
      </w:pPr>
      <w:r w:rsidRPr="000B39D6">
        <w:rPr>
          <w:rFonts w:asciiTheme="majorHAnsi" w:hAnsiTheme="majorHAnsi" w:cstheme="majorHAnsi"/>
          <w:b/>
          <w:color w:val="0000FF"/>
          <w:lang w:val="sv-SE"/>
        </w:rPr>
        <w:t>Trả lời:</w:t>
      </w:r>
    </w:p>
    <w:p w:rsidR="00800AF1" w:rsidRPr="000B39D6" w:rsidRDefault="00800AF1" w:rsidP="000B39D6">
      <w:pPr>
        <w:spacing w:before="120"/>
        <w:ind w:firstLine="600"/>
        <w:jc w:val="both"/>
        <w:rPr>
          <w:rFonts w:asciiTheme="majorHAnsi" w:hAnsiTheme="majorHAnsi" w:cstheme="majorHAnsi"/>
          <w:lang w:val="nl-NL"/>
        </w:rPr>
      </w:pPr>
      <w:r w:rsidRPr="000B39D6">
        <w:rPr>
          <w:rFonts w:asciiTheme="majorHAnsi" w:hAnsiTheme="majorHAnsi" w:cstheme="majorHAnsi"/>
          <w:lang w:val="nl-NL"/>
        </w:rPr>
        <w:t>Nhằm giải quyết khó khăn cho gia đình và học sinh bị thiệt hại do lũ lụt gây ra vào cuối năm 2016 trên địa bàn tỉnh Bình Định,</w:t>
      </w:r>
      <w:r w:rsidR="00631E2E" w:rsidRPr="000B39D6">
        <w:rPr>
          <w:rFonts w:asciiTheme="majorHAnsi" w:hAnsiTheme="majorHAnsi" w:cstheme="majorHAnsi"/>
          <w:lang w:val="nl-NL"/>
        </w:rPr>
        <w:t xml:space="preserve"> </w:t>
      </w:r>
      <w:r w:rsidRPr="000B39D6">
        <w:rPr>
          <w:rFonts w:asciiTheme="majorHAnsi" w:hAnsiTheme="majorHAnsi" w:cstheme="majorHAnsi"/>
          <w:lang w:val="nl-NL"/>
        </w:rPr>
        <w:t xml:space="preserve">ngày </w:t>
      </w:r>
      <w:r w:rsidR="00C5530D" w:rsidRPr="000B39D6">
        <w:rPr>
          <w:rFonts w:asciiTheme="majorHAnsi" w:hAnsiTheme="majorHAnsi" w:cstheme="majorHAnsi"/>
          <w:lang w:val="nl-NL"/>
        </w:rPr>
        <w:t>04</w:t>
      </w:r>
      <w:r w:rsidRPr="000B39D6">
        <w:rPr>
          <w:rFonts w:asciiTheme="majorHAnsi" w:hAnsiTheme="majorHAnsi" w:cstheme="majorHAnsi"/>
          <w:lang w:val="nl-NL"/>
        </w:rPr>
        <w:t>/</w:t>
      </w:r>
      <w:r w:rsidR="00C5530D" w:rsidRPr="000B39D6">
        <w:rPr>
          <w:rFonts w:asciiTheme="majorHAnsi" w:hAnsiTheme="majorHAnsi" w:cstheme="majorHAnsi"/>
          <w:lang w:val="nl-NL"/>
        </w:rPr>
        <w:t>4</w:t>
      </w:r>
      <w:r w:rsidRPr="000B39D6">
        <w:rPr>
          <w:rFonts w:asciiTheme="majorHAnsi" w:hAnsiTheme="majorHAnsi" w:cstheme="majorHAnsi"/>
          <w:lang w:val="nl-NL"/>
        </w:rPr>
        <w:t>/2017</w:t>
      </w:r>
      <w:r w:rsidR="00C5530D" w:rsidRPr="000B39D6">
        <w:rPr>
          <w:rFonts w:asciiTheme="majorHAnsi" w:hAnsiTheme="majorHAnsi" w:cstheme="majorHAnsi"/>
          <w:lang w:val="nl-NL"/>
        </w:rPr>
        <w:t xml:space="preserve">, UBND tỉnh đã </w:t>
      </w:r>
      <w:r w:rsidR="002C5218" w:rsidRPr="000B39D6">
        <w:rPr>
          <w:rFonts w:asciiTheme="majorHAnsi" w:hAnsiTheme="majorHAnsi" w:cstheme="majorHAnsi"/>
          <w:lang w:val="nl-NL"/>
        </w:rPr>
        <w:t>ban hành Quyết định số 1170/QĐ-UBND</w:t>
      </w:r>
      <w:r w:rsidRPr="000B39D6">
        <w:rPr>
          <w:rFonts w:asciiTheme="majorHAnsi" w:hAnsiTheme="majorHAnsi" w:cstheme="majorHAnsi"/>
          <w:lang w:val="nl-NL"/>
        </w:rPr>
        <w:t xml:space="preserve"> miễn thu học phí học kỳ II năm học 2016</w:t>
      </w:r>
      <w:r w:rsidR="002C5218" w:rsidRPr="000B39D6">
        <w:rPr>
          <w:rFonts w:asciiTheme="majorHAnsi" w:hAnsiTheme="majorHAnsi" w:cstheme="majorHAnsi"/>
          <w:lang w:val="nl-NL"/>
        </w:rPr>
        <w:t xml:space="preserve"> </w:t>
      </w:r>
      <w:r w:rsidRPr="000B39D6">
        <w:rPr>
          <w:rFonts w:asciiTheme="majorHAnsi" w:hAnsiTheme="majorHAnsi" w:cstheme="majorHAnsi"/>
          <w:lang w:val="nl-NL"/>
        </w:rPr>
        <w:t>-</w:t>
      </w:r>
      <w:r w:rsidR="002C5218" w:rsidRPr="000B39D6">
        <w:rPr>
          <w:rFonts w:asciiTheme="majorHAnsi" w:hAnsiTheme="majorHAnsi" w:cstheme="majorHAnsi"/>
          <w:lang w:val="nl-NL"/>
        </w:rPr>
        <w:t xml:space="preserve"> </w:t>
      </w:r>
      <w:r w:rsidRPr="000B39D6">
        <w:rPr>
          <w:rFonts w:asciiTheme="majorHAnsi" w:hAnsiTheme="majorHAnsi" w:cstheme="majorHAnsi"/>
          <w:lang w:val="nl-NL"/>
        </w:rPr>
        <w:t xml:space="preserve">2017 đối với trẻ em học mẫu giáo và học sinh phổ thông </w:t>
      </w:r>
      <w:r w:rsidRPr="000B39D6">
        <w:rPr>
          <w:rFonts w:asciiTheme="majorHAnsi" w:hAnsiTheme="majorHAnsi" w:cstheme="majorHAnsi"/>
          <w:color w:val="000000"/>
          <w:lang w:val="nl-NL"/>
        </w:rPr>
        <w:t xml:space="preserve">hiện đang còn đi học </w:t>
      </w:r>
      <w:r w:rsidRPr="000B39D6">
        <w:rPr>
          <w:rFonts w:asciiTheme="majorHAnsi" w:hAnsiTheme="majorHAnsi" w:cstheme="majorHAnsi"/>
          <w:lang w:val="nl-NL"/>
        </w:rPr>
        <w:t>(trừ học sinh tiểu học thuộc đối tượng không phải đóng học phí)</w:t>
      </w:r>
      <w:r w:rsidR="002C5218" w:rsidRPr="000B39D6">
        <w:rPr>
          <w:rFonts w:asciiTheme="majorHAnsi" w:hAnsiTheme="majorHAnsi" w:cstheme="majorHAnsi"/>
          <w:lang w:val="nl-NL"/>
        </w:rPr>
        <w:t xml:space="preserve"> là con các gia đình bị thiệt hại nặng </w:t>
      </w:r>
      <w:r w:rsidRPr="000B39D6">
        <w:rPr>
          <w:rFonts w:asciiTheme="majorHAnsi" w:hAnsiTheme="majorHAnsi" w:cstheme="majorHAnsi"/>
          <w:color w:val="000000"/>
          <w:lang w:val="nl-NL"/>
        </w:rPr>
        <w:t>do lũ lụt năm 2016 gây ra</w:t>
      </w:r>
      <w:r w:rsidR="002C5218" w:rsidRPr="000B39D6">
        <w:rPr>
          <w:rFonts w:asciiTheme="majorHAnsi" w:hAnsiTheme="majorHAnsi" w:cstheme="majorHAnsi"/>
          <w:color w:val="000000"/>
          <w:lang w:val="nl-NL"/>
        </w:rPr>
        <w:t xml:space="preserve"> trên địa bàn tỉnh</w:t>
      </w:r>
      <w:r w:rsidRPr="000B39D6">
        <w:rPr>
          <w:rFonts w:asciiTheme="majorHAnsi" w:hAnsiTheme="majorHAnsi" w:cstheme="majorHAnsi"/>
          <w:color w:val="000000"/>
          <w:lang w:val="nl-NL"/>
        </w:rPr>
        <w:t>.</w:t>
      </w:r>
    </w:p>
    <w:p w:rsidR="00BD7221" w:rsidRPr="000B39D6" w:rsidRDefault="00BD7221" w:rsidP="000B39D6">
      <w:pPr>
        <w:spacing w:before="120"/>
        <w:ind w:firstLine="600"/>
        <w:jc w:val="both"/>
        <w:rPr>
          <w:rFonts w:asciiTheme="majorHAnsi" w:hAnsiTheme="majorHAnsi" w:cstheme="majorHAnsi"/>
          <w:b/>
          <w:i/>
          <w:color w:val="0000FF"/>
          <w:lang w:val="nl-NL"/>
        </w:rPr>
      </w:pPr>
      <w:r w:rsidRPr="000B39D6">
        <w:rPr>
          <w:rFonts w:asciiTheme="majorHAnsi" w:hAnsiTheme="majorHAnsi" w:cstheme="majorHAnsi"/>
          <w:b/>
          <w:i/>
          <w:color w:val="0000FF"/>
          <w:lang w:val="nl-NL"/>
        </w:rPr>
        <w:t xml:space="preserve">- Cử tri phường Đập Đá: Tỉnh chỉ đạo Sở Giáo dục và Đào tạo có đề án đưa môn bơi vào dạy ở các trường Tiểu học và THCS, đầu tư xây dựng bể bơi tại các trường học hoặc cụm trường với quy mô phù hợp, đồng thời tăng cường xã hội hóa để đầu tư xây dựng bể bơi phục vụ dạy và học bơi cho học sinh, hạn chế tình trạng đuối nước ở trẻ em do không biết bơi. </w:t>
      </w:r>
    </w:p>
    <w:p w:rsidR="002C5218" w:rsidRPr="000B39D6" w:rsidRDefault="008C469C" w:rsidP="000B39D6">
      <w:pPr>
        <w:spacing w:before="120"/>
        <w:ind w:firstLine="600"/>
        <w:jc w:val="both"/>
        <w:rPr>
          <w:rFonts w:asciiTheme="majorHAnsi" w:hAnsiTheme="majorHAnsi" w:cstheme="majorHAnsi"/>
          <w:b/>
          <w:color w:val="0000FF"/>
          <w:lang w:val="sv-SE"/>
        </w:rPr>
      </w:pPr>
      <w:r w:rsidRPr="000B39D6">
        <w:rPr>
          <w:rFonts w:asciiTheme="majorHAnsi" w:hAnsiTheme="majorHAnsi" w:cstheme="majorHAnsi"/>
          <w:b/>
          <w:color w:val="0000FF"/>
          <w:lang w:val="sv-SE"/>
        </w:rPr>
        <w:t>Trả lời:</w:t>
      </w:r>
    </w:p>
    <w:p w:rsidR="002C5218" w:rsidRPr="000B39D6" w:rsidRDefault="002C5218" w:rsidP="000B39D6">
      <w:pPr>
        <w:spacing w:before="120"/>
        <w:ind w:firstLine="600"/>
        <w:jc w:val="both"/>
        <w:rPr>
          <w:rFonts w:asciiTheme="majorHAnsi" w:hAnsiTheme="majorHAnsi" w:cstheme="majorHAnsi"/>
          <w:lang w:val="sv-SE"/>
        </w:rPr>
      </w:pPr>
      <w:r w:rsidRPr="000B39D6">
        <w:rPr>
          <w:rFonts w:asciiTheme="majorHAnsi" w:hAnsiTheme="majorHAnsi" w:cstheme="majorHAnsi"/>
          <w:lang w:val="sv-SE"/>
        </w:rPr>
        <w:t>Theo báo cáo của Sở</w:t>
      </w:r>
      <w:r w:rsidR="00800AF1" w:rsidRPr="000B39D6">
        <w:rPr>
          <w:rFonts w:asciiTheme="majorHAnsi" w:hAnsiTheme="majorHAnsi" w:cstheme="majorHAnsi"/>
          <w:lang w:val="sv-SE"/>
        </w:rPr>
        <w:t xml:space="preserve"> GD&amp;ĐT</w:t>
      </w:r>
      <w:r w:rsidRPr="000B39D6">
        <w:rPr>
          <w:rFonts w:asciiTheme="majorHAnsi" w:hAnsiTheme="majorHAnsi" w:cstheme="majorHAnsi"/>
          <w:lang w:val="sv-SE"/>
        </w:rPr>
        <w:t xml:space="preserve">, theo khung chương trình </w:t>
      </w:r>
      <w:r w:rsidR="00800AF1" w:rsidRPr="000B39D6">
        <w:rPr>
          <w:rFonts w:asciiTheme="majorHAnsi" w:hAnsiTheme="majorHAnsi" w:cstheme="majorHAnsi"/>
          <w:lang w:val="sv-SE"/>
        </w:rPr>
        <w:t>và phân phối chương trình dạy môn Thể dục ở cấp Tiểu học và THCS, Sở</w:t>
      </w:r>
      <w:r w:rsidRPr="000B39D6">
        <w:rPr>
          <w:rFonts w:asciiTheme="majorHAnsi" w:hAnsiTheme="majorHAnsi" w:cstheme="majorHAnsi"/>
          <w:lang w:val="sv-SE"/>
        </w:rPr>
        <w:t xml:space="preserve"> đã</w:t>
      </w:r>
      <w:r w:rsidR="00800AF1" w:rsidRPr="000B39D6">
        <w:rPr>
          <w:rFonts w:asciiTheme="majorHAnsi" w:hAnsiTheme="majorHAnsi" w:cstheme="majorHAnsi"/>
          <w:lang w:val="sv-SE"/>
        </w:rPr>
        <w:t xml:space="preserve"> khuyến khích giáo viên Thể dục tại các trường dạy môn Bơi lội nên đưa vào phần thể thao tự chọn (về tài liệu sách giáo viên Thể dục đều có biên soạn việc giảng dạy bộ môn Bơi lội), song ở tỉnh ta rất khó thực hiện vì hiện nay tất cả các trường Tiểu học và trực thuộc (gọi tắt là cơ sở giáo dục) đều chưa có hồ bơi ngay tại trường học, nên giáo viên Thể dục không thể dạy môn học này được.</w:t>
      </w:r>
    </w:p>
    <w:p w:rsidR="00800AF1" w:rsidRPr="000B39D6" w:rsidRDefault="002C5218" w:rsidP="000B39D6">
      <w:pPr>
        <w:spacing w:before="120"/>
        <w:ind w:firstLine="720"/>
        <w:jc w:val="both"/>
        <w:rPr>
          <w:rFonts w:asciiTheme="majorHAnsi" w:hAnsiTheme="majorHAnsi" w:cstheme="majorHAnsi"/>
          <w:lang w:val="sv-SE"/>
        </w:rPr>
      </w:pPr>
      <w:r w:rsidRPr="000B39D6">
        <w:rPr>
          <w:rFonts w:asciiTheme="majorHAnsi" w:hAnsiTheme="majorHAnsi" w:cstheme="majorHAnsi"/>
          <w:lang w:val="sv-SE"/>
        </w:rPr>
        <w:t xml:space="preserve">Để </w:t>
      </w:r>
      <w:r w:rsidR="00800AF1" w:rsidRPr="000B39D6">
        <w:rPr>
          <w:rFonts w:asciiTheme="majorHAnsi" w:hAnsiTheme="majorHAnsi" w:cstheme="majorHAnsi"/>
          <w:lang w:val="sv-SE"/>
        </w:rPr>
        <w:t xml:space="preserve">quản lý, ngăn ngừa, phòng chống đuối nước </w:t>
      </w:r>
      <w:r w:rsidRPr="000B39D6">
        <w:rPr>
          <w:rFonts w:asciiTheme="majorHAnsi" w:hAnsiTheme="majorHAnsi" w:cstheme="majorHAnsi"/>
          <w:lang w:val="sv-SE"/>
        </w:rPr>
        <w:t>trong</w:t>
      </w:r>
      <w:r w:rsidR="00800AF1" w:rsidRPr="000B39D6">
        <w:rPr>
          <w:rFonts w:asciiTheme="majorHAnsi" w:hAnsiTheme="majorHAnsi" w:cstheme="majorHAnsi"/>
          <w:lang w:val="sv-SE"/>
        </w:rPr>
        <w:t xml:space="preserve"> học sinh</w:t>
      </w:r>
      <w:r w:rsidRPr="000B39D6">
        <w:rPr>
          <w:rFonts w:asciiTheme="majorHAnsi" w:hAnsiTheme="majorHAnsi" w:cstheme="majorHAnsi"/>
          <w:lang w:val="sv-SE"/>
        </w:rPr>
        <w:t xml:space="preserve"> trong thời gian đến, UBND tỉnh giao </w:t>
      </w:r>
      <w:r w:rsidR="00800AF1" w:rsidRPr="000B39D6">
        <w:rPr>
          <w:rFonts w:asciiTheme="majorHAnsi" w:hAnsiTheme="majorHAnsi" w:cstheme="majorHAnsi"/>
          <w:lang w:val="sv-SE"/>
        </w:rPr>
        <w:t>Sở GD&amp;ĐT phối hợp với Sở Tài chính và các ban ngành liên quan</w:t>
      </w:r>
      <w:r w:rsidRPr="000B39D6">
        <w:rPr>
          <w:rFonts w:asciiTheme="majorHAnsi" w:hAnsiTheme="majorHAnsi" w:cstheme="majorHAnsi"/>
          <w:lang w:val="sv-SE"/>
        </w:rPr>
        <w:t xml:space="preserve"> nghiên cứu, tham mưu đề xuất</w:t>
      </w:r>
      <w:r w:rsidR="00800AF1" w:rsidRPr="000B39D6">
        <w:rPr>
          <w:rFonts w:asciiTheme="majorHAnsi" w:hAnsiTheme="majorHAnsi" w:cstheme="majorHAnsi"/>
          <w:lang w:val="sv-SE"/>
        </w:rPr>
        <w:t xml:space="preserve"> việc xây dựng hồ bơi mang tính chất liên trường (nhất là các vùng lũ) nhằm dạy bơi cho học sinh để giảm thiểu nguy cơ tai nạn đuối nước.</w:t>
      </w:r>
    </w:p>
    <w:p w:rsidR="007B22DF" w:rsidRPr="000B39D6" w:rsidRDefault="007B22DF" w:rsidP="000B39D6">
      <w:pPr>
        <w:spacing w:before="120"/>
        <w:ind w:firstLine="600"/>
        <w:jc w:val="both"/>
        <w:rPr>
          <w:rFonts w:asciiTheme="majorHAnsi" w:hAnsiTheme="majorHAnsi" w:cstheme="majorHAnsi"/>
          <w:b/>
          <w:bCs/>
          <w:lang w:val="sv-SE"/>
        </w:rPr>
      </w:pPr>
      <w:r w:rsidRPr="000B39D6">
        <w:rPr>
          <w:rFonts w:asciiTheme="majorHAnsi" w:hAnsiTheme="majorHAnsi" w:cstheme="majorHAnsi"/>
          <w:b/>
          <w:bCs/>
          <w:lang w:val="sv-SE"/>
        </w:rPr>
        <w:t>d) Cử tri</w:t>
      </w:r>
      <w:r w:rsidR="00BD7221" w:rsidRPr="000B39D6">
        <w:rPr>
          <w:rFonts w:asciiTheme="majorHAnsi" w:hAnsiTheme="majorHAnsi" w:cstheme="majorHAnsi"/>
          <w:b/>
          <w:bCs/>
          <w:lang w:val="sv-SE"/>
        </w:rPr>
        <w:t xml:space="preserve"> huyện Phù Cát</w:t>
      </w:r>
      <w:r w:rsidRPr="000B39D6">
        <w:rPr>
          <w:rFonts w:asciiTheme="majorHAnsi" w:hAnsiTheme="majorHAnsi" w:cstheme="majorHAnsi"/>
          <w:b/>
          <w:bCs/>
          <w:lang w:val="sv-SE"/>
        </w:rPr>
        <w:t>:</w:t>
      </w:r>
    </w:p>
    <w:p w:rsidR="00BD7221" w:rsidRPr="000B39D6" w:rsidRDefault="007B22DF" w:rsidP="000B39D6">
      <w:pPr>
        <w:spacing w:before="120"/>
        <w:ind w:firstLine="600"/>
        <w:jc w:val="both"/>
        <w:rPr>
          <w:rFonts w:asciiTheme="majorHAnsi" w:hAnsiTheme="majorHAnsi" w:cstheme="majorHAnsi"/>
          <w:b/>
          <w:i/>
          <w:color w:val="0000FF"/>
          <w:lang w:val="nl-NL"/>
        </w:rPr>
      </w:pPr>
      <w:r w:rsidRPr="000B39D6">
        <w:rPr>
          <w:rFonts w:asciiTheme="majorHAnsi" w:hAnsiTheme="majorHAnsi" w:cstheme="majorHAnsi"/>
          <w:b/>
          <w:i/>
          <w:color w:val="0000FF"/>
          <w:lang w:val="nl-NL"/>
        </w:rPr>
        <w:t>- Cử tri xã Cát Minh</w:t>
      </w:r>
      <w:r w:rsidR="00BD7221" w:rsidRPr="000B39D6">
        <w:rPr>
          <w:rFonts w:asciiTheme="majorHAnsi" w:hAnsiTheme="majorHAnsi" w:cstheme="majorHAnsi"/>
          <w:b/>
          <w:i/>
          <w:color w:val="0000FF"/>
          <w:lang w:val="nl-NL"/>
        </w:rPr>
        <w:t xml:space="preserve"> đề nghị</w:t>
      </w:r>
      <w:r w:rsidRPr="000B39D6">
        <w:rPr>
          <w:rFonts w:asciiTheme="majorHAnsi" w:hAnsiTheme="majorHAnsi" w:cstheme="majorHAnsi"/>
          <w:b/>
          <w:i/>
          <w:color w:val="0000FF"/>
          <w:lang w:val="nl-NL"/>
        </w:rPr>
        <w:t xml:space="preserve"> c</w:t>
      </w:r>
      <w:r w:rsidR="00BD7221" w:rsidRPr="000B39D6">
        <w:rPr>
          <w:rFonts w:asciiTheme="majorHAnsi" w:hAnsiTheme="majorHAnsi" w:cstheme="majorHAnsi"/>
          <w:b/>
          <w:i/>
          <w:color w:val="0000FF"/>
          <w:lang w:val="nl-NL"/>
        </w:rPr>
        <w:t>ấp trên quan tâm đầu tư xây dựng cơ sở vật chất, mua sắm trang thiết bị đảm bảo đủ điều kiện hoàn thành tiêu chí trường học để xây dựng nông thôn mới.</w:t>
      </w:r>
    </w:p>
    <w:p w:rsidR="002C5218" w:rsidRPr="004019AB" w:rsidRDefault="008C469C" w:rsidP="000B39D6">
      <w:pPr>
        <w:spacing w:before="120"/>
        <w:ind w:firstLine="600"/>
        <w:jc w:val="both"/>
        <w:rPr>
          <w:rFonts w:asciiTheme="majorHAnsi" w:hAnsiTheme="majorHAnsi" w:cstheme="majorHAnsi"/>
          <w:b/>
          <w:color w:val="0000FF"/>
          <w:sz w:val="27"/>
          <w:szCs w:val="27"/>
          <w:lang w:val="sv-SE"/>
        </w:rPr>
      </w:pPr>
      <w:r w:rsidRPr="004019AB">
        <w:rPr>
          <w:rFonts w:asciiTheme="majorHAnsi" w:hAnsiTheme="majorHAnsi" w:cstheme="majorHAnsi"/>
          <w:b/>
          <w:color w:val="0000FF"/>
          <w:sz w:val="27"/>
          <w:szCs w:val="27"/>
          <w:lang w:val="sv-SE"/>
        </w:rPr>
        <w:lastRenderedPageBreak/>
        <w:t>Trả lời:</w:t>
      </w:r>
    </w:p>
    <w:p w:rsidR="00800AF1" w:rsidRPr="004019AB" w:rsidRDefault="00800AF1" w:rsidP="000B39D6">
      <w:pPr>
        <w:spacing w:before="120"/>
        <w:ind w:firstLine="600"/>
        <w:jc w:val="both"/>
        <w:rPr>
          <w:rFonts w:asciiTheme="majorHAnsi" w:hAnsiTheme="majorHAnsi" w:cstheme="majorHAnsi"/>
          <w:sz w:val="27"/>
          <w:szCs w:val="27"/>
          <w:lang w:val="sv-SE"/>
        </w:rPr>
      </w:pPr>
      <w:r w:rsidRPr="004019AB">
        <w:rPr>
          <w:rFonts w:asciiTheme="majorHAnsi" w:hAnsiTheme="majorHAnsi" w:cstheme="majorHAnsi"/>
          <w:sz w:val="27"/>
          <w:szCs w:val="27"/>
          <w:lang w:val="sv-SE"/>
        </w:rPr>
        <w:t xml:space="preserve">Theo phân cấp về </w:t>
      </w:r>
      <w:r w:rsidR="002C5218" w:rsidRPr="004019AB">
        <w:rPr>
          <w:rFonts w:asciiTheme="majorHAnsi" w:hAnsiTheme="majorHAnsi" w:cstheme="majorHAnsi"/>
          <w:sz w:val="27"/>
          <w:szCs w:val="27"/>
          <w:lang w:val="sv-SE"/>
        </w:rPr>
        <w:t>q</w:t>
      </w:r>
      <w:r w:rsidRPr="004019AB">
        <w:rPr>
          <w:rFonts w:asciiTheme="majorHAnsi" w:hAnsiTheme="majorHAnsi" w:cstheme="majorHAnsi"/>
          <w:sz w:val="27"/>
          <w:szCs w:val="27"/>
          <w:lang w:val="sv-SE"/>
        </w:rPr>
        <w:t>uản lý giáo dục, việc đầu tư xây dựng, mua sắm trang thiết bị các trường học từ cấp học mầm non đến Trung học cơ sở  do UBND các huyện, thị xã, thành phố chịu trách nhiệm; vì vậy, để đảm bảo điều kiện cơ sở vật chất, trang thiết bị hoàn thành tiêu chí trường học để xây dựng nông thôn mới</w:t>
      </w:r>
      <w:r w:rsidR="002C5218" w:rsidRPr="004019AB">
        <w:rPr>
          <w:rFonts w:asciiTheme="majorHAnsi" w:hAnsiTheme="majorHAnsi" w:cstheme="majorHAnsi"/>
          <w:sz w:val="27"/>
          <w:szCs w:val="27"/>
          <w:lang w:val="sv-SE"/>
        </w:rPr>
        <w:t xml:space="preserve"> xã Cát Minh, UBND tỉnh giao </w:t>
      </w:r>
      <w:r w:rsidRPr="004019AB">
        <w:rPr>
          <w:rFonts w:asciiTheme="majorHAnsi" w:hAnsiTheme="majorHAnsi" w:cstheme="majorHAnsi"/>
          <w:sz w:val="27"/>
          <w:szCs w:val="27"/>
          <w:lang w:val="sv-SE"/>
        </w:rPr>
        <w:t>UBND Phù Cát xem xét</w:t>
      </w:r>
      <w:r w:rsidR="002C5218" w:rsidRPr="004019AB">
        <w:rPr>
          <w:rFonts w:asciiTheme="majorHAnsi" w:hAnsiTheme="majorHAnsi" w:cstheme="majorHAnsi"/>
          <w:sz w:val="27"/>
          <w:szCs w:val="27"/>
          <w:lang w:val="sv-SE"/>
        </w:rPr>
        <w:t>,</w:t>
      </w:r>
      <w:r w:rsidRPr="004019AB">
        <w:rPr>
          <w:rFonts w:asciiTheme="majorHAnsi" w:hAnsiTheme="majorHAnsi" w:cstheme="majorHAnsi"/>
          <w:sz w:val="27"/>
          <w:szCs w:val="27"/>
          <w:lang w:val="sv-SE"/>
        </w:rPr>
        <w:t xml:space="preserve"> đầu tư</w:t>
      </w:r>
      <w:r w:rsidR="002C5218" w:rsidRPr="004019AB">
        <w:rPr>
          <w:rFonts w:asciiTheme="majorHAnsi" w:hAnsiTheme="majorHAnsi" w:cstheme="majorHAnsi"/>
          <w:sz w:val="27"/>
          <w:szCs w:val="27"/>
          <w:lang w:val="sv-SE"/>
        </w:rPr>
        <w:t xml:space="preserve"> theo quy định</w:t>
      </w:r>
      <w:r w:rsidRPr="004019AB">
        <w:rPr>
          <w:rFonts w:asciiTheme="majorHAnsi" w:hAnsiTheme="majorHAnsi" w:cstheme="majorHAnsi"/>
          <w:sz w:val="27"/>
          <w:szCs w:val="27"/>
          <w:lang w:val="sv-SE"/>
        </w:rPr>
        <w:t xml:space="preserve">. </w:t>
      </w:r>
    </w:p>
    <w:p w:rsidR="007B22DF" w:rsidRPr="004019AB" w:rsidRDefault="007B22DF" w:rsidP="000B39D6">
      <w:pPr>
        <w:spacing w:before="120"/>
        <w:ind w:firstLine="600"/>
        <w:jc w:val="both"/>
        <w:rPr>
          <w:rFonts w:asciiTheme="majorHAnsi" w:hAnsiTheme="majorHAnsi" w:cstheme="majorHAnsi"/>
          <w:b/>
          <w:i/>
          <w:color w:val="0000FF"/>
          <w:sz w:val="27"/>
          <w:szCs w:val="27"/>
          <w:lang w:val="nl-NL"/>
        </w:rPr>
      </w:pPr>
      <w:r w:rsidRPr="004019AB">
        <w:rPr>
          <w:rFonts w:asciiTheme="majorHAnsi" w:hAnsiTheme="majorHAnsi" w:cstheme="majorHAnsi"/>
          <w:b/>
          <w:i/>
          <w:color w:val="0000FF"/>
          <w:sz w:val="27"/>
          <w:szCs w:val="27"/>
          <w:lang w:val="nl-NL"/>
        </w:rPr>
        <w:t>e)</w:t>
      </w:r>
      <w:r w:rsidR="00BD7221" w:rsidRPr="004019AB">
        <w:rPr>
          <w:rFonts w:asciiTheme="majorHAnsi" w:hAnsiTheme="majorHAnsi" w:cstheme="majorHAnsi"/>
          <w:b/>
          <w:i/>
          <w:color w:val="0000FF"/>
          <w:sz w:val="27"/>
          <w:szCs w:val="27"/>
          <w:lang w:val="vi-VN"/>
        </w:rPr>
        <w:t xml:space="preserve"> Cử tri </w:t>
      </w:r>
      <w:r w:rsidR="00BD7221" w:rsidRPr="004019AB">
        <w:rPr>
          <w:rFonts w:asciiTheme="majorHAnsi" w:hAnsiTheme="majorHAnsi" w:cstheme="majorHAnsi"/>
          <w:b/>
          <w:i/>
          <w:color w:val="0000FF"/>
          <w:sz w:val="27"/>
          <w:szCs w:val="27"/>
          <w:lang w:val="nl-NL"/>
        </w:rPr>
        <w:t>huyện An Lão</w:t>
      </w:r>
      <w:r w:rsidRPr="004019AB">
        <w:rPr>
          <w:rFonts w:asciiTheme="majorHAnsi" w:hAnsiTheme="majorHAnsi" w:cstheme="majorHAnsi"/>
          <w:b/>
          <w:i/>
          <w:color w:val="0000FF"/>
          <w:sz w:val="27"/>
          <w:szCs w:val="27"/>
          <w:lang w:val="nl-NL"/>
        </w:rPr>
        <w:t>:</w:t>
      </w:r>
    </w:p>
    <w:p w:rsidR="00BD7221" w:rsidRPr="004019AB" w:rsidRDefault="007B22DF" w:rsidP="000B39D6">
      <w:pPr>
        <w:spacing w:before="120"/>
        <w:ind w:firstLine="600"/>
        <w:jc w:val="both"/>
        <w:rPr>
          <w:rFonts w:asciiTheme="majorHAnsi" w:hAnsiTheme="majorHAnsi" w:cstheme="majorHAnsi"/>
          <w:b/>
          <w:i/>
          <w:color w:val="0000FF"/>
          <w:sz w:val="27"/>
          <w:szCs w:val="27"/>
          <w:lang w:val="nl-NL"/>
        </w:rPr>
      </w:pPr>
      <w:r w:rsidRPr="004019AB">
        <w:rPr>
          <w:rFonts w:asciiTheme="majorHAnsi" w:hAnsiTheme="majorHAnsi" w:cstheme="majorHAnsi"/>
          <w:b/>
          <w:i/>
          <w:color w:val="0000FF"/>
          <w:sz w:val="27"/>
          <w:szCs w:val="27"/>
          <w:lang w:val="nl-NL"/>
        </w:rPr>
        <w:t>- Đ</w:t>
      </w:r>
      <w:r w:rsidR="00BD7221" w:rsidRPr="004019AB">
        <w:rPr>
          <w:rFonts w:asciiTheme="majorHAnsi" w:hAnsiTheme="majorHAnsi" w:cstheme="majorHAnsi"/>
          <w:b/>
          <w:i/>
          <w:color w:val="0000FF"/>
          <w:sz w:val="27"/>
          <w:szCs w:val="27"/>
          <w:lang w:val="vi-VN"/>
        </w:rPr>
        <w:t>ề nghị</w:t>
      </w:r>
      <w:r w:rsidRPr="004019AB">
        <w:rPr>
          <w:rFonts w:asciiTheme="majorHAnsi" w:hAnsiTheme="majorHAnsi" w:cstheme="majorHAnsi"/>
          <w:b/>
          <w:i/>
          <w:color w:val="0000FF"/>
          <w:sz w:val="27"/>
          <w:szCs w:val="27"/>
          <w:lang w:val="nl-NL"/>
        </w:rPr>
        <w:t xml:space="preserve"> t</w:t>
      </w:r>
      <w:r w:rsidR="00BD7221" w:rsidRPr="004019AB">
        <w:rPr>
          <w:rFonts w:asciiTheme="majorHAnsi" w:hAnsiTheme="majorHAnsi" w:cstheme="majorHAnsi"/>
          <w:b/>
          <w:i/>
          <w:color w:val="0000FF"/>
          <w:sz w:val="27"/>
          <w:szCs w:val="27"/>
          <w:lang w:val="nl-NL"/>
        </w:rPr>
        <w:t>ỉnh quan tâm xây dựng tường rào cho Trường Phổ thông dân tộc nội trú huyện, vì hiện nay xung quanh Trường chưa có tường rào, chỉ có mặt trước nhưng xây dựng đã lâu, nay đã hư hỏng nặng, việc ra vào của học sinh và người ngoài thường xuyên, rất khó quản lý; đồng thời xây dựng sân bóng đá (sân cỏ nhân tạo) cho trường để con em có sân chơi giải trí sau giờ học tập.</w:t>
      </w:r>
    </w:p>
    <w:p w:rsidR="00A643F9" w:rsidRPr="004019AB" w:rsidRDefault="008C469C" w:rsidP="000B39D6">
      <w:pPr>
        <w:spacing w:before="120"/>
        <w:ind w:firstLine="600"/>
        <w:jc w:val="both"/>
        <w:rPr>
          <w:rFonts w:asciiTheme="majorHAnsi" w:hAnsiTheme="majorHAnsi" w:cstheme="majorHAnsi"/>
          <w:b/>
          <w:color w:val="0000FF"/>
          <w:sz w:val="27"/>
          <w:szCs w:val="27"/>
          <w:lang w:val="sv-SE"/>
        </w:rPr>
      </w:pPr>
      <w:r w:rsidRPr="004019AB">
        <w:rPr>
          <w:rFonts w:asciiTheme="majorHAnsi" w:hAnsiTheme="majorHAnsi" w:cstheme="majorHAnsi"/>
          <w:b/>
          <w:color w:val="0000FF"/>
          <w:sz w:val="27"/>
          <w:szCs w:val="27"/>
          <w:lang w:val="sv-SE"/>
        </w:rPr>
        <w:t>Trả lời:</w:t>
      </w:r>
    </w:p>
    <w:p w:rsidR="00800AF1" w:rsidRPr="004019AB" w:rsidRDefault="00A643F9" w:rsidP="000B39D6">
      <w:pPr>
        <w:spacing w:before="120"/>
        <w:ind w:firstLine="600"/>
        <w:jc w:val="both"/>
        <w:rPr>
          <w:rFonts w:asciiTheme="majorHAnsi" w:hAnsiTheme="majorHAnsi" w:cstheme="majorHAnsi"/>
          <w:sz w:val="27"/>
          <w:szCs w:val="27"/>
          <w:lang w:val="sv-SE"/>
        </w:rPr>
      </w:pPr>
      <w:r w:rsidRPr="004019AB">
        <w:rPr>
          <w:rFonts w:asciiTheme="majorHAnsi" w:hAnsiTheme="majorHAnsi" w:cstheme="majorHAnsi"/>
          <w:sz w:val="27"/>
          <w:szCs w:val="27"/>
          <w:lang w:val="sv-SE"/>
        </w:rPr>
        <w:t>Tiếp thu ý kiến kiến nghị của cử tri, UBND tỉnh giao S</w:t>
      </w:r>
      <w:r w:rsidR="00800AF1" w:rsidRPr="004019AB">
        <w:rPr>
          <w:rFonts w:asciiTheme="majorHAnsi" w:hAnsiTheme="majorHAnsi" w:cstheme="majorHAnsi"/>
          <w:sz w:val="27"/>
          <w:szCs w:val="27"/>
          <w:lang w:val="sv-SE"/>
        </w:rPr>
        <w:t>ở G</w:t>
      </w:r>
      <w:r w:rsidRPr="004019AB">
        <w:rPr>
          <w:rFonts w:asciiTheme="majorHAnsi" w:hAnsiTheme="majorHAnsi" w:cstheme="majorHAnsi"/>
          <w:sz w:val="27"/>
          <w:szCs w:val="27"/>
          <w:lang w:val="sv-SE"/>
        </w:rPr>
        <w:t>D&amp;ĐT</w:t>
      </w:r>
      <w:r w:rsidR="00800AF1" w:rsidRPr="004019AB">
        <w:rPr>
          <w:rFonts w:asciiTheme="majorHAnsi" w:hAnsiTheme="majorHAnsi" w:cstheme="majorHAnsi"/>
          <w:sz w:val="27"/>
          <w:szCs w:val="27"/>
          <w:lang w:val="sv-SE"/>
        </w:rPr>
        <w:t xml:space="preserve"> phối hợp với các sở, ban ngành khảo sát thực tế</w:t>
      </w:r>
      <w:r w:rsidRPr="004019AB">
        <w:rPr>
          <w:rFonts w:asciiTheme="majorHAnsi" w:hAnsiTheme="majorHAnsi" w:cstheme="majorHAnsi"/>
          <w:sz w:val="27"/>
          <w:szCs w:val="27"/>
          <w:lang w:val="sv-SE"/>
        </w:rPr>
        <w:t>, báo cáo đề xuất UBND tỉnh</w:t>
      </w:r>
      <w:r w:rsidR="00800AF1" w:rsidRPr="004019AB">
        <w:rPr>
          <w:rFonts w:asciiTheme="majorHAnsi" w:hAnsiTheme="majorHAnsi" w:cstheme="majorHAnsi"/>
          <w:sz w:val="27"/>
          <w:szCs w:val="27"/>
          <w:lang w:val="sv-SE"/>
        </w:rPr>
        <w:t>.</w:t>
      </w:r>
    </w:p>
    <w:p w:rsidR="00BD7221" w:rsidRPr="004019AB" w:rsidRDefault="00BD7221" w:rsidP="000B39D6">
      <w:pPr>
        <w:spacing w:before="120"/>
        <w:ind w:firstLine="600"/>
        <w:jc w:val="both"/>
        <w:rPr>
          <w:rFonts w:asciiTheme="majorHAnsi" w:hAnsiTheme="majorHAnsi" w:cstheme="majorHAnsi"/>
          <w:b/>
          <w:bCs/>
          <w:sz w:val="27"/>
          <w:szCs w:val="27"/>
          <w:lang w:val="sv-SE"/>
        </w:rPr>
      </w:pPr>
      <w:r w:rsidRPr="004019AB">
        <w:rPr>
          <w:rFonts w:asciiTheme="majorHAnsi" w:hAnsiTheme="majorHAnsi" w:cstheme="majorHAnsi"/>
          <w:b/>
          <w:bCs/>
          <w:sz w:val="27"/>
          <w:szCs w:val="27"/>
          <w:lang w:val="sv-SE"/>
        </w:rPr>
        <w:t>XI</w:t>
      </w:r>
      <w:r w:rsidR="00AE6D38" w:rsidRPr="004019AB">
        <w:rPr>
          <w:rFonts w:asciiTheme="majorHAnsi" w:hAnsiTheme="majorHAnsi" w:cstheme="majorHAnsi"/>
          <w:b/>
          <w:bCs/>
          <w:sz w:val="27"/>
          <w:szCs w:val="27"/>
          <w:lang w:val="sv-SE"/>
        </w:rPr>
        <w:t>I</w:t>
      </w:r>
      <w:r w:rsidRPr="004019AB">
        <w:rPr>
          <w:rFonts w:asciiTheme="majorHAnsi" w:hAnsiTheme="majorHAnsi" w:cstheme="majorHAnsi"/>
          <w:b/>
          <w:bCs/>
          <w:sz w:val="27"/>
          <w:szCs w:val="27"/>
          <w:lang w:val="sv-SE"/>
        </w:rPr>
        <w:t xml:space="preserve">I. VỀ XÂY DỰNG CHÍNH QUYỀN </w:t>
      </w:r>
    </w:p>
    <w:p w:rsidR="00BD7221" w:rsidRPr="004019AB" w:rsidRDefault="007B22DF" w:rsidP="000B39D6">
      <w:pPr>
        <w:spacing w:before="120"/>
        <w:ind w:firstLine="600"/>
        <w:jc w:val="both"/>
        <w:rPr>
          <w:rFonts w:asciiTheme="majorHAnsi" w:hAnsiTheme="majorHAnsi" w:cstheme="majorHAnsi"/>
          <w:b/>
          <w:bCs/>
          <w:sz w:val="27"/>
          <w:szCs w:val="27"/>
        </w:rPr>
      </w:pPr>
      <w:r w:rsidRPr="004019AB">
        <w:rPr>
          <w:rFonts w:asciiTheme="majorHAnsi" w:hAnsiTheme="majorHAnsi" w:cstheme="majorHAnsi"/>
          <w:b/>
          <w:bCs/>
          <w:sz w:val="27"/>
          <w:szCs w:val="27"/>
        </w:rPr>
        <w:t xml:space="preserve">a) </w:t>
      </w:r>
      <w:r w:rsidR="00BD7221" w:rsidRPr="004019AB">
        <w:rPr>
          <w:rFonts w:asciiTheme="majorHAnsi" w:hAnsiTheme="majorHAnsi" w:cstheme="majorHAnsi"/>
          <w:b/>
          <w:bCs/>
          <w:sz w:val="27"/>
          <w:szCs w:val="27"/>
        </w:rPr>
        <w:t xml:space="preserve">Cử tri </w:t>
      </w:r>
      <w:r w:rsidRPr="004019AB">
        <w:rPr>
          <w:rFonts w:asciiTheme="majorHAnsi" w:hAnsiTheme="majorHAnsi" w:cstheme="majorHAnsi"/>
          <w:b/>
          <w:bCs/>
          <w:sz w:val="27"/>
          <w:szCs w:val="27"/>
        </w:rPr>
        <w:t>thành phố</w:t>
      </w:r>
      <w:r w:rsidR="00BD7221" w:rsidRPr="004019AB">
        <w:rPr>
          <w:rFonts w:asciiTheme="majorHAnsi" w:hAnsiTheme="majorHAnsi" w:cstheme="majorHAnsi"/>
          <w:b/>
          <w:bCs/>
          <w:sz w:val="27"/>
          <w:szCs w:val="27"/>
        </w:rPr>
        <w:t xml:space="preserve"> Quy Nhơn: </w:t>
      </w:r>
    </w:p>
    <w:p w:rsidR="00BD7221" w:rsidRPr="004019AB" w:rsidRDefault="00BD7221" w:rsidP="000B39D6">
      <w:pPr>
        <w:spacing w:before="120"/>
        <w:ind w:firstLine="600"/>
        <w:jc w:val="both"/>
        <w:rPr>
          <w:rFonts w:asciiTheme="majorHAnsi" w:hAnsiTheme="majorHAnsi" w:cstheme="majorHAnsi"/>
          <w:b/>
          <w:bCs/>
          <w:i/>
          <w:color w:val="0000FF"/>
          <w:sz w:val="27"/>
          <w:szCs w:val="27"/>
          <w:lang w:val="nl-NL"/>
        </w:rPr>
      </w:pPr>
      <w:r w:rsidRPr="004019AB">
        <w:rPr>
          <w:rFonts w:asciiTheme="majorHAnsi" w:hAnsiTheme="majorHAnsi" w:cstheme="majorHAnsi"/>
          <w:b/>
          <w:i/>
          <w:color w:val="0000FF"/>
          <w:sz w:val="27"/>
          <w:szCs w:val="27"/>
          <w:lang w:val="nl-NL"/>
        </w:rPr>
        <w:t>- Cử tri xã Nhơn Lý kiến nghị: Theo Luật Tổ chức chính quyền địa phương thì xã loại II và III chỉ có một Phó Chủ tịch UBND. Đối với xã loại II công việc rất nặng nề so với phường nội thành nên đề nghị tỉnh kiến nghị Chính phủ xem xét điều chỉnh cho phù hợp.</w:t>
      </w:r>
    </w:p>
    <w:p w:rsidR="00A643F9" w:rsidRPr="004019AB" w:rsidRDefault="008C469C" w:rsidP="000B39D6">
      <w:pPr>
        <w:spacing w:before="120"/>
        <w:ind w:firstLine="600"/>
        <w:jc w:val="both"/>
        <w:rPr>
          <w:rFonts w:asciiTheme="majorHAnsi" w:hAnsiTheme="majorHAnsi" w:cstheme="majorHAnsi"/>
          <w:b/>
          <w:color w:val="0000FF"/>
          <w:sz w:val="27"/>
          <w:szCs w:val="27"/>
          <w:lang w:val="sv-SE"/>
        </w:rPr>
      </w:pPr>
      <w:r w:rsidRPr="004019AB">
        <w:rPr>
          <w:rFonts w:asciiTheme="majorHAnsi" w:hAnsiTheme="majorHAnsi" w:cstheme="majorHAnsi"/>
          <w:b/>
          <w:color w:val="0000FF"/>
          <w:sz w:val="27"/>
          <w:szCs w:val="27"/>
          <w:lang w:val="sv-SE"/>
        </w:rPr>
        <w:t>Trả lời:</w:t>
      </w:r>
    </w:p>
    <w:p w:rsidR="00AA0281" w:rsidRPr="004019AB" w:rsidRDefault="00A643F9" w:rsidP="000B39D6">
      <w:pPr>
        <w:spacing w:before="120"/>
        <w:ind w:firstLine="600"/>
        <w:jc w:val="both"/>
        <w:rPr>
          <w:rFonts w:asciiTheme="majorHAnsi" w:hAnsiTheme="majorHAnsi" w:cstheme="majorHAnsi"/>
          <w:sz w:val="27"/>
          <w:szCs w:val="27"/>
          <w:lang w:val="sv-SE"/>
        </w:rPr>
      </w:pPr>
      <w:r w:rsidRPr="004019AB">
        <w:rPr>
          <w:rFonts w:asciiTheme="majorHAnsi" w:hAnsiTheme="majorHAnsi" w:cstheme="majorHAnsi"/>
          <w:sz w:val="27"/>
          <w:szCs w:val="27"/>
          <w:lang w:val="sv-SE"/>
        </w:rPr>
        <w:t>Nội dung cử tri kiến nghị,</w:t>
      </w:r>
      <w:r w:rsidR="00AA0281" w:rsidRPr="004019AB">
        <w:rPr>
          <w:rFonts w:asciiTheme="majorHAnsi" w:hAnsiTheme="majorHAnsi" w:cstheme="majorHAnsi"/>
          <w:sz w:val="27"/>
          <w:szCs w:val="27"/>
          <w:lang w:val="sv-SE"/>
        </w:rPr>
        <w:t xml:space="preserve"> </w:t>
      </w:r>
      <w:r w:rsidRPr="004019AB">
        <w:rPr>
          <w:rFonts w:asciiTheme="majorHAnsi" w:hAnsiTheme="majorHAnsi" w:cstheme="majorHAnsi"/>
          <w:sz w:val="27"/>
          <w:szCs w:val="27"/>
          <w:lang w:val="sv-SE"/>
        </w:rPr>
        <w:t xml:space="preserve">UBND tỉnh đã chỉ đạo </w:t>
      </w:r>
      <w:r w:rsidR="00AA0281" w:rsidRPr="004019AB">
        <w:rPr>
          <w:rFonts w:asciiTheme="majorHAnsi" w:hAnsiTheme="majorHAnsi" w:cstheme="majorHAnsi"/>
          <w:sz w:val="27"/>
          <w:szCs w:val="27"/>
          <w:lang w:val="sv-SE"/>
        </w:rPr>
        <w:t>Sở Nội vụ có văn bản kiến nghị Bộ Nội vụ đề nghị Quốc hội sửa đổi, bổ sung Luật Tổ chức chính quyền địa phương cho phù hợp với tình hình thực tế ở địa phương.</w:t>
      </w:r>
    </w:p>
    <w:p w:rsidR="00BD7221" w:rsidRPr="004019AB" w:rsidRDefault="00BD7221" w:rsidP="000B39D6">
      <w:pPr>
        <w:spacing w:before="120"/>
        <w:ind w:firstLine="600"/>
        <w:jc w:val="both"/>
        <w:rPr>
          <w:rFonts w:asciiTheme="majorHAnsi" w:hAnsiTheme="majorHAnsi" w:cstheme="majorHAnsi"/>
          <w:b/>
          <w:bCs/>
          <w:i/>
          <w:color w:val="0000FF"/>
          <w:sz w:val="27"/>
          <w:szCs w:val="27"/>
          <w:lang w:val="nl-NL"/>
        </w:rPr>
      </w:pPr>
      <w:r w:rsidRPr="004019AB">
        <w:rPr>
          <w:rFonts w:asciiTheme="majorHAnsi" w:hAnsiTheme="majorHAnsi" w:cstheme="majorHAnsi"/>
          <w:b/>
          <w:bCs/>
          <w:i/>
          <w:color w:val="0000FF"/>
          <w:sz w:val="27"/>
          <w:szCs w:val="27"/>
          <w:lang w:val="nl-NL"/>
        </w:rPr>
        <w:t xml:space="preserve">- </w:t>
      </w:r>
      <w:r w:rsidRPr="004019AB">
        <w:rPr>
          <w:rFonts w:asciiTheme="majorHAnsi" w:hAnsiTheme="majorHAnsi" w:cstheme="majorHAnsi"/>
          <w:b/>
          <w:i/>
          <w:color w:val="0000FF"/>
          <w:sz w:val="27"/>
          <w:szCs w:val="27"/>
          <w:lang w:val="nl-NL"/>
        </w:rPr>
        <w:t>Cử tri phường Trần Phú, xã Nhơn Hải kiến nghị tỉnh quan tâm bố trí kinh phí để Hội Cựu thanh niên xung phong hoạt động.</w:t>
      </w:r>
    </w:p>
    <w:p w:rsidR="00A643F9" w:rsidRPr="004019AB" w:rsidRDefault="008C469C" w:rsidP="000B39D6">
      <w:pPr>
        <w:spacing w:before="120"/>
        <w:ind w:firstLine="600"/>
        <w:jc w:val="both"/>
        <w:rPr>
          <w:rFonts w:asciiTheme="majorHAnsi" w:hAnsiTheme="majorHAnsi" w:cstheme="majorHAnsi"/>
          <w:b/>
          <w:color w:val="0000FF"/>
          <w:sz w:val="27"/>
          <w:szCs w:val="27"/>
          <w:lang w:val="sv-SE"/>
        </w:rPr>
      </w:pPr>
      <w:r w:rsidRPr="004019AB">
        <w:rPr>
          <w:rFonts w:asciiTheme="majorHAnsi" w:hAnsiTheme="majorHAnsi" w:cstheme="majorHAnsi"/>
          <w:b/>
          <w:color w:val="0000FF"/>
          <w:sz w:val="27"/>
          <w:szCs w:val="27"/>
          <w:lang w:val="sv-SE"/>
        </w:rPr>
        <w:t>Trả lời:</w:t>
      </w:r>
    </w:p>
    <w:p w:rsidR="00AA0281" w:rsidRPr="004019AB" w:rsidRDefault="00AA0281" w:rsidP="000B39D6">
      <w:pPr>
        <w:spacing w:before="120"/>
        <w:ind w:firstLine="600"/>
        <w:jc w:val="both"/>
        <w:rPr>
          <w:rFonts w:asciiTheme="majorHAnsi" w:hAnsiTheme="majorHAnsi" w:cstheme="majorHAnsi"/>
          <w:sz w:val="27"/>
          <w:szCs w:val="27"/>
          <w:lang w:val="sv-SE"/>
        </w:rPr>
      </w:pPr>
      <w:r w:rsidRPr="004019AB">
        <w:rPr>
          <w:rFonts w:asciiTheme="majorHAnsi" w:hAnsiTheme="majorHAnsi" w:cstheme="majorHAnsi"/>
          <w:sz w:val="27"/>
          <w:szCs w:val="27"/>
          <w:lang w:val="sv-SE"/>
        </w:rPr>
        <w:t xml:space="preserve">Ngày </w:t>
      </w:r>
      <w:r w:rsidR="00DE6845" w:rsidRPr="004019AB">
        <w:rPr>
          <w:rFonts w:asciiTheme="majorHAnsi" w:hAnsiTheme="majorHAnsi" w:cstheme="majorHAnsi"/>
          <w:sz w:val="27"/>
          <w:szCs w:val="27"/>
          <w:lang w:val="sv-SE"/>
        </w:rPr>
        <w:t>23</w:t>
      </w:r>
      <w:r w:rsidRPr="004019AB">
        <w:rPr>
          <w:rFonts w:asciiTheme="majorHAnsi" w:hAnsiTheme="majorHAnsi" w:cstheme="majorHAnsi"/>
          <w:sz w:val="27"/>
          <w:szCs w:val="27"/>
          <w:lang w:val="sv-SE"/>
        </w:rPr>
        <w:t>/</w:t>
      </w:r>
      <w:r w:rsidR="00DE6845" w:rsidRPr="004019AB">
        <w:rPr>
          <w:rFonts w:asciiTheme="majorHAnsi" w:hAnsiTheme="majorHAnsi" w:cstheme="majorHAnsi"/>
          <w:sz w:val="27"/>
          <w:szCs w:val="27"/>
          <w:lang w:val="sv-SE"/>
        </w:rPr>
        <w:t>9</w:t>
      </w:r>
      <w:r w:rsidRPr="004019AB">
        <w:rPr>
          <w:rFonts w:asciiTheme="majorHAnsi" w:hAnsiTheme="majorHAnsi" w:cstheme="majorHAnsi"/>
          <w:sz w:val="27"/>
          <w:szCs w:val="27"/>
          <w:lang w:val="sv-SE"/>
        </w:rPr>
        <w:t>/201</w:t>
      </w:r>
      <w:r w:rsidR="00DE6845" w:rsidRPr="004019AB">
        <w:rPr>
          <w:rFonts w:asciiTheme="majorHAnsi" w:hAnsiTheme="majorHAnsi" w:cstheme="majorHAnsi"/>
          <w:sz w:val="27"/>
          <w:szCs w:val="27"/>
          <w:lang w:val="sv-SE"/>
        </w:rPr>
        <w:t>6</w:t>
      </w:r>
      <w:r w:rsidRPr="004019AB">
        <w:rPr>
          <w:rFonts w:asciiTheme="majorHAnsi" w:hAnsiTheme="majorHAnsi" w:cstheme="majorHAnsi"/>
          <w:sz w:val="27"/>
          <w:szCs w:val="27"/>
          <w:lang w:val="sv-SE"/>
        </w:rPr>
        <w:t xml:space="preserve">, UBND tỉnh có Công văn số </w:t>
      </w:r>
      <w:r w:rsidR="00DE6845" w:rsidRPr="004019AB">
        <w:rPr>
          <w:rFonts w:asciiTheme="majorHAnsi" w:hAnsiTheme="majorHAnsi" w:cstheme="majorHAnsi"/>
          <w:sz w:val="27"/>
          <w:szCs w:val="27"/>
          <w:lang w:val="sv-SE"/>
        </w:rPr>
        <w:t>4204</w:t>
      </w:r>
      <w:r w:rsidRPr="004019AB">
        <w:rPr>
          <w:rFonts w:asciiTheme="majorHAnsi" w:hAnsiTheme="majorHAnsi" w:cstheme="majorHAnsi"/>
          <w:sz w:val="27"/>
          <w:szCs w:val="27"/>
          <w:lang w:val="sv-SE"/>
        </w:rPr>
        <w:t xml:space="preserve">/UBND-VX về việc hỗ trợ kinh phí hoạt động cho Hội Cựu thanh niên xung phong cấp huyện, xã chưa được công nhận là Hội đặc thù. Theo đó, UBND tỉnh giao cho UBND các huyện, thị xã, thành phố </w:t>
      </w:r>
      <w:r w:rsidR="00DE6845" w:rsidRPr="004019AB">
        <w:rPr>
          <w:rFonts w:asciiTheme="majorHAnsi" w:hAnsiTheme="majorHAnsi" w:cstheme="majorHAnsi"/>
          <w:sz w:val="27"/>
          <w:szCs w:val="27"/>
          <w:lang w:val="sv-SE"/>
        </w:rPr>
        <w:t xml:space="preserve">căn cứ khả năng cân đối ngân sách của cấp mình để xem xét, hỗ trợ kinh phí cho Hội </w:t>
      </w:r>
      <w:r w:rsidRPr="004019AB">
        <w:rPr>
          <w:rFonts w:asciiTheme="majorHAnsi" w:hAnsiTheme="majorHAnsi" w:cstheme="majorHAnsi"/>
          <w:sz w:val="27"/>
          <w:szCs w:val="27"/>
          <w:lang w:val="sv-SE"/>
        </w:rPr>
        <w:t>Cựu thanh niên xung phong cấp huyện, xã chưa được công nhận là hội đặc thù</w:t>
      </w:r>
      <w:r w:rsidR="00DE6845" w:rsidRPr="004019AB">
        <w:rPr>
          <w:rFonts w:asciiTheme="majorHAnsi" w:hAnsiTheme="majorHAnsi" w:cstheme="majorHAnsi"/>
          <w:sz w:val="27"/>
          <w:szCs w:val="27"/>
          <w:lang w:val="sv-SE"/>
        </w:rPr>
        <w:t xml:space="preserve"> để tạo điều kiện cho hội hoạt động có hiệu quả</w:t>
      </w:r>
      <w:r w:rsidRPr="004019AB">
        <w:rPr>
          <w:rFonts w:asciiTheme="majorHAnsi" w:hAnsiTheme="majorHAnsi" w:cstheme="majorHAnsi"/>
          <w:sz w:val="27"/>
          <w:szCs w:val="27"/>
          <w:lang w:val="sv-SE"/>
        </w:rPr>
        <w:t>.</w:t>
      </w:r>
    </w:p>
    <w:p w:rsidR="00BD7221" w:rsidRPr="004019AB" w:rsidRDefault="00BD7221" w:rsidP="000B39D6">
      <w:pPr>
        <w:spacing w:before="120"/>
        <w:ind w:firstLine="600"/>
        <w:jc w:val="both"/>
        <w:rPr>
          <w:rFonts w:asciiTheme="majorHAnsi" w:hAnsiTheme="majorHAnsi" w:cstheme="majorHAnsi"/>
          <w:b/>
          <w:bCs/>
          <w:i/>
          <w:color w:val="0000FF"/>
          <w:sz w:val="27"/>
          <w:szCs w:val="27"/>
          <w:lang w:val="nl-NL"/>
        </w:rPr>
      </w:pPr>
      <w:r w:rsidRPr="004019AB">
        <w:rPr>
          <w:rFonts w:asciiTheme="majorHAnsi" w:hAnsiTheme="majorHAnsi" w:cstheme="majorHAnsi"/>
          <w:b/>
          <w:bCs/>
          <w:i/>
          <w:color w:val="0000FF"/>
          <w:sz w:val="27"/>
          <w:szCs w:val="27"/>
          <w:lang w:val="nl-NL"/>
        </w:rPr>
        <w:t>-</w:t>
      </w:r>
      <w:r w:rsidRPr="004019AB">
        <w:rPr>
          <w:rFonts w:asciiTheme="majorHAnsi" w:hAnsiTheme="majorHAnsi" w:cstheme="majorHAnsi"/>
          <w:b/>
          <w:i/>
          <w:color w:val="0000FF"/>
          <w:sz w:val="27"/>
          <w:szCs w:val="27"/>
          <w:lang w:val="nl-NL"/>
        </w:rPr>
        <w:t xml:space="preserve"> Cử tri phường Ngô Mây kiến nghị: </w:t>
      </w:r>
      <w:r w:rsidR="007B22DF" w:rsidRPr="004019AB">
        <w:rPr>
          <w:rFonts w:asciiTheme="majorHAnsi" w:hAnsiTheme="majorHAnsi" w:cstheme="majorHAnsi"/>
          <w:b/>
          <w:i/>
          <w:color w:val="0000FF"/>
          <w:sz w:val="27"/>
          <w:szCs w:val="27"/>
          <w:lang w:val="nl-NL"/>
        </w:rPr>
        <w:t>H</w:t>
      </w:r>
      <w:r w:rsidRPr="004019AB">
        <w:rPr>
          <w:rFonts w:asciiTheme="majorHAnsi" w:hAnsiTheme="majorHAnsi" w:cstheme="majorHAnsi"/>
          <w:b/>
          <w:i/>
          <w:color w:val="0000FF"/>
          <w:sz w:val="27"/>
          <w:szCs w:val="27"/>
          <w:lang w:val="nl-NL"/>
        </w:rPr>
        <w:t>iện nay các đoàn thể đều được hỗ trợ kinh phí hoạt động, riêng khu phố không có. Đề nghị tỉnh quan tâm phân bổ kinh phí hoạt động, tạo điều kiện cho khu phố trong việc tổ chức các buổi họp dân.</w:t>
      </w:r>
    </w:p>
    <w:p w:rsidR="00161DD8" w:rsidRPr="004019AB" w:rsidRDefault="008C469C" w:rsidP="000B39D6">
      <w:pPr>
        <w:spacing w:before="120"/>
        <w:ind w:firstLine="600"/>
        <w:jc w:val="both"/>
        <w:rPr>
          <w:rFonts w:asciiTheme="majorHAnsi" w:hAnsiTheme="majorHAnsi" w:cstheme="majorHAnsi"/>
          <w:b/>
          <w:color w:val="0000FF"/>
          <w:sz w:val="27"/>
          <w:szCs w:val="27"/>
          <w:lang w:val="sv-SE"/>
        </w:rPr>
      </w:pPr>
      <w:r w:rsidRPr="004019AB">
        <w:rPr>
          <w:rFonts w:asciiTheme="majorHAnsi" w:hAnsiTheme="majorHAnsi" w:cstheme="majorHAnsi"/>
          <w:b/>
          <w:color w:val="0000FF"/>
          <w:sz w:val="27"/>
          <w:szCs w:val="27"/>
          <w:lang w:val="sv-SE"/>
        </w:rPr>
        <w:t>Trả lời:</w:t>
      </w:r>
    </w:p>
    <w:p w:rsidR="00AA0281" w:rsidRPr="004019AB" w:rsidRDefault="00AA0281" w:rsidP="000B39D6">
      <w:pPr>
        <w:spacing w:before="120"/>
        <w:ind w:firstLine="600"/>
        <w:jc w:val="both"/>
        <w:rPr>
          <w:rFonts w:asciiTheme="majorHAnsi" w:hAnsiTheme="majorHAnsi" w:cstheme="majorHAnsi"/>
          <w:sz w:val="27"/>
          <w:szCs w:val="27"/>
          <w:lang w:val="sv-SE"/>
        </w:rPr>
      </w:pPr>
      <w:r w:rsidRPr="004019AB">
        <w:rPr>
          <w:rFonts w:asciiTheme="majorHAnsi" w:hAnsiTheme="majorHAnsi" w:cstheme="majorHAnsi"/>
          <w:sz w:val="27"/>
          <w:szCs w:val="27"/>
          <w:lang w:val="sv-SE"/>
        </w:rPr>
        <w:t>Căn cứ quy định tại Khoản 5 Điều 1 Nghị định số 29/2013/NĐ-CP ngày 08/4/2013 của Chính phủ s</w:t>
      </w:r>
      <w:r w:rsidRPr="004019AB">
        <w:rPr>
          <w:rFonts w:asciiTheme="majorHAnsi" w:hAnsiTheme="majorHAnsi" w:cstheme="majorHAnsi"/>
          <w:iCs/>
          <w:sz w:val="27"/>
          <w:szCs w:val="27"/>
          <w:lang w:val="sv-SE"/>
        </w:rPr>
        <w:t>ửa đổi, bổ sung một số điều của Nghị định số 92/2009/NĐ-</w:t>
      </w:r>
      <w:r w:rsidRPr="004019AB">
        <w:rPr>
          <w:rFonts w:asciiTheme="majorHAnsi" w:hAnsiTheme="majorHAnsi" w:cstheme="majorHAnsi"/>
          <w:iCs/>
          <w:sz w:val="27"/>
          <w:szCs w:val="27"/>
          <w:lang w:val="sv-SE"/>
        </w:rPr>
        <w:lastRenderedPageBreak/>
        <w:t>CP ngày 22/10/2009 của Chính phủ thì</w:t>
      </w:r>
      <w:r w:rsidRPr="004019AB">
        <w:rPr>
          <w:rFonts w:asciiTheme="majorHAnsi" w:hAnsiTheme="majorHAnsi" w:cstheme="majorHAnsi"/>
          <w:b/>
          <w:iCs/>
          <w:sz w:val="27"/>
          <w:szCs w:val="27"/>
          <w:lang w:val="sv-SE"/>
        </w:rPr>
        <w:t xml:space="preserve"> </w:t>
      </w:r>
      <w:r w:rsidRPr="004019AB">
        <w:rPr>
          <w:rFonts w:asciiTheme="majorHAnsi" w:hAnsiTheme="majorHAnsi" w:cstheme="majorHAnsi"/>
          <w:iCs/>
          <w:sz w:val="27"/>
          <w:szCs w:val="27"/>
          <w:lang w:val="sv-SE"/>
        </w:rPr>
        <w:t xml:space="preserve">chỉ thực hiện </w:t>
      </w:r>
      <w:r w:rsidRPr="004019AB">
        <w:rPr>
          <w:rFonts w:asciiTheme="majorHAnsi" w:hAnsiTheme="majorHAnsi" w:cstheme="majorHAnsi"/>
          <w:sz w:val="27"/>
          <w:szCs w:val="27"/>
          <w:lang w:val="sv-SE"/>
        </w:rPr>
        <w:t xml:space="preserve">khoán kinh phí hoạt động đối với các tổ chức chính trị - xã hội ở cấp xã, ở thôn, tổ dân phố. Kinh phí hoạt động của thôn, tổ dân phố do UBND xã, phường, thị trấn bảo đảm. </w:t>
      </w:r>
    </w:p>
    <w:p w:rsidR="00BD7221" w:rsidRPr="004019AB" w:rsidRDefault="00BD7221" w:rsidP="000B39D6">
      <w:pPr>
        <w:spacing w:before="120"/>
        <w:ind w:firstLine="600"/>
        <w:jc w:val="both"/>
        <w:rPr>
          <w:rFonts w:asciiTheme="majorHAnsi" w:hAnsiTheme="majorHAnsi" w:cstheme="majorHAnsi"/>
          <w:b/>
          <w:bCs/>
          <w:sz w:val="27"/>
          <w:szCs w:val="27"/>
          <w:lang w:val="sv-SE"/>
        </w:rPr>
      </w:pPr>
      <w:r w:rsidRPr="004019AB">
        <w:rPr>
          <w:rFonts w:asciiTheme="majorHAnsi" w:hAnsiTheme="majorHAnsi" w:cstheme="majorHAnsi"/>
          <w:b/>
          <w:bCs/>
          <w:sz w:val="27"/>
          <w:szCs w:val="27"/>
          <w:lang w:val="sv-SE"/>
        </w:rPr>
        <w:t>b</w:t>
      </w:r>
      <w:r w:rsidR="007B22DF" w:rsidRPr="004019AB">
        <w:rPr>
          <w:rFonts w:asciiTheme="majorHAnsi" w:hAnsiTheme="majorHAnsi" w:cstheme="majorHAnsi"/>
          <w:b/>
          <w:bCs/>
          <w:sz w:val="27"/>
          <w:szCs w:val="27"/>
          <w:lang w:val="sv-SE"/>
        </w:rPr>
        <w:t>)</w:t>
      </w:r>
      <w:r w:rsidRPr="004019AB">
        <w:rPr>
          <w:rFonts w:asciiTheme="majorHAnsi" w:hAnsiTheme="majorHAnsi" w:cstheme="majorHAnsi"/>
          <w:b/>
          <w:bCs/>
          <w:sz w:val="27"/>
          <w:szCs w:val="27"/>
          <w:lang w:val="sv-SE"/>
        </w:rPr>
        <w:t xml:space="preserve"> Cử tri huyện Tây Sơn: </w:t>
      </w:r>
    </w:p>
    <w:p w:rsidR="00BD7221" w:rsidRPr="004019AB" w:rsidRDefault="00BD7221" w:rsidP="000B39D6">
      <w:pPr>
        <w:spacing w:before="120"/>
        <w:ind w:firstLine="600"/>
        <w:jc w:val="both"/>
        <w:rPr>
          <w:rFonts w:asciiTheme="majorHAnsi" w:hAnsiTheme="majorHAnsi" w:cstheme="majorHAnsi"/>
          <w:b/>
          <w:i/>
          <w:color w:val="0000FF"/>
          <w:sz w:val="27"/>
          <w:szCs w:val="27"/>
          <w:lang w:val="nl-NL"/>
        </w:rPr>
      </w:pPr>
      <w:r w:rsidRPr="004019AB">
        <w:rPr>
          <w:rFonts w:asciiTheme="majorHAnsi" w:hAnsiTheme="majorHAnsi" w:cstheme="majorHAnsi"/>
          <w:b/>
          <w:i/>
          <w:color w:val="0000FF"/>
          <w:sz w:val="27"/>
          <w:szCs w:val="27"/>
          <w:lang w:val="nl-NL"/>
        </w:rPr>
        <w:t xml:space="preserve">- Cử tri xã Bình Thành, Bình Nghi </w:t>
      </w:r>
      <w:r w:rsidR="008F2A53" w:rsidRPr="004019AB">
        <w:rPr>
          <w:rFonts w:asciiTheme="majorHAnsi" w:hAnsiTheme="majorHAnsi" w:cstheme="majorHAnsi"/>
          <w:b/>
          <w:i/>
          <w:color w:val="0000FF"/>
          <w:sz w:val="27"/>
          <w:szCs w:val="27"/>
          <w:lang w:val="nl-NL"/>
        </w:rPr>
        <w:t xml:space="preserve">(và nhiều địa phương trong tỉnh) </w:t>
      </w:r>
      <w:r w:rsidRPr="004019AB">
        <w:rPr>
          <w:rFonts w:asciiTheme="majorHAnsi" w:hAnsiTheme="majorHAnsi" w:cstheme="majorHAnsi"/>
          <w:b/>
          <w:i/>
          <w:color w:val="0000FF"/>
          <w:sz w:val="27"/>
          <w:szCs w:val="27"/>
          <w:lang w:val="nl-NL"/>
        </w:rPr>
        <w:t>kiến nghị tỉnh nâng phụ cấp cho cán bộ không chuyên trách và các hội, đoàn thể ở thôn, xóm, người hoạt động không chuyên trách ở xã.</w:t>
      </w:r>
    </w:p>
    <w:p w:rsidR="00161DD8" w:rsidRPr="004019AB" w:rsidRDefault="008C469C" w:rsidP="000B39D6">
      <w:pPr>
        <w:spacing w:before="120"/>
        <w:ind w:firstLine="600"/>
        <w:jc w:val="both"/>
        <w:rPr>
          <w:rFonts w:asciiTheme="majorHAnsi" w:hAnsiTheme="majorHAnsi" w:cstheme="majorHAnsi"/>
          <w:b/>
          <w:color w:val="0000FF"/>
          <w:sz w:val="27"/>
          <w:szCs w:val="27"/>
          <w:lang w:val="sv-SE"/>
        </w:rPr>
      </w:pPr>
      <w:r w:rsidRPr="004019AB">
        <w:rPr>
          <w:rFonts w:asciiTheme="majorHAnsi" w:hAnsiTheme="majorHAnsi" w:cstheme="majorHAnsi"/>
          <w:b/>
          <w:color w:val="0000FF"/>
          <w:sz w:val="27"/>
          <w:szCs w:val="27"/>
          <w:lang w:val="sv-SE"/>
        </w:rPr>
        <w:t>Trả lời:</w:t>
      </w:r>
    </w:p>
    <w:p w:rsidR="00161DD8" w:rsidRPr="004019AB" w:rsidRDefault="00161DD8" w:rsidP="000B39D6">
      <w:pPr>
        <w:spacing w:before="120"/>
        <w:ind w:firstLine="600"/>
        <w:jc w:val="both"/>
        <w:rPr>
          <w:rFonts w:asciiTheme="majorHAnsi" w:hAnsiTheme="majorHAnsi" w:cstheme="majorHAnsi"/>
          <w:sz w:val="27"/>
          <w:szCs w:val="27"/>
          <w:lang w:val="pt-BR"/>
        </w:rPr>
      </w:pPr>
      <w:r w:rsidRPr="004019AB">
        <w:rPr>
          <w:rFonts w:asciiTheme="majorHAnsi" w:hAnsiTheme="majorHAnsi" w:cstheme="majorHAnsi"/>
          <w:sz w:val="27"/>
          <w:szCs w:val="27"/>
          <w:lang w:val="pt-BR"/>
        </w:rPr>
        <w:t>- T</w:t>
      </w:r>
      <w:r w:rsidR="00AA0281" w:rsidRPr="004019AB">
        <w:rPr>
          <w:rFonts w:asciiTheme="majorHAnsi" w:hAnsiTheme="majorHAnsi" w:cstheme="majorHAnsi"/>
          <w:sz w:val="27"/>
          <w:szCs w:val="27"/>
          <w:lang w:val="pt-BR"/>
        </w:rPr>
        <w:t xml:space="preserve">heo quy định của UBND tỉnh, người hoạt động không chuyên trách ở cấp xã hưởng mức phụ cấp </w:t>
      </w:r>
      <w:r w:rsidR="00AA0281" w:rsidRPr="004019AB">
        <w:rPr>
          <w:rFonts w:asciiTheme="majorHAnsi" w:hAnsiTheme="majorHAnsi" w:cstheme="majorHAnsi"/>
          <w:sz w:val="27"/>
          <w:szCs w:val="27"/>
          <w:lang w:val="sv-SE"/>
        </w:rPr>
        <w:t>từ 1,0 đến 1,2 mức lương cơ sở,</w:t>
      </w:r>
      <w:r w:rsidR="00AA0281" w:rsidRPr="004019AB">
        <w:rPr>
          <w:rFonts w:asciiTheme="majorHAnsi" w:hAnsiTheme="majorHAnsi" w:cstheme="majorHAnsi"/>
          <w:sz w:val="27"/>
          <w:szCs w:val="27"/>
          <w:lang w:val="pt-BR"/>
        </w:rPr>
        <w:t xml:space="preserve"> được ngân sách hỗ trợ tham gia bảo hiểm xã hội tự nguyện và tham gia bảo hiểm y tế; người hoạt động không chuyên trách ở thôn, làng, khối phố hưởng mức phụ cấp hệ số từ 0,5 đến 0,6 </w:t>
      </w:r>
      <w:r w:rsidR="00AA0281" w:rsidRPr="004019AB">
        <w:rPr>
          <w:rFonts w:asciiTheme="majorHAnsi" w:hAnsiTheme="majorHAnsi" w:cstheme="majorHAnsi"/>
          <w:sz w:val="27"/>
          <w:szCs w:val="27"/>
          <w:lang w:val="sv-SE"/>
        </w:rPr>
        <w:t>mức lương cơ sở, được ngân sách hỗ trợ tham gia bảo hiểm y tế tự nguyện</w:t>
      </w:r>
      <w:r w:rsidR="00AA0281" w:rsidRPr="004019AB">
        <w:rPr>
          <w:rFonts w:asciiTheme="majorHAnsi" w:hAnsiTheme="majorHAnsi" w:cstheme="majorHAnsi"/>
          <w:sz w:val="27"/>
          <w:szCs w:val="27"/>
          <w:lang w:val="pt-BR"/>
        </w:rPr>
        <w:t xml:space="preserve">. </w:t>
      </w:r>
    </w:p>
    <w:p w:rsidR="00161DD8" w:rsidRPr="004019AB" w:rsidRDefault="00AA0281" w:rsidP="000B39D6">
      <w:pPr>
        <w:spacing w:before="120"/>
        <w:ind w:firstLine="600"/>
        <w:jc w:val="both"/>
        <w:rPr>
          <w:rFonts w:asciiTheme="majorHAnsi" w:hAnsiTheme="majorHAnsi" w:cstheme="majorHAnsi"/>
          <w:sz w:val="27"/>
          <w:szCs w:val="27"/>
          <w:lang w:val="pt-BR"/>
        </w:rPr>
      </w:pPr>
      <w:r w:rsidRPr="004019AB">
        <w:rPr>
          <w:rFonts w:asciiTheme="majorHAnsi" w:hAnsiTheme="majorHAnsi" w:cstheme="majorHAnsi"/>
          <w:sz w:val="27"/>
          <w:szCs w:val="27"/>
          <w:lang w:val="pt-BR"/>
        </w:rPr>
        <w:t>Với quy định trên, tổng phụ cấp bình quân đối với người hoạt động không chuyên trách ở xã loại 1 bằng 24,2 lần mức lương cơ sở; xã loại 2 bằng 22,0 lần mức lương cơ sở; xã loại 3 bằng 20,9 lần mức lương cơ sở cao hơn mức khoán quỹ phụ cấp theo quy định của Chính phủ (chưa bao gồm kinh phí hỗ trợ tham gia BHYT, BHXH)</w:t>
      </w:r>
    </w:p>
    <w:p w:rsidR="00161DD8" w:rsidRPr="004019AB" w:rsidRDefault="00161DD8" w:rsidP="000B39D6">
      <w:pPr>
        <w:spacing w:before="120"/>
        <w:ind w:firstLine="600"/>
        <w:jc w:val="both"/>
        <w:rPr>
          <w:rFonts w:asciiTheme="majorHAnsi" w:hAnsiTheme="majorHAnsi" w:cstheme="majorHAnsi"/>
          <w:sz w:val="27"/>
          <w:szCs w:val="27"/>
          <w:lang w:val="pt-BR"/>
        </w:rPr>
      </w:pPr>
      <w:r w:rsidRPr="004019AB">
        <w:rPr>
          <w:rFonts w:asciiTheme="majorHAnsi" w:hAnsiTheme="majorHAnsi" w:cstheme="majorHAnsi"/>
          <w:sz w:val="27"/>
          <w:szCs w:val="27"/>
          <w:lang w:val="pt-BR"/>
        </w:rPr>
        <w:t>- V</w:t>
      </w:r>
      <w:r w:rsidR="00AA0281" w:rsidRPr="004019AB">
        <w:rPr>
          <w:rFonts w:asciiTheme="majorHAnsi" w:hAnsiTheme="majorHAnsi" w:cstheme="majorHAnsi"/>
          <w:sz w:val="27"/>
          <w:szCs w:val="27"/>
          <w:lang w:val="pt-BR"/>
        </w:rPr>
        <w:t>ề điều chỉnh mức phụ cấp kiêm nhiệm chức danh: Hiện nay, mức phụ cấp kiêm nhiệm chức danh người hoạt động không chuyên trách trên địa bàn tỉnh đã được UBND tỉnh quy định cao hơn mức phụ cấp kiêm nhiệm của cán bộ, công chức theo quy định của Chính phủ.</w:t>
      </w:r>
    </w:p>
    <w:p w:rsidR="00AA0281" w:rsidRPr="004019AB" w:rsidRDefault="00AA0281" w:rsidP="000B39D6">
      <w:pPr>
        <w:spacing w:before="120"/>
        <w:ind w:firstLine="600"/>
        <w:jc w:val="both"/>
        <w:rPr>
          <w:rFonts w:asciiTheme="majorHAnsi" w:hAnsiTheme="majorHAnsi" w:cstheme="majorHAnsi"/>
          <w:sz w:val="27"/>
          <w:szCs w:val="27"/>
          <w:lang w:val="pt-BR"/>
        </w:rPr>
      </w:pPr>
      <w:r w:rsidRPr="004019AB">
        <w:rPr>
          <w:rFonts w:asciiTheme="majorHAnsi" w:hAnsiTheme="majorHAnsi" w:cstheme="majorHAnsi"/>
          <w:sz w:val="27"/>
          <w:szCs w:val="27"/>
          <w:lang w:val="pt-BR"/>
        </w:rPr>
        <w:t>Tiếp thu ý kiến kiến nghị của cử tri, trên cơ sở kết quả khảo sát thực trạng đội ngũ những người hoạt động không chuyên trách ở các địa phương,</w:t>
      </w:r>
      <w:r w:rsidR="00161DD8" w:rsidRPr="004019AB">
        <w:rPr>
          <w:rFonts w:asciiTheme="majorHAnsi" w:hAnsiTheme="majorHAnsi" w:cstheme="majorHAnsi"/>
          <w:sz w:val="27"/>
          <w:szCs w:val="27"/>
          <w:lang w:val="pt-BR"/>
        </w:rPr>
        <w:t xml:space="preserve"> UBND tỉnh đã chỉ đạo</w:t>
      </w:r>
      <w:r w:rsidRPr="004019AB">
        <w:rPr>
          <w:rFonts w:asciiTheme="majorHAnsi" w:hAnsiTheme="majorHAnsi" w:cstheme="majorHAnsi"/>
          <w:sz w:val="27"/>
          <w:szCs w:val="27"/>
          <w:lang w:val="pt-BR"/>
        </w:rPr>
        <w:t xml:space="preserve"> Sở Nội vụ xây dựng Đề án sắp xếp các chức danh người hoạt động không chuyên trách ở xã, thôn theo hướng kiêm nhiệm để có điều kiện tăng mức phụ cấp. Hiện Đề án đang được triển khai lấy ý kiến tham gia của các cơ quan liên quan và các địa phương trước khi trình cấp có thẩm quyền xem xét, quyết định phê duyệt.</w:t>
      </w:r>
    </w:p>
    <w:p w:rsidR="00BD7221" w:rsidRPr="004019AB" w:rsidRDefault="00BD7221" w:rsidP="000B39D6">
      <w:pPr>
        <w:shd w:val="clear" w:color="auto" w:fill="FFFFFF"/>
        <w:spacing w:before="120"/>
        <w:ind w:firstLine="600"/>
        <w:jc w:val="both"/>
        <w:rPr>
          <w:rFonts w:asciiTheme="majorHAnsi" w:hAnsiTheme="majorHAnsi" w:cstheme="majorHAnsi"/>
          <w:b/>
          <w:i/>
          <w:color w:val="0000FF"/>
          <w:sz w:val="27"/>
          <w:szCs w:val="27"/>
          <w:lang w:val="nl-NL"/>
        </w:rPr>
      </w:pPr>
      <w:r w:rsidRPr="004019AB">
        <w:rPr>
          <w:rFonts w:asciiTheme="majorHAnsi" w:hAnsiTheme="majorHAnsi" w:cstheme="majorHAnsi"/>
          <w:b/>
          <w:i/>
          <w:color w:val="0000FF"/>
          <w:sz w:val="27"/>
          <w:szCs w:val="27"/>
          <w:lang w:val="nl-NL"/>
        </w:rPr>
        <w:t>- Cử tri xã Tây An kiến nghị: Hiện nay, mức khoán kinh phí cho các hội đặc thù và hội đoàn thể không đảm bảo cho hoạt động sau khi trừ đi tiết kiệm chi 20%.</w:t>
      </w:r>
    </w:p>
    <w:p w:rsidR="00F6439C" w:rsidRPr="004019AB" w:rsidRDefault="00F6439C" w:rsidP="000B39D6">
      <w:pPr>
        <w:spacing w:before="120"/>
        <w:ind w:firstLine="600"/>
        <w:jc w:val="both"/>
        <w:rPr>
          <w:rFonts w:asciiTheme="majorHAnsi" w:hAnsiTheme="majorHAnsi" w:cstheme="majorHAnsi"/>
          <w:b/>
          <w:color w:val="0000FF"/>
          <w:sz w:val="27"/>
          <w:szCs w:val="27"/>
          <w:lang w:val="sv-SE"/>
        </w:rPr>
      </w:pPr>
      <w:r w:rsidRPr="004019AB">
        <w:rPr>
          <w:rFonts w:asciiTheme="majorHAnsi" w:hAnsiTheme="majorHAnsi" w:cstheme="majorHAnsi"/>
          <w:b/>
          <w:color w:val="0000FF"/>
          <w:sz w:val="27"/>
          <w:szCs w:val="27"/>
          <w:lang w:val="sv-SE"/>
        </w:rPr>
        <w:t>Trả lời:</w:t>
      </w:r>
    </w:p>
    <w:p w:rsidR="00AA0281" w:rsidRPr="004019AB" w:rsidRDefault="00AA0281" w:rsidP="000B39D6">
      <w:pPr>
        <w:spacing w:before="120"/>
        <w:ind w:firstLine="600"/>
        <w:jc w:val="both"/>
        <w:rPr>
          <w:rFonts w:asciiTheme="majorHAnsi" w:hAnsiTheme="majorHAnsi" w:cstheme="majorHAnsi"/>
          <w:sz w:val="27"/>
          <w:szCs w:val="27"/>
          <w:lang w:val="sv-SE"/>
        </w:rPr>
      </w:pPr>
      <w:r w:rsidRPr="004019AB">
        <w:rPr>
          <w:rFonts w:asciiTheme="majorHAnsi" w:hAnsiTheme="majorHAnsi" w:cstheme="majorHAnsi"/>
          <w:sz w:val="27"/>
          <w:szCs w:val="27"/>
          <w:lang w:val="sv-SE"/>
        </w:rPr>
        <w:t>Mức khoán</w:t>
      </w:r>
      <w:r w:rsidRPr="004019AB">
        <w:rPr>
          <w:rFonts w:asciiTheme="majorHAnsi" w:hAnsiTheme="majorHAnsi" w:cstheme="majorHAnsi"/>
          <w:i/>
          <w:sz w:val="27"/>
          <w:szCs w:val="27"/>
          <w:lang w:val="sv-SE"/>
        </w:rPr>
        <w:t xml:space="preserve"> </w:t>
      </w:r>
      <w:r w:rsidRPr="004019AB">
        <w:rPr>
          <w:rFonts w:asciiTheme="majorHAnsi" w:hAnsiTheme="majorHAnsi" w:cstheme="majorHAnsi"/>
          <w:sz w:val="27"/>
          <w:szCs w:val="27"/>
          <w:lang w:val="sv-SE"/>
        </w:rPr>
        <w:t xml:space="preserve">kinh phí cho các hội đặc thù và hội đoàn thể được căn cứ vào việc thống kê chi phí hoạt động của các hội đặc thù và hội đoàn thể và khả năng ngân sách địa phương. Việc thực hiện tiết kiệm chi 20% tổng kinh phí hoạt động là chủ trương chung của Chính phủ được thực hiện từ trung ương đến cơ sở trong điều kiện ngân sách khó khăn. </w:t>
      </w:r>
      <w:r w:rsidR="00F6439C" w:rsidRPr="004019AB">
        <w:rPr>
          <w:rFonts w:asciiTheme="majorHAnsi" w:hAnsiTheme="majorHAnsi" w:cstheme="majorHAnsi"/>
          <w:sz w:val="27"/>
          <w:szCs w:val="27"/>
          <w:lang w:val="sv-SE"/>
        </w:rPr>
        <w:t xml:space="preserve">Tiếp thu ý kiến kiến nghị của cử tri, UBND tỉnh  giao </w:t>
      </w:r>
      <w:r w:rsidRPr="004019AB">
        <w:rPr>
          <w:rFonts w:asciiTheme="majorHAnsi" w:hAnsiTheme="majorHAnsi" w:cstheme="majorHAnsi"/>
          <w:sz w:val="27"/>
          <w:szCs w:val="27"/>
          <w:lang w:val="sv-SE"/>
        </w:rPr>
        <w:t>Sở Nội vụ phối hợp với Sở Tài chính xem xét về việc sử dụng khoản tiết kiệm 20% kinh phí hoạt động đã khoán cho các tổ chức đoàn thể và các hội đặc thù nhằm để đảm bảo chi phí hoạt động.</w:t>
      </w:r>
    </w:p>
    <w:p w:rsidR="00BD7221" w:rsidRPr="004019AB" w:rsidRDefault="007B22DF" w:rsidP="000B39D6">
      <w:pPr>
        <w:spacing w:before="120"/>
        <w:ind w:firstLine="600"/>
        <w:jc w:val="both"/>
        <w:rPr>
          <w:rFonts w:asciiTheme="majorHAnsi" w:hAnsiTheme="majorHAnsi" w:cstheme="majorHAnsi"/>
          <w:b/>
          <w:bCs/>
          <w:sz w:val="27"/>
          <w:szCs w:val="27"/>
          <w:lang w:val="sv-SE"/>
        </w:rPr>
      </w:pPr>
      <w:r w:rsidRPr="004019AB">
        <w:rPr>
          <w:rFonts w:asciiTheme="majorHAnsi" w:hAnsiTheme="majorHAnsi" w:cstheme="majorHAnsi"/>
          <w:b/>
          <w:bCs/>
          <w:sz w:val="27"/>
          <w:szCs w:val="27"/>
          <w:lang w:val="sv-SE"/>
        </w:rPr>
        <w:t xml:space="preserve">c) </w:t>
      </w:r>
      <w:r w:rsidR="00BD7221" w:rsidRPr="004019AB">
        <w:rPr>
          <w:rFonts w:asciiTheme="majorHAnsi" w:hAnsiTheme="majorHAnsi" w:cstheme="majorHAnsi"/>
          <w:b/>
          <w:bCs/>
          <w:sz w:val="27"/>
          <w:szCs w:val="27"/>
          <w:lang w:val="sv-SE"/>
        </w:rPr>
        <w:t xml:space="preserve">Cử tri huyện Phù Cát: </w:t>
      </w:r>
    </w:p>
    <w:p w:rsidR="00BD7221" w:rsidRPr="004019AB" w:rsidRDefault="00BD7221" w:rsidP="000B39D6">
      <w:pPr>
        <w:spacing w:before="120"/>
        <w:ind w:firstLine="600"/>
        <w:jc w:val="both"/>
        <w:rPr>
          <w:rFonts w:asciiTheme="majorHAnsi" w:hAnsiTheme="majorHAnsi" w:cstheme="majorHAnsi"/>
          <w:b/>
          <w:i/>
          <w:color w:val="0000FF"/>
          <w:sz w:val="27"/>
          <w:szCs w:val="27"/>
          <w:lang w:val="nl-NL"/>
        </w:rPr>
      </w:pPr>
      <w:r w:rsidRPr="004019AB">
        <w:rPr>
          <w:rFonts w:asciiTheme="majorHAnsi" w:hAnsiTheme="majorHAnsi" w:cstheme="majorHAnsi"/>
          <w:b/>
          <w:i/>
          <w:color w:val="0000FF"/>
          <w:sz w:val="27"/>
          <w:szCs w:val="27"/>
          <w:lang w:val="nl-NL"/>
        </w:rPr>
        <w:t>- Cử tri xã Cát Hiệp</w:t>
      </w:r>
      <w:r w:rsidR="007B22DF" w:rsidRPr="004019AB">
        <w:rPr>
          <w:rFonts w:asciiTheme="majorHAnsi" w:hAnsiTheme="majorHAnsi" w:cstheme="majorHAnsi"/>
          <w:b/>
          <w:i/>
          <w:color w:val="0000FF"/>
          <w:sz w:val="27"/>
          <w:szCs w:val="27"/>
          <w:lang w:val="nl-NL"/>
        </w:rPr>
        <w:t xml:space="preserve"> đ</w:t>
      </w:r>
      <w:r w:rsidRPr="004019AB">
        <w:rPr>
          <w:rFonts w:asciiTheme="majorHAnsi" w:hAnsiTheme="majorHAnsi" w:cstheme="majorHAnsi"/>
          <w:b/>
          <w:i/>
          <w:color w:val="0000FF"/>
          <w:sz w:val="27"/>
          <w:szCs w:val="27"/>
          <w:lang w:val="nl-NL"/>
        </w:rPr>
        <w:t xml:space="preserve">ề nghị UBND tỉnh điều chỉnh quyết định số 45/QĐ-UBND về việc quy định số lượng cán bộ không chuyên trách cấp xã, hiện nay bất cập; về chế độ cán bộ Đài Truyền thanh xã (kỹ thuật đài, phát thanh viên) không </w:t>
      </w:r>
      <w:r w:rsidRPr="004019AB">
        <w:rPr>
          <w:rFonts w:asciiTheme="majorHAnsi" w:hAnsiTheme="majorHAnsi" w:cstheme="majorHAnsi"/>
          <w:b/>
          <w:i/>
          <w:color w:val="0000FF"/>
          <w:sz w:val="27"/>
          <w:szCs w:val="27"/>
          <w:lang w:val="nl-NL"/>
        </w:rPr>
        <w:lastRenderedPageBreak/>
        <w:t>thuộc diện cán bộ chuyên trách cấp xã nên chưa được hỗ trợ đóng BHXH, BHYT; về quy định cán bộ văn thư kiêm thủ quỹ là khó thực hiện nhiệm vụ.</w:t>
      </w:r>
    </w:p>
    <w:p w:rsidR="00F6439C" w:rsidRPr="004019AB" w:rsidRDefault="008C469C" w:rsidP="000B39D6">
      <w:pPr>
        <w:spacing w:before="120"/>
        <w:ind w:firstLine="600"/>
        <w:jc w:val="both"/>
        <w:rPr>
          <w:rFonts w:asciiTheme="majorHAnsi" w:hAnsiTheme="majorHAnsi" w:cstheme="majorHAnsi"/>
          <w:b/>
          <w:color w:val="0000FF"/>
          <w:sz w:val="27"/>
          <w:szCs w:val="27"/>
          <w:lang w:val="sv-SE"/>
        </w:rPr>
      </w:pPr>
      <w:r w:rsidRPr="004019AB">
        <w:rPr>
          <w:rFonts w:asciiTheme="majorHAnsi" w:hAnsiTheme="majorHAnsi" w:cstheme="majorHAnsi"/>
          <w:b/>
          <w:color w:val="0000FF"/>
          <w:sz w:val="27"/>
          <w:szCs w:val="27"/>
          <w:lang w:val="sv-SE"/>
        </w:rPr>
        <w:t>Trả lời:</w:t>
      </w:r>
    </w:p>
    <w:p w:rsidR="00F6439C" w:rsidRPr="004019AB" w:rsidRDefault="00F6439C" w:rsidP="000B39D6">
      <w:pPr>
        <w:spacing w:before="120"/>
        <w:ind w:firstLine="600"/>
        <w:jc w:val="both"/>
        <w:rPr>
          <w:rFonts w:asciiTheme="majorHAnsi" w:hAnsiTheme="majorHAnsi" w:cstheme="majorHAnsi"/>
          <w:sz w:val="27"/>
          <w:szCs w:val="27"/>
          <w:lang w:val="pt-BR"/>
        </w:rPr>
      </w:pPr>
      <w:r w:rsidRPr="004019AB">
        <w:rPr>
          <w:rFonts w:asciiTheme="majorHAnsi" w:hAnsiTheme="majorHAnsi" w:cstheme="majorHAnsi"/>
          <w:sz w:val="27"/>
          <w:szCs w:val="27"/>
          <w:lang w:val="pt-BR"/>
        </w:rPr>
        <w:t>N</w:t>
      </w:r>
      <w:r w:rsidR="00AA0281" w:rsidRPr="004019AB">
        <w:rPr>
          <w:rFonts w:asciiTheme="majorHAnsi" w:hAnsiTheme="majorHAnsi" w:cstheme="majorHAnsi"/>
          <w:sz w:val="27"/>
          <w:szCs w:val="27"/>
          <w:lang w:val="pt-BR"/>
        </w:rPr>
        <w:t>hân viên đài truyền thanh cơ sở không thuộc các chức danh người hoạt động không chuyên trách của cấp xã</w:t>
      </w:r>
      <w:r w:rsidRPr="004019AB">
        <w:rPr>
          <w:rFonts w:asciiTheme="majorHAnsi" w:hAnsiTheme="majorHAnsi" w:cstheme="majorHAnsi"/>
          <w:sz w:val="27"/>
          <w:szCs w:val="27"/>
          <w:lang w:val="pt-BR"/>
        </w:rPr>
        <w:t xml:space="preserve"> nên chưa được hỗ trợ đóng BHXH, BHYT theo quy định</w:t>
      </w:r>
      <w:r w:rsidR="00AA0281" w:rsidRPr="004019AB">
        <w:rPr>
          <w:rFonts w:asciiTheme="majorHAnsi" w:hAnsiTheme="majorHAnsi" w:cstheme="majorHAnsi"/>
          <w:sz w:val="27"/>
          <w:szCs w:val="27"/>
          <w:lang w:val="pt-BR"/>
        </w:rPr>
        <w:t>. Hiện nay,</w:t>
      </w:r>
      <w:r w:rsidRPr="004019AB">
        <w:rPr>
          <w:rFonts w:asciiTheme="majorHAnsi" w:hAnsiTheme="majorHAnsi" w:cstheme="majorHAnsi"/>
          <w:sz w:val="27"/>
          <w:szCs w:val="27"/>
          <w:lang w:val="pt-BR"/>
        </w:rPr>
        <w:t xml:space="preserve"> UBND tỉnh đã giao</w:t>
      </w:r>
      <w:r w:rsidR="00AA0281" w:rsidRPr="004019AB">
        <w:rPr>
          <w:rFonts w:asciiTheme="majorHAnsi" w:hAnsiTheme="majorHAnsi" w:cstheme="majorHAnsi"/>
          <w:sz w:val="27"/>
          <w:szCs w:val="27"/>
          <w:lang w:val="pt-BR"/>
        </w:rPr>
        <w:t xml:space="preserve"> Sở Thông tin và Truyền thông </w:t>
      </w:r>
      <w:r w:rsidR="008F2A53" w:rsidRPr="004019AB">
        <w:rPr>
          <w:rFonts w:asciiTheme="majorHAnsi" w:hAnsiTheme="majorHAnsi" w:cstheme="majorHAnsi"/>
          <w:sz w:val="27"/>
          <w:szCs w:val="27"/>
          <w:lang w:val="pt-BR"/>
        </w:rPr>
        <w:t xml:space="preserve">chủ trì, phối hợp với Sở Nội vụ </w:t>
      </w:r>
      <w:r w:rsidR="00AA0281" w:rsidRPr="004019AB">
        <w:rPr>
          <w:rFonts w:asciiTheme="majorHAnsi" w:hAnsiTheme="majorHAnsi" w:cstheme="majorHAnsi"/>
          <w:sz w:val="27"/>
          <w:szCs w:val="27"/>
          <w:lang w:val="pt-BR"/>
        </w:rPr>
        <w:t>xây dựng Đề án sắp xếp, kiện toàn đài truyền thanh cơ sở</w:t>
      </w:r>
      <w:r w:rsidRPr="004019AB">
        <w:rPr>
          <w:rFonts w:asciiTheme="majorHAnsi" w:hAnsiTheme="majorHAnsi" w:cstheme="majorHAnsi"/>
          <w:sz w:val="27"/>
          <w:szCs w:val="27"/>
          <w:lang w:val="pt-BR"/>
        </w:rPr>
        <w:t xml:space="preserve">, trong đó có </w:t>
      </w:r>
      <w:r w:rsidR="00AA0281" w:rsidRPr="004019AB">
        <w:rPr>
          <w:rFonts w:asciiTheme="majorHAnsi" w:hAnsiTheme="majorHAnsi" w:cstheme="majorHAnsi"/>
          <w:sz w:val="27"/>
          <w:szCs w:val="27"/>
          <w:lang w:val="pt-BR"/>
        </w:rPr>
        <w:t xml:space="preserve"> nghiên cứu đề xuất về chế độ chính sách đối với nhân viên đài truyền thanh cơ sở để trình HĐND tỉnh xem xét, quyết định.</w:t>
      </w:r>
    </w:p>
    <w:p w:rsidR="00AA0281" w:rsidRPr="004019AB" w:rsidRDefault="00AA0281" w:rsidP="000B39D6">
      <w:pPr>
        <w:spacing w:before="120"/>
        <w:ind w:firstLine="600"/>
        <w:jc w:val="both"/>
        <w:rPr>
          <w:rFonts w:asciiTheme="majorHAnsi" w:hAnsiTheme="majorHAnsi" w:cstheme="majorHAnsi"/>
          <w:sz w:val="27"/>
          <w:szCs w:val="27"/>
          <w:lang w:val="pt-BR"/>
        </w:rPr>
      </w:pPr>
      <w:r w:rsidRPr="004019AB">
        <w:rPr>
          <w:rFonts w:asciiTheme="majorHAnsi" w:hAnsiTheme="majorHAnsi" w:cstheme="majorHAnsi"/>
          <w:sz w:val="27"/>
          <w:szCs w:val="27"/>
          <w:lang w:val="pt-BR"/>
        </w:rPr>
        <w:t>Chức danh cán bộ văn thư kiêm thủ quỹ là thực hiện theo quy định của Chính phủ và đã được các địa phương triển khai thực hiện từ năm 2003.</w:t>
      </w:r>
    </w:p>
    <w:p w:rsidR="008F2A53" w:rsidRPr="004019AB" w:rsidRDefault="00BD7221" w:rsidP="000B39D6">
      <w:pPr>
        <w:spacing w:before="120"/>
        <w:ind w:firstLine="600"/>
        <w:jc w:val="both"/>
        <w:rPr>
          <w:rFonts w:asciiTheme="majorHAnsi" w:hAnsiTheme="majorHAnsi" w:cstheme="majorHAnsi"/>
          <w:b/>
          <w:i/>
          <w:color w:val="0000FF"/>
          <w:sz w:val="27"/>
          <w:szCs w:val="27"/>
          <w:lang w:val="nl-NL"/>
        </w:rPr>
      </w:pPr>
      <w:r w:rsidRPr="004019AB">
        <w:rPr>
          <w:rFonts w:asciiTheme="majorHAnsi" w:hAnsiTheme="majorHAnsi" w:cstheme="majorHAnsi"/>
          <w:b/>
          <w:bCs/>
          <w:i/>
          <w:iCs/>
          <w:color w:val="0000FF"/>
          <w:sz w:val="27"/>
          <w:szCs w:val="27"/>
          <w:lang w:val="nl-NL"/>
        </w:rPr>
        <w:t xml:space="preserve">- Cử tri </w:t>
      </w:r>
      <w:r w:rsidRPr="004019AB">
        <w:rPr>
          <w:rFonts w:asciiTheme="majorHAnsi" w:hAnsiTheme="majorHAnsi" w:cstheme="majorHAnsi"/>
          <w:b/>
          <w:i/>
          <w:color w:val="0000FF"/>
          <w:sz w:val="27"/>
          <w:szCs w:val="27"/>
          <w:lang w:val="nl-NL"/>
        </w:rPr>
        <w:t>xã Cát Trinh</w:t>
      </w:r>
      <w:r w:rsidR="007B22DF" w:rsidRPr="004019AB">
        <w:rPr>
          <w:rFonts w:asciiTheme="majorHAnsi" w:hAnsiTheme="majorHAnsi" w:cstheme="majorHAnsi"/>
          <w:b/>
          <w:i/>
          <w:color w:val="0000FF"/>
          <w:sz w:val="27"/>
          <w:szCs w:val="27"/>
          <w:lang w:val="nl-NL"/>
        </w:rPr>
        <w:t xml:space="preserve"> (</w:t>
      </w:r>
      <w:r w:rsidRPr="004019AB">
        <w:rPr>
          <w:rFonts w:asciiTheme="majorHAnsi" w:hAnsiTheme="majorHAnsi" w:cstheme="majorHAnsi"/>
          <w:b/>
          <w:i/>
          <w:color w:val="0000FF"/>
          <w:sz w:val="27"/>
          <w:szCs w:val="27"/>
          <w:lang w:val="nl-NL"/>
        </w:rPr>
        <w:t xml:space="preserve">xã Mỹ Trinh, huyện Phù </w:t>
      </w:r>
      <w:r w:rsidR="007B22DF" w:rsidRPr="004019AB">
        <w:rPr>
          <w:rFonts w:asciiTheme="majorHAnsi" w:hAnsiTheme="majorHAnsi" w:cstheme="majorHAnsi"/>
          <w:b/>
          <w:i/>
          <w:color w:val="0000FF"/>
          <w:sz w:val="27"/>
          <w:szCs w:val="27"/>
          <w:lang w:val="nl-NL"/>
        </w:rPr>
        <w:t>Mỹ</w:t>
      </w:r>
      <w:r w:rsidR="003A4410" w:rsidRPr="004019AB">
        <w:rPr>
          <w:rFonts w:asciiTheme="majorHAnsi" w:hAnsiTheme="majorHAnsi" w:cstheme="majorHAnsi"/>
          <w:b/>
          <w:i/>
          <w:color w:val="0000FF"/>
          <w:sz w:val="27"/>
          <w:szCs w:val="27"/>
          <w:lang w:val="nl-NL"/>
        </w:rPr>
        <w:t>; x</w:t>
      </w:r>
      <w:r w:rsidR="007B22DF" w:rsidRPr="004019AB">
        <w:rPr>
          <w:rFonts w:asciiTheme="majorHAnsi" w:hAnsiTheme="majorHAnsi" w:cstheme="majorHAnsi"/>
          <w:b/>
          <w:i/>
          <w:color w:val="0000FF"/>
          <w:sz w:val="27"/>
          <w:szCs w:val="27"/>
          <w:lang w:val="nl-NL"/>
        </w:rPr>
        <w:t>ã</w:t>
      </w:r>
      <w:r w:rsidRPr="004019AB">
        <w:rPr>
          <w:rFonts w:asciiTheme="majorHAnsi" w:hAnsiTheme="majorHAnsi" w:cstheme="majorHAnsi"/>
          <w:b/>
          <w:bCs/>
          <w:i/>
          <w:iCs/>
          <w:color w:val="0000FF"/>
          <w:sz w:val="27"/>
          <w:szCs w:val="27"/>
          <w:lang w:val="nl-NL"/>
        </w:rPr>
        <w:t xml:space="preserve"> </w:t>
      </w:r>
      <w:r w:rsidR="007B22DF" w:rsidRPr="004019AB">
        <w:rPr>
          <w:rFonts w:asciiTheme="majorHAnsi" w:hAnsiTheme="majorHAnsi" w:cstheme="majorHAnsi"/>
          <w:b/>
          <w:i/>
          <w:color w:val="0000FF"/>
          <w:sz w:val="27"/>
          <w:szCs w:val="27"/>
          <w:lang w:val="nl-NL"/>
        </w:rPr>
        <w:t>Canh Liên, huyện Vân Canh</w:t>
      </w:r>
      <w:r w:rsidR="003A4410" w:rsidRPr="004019AB">
        <w:rPr>
          <w:rFonts w:asciiTheme="majorHAnsi" w:hAnsiTheme="majorHAnsi" w:cstheme="majorHAnsi"/>
          <w:b/>
          <w:i/>
          <w:color w:val="0000FF"/>
          <w:sz w:val="27"/>
          <w:szCs w:val="27"/>
          <w:lang w:val="nl-NL"/>
        </w:rPr>
        <w:t>;</w:t>
      </w:r>
      <w:r w:rsidR="007B22DF" w:rsidRPr="004019AB">
        <w:rPr>
          <w:rFonts w:asciiTheme="majorHAnsi" w:hAnsiTheme="majorHAnsi" w:cstheme="majorHAnsi"/>
          <w:b/>
          <w:i/>
          <w:color w:val="0000FF"/>
          <w:sz w:val="27"/>
          <w:szCs w:val="27"/>
          <w:lang w:val="nl-NL"/>
        </w:rPr>
        <w:t xml:space="preserve"> thị trấn Phú Phong</w:t>
      </w:r>
      <w:r w:rsidR="003A4410" w:rsidRPr="004019AB">
        <w:rPr>
          <w:rFonts w:asciiTheme="majorHAnsi" w:hAnsiTheme="majorHAnsi" w:cstheme="majorHAnsi"/>
          <w:b/>
          <w:i/>
          <w:color w:val="0000FF"/>
          <w:sz w:val="27"/>
          <w:szCs w:val="27"/>
          <w:lang w:val="nl-NL"/>
        </w:rPr>
        <w:t>, huyện Tây Sơn) kiến nghị t</w:t>
      </w:r>
      <w:r w:rsidRPr="004019AB">
        <w:rPr>
          <w:rFonts w:asciiTheme="majorHAnsi" w:hAnsiTheme="majorHAnsi" w:cstheme="majorHAnsi"/>
          <w:b/>
          <w:i/>
          <w:color w:val="0000FF"/>
          <w:sz w:val="27"/>
          <w:szCs w:val="27"/>
          <w:lang w:val="nl-NL"/>
        </w:rPr>
        <w:t xml:space="preserve">ỉnh quan tâm kiến nghị Trung ương xem xét có chế độ phụ cấp cho Phó Chủ tịch Hội Người cao tuổi và Chi hội trưởng Hội Người cao tuổi như các Chi hội khác để tạo điều kiện cho công tác và hoạt động. </w:t>
      </w:r>
    </w:p>
    <w:p w:rsidR="000B39D6" w:rsidRPr="004019AB" w:rsidRDefault="008C469C" w:rsidP="000B39D6">
      <w:pPr>
        <w:spacing w:before="120"/>
        <w:ind w:firstLine="600"/>
        <w:jc w:val="both"/>
        <w:rPr>
          <w:rFonts w:asciiTheme="majorHAnsi" w:hAnsiTheme="majorHAnsi" w:cstheme="majorHAnsi"/>
          <w:b/>
          <w:color w:val="0000FF"/>
          <w:sz w:val="27"/>
          <w:szCs w:val="27"/>
          <w:lang w:val="sv-SE"/>
        </w:rPr>
      </w:pPr>
      <w:r w:rsidRPr="004019AB">
        <w:rPr>
          <w:rFonts w:asciiTheme="majorHAnsi" w:hAnsiTheme="majorHAnsi" w:cstheme="majorHAnsi"/>
          <w:b/>
          <w:color w:val="0000FF"/>
          <w:sz w:val="27"/>
          <w:szCs w:val="27"/>
          <w:lang w:val="sv-SE"/>
        </w:rPr>
        <w:t>Trả lời:</w:t>
      </w:r>
    </w:p>
    <w:p w:rsidR="008F2A53" w:rsidRPr="004019AB" w:rsidRDefault="008F2A53" w:rsidP="008F2A53">
      <w:pPr>
        <w:spacing w:before="120"/>
        <w:ind w:firstLine="600"/>
        <w:jc w:val="both"/>
        <w:rPr>
          <w:rFonts w:ascii="Times New Roman" w:hAnsi="Times New Roman"/>
          <w:sz w:val="27"/>
          <w:szCs w:val="27"/>
          <w:lang w:val="vi-VN"/>
        </w:rPr>
      </w:pPr>
      <w:r w:rsidRPr="004019AB">
        <w:rPr>
          <w:rFonts w:ascii="Times New Roman" w:hAnsi="Times New Roman"/>
          <w:sz w:val="27"/>
          <w:szCs w:val="27"/>
          <w:lang w:val="vi-VN"/>
        </w:rPr>
        <w:t>Hiện nay, tổng số hội có tính chất đặc thù trên toàn tỉnh là 656 hội và tổng số biên chế, định biên là 808 người. Trong đó, số lượng hội hoạt động trong phạm vi xã, phường, thị trấn: 572 hội (Hội Chữ thập đỏ cấp xã: 159 hội; Hội Khuyến học cấp xã: 140 hội; Hội Người cao tuổi cấp xã: 142 hội, Hội Cựu tù chính trị 131 hội).</w:t>
      </w:r>
    </w:p>
    <w:p w:rsidR="008F2A53" w:rsidRPr="004019AB" w:rsidRDefault="008F2A53" w:rsidP="008F2A53">
      <w:pPr>
        <w:spacing w:before="120"/>
        <w:ind w:firstLine="600"/>
        <w:jc w:val="both"/>
        <w:rPr>
          <w:rFonts w:ascii="Times New Roman" w:hAnsi="Times New Roman"/>
          <w:sz w:val="27"/>
          <w:szCs w:val="27"/>
          <w:lang w:val="vi-VN"/>
        </w:rPr>
      </w:pPr>
      <w:r w:rsidRPr="004019AB">
        <w:rPr>
          <w:rFonts w:ascii="Times New Roman" w:hAnsi="Times New Roman"/>
          <w:sz w:val="27"/>
          <w:szCs w:val="27"/>
          <w:lang w:val="vi-VN"/>
        </w:rPr>
        <w:t xml:space="preserve">Căn cứ điều kiện, khả năng nguồn thu ngân sách, UBND tỉnh chỉ có thể xem xét cân đối để chi trả chế độ trợ cấp đối với chức danh Chủ tịch của các hội có tính chất đặc thù cấp xã, đồng thời hỗ trợ kinh phí hoạt động cho hội đặc thù cấp xã là 3.600.000 đồng/năm. </w:t>
      </w:r>
    </w:p>
    <w:p w:rsidR="008F2A53" w:rsidRPr="004019AB" w:rsidRDefault="008F2A53" w:rsidP="008F2A53">
      <w:pPr>
        <w:spacing w:before="120"/>
        <w:ind w:firstLine="600"/>
        <w:jc w:val="both"/>
        <w:rPr>
          <w:rFonts w:ascii="Times New Roman" w:hAnsi="Times New Roman"/>
          <w:sz w:val="27"/>
          <w:szCs w:val="27"/>
          <w:lang w:val="vi-VN"/>
        </w:rPr>
      </w:pPr>
      <w:r w:rsidRPr="004019AB">
        <w:rPr>
          <w:rFonts w:ascii="Times New Roman" w:hAnsi="Times New Roman"/>
          <w:sz w:val="27"/>
          <w:szCs w:val="27"/>
          <w:lang w:val="vi-VN"/>
        </w:rPr>
        <w:t>Số lượng Phó Chủ tịch của các hội có tính chất đặc thù cấp xã hiện nay rất lớn nên ngân sách chưa có khả năng cân đối. Trước mắt, đề nghị các hội cân đối trong kinh phí hỗ trợ hoạt động để xem xét chi trả thù lao cho các Phó Chủ tịch của các hội.</w:t>
      </w:r>
    </w:p>
    <w:p w:rsidR="00BD7221" w:rsidRPr="004019AB" w:rsidRDefault="003A4410" w:rsidP="000B39D6">
      <w:pPr>
        <w:spacing w:before="120"/>
        <w:ind w:firstLine="600"/>
        <w:jc w:val="both"/>
        <w:rPr>
          <w:rFonts w:asciiTheme="majorHAnsi" w:hAnsiTheme="majorHAnsi" w:cstheme="majorHAnsi"/>
          <w:b/>
          <w:bCs/>
          <w:sz w:val="27"/>
          <w:szCs w:val="27"/>
          <w:lang w:val="sv-SE"/>
        </w:rPr>
      </w:pPr>
      <w:r w:rsidRPr="004019AB">
        <w:rPr>
          <w:rFonts w:asciiTheme="majorHAnsi" w:hAnsiTheme="majorHAnsi" w:cstheme="majorHAnsi"/>
          <w:b/>
          <w:bCs/>
          <w:sz w:val="27"/>
          <w:szCs w:val="27"/>
          <w:lang w:val="sv-SE"/>
        </w:rPr>
        <w:t xml:space="preserve">e) </w:t>
      </w:r>
      <w:r w:rsidR="00BD7221" w:rsidRPr="004019AB">
        <w:rPr>
          <w:rFonts w:asciiTheme="majorHAnsi" w:hAnsiTheme="majorHAnsi" w:cstheme="majorHAnsi"/>
          <w:b/>
          <w:bCs/>
          <w:sz w:val="27"/>
          <w:szCs w:val="27"/>
          <w:lang w:val="sv-SE"/>
        </w:rPr>
        <w:t xml:space="preserve">Cử tri huyện Phù Mỹ: </w:t>
      </w:r>
    </w:p>
    <w:p w:rsidR="00BD7221" w:rsidRPr="004019AB" w:rsidRDefault="00BD7221" w:rsidP="000B39D6">
      <w:pPr>
        <w:spacing w:before="120"/>
        <w:ind w:firstLine="600"/>
        <w:jc w:val="both"/>
        <w:rPr>
          <w:rFonts w:asciiTheme="majorHAnsi" w:hAnsiTheme="majorHAnsi" w:cstheme="majorHAnsi"/>
          <w:b/>
          <w:i/>
          <w:color w:val="0000FF"/>
          <w:sz w:val="27"/>
          <w:szCs w:val="27"/>
          <w:lang w:val="nl-NL"/>
        </w:rPr>
      </w:pPr>
      <w:r w:rsidRPr="004019AB">
        <w:rPr>
          <w:rFonts w:asciiTheme="majorHAnsi" w:hAnsiTheme="majorHAnsi" w:cstheme="majorHAnsi"/>
          <w:b/>
          <w:i/>
          <w:color w:val="0000FF"/>
          <w:sz w:val="27"/>
          <w:szCs w:val="27"/>
          <w:lang w:val="nl-NL"/>
        </w:rPr>
        <w:t>- Cử tri xã Mỹ Lợi và Mỹ Châu</w:t>
      </w:r>
      <w:r w:rsidR="003A4410" w:rsidRPr="004019AB">
        <w:rPr>
          <w:rFonts w:asciiTheme="majorHAnsi" w:hAnsiTheme="majorHAnsi" w:cstheme="majorHAnsi"/>
          <w:b/>
          <w:i/>
          <w:color w:val="0000FF"/>
          <w:sz w:val="27"/>
          <w:szCs w:val="27"/>
          <w:lang w:val="nl-NL"/>
        </w:rPr>
        <w:t xml:space="preserve"> đ</w:t>
      </w:r>
      <w:r w:rsidRPr="004019AB">
        <w:rPr>
          <w:rFonts w:asciiTheme="majorHAnsi" w:hAnsiTheme="majorHAnsi" w:cstheme="majorHAnsi"/>
          <w:b/>
          <w:i/>
          <w:color w:val="0000FF"/>
          <w:sz w:val="27"/>
          <w:szCs w:val="27"/>
          <w:lang w:val="nl-NL"/>
        </w:rPr>
        <w:t>ề nghị UBND tỉnh chỉ đạo các ngành có liên quan kiểm tra, xác định địa  giới hành chính ở xóm Gò Lao (hiện nay có 18 hộ dân sinh sống) thuộc địa phận xã Mỹ Châu và Mỹ Lợi, để tạo điều kiện cho các hộ dân có hộ khẩu thường trú và được cấp quyền sử dụng đất; cử tri 2 xã đã kiến nghị nhiều lần nhưng chưa được giải quyết.</w:t>
      </w:r>
    </w:p>
    <w:p w:rsidR="00F6439C" w:rsidRPr="004019AB" w:rsidRDefault="008C469C" w:rsidP="000B39D6">
      <w:pPr>
        <w:spacing w:before="120"/>
        <w:ind w:firstLine="600"/>
        <w:jc w:val="both"/>
        <w:rPr>
          <w:rFonts w:asciiTheme="majorHAnsi" w:hAnsiTheme="majorHAnsi" w:cstheme="majorHAnsi"/>
          <w:b/>
          <w:color w:val="0000FF"/>
          <w:sz w:val="27"/>
          <w:szCs w:val="27"/>
          <w:lang w:val="sv-SE"/>
        </w:rPr>
      </w:pPr>
      <w:r w:rsidRPr="004019AB">
        <w:rPr>
          <w:rFonts w:asciiTheme="majorHAnsi" w:hAnsiTheme="majorHAnsi" w:cstheme="majorHAnsi"/>
          <w:b/>
          <w:color w:val="0000FF"/>
          <w:sz w:val="27"/>
          <w:szCs w:val="27"/>
          <w:lang w:val="sv-SE"/>
        </w:rPr>
        <w:t>Trả lời:</w:t>
      </w:r>
    </w:p>
    <w:p w:rsidR="00AA0281" w:rsidRPr="004019AB" w:rsidRDefault="00AA0281" w:rsidP="000B39D6">
      <w:pPr>
        <w:spacing w:before="120"/>
        <w:ind w:firstLine="600"/>
        <w:jc w:val="both"/>
        <w:rPr>
          <w:rFonts w:asciiTheme="majorHAnsi" w:hAnsiTheme="majorHAnsi" w:cstheme="majorHAnsi"/>
          <w:sz w:val="27"/>
          <w:szCs w:val="27"/>
          <w:lang w:val="sv-SE"/>
        </w:rPr>
      </w:pPr>
      <w:r w:rsidRPr="004019AB">
        <w:rPr>
          <w:rFonts w:asciiTheme="majorHAnsi" w:hAnsiTheme="majorHAnsi" w:cstheme="majorHAnsi"/>
          <w:sz w:val="27"/>
          <w:szCs w:val="27"/>
          <w:lang w:val="sv-SE"/>
        </w:rPr>
        <w:t xml:space="preserve">Hiện nay, </w:t>
      </w:r>
      <w:r w:rsidR="00F6439C" w:rsidRPr="004019AB">
        <w:rPr>
          <w:rFonts w:asciiTheme="majorHAnsi" w:hAnsiTheme="majorHAnsi" w:cstheme="majorHAnsi"/>
          <w:sz w:val="27"/>
          <w:szCs w:val="27"/>
          <w:lang w:val="sv-SE"/>
        </w:rPr>
        <w:t xml:space="preserve">UBND tỉnh đã chỉ đạo </w:t>
      </w:r>
      <w:r w:rsidRPr="004019AB">
        <w:rPr>
          <w:rFonts w:asciiTheme="majorHAnsi" w:hAnsiTheme="majorHAnsi" w:cstheme="majorHAnsi"/>
          <w:sz w:val="27"/>
          <w:szCs w:val="27"/>
          <w:lang w:val="sv-SE"/>
        </w:rPr>
        <w:t xml:space="preserve">Sở Nội vụ tiếp tục phối hợp với các Sở ngành có liên quan hướng dẫn UBND huyện Phù Mỹ triển khai cho các </w:t>
      </w:r>
      <w:r w:rsidR="000474D1" w:rsidRPr="004019AB">
        <w:rPr>
          <w:rFonts w:asciiTheme="majorHAnsi" w:hAnsiTheme="majorHAnsi" w:cstheme="majorHAnsi"/>
          <w:sz w:val="27"/>
          <w:szCs w:val="27"/>
          <w:lang w:val="sv-SE"/>
        </w:rPr>
        <w:t>xã xây dựng phương án về đường đ</w:t>
      </w:r>
      <w:r w:rsidRPr="004019AB">
        <w:rPr>
          <w:rFonts w:asciiTheme="majorHAnsi" w:hAnsiTheme="majorHAnsi" w:cstheme="majorHAnsi"/>
          <w:sz w:val="27"/>
          <w:szCs w:val="27"/>
          <w:lang w:val="sv-SE"/>
        </w:rPr>
        <w:t>ịa giới hành chính giữ</w:t>
      </w:r>
      <w:r w:rsidR="000474D1" w:rsidRPr="004019AB">
        <w:rPr>
          <w:rFonts w:asciiTheme="majorHAnsi" w:hAnsiTheme="majorHAnsi" w:cstheme="majorHAnsi"/>
          <w:sz w:val="27"/>
          <w:szCs w:val="27"/>
          <w:lang w:val="sv-SE"/>
        </w:rPr>
        <w:t>a</w:t>
      </w:r>
      <w:r w:rsidRPr="004019AB">
        <w:rPr>
          <w:rFonts w:asciiTheme="majorHAnsi" w:hAnsiTheme="majorHAnsi" w:cstheme="majorHAnsi"/>
          <w:sz w:val="27"/>
          <w:szCs w:val="27"/>
          <w:lang w:val="sv-SE"/>
        </w:rPr>
        <w:t xml:space="preserve"> xã Mỹ Châu và xã Mỹ Lợi tại khu vực Gò Lao. Trường hợp giữa các xã không thống nhất được thì Sở Nội vụ sẽ hướng dẫn lập hồ sơ đề nghị Chính phủ báo cáo Ủy ban Thường vụ Quốc hội xem xét, quyết định theo quy định của pháp luật. </w:t>
      </w:r>
    </w:p>
    <w:p w:rsidR="00BD7221" w:rsidRPr="004019AB" w:rsidRDefault="008C469C" w:rsidP="000B39D6">
      <w:pPr>
        <w:spacing w:before="120"/>
        <w:ind w:firstLine="600"/>
        <w:jc w:val="both"/>
        <w:rPr>
          <w:rFonts w:asciiTheme="majorHAnsi" w:hAnsiTheme="majorHAnsi" w:cstheme="majorHAnsi"/>
          <w:b/>
          <w:i/>
          <w:color w:val="0000FF"/>
          <w:sz w:val="27"/>
          <w:szCs w:val="27"/>
          <w:lang w:val="nl-NL"/>
        </w:rPr>
      </w:pPr>
      <w:r w:rsidRPr="004019AB">
        <w:rPr>
          <w:rFonts w:asciiTheme="majorHAnsi" w:hAnsiTheme="majorHAnsi" w:cstheme="majorHAnsi"/>
          <w:b/>
          <w:color w:val="0000FF"/>
          <w:sz w:val="27"/>
          <w:szCs w:val="27"/>
          <w:lang w:val="sv-SE"/>
        </w:rPr>
        <w:lastRenderedPageBreak/>
        <w:t>-</w:t>
      </w:r>
      <w:r w:rsidR="00BD7221" w:rsidRPr="004019AB">
        <w:rPr>
          <w:rFonts w:asciiTheme="majorHAnsi" w:hAnsiTheme="majorHAnsi" w:cstheme="majorHAnsi"/>
          <w:b/>
          <w:i/>
          <w:color w:val="0000FF"/>
          <w:sz w:val="27"/>
          <w:szCs w:val="27"/>
          <w:lang w:val="nl-NL"/>
        </w:rPr>
        <w:t xml:space="preserve"> Cử tri xã Mỹ Chánh kiến nghị Nhà nước cho những người làm công tác trong hệ thống Ban Đại diện Hội người cao tuổi cấp cơ sở được cấp thẻ bảo hiểm y tế miễn phí. Đồng thời, quan tâm cho đối tượng hưu trí cấp xã được hưởng bảo trợ xã hội Người cao tuổi.</w:t>
      </w:r>
    </w:p>
    <w:p w:rsidR="008C469C" w:rsidRPr="004019AB" w:rsidRDefault="008C469C" w:rsidP="000B39D6">
      <w:pPr>
        <w:spacing w:before="120"/>
        <w:ind w:firstLine="600"/>
        <w:jc w:val="both"/>
        <w:rPr>
          <w:rFonts w:asciiTheme="majorHAnsi" w:hAnsiTheme="majorHAnsi" w:cstheme="majorHAnsi"/>
          <w:b/>
          <w:color w:val="0000FF"/>
          <w:sz w:val="27"/>
          <w:szCs w:val="27"/>
          <w:lang w:val="sv-SE"/>
        </w:rPr>
      </w:pPr>
      <w:r w:rsidRPr="004019AB">
        <w:rPr>
          <w:rFonts w:asciiTheme="majorHAnsi" w:hAnsiTheme="majorHAnsi" w:cstheme="majorHAnsi"/>
          <w:b/>
          <w:color w:val="0000FF"/>
          <w:sz w:val="27"/>
          <w:szCs w:val="27"/>
          <w:lang w:val="sv-SE"/>
        </w:rPr>
        <w:t>Trả lời:</w:t>
      </w:r>
    </w:p>
    <w:p w:rsidR="00F6439C" w:rsidRPr="004019AB" w:rsidRDefault="00F6439C" w:rsidP="000B39D6">
      <w:pPr>
        <w:spacing w:before="120"/>
        <w:ind w:firstLine="600"/>
        <w:jc w:val="both"/>
        <w:rPr>
          <w:rFonts w:asciiTheme="majorHAnsi" w:hAnsiTheme="majorHAnsi" w:cstheme="majorHAnsi"/>
          <w:sz w:val="27"/>
          <w:szCs w:val="27"/>
          <w:lang w:val="sv-SE"/>
        </w:rPr>
      </w:pPr>
      <w:r w:rsidRPr="004019AB">
        <w:rPr>
          <w:rFonts w:asciiTheme="majorHAnsi" w:hAnsiTheme="majorHAnsi" w:cstheme="majorHAnsi"/>
          <w:sz w:val="27"/>
          <w:szCs w:val="27"/>
          <w:shd w:val="clear" w:color="auto" w:fill="FFFFFF"/>
          <w:lang w:val="sv-SE"/>
        </w:rPr>
        <w:t xml:space="preserve">Đối tượng được </w:t>
      </w:r>
      <w:r w:rsidRPr="004019AB">
        <w:rPr>
          <w:rFonts w:asciiTheme="majorHAnsi" w:hAnsiTheme="majorHAnsi" w:cstheme="majorHAnsi"/>
          <w:sz w:val="27"/>
          <w:szCs w:val="27"/>
          <w:lang w:val="sv-SE"/>
        </w:rPr>
        <w:t xml:space="preserve">được cấp thẻ bảo hiểm y tế miễn phí và đối tượng được hưởng bảo trợ xã hội được quy định tại </w:t>
      </w:r>
      <w:r w:rsidRPr="004019AB">
        <w:rPr>
          <w:rFonts w:asciiTheme="majorHAnsi" w:hAnsiTheme="majorHAnsi" w:cstheme="majorHAnsi"/>
          <w:sz w:val="27"/>
          <w:szCs w:val="27"/>
          <w:shd w:val="clear" w:color="auto" w:fill="FFFFFF"/>
          <w:lang w:val="sv-SE"/>
        </w:rPr>
        <w:t xml:space="preserve">khoản 3, Điều 12 Luật Bảo hiểm y tế sửa đổi, bổ sung năm 2014 và tại </w:t>
      </w:r>
      <w:bookmarkStart w:id="4" w:name="dieu_5"/>
      <w:r w:rsidRPr="004019AB">
        <w:rPr>
          <w:rFonts w:asciiTheme="majorHAnsi" w:hAnsiTheme="majorHAnsi" w:cstheme="majorHAnsi"/>
          <w:bCs/>
          <w:sz w:val="27"/>
          <w:szCs w:val="27"/>
          <w:bdr w:val="none" w:sz="0" w:space="0" w:color="auto" w:frame="1"/>
          <w:shd w:val="clear" w:color="auto" w:fill="F9FAFC"/>
          <w:lang w:val="vi-VN"/>
        </w:rPr>
        <w:t>Điều 5</w:t>
      </w:r>
      <w:r w:rsidRPr="004019AB">
        <w:rPr>
          <w:rFonts w:asciiTheme="majorHAnsi" w:hAnsiTheme="majorHAnsi" w:cstheme="majorHAnsi"/>
          <w:bCs/>
          <w:sz w:val="27"/>
          <w:szCs w:val="27"/>
          <w:bdr w:val="none" w:sz="0" w:space="0" w:color="auto" w:frame="1"/>
          <w:shd w:val="clear" w:color="auto" w:fill="F9FAFC"/>
          <w:lang w:val="sv-SE"/>
        </w:rPr>
        <w:t>, Nghị định số 136/2013/NĐ-CP ngày 21/10/2013 của Chính phủ quy định chính sách trợ giúp xã hội đối với đối tượng bảo trợ xã hội</w:t>
      </w:r>
      <w:bookmarkEnd w:id="4"/>
      <w:r w:rsidRPr="004019AB">
        <w:rPr>
          <w:rFonts w:asciiTheme="majorHAnsi" w:hAnsiTheme="majorHAnsi" w:cstheme="majorHAnsi"/>
          <w:bCs/>
          <w:sz w:val="27"/>
          <w:szCs w:val="27"/>
          <w:bdr w:val="none" w:sz="0" w:space="0" w:color="auto" w:frame="1"/>
          <w:shd w:val="clear" w:color="auto" w:fill="F9FAFC"/>
          <w:lang w:val="sv-SE"/>
        </w:rPr>
        <w:t>. Theo đó,</w:t>
      </w:r>
      <w:r w:rsidRPr="004019AB">
        <w:rPr>
          <w:rFonts w:asciiTheme="majorHAnsi" w:hAnsiTheme="majorHAnsi" w:cstheme="majorHAnsi"/>
          <w:sz w:val="27"/>
          <w:szCs w:val="27"/>
          <w:lang w:val="sv-SE"/>
        </w:rPr>
        <w:t xml:space="preserve"> những người làm công tác trong hệ thống Ban Đại diện Hội Người cao tuổi cấp cơ sở và đối tượng hưu trí cấp xã không thuộc đối tượng được cấp thẻ bảo hiểm miễn phí và hưởng bảo trợ xã hội theo quy định.</w:t>
      </w:r>
    </w:p>
    <w:p w:rsidR="00BD7221" w:rsidRPr="004019AB" w:rsidRDefault="00BD7221" w:rsidP="000B39D6">
      <w:pPr>
        <w:spacing w:before="120"/>
        <w:ind w:firstLine="600"/>
        <w:jc w:val="both"/>
        <w:rPr>
          <w:rFonts w:asciiTheme="majorHAnsi" w:hAnsiTheme="majorHAnsi" w:cstheme="majorHAnsi"/>
          <w:b/>
          <w:bCs/>
          <w:sz w:val="27"/>
          <w:szCs w:val="27"/>
          <w:lang w:val="nl-NL"/>
        </w:rPr>
      </w:pPr>
      <w:r w:rsidRPr="004019AB">
        <w:rPr>
          <w:rFonts w:asciiTheme="majorHAnsi" w:hAnsiTheme="majorHAnsi" w:cstheme="majorHAnsi"/>
          <w:b/>
          <w:bCs/>
          <w:sz w:val="27"/>
          <w:szCs w:val="27"/>
          <w:lang w:val="nl-NL"/>
        </w:rPr>
        <w:t>XI</w:t>
      </w:r>
      <w:r w:rsidR="00AE6D38" w:rsidRPr="004019AB">
        <w:rPr>
          <w:rFonts w:asciiTheme="majorHAnsi" w:hAnsiTheme="majorHAnsi" w:cstheme="majorHAnsi"/>
          <w:b/>
          <w:bCs/>
          <w:sz w:val="27"/>
          <w:szCs w:val="27"/>
          <w:lang w:val="nl-NL"/>
        </w:rPr>
        <w:t>V</w:t>
      </w:r>
      <w:r w:rsidRPr="004019AB">
        <w:rPr>
          <w:rFonts w:asciiTheme="majorHAnsi" w:hAnsiTheme="majorHAnsi" w:cstheme="majorHAnsi"/>
          <w:b/>
          <w:bCs/>
          <w:sz w:val="27"/>
          <w:szCs w:val="27"/>
          <w:lang w:val="nl-NL"/>
        </w:rPr>
        <w:t>. VỀ LAO ĐỘNG - THƯƠNG BINH VÀ XÃ HỘI</w:t>
      </w:r>
    </w:p>
    <w:p w:rsidR="00BD7221" w:rsidRPr="004019AB" w:rsidRDefault="003A4410" w:rsidP="000B39D6">
      <w:pPr>
        <w:spacing w:before="120"/>
        <w:ind w:firstLine="600"/>
        <w:jc w:val="both"/>
        <w:rPr>
          <w:rFonts w:asciiTheme="majorHAnsi" w:hAnsiTheme="majorHAnsi" w:cstheme="majorHAnsi"/>
          <w:b/>
          <w:bCs/>
          <w:sz w:val="27"/>
          <w:szCs w:val="27"/>
        </w:rPr>
      </w:pPr>
      <w:r w:rsidRPr="004019AB">
        <w:rPr>
          <w:rFonts w:asciiTheme="majorHAnsi" w:hAnsiTheme="majorHAnsi" w:cstheme="majorHAnsi"/>
          <w:b/>
          <w:bCs/>
          <w:sz w:val="27"/>
          <w:szCs w:val="27"/>
        </w:rPr>
        <w:t xml:space="preserve">a) </w:t>
      </w:r>
      <w:r w:rsidR="00BD7221" w:rsidRPr="004019AB">
        <w:rPr>
          <w:rFonts w:asciiTheme="majorHAnsi" w:hAnsiTheme="majorHAnsi" w:cstheme="majorHAnsi"/>
          <w:b/>
          <w:bCs/>
          <w:sz w:val="27"/>
          <w:szCs w:val="27"/>
        </w:rPr>
        <w:t xml:space="preserve">Cử tri </w:t>
      </w:r>
      <w:r w:rsidRPr="004019AB">
        <w:rPr>
          <w:rFonts w:asciiTheme="majorHAnsi" w:hAnsiTheme="majorHAnsi" w:cstheme="majorHAnsi"/>
          <w:b/>
          <w:bCs/>
          <w:sz w:val="27"/>
          <w:szCs w:val="27"/>
        </w:rPr>
        <w:t>thành phố</w:t>
      </w:r>
      <w:r w:rsidR="00BD7221" w:rsidRPr="004019AB">
        <w:rPr>
          <w:rFonts w:asciiTheme="majorHAnsi" w:hAnsiTheme="majorHAnsi" w:cstheme="majorHAnsi"/>
          <w:b/>
          <w:bCs/>
          <w:sz w:val="27"/>
          <w:szCs w:val="27"/>
        </w:rPr>
        <w:t xml:space="preserve"> Quy Nhơn: </w:t>
      </w:r>
    </w:p>
    <w:p w:rsidR="00BD7221" w:rsidRPr="004019AB" w:rsidRDefault="00BD7221" w:rsidP="000B39D6">
      <w:pPr>
        <w:spacing w:before="120"/>
        <w:ind w:firstLine="600"/>
        <w:jc w:val="both"/>
        <w:rPr>
          <w:rFonts w:asciiTheme="majorHAnsi" w:hAnsiTheme="majorHAnsi" w:cstheme="majorHAnsi"/>
          <w:b/>
          <w:i/>
          <w:color w:val="0000FF"/>
          <w:sz w:val="27"/>
          <w:szCs w:val="27"/>
          <w:lang w:val="vi-VN"/>
        </w:rPr>
      </w:pPr>
      <w:r w:rsidRPr="004019AB">
        <w:rPr>
          <w:rFonts w:asciiTheme="majorHAnsi" w:hAnsiTheme="majorHAnsi" w:cstheme="majorHAnsi"/>
          <w:b/>
          <w:i/>
          <w:color w:val="0000FF"/>
          <w:sz w:val="27"/>
          <w:szCs w:val="27"/>
          <w:lang w:val="sv-SE"/>
        </w:rPr>
        <w:t xml:space="preserve">-  Cử tri xã Nhơn Hội kiến nghị: </w:t>
      </w:r>
      <w:r w:rsidRPr="004019AB">
        <w:rPr>
          <w:rFonts w:asciiTheme="majorHAnsi" w:hAnsiTheme="majorHAnsi" w:cstheme="majorHAnsi"/>
          <w:b/>
          <w:i/>
          <w:color w:val="0000FF"/>
          <w:sz w:val="27"/>
          <w:szCs w:val="27"/>
          <w:lang w:val="vi-VN"/>
        </w:rPr>
        <w:t xml:space="preserve">Hiện nay chế độ </w:t>
      </w:r>
      <w:r w:rsidRPr="004019AB">
        <w:rPr>
          <w:rFonts w:asciiTheme="majorHAnsi" w:hAnsiTheme="majorHAnsi" w:cstheme="majorHAnsi"/>
          <w:b/>
          <w:i/>
          <w:color w:val="0000FF"/>
          <w:sz w:val="27"/>
          <w:szCs w:val="27"/>
          <w:lang w:val="sv-SE"/>
        </w:rPr>
        <w:t>H</w:t>
      </w:r>
      <w:r w:rsidRPr="004019AB">
        <w:rPr>
          <w:rFonts w:asciiTheme="majorHAnsi" w:hAnsiTheme="majorHAnsi" w:cstheme="majorHAnsi"/>
          <w:b/>
          <w:i/>
          <w:color w:val="0000FF"/>
          <w:sz w:val="27"/>
          <w:szCs w:val="27"/>
          <w:lang w:val="vi-VN"/>
        </w:rPr>
        <w:t>uân</w:t>
      </w:r>
      <w:r w:rsidRPr="004019AB">
        <w:rPr>
          <w:rFonts w:asciiTheme="majorHAnsi" w:hAnsiTheme="majorHAnsi" w:cstheme="majorHAnsi"/>
          <w:b/>
          <w:i/>
          <w:color w:val="0000FF"/>
          <w:sz w:val="27"/>
          <w:szCs w:val="27"/>
          <w:lang w:val="sv-SE"/>
        </w:rPr>
        <w:t>,</w:t>
      </w:r>
      <w:r w:rsidRPr="004019AB">
        <w:rPr>
          <w:rFonts w:asciiTheme="majorHAnsi" w:hAnsiTheme="majorHAnsi" w:cstheme="majorHAnsi"/>
          <w:b/>
          <w:i/>
          <w:color w:val="0000FF"/>
          <w:sz w:val="27"/>
          <w:szCs w:val="27"/>
          <w:lang w:val="vi-VN"/>
        </w:rPr>
        <w:t xml:space="preserve"> </w:t>
      </w:r>
      <w:r w:rsidRPr="004019AB">
        <w:rPr>
          <w:rFonts w:asciiTheme="majorHAnsi" w:hAnsiTheme="majorHAnsi" w:cstheme="majorHAnsi"/>
          <w:b/>
          <w:i/>
          <w:color w:val="0000FF"/>
          <w:sz w:val="27"/>
          <w:szCs w:val="27"/>
          <w:lang w:val="sv-SE"/>
        </w:rPr>
        <w:t>H</w:t>
      </w:r>
      <w:r w:rsidRPr="004019AB">
        <w:rPr>
          <w:rFonts w:asciiTheme="majorHAnsi" w:hAnsiTheme="majorHAnsi" w:cstheme="majorHAnsi"/>
          <w:b/>
          <w:i/>
          <w:color w:val="0000FF"/>
          <w:sz w:val="27"/>
          <w:szCs w:val="27"/>
          <w:lang w:val="vi-VN"/>
        </w:rPr>
        <w:t>uy chương cho người thoát ly kháng chiến được hưởng 120.000đ/năm, tham gia bao nhiêu năm thì trả bấy nhiêu tiền; những người hoạt động cơ sở, có công cách mạng thì được hưởng chế độ hàng tháng. Vì vậy, đề nghị cấp trên xem xét và quan tâm cho những người đi thoát ly được hưởng chế độ hàng tháng. Ngoài ra cũng cần quan tâm khám lại tỷ lệ thương tật được hưởng chính sách đối với những người tham gia kháng chiến có vết thương cũ tái phát.</w:t>
      </w:r>
    </w:p>
    <w:p w:rsidR="00F6439C" w:rsidRPr="004019AB" w:rsidRDefault="008C469C" w:rsidP="000B39D6">
      <w:pPr>
        <w:spacing w:before="120"/>
        <w:ind w:firstLine="600"/>
        <w:jc w:val="both"/>
        <w:rPr>
          <w:rFonts w:asciiTheme="majorHAnsi" w:hAnsiTheme="majorHAnsi" w:cstheme="majorHAnsi"/>
          <w:b/>
          <w:color w:val="0000FF"/>
          <w:sz w:val="27"/>
          <w:szCs w:val="27"/>
          <w:lang w:val="sv-SE"/>
        </w:rPr>
      </w:pPr>
      <w:r w:rsidRPr="004019AB">
        <w:rPr>
          <w:rFonts w:asciiTheme="majorHAnsi" w:hAnsiTheme="majorHAnsi" w:cstheme="majorHAnsi"/>
          <w:b/>
          <w:color w:val="0000FF"/>
          <w:sz w:val="27"/>
          <w:szCs w:val="27"/>
          <w:lang w:val="sv-SE"/>
        </w:rPr>
        <w:t>Trả lời:</w:t>
      </w:r>
    </w:p>
    <w:p w:rsidR="0004361E" w:rsidRPr="004019AB" w:rsidRDefault="00F6439C" w:rsidP="000B39D6">
      <w:pPr>
        <w:spacing w:before="120"/>
        <w:ind w:firstLine="600"/>
        <w:jc w:val="both"/>
        <w:rPr>
          <w:rFonts w:asciiTheme="majorHAnsi" w:hAnsiTheme="majorHAnsi" w:cstheme="majorHAnsi"/>
          <w:sz w:val="27"/>
          <w:szCs w:val="27"/>
          <w:lang w:val="sv-SE"/>
        </w:rPr>
      </w:pPr>
      <w:r w:rsidRPr="004019AB">
        <w:rPr>
          <w:rFonts w:asciiTheme="majorHAnsi" w:hAnsiTheme="majorHAnsi" w:cstheme="majorHAnsi"/>
          <w:sz w:val="27"/>
          <w:szCs w:val="27"/>
          <w:lang w:val="sv-SE"/>
        </w:rPr>
        <w:t xml:space="preserve">Nội dung kiến nghị của cử tri, UBND tỉnh đã chỉ đạo </w:t>
      </w:r>
      <w:r w:rsidR="0004361E" w:rsidRPr="004019AB">
        <w:rPr>
          <w:rFonts w:asciiTheme="majorHAnsi" w:hAnsiTheme="majorHAnsi" w:cstheme="majorHAnsi"/>
          <w:sz w:val="27"/>
          <w:szCs w:val="27"/>
          <w:lang w:val="sv-SE"/>
        </w:rPr>
        <w:t xml:space="preserve">Sở Lao động - Thương binh và Xã hội có văn bản đề nghị Bộ Lao động - Thương binh và Xã hội xem xét. </w:t>
      </w:r>
      <w:r w:rsidRPr="004019AB">
        <w:rPr>
          <w:rFonts w:asciiTheme="majorHAnsi" w:hAnsiTheme="majorHAnsi" w:cstheme="majorHAnsi"/>
          <w:sz w:val="27"/>
          <w:szCs w:val="27"/>
          <w:lang w:val="sv-SE"/>
        </w:rPr>
        <w:t xml:space="preserve">Đồng thời, đề nghị </w:t>
      </w:r>
      <w:r w:rsidR="0004361E" w:rsidRPr="004019AB">
        <w:rPr>
          <w:rFonts w:asciiTheme="majorHAnsi" w:hAnsiTheme="majorHAnsi" w:cstheme="majorHAnsi"/>
          <w:sz w:val="27"/>
          <w:szCs w:val="27"/>
          <w:lang w:val="vi-VN"/>
        </w:rPr>
        <w:t xml:space="preserve">Thường trực HĐND tỉnh tổng hợp, chuyển kiến nghị đến Đoàn Đại biểu Quốc hội tỉnh để </w:t>
      </w:r>
      <w:r w:rsidR="0004361E" w:rsidRPr="004019AB">
        <w:rPr>
          <w:rFonts w:asciiTheme="majorHAnsi" w:hAnsiTheme="majorHAnsi" w:cstheme="majorHAnsi"/>
          <w:sz w:val="27"/>
          <w:szCs w:val="27"/>
          <w:lang w:val="sv-SE"/>
        </w:rPr>
        <w:t>kiến nghị tại các kỳ họp của Quốc hội</w:t>
      </w:r>
      <w:r w:rsidR="0004361E" w:rsidRPr="004019AB">
        <w:rPr>
          <w:rFonts w:asciiTheme="majorHAnsi" w:hAnsiTheme="majorHAnsi" w:cstheme="majorHAnsi"/>
          <w:sz w:val="27"/>
          <w:szCs w:val="27"/>
          <w:lang w:val="vi-VN"/>
        </w:rPr>
        <w:t>.</w:t>
      </w:r>
    </w:p>
    <w:p w:rsidR="00BD7221" w:rsidRPr="004019AB" w:rsidRDefault="00BD7221" w:rsidP="000B39D6">
      <w:pPr>
        <w:spacing w:before="120"/>
        <w:ind w:firstLine="600"/>
        <w:jc w:val="both"/>
        <w:rPr>
          <w:rFonts w:asciiTheme="majorHAnsi" w:hAnsiTheme="majorHAnsi" w:cstheme="majorHAnsi"/>
          <w:b/>
          <w:i/>
          <w:color w:val="0000FF"/>
          <w:sz w:val="27"/>
          <w:szCs w:val="27"/>
          <w:lang w:val="vi-VN"/>
        </w:rPr>
      </w:pPr>
      <w:r w:rsidRPr="004019AB">
        <w:rPr>
          <w:rFonts w:asciiTheme="majorHAnsi" w:hAnsiTheme="majorHAnsi" w:cstheme="majorHAnsi"/>
          <w:b/>
          <w:i/>
          <w:color w:val="0000FF"/>
          <w:sz w:val="27"/>
          <w:szCs w:val="27"/>
          <w:lang w:val="vi-VN"/>
        </w:rPr>
        <w:t>- Cử tri phường Lê Lợi, Quang Trung đề nghị UBND tỉnh rà soát lại quy trình giải quyết chế độ chính sách theo Quyết định số 62/2011/QĐ-TTg của Thủ tướng Chính phủ về chế độ, chính sách đối với đối tượng tham gia chiến đấu bảo vệ Tổ Quốc, làm nhiệm vụ quốc tế ở Campuchia, giúp bạn Lào sau ngày 30/4/1975 đã phục viên, xuất ngũ, thôi việc vì hiện nay còn nhiều bất cập.</w:t>
      </w:r>
    </w:p>
    <w:p w:rsidR="00F6439C" w:rsidRPr="004019AB" w:rsidRDefault="0004361E" w:rsidP="000B39D6">
      <w:pPr>
        <w:tabs>
          <w:tab w:val="left" w:pos="2129"/>
        </w:tabs>
        <w:spacing w:before="120"/>
        <w:ind w:firstLine="600"/>
        <w:jc w:val="both"/>
        <w:rPr>
          <w:rFonts w:asciiTheme="majorHAnsi" w:hAnsiTheme="majorHAnsi" w:cstheme="majorHAnsi"/>
          <w:b/>
          <w:color w:val="0000FF"/>
          <w:sz w:val="27"/>
          <w:szCs w:val="27"/>
          <w:lang w:val="sv-SE"/>
        </w:rPr>
      </w:pPr>
      <w:r w:rsidRPr="004019AB">
        <w:rPr>
          <w:rFonts w:asciiTheme="majorHAnsi" w:hAnsiTheme="majorHAnsi" w:cstheme="majorHAnsi"/>
          <w:b/>
          <w:color w:val="0000FF"/>
          <w:sz w:val="27"/>
          <w:szCs w:val="27"/>
          <w:lang w:val="sv-SE"/>
        </w:rPr>
        <w:t>Trả lời:</w:t>
      </w:r>
    </w:p>
    <w:p w:rsidR="0004361E" w:rsidRPr="004019AB" w:rsidRDefault="0004361E" w:rsidP="000B39D6">
      <w:pPr>
        <w:tabs>
          <w:tab w:val="left" w:pos="2129"/>
        </w:tabs>
        <w:spacing w:before="120"/>
        <w:ind w:firstLine="600"/>
        <w:jc w:val="both"/>
        <w:rPr>
          <w:rFonts w:asciiTheme="majorHAnsi" w:hAnsiTheme="majorHAnsi" w:cstheme="majorHAnsi"/>
          <w:sz w:val="27"/>
          <w:szCs w:val="27"/>
          <w:lang w:val="vi-VN"/>
        </w:rPr>
      </w:pPr>
      <w:r w:rsidRPr="004019AB">
        <w:rPr>
          <w:rFonts w:asciiTheme="majorHAnsi" w:hAnsiTheme="majorHAnsi" w:cstheme="majorHAnsi"/>
          <w:sz w:val="27"/>
          <w:szCs w:val="27"/>
          <w:lang w:val="vi-VN"/>
        </w:rPr>
        <w:t>T</w:t>
      </w:r>
      <w:r w:rsidR="00F6439C" w:rsidRPr="004019AB">
        <w:rPr>
          <w:rFonts w:asciiTheme="majorHAnsi" w:hAnsiTheme="majorHAnsi" w:cstheme="majorHAnsi"/>
          <w:sz w:val="27"/>
          <w:szCs w:val="27"/>
          <w:lang w:val="sv-SE"/>
        </w:rPr>
        <w:t>iếp thu ý kiến kiến nghị của cử tri, UBND tỉnh giao Sở Lao động - Thương binh và Xã hội phối hợp với các ngành liên quan nghiên cứu, báo cáo đề xuất UBND tỉnh</w:t>
      </w:r>
      <w:r w:rsidRPr="004019AB">
        <w:rPr>
          <w:rFonts w:asciiTheme="majorHAnsi" w:hAnsiTheme="majorHAnsi" w:cstheme="majorHAnsi"/>
          <w:sz w:val="27"/>
          <w:szCs w:val="27"/>
          <w:lang w:val="vi-VN"/>
        </w:rPr>
        <w:t xml:space="preserve">. </w:t>
      </w:r>
    </w:p>
    <w:p w:rsidR="00BD7221" w:rsidRPr="004019AB" w:rsidRDefault="00BD7221" w:rsidP="000B39D6">
      <w:pPr>
        <w:spacing w:before="120"/>
        <w:ind w:firstLine="600"/>
        <w:jc w:val="both"/>
        <w:rPr>
          <w:rFonts w:asciiTheme="majorHAnsi" w:hAnsiTheme="majorHAnsi" w:cstheme="majorHAnsi"/>
          <w:b/>
          <w:bCs/>
          <w:sz w:val="27"/>
          <w:szCs w:val="27"/>
          <w:lang w:val="vi-VN"/>
        </w:rPr>
      </w:pPr>
      <w:r w:rsidRPr="004019AB">
        <w:rPr>
          <w:rFonts w:asciiTheme="majorHAnsi" w:hAnsiTheme="majorHAnsi" w:cstheme="majorHAnsi"/>
          <w:b/>
          <w:bCs/>
          <w:sz w:val="27"/>
          <w:szCs w:val="27"/>
          <w:lang w:val="vi-VN"/>
        </w:rPr>
        <w:t>b</w:t>
      </w:r>
      <w:r w:rsidR="003A4410" w:rsidRPr="004019AB">
        <w:rPr>
          <w:rFonts w:asciiTheme="majorHAnsi" w:hAnsiTheme="majorHAnsi" w:cstheme="majorHAnsi"/>
          <w:b/>
          <w:bCs/>
          <w:sz w:val="27"/>
          <w:szCs w:val="27"/>
          <w:lang w:val="vi-VN"/>
        </w:rPr>
        <w:t>)</w:t>
      </w:r>
      <w:r w:rsidRPr="004019AB">
        <w:rPr>
          <w:rFonts w:asciiTheme="majorHAnsi" w:hAnsiTheme="majorHAnsi" w:cstheme="majorHAnsi"/>
          <w:b/>
          <w:bCs/>
          <w:sz w:val="27"/>
          <w:szCs w:val="27"/>
          <w:lang w:val="vi-VN"/>
        </w:rPr>
        <w:t xml:space="preserve"> Cử tri huyện Tây Sơn: </w:t>
      </w:r>
    </w:p>
    <w:p w:rsidR="00BD7221" w:rsidRPr="004019AB" w:rsidRDefault="00BD7221" w:rsidP="000B39D6">
      <w:pPr>
        <w:shd w:val="clear" w:color="auto" w:fill="FFFFFF"/>
        <w:spacing w:before="120"/>
        <w:ind w:firstLine="600"/>
        <w:jc w:val="both"/>
        <w:rPr>
          <w:rFonts w:asciiTheme="majorHAnsi" w:hAnsiTheme="majorHAnsi" w:cstheme="majorHAnsi"/>
          <w:b/>
          <w:i/>
          <w:color w:val="0000FF"/>
          <w:sz w:val="27"/>
          <w:szCs w:val="27"/>
          <w:lang w:val="sv-SE"/>
        </w:rPr>
      </w:pPr>
      <w:r w:rsidRPr="004019AB">
        <w:rPr>
          <w:rFonts w:asciiTheme="majorHAnsi" w:hAnsiTheme="majorHAnsi" w:cstheme="majorHAnsi"/>
          <w:b/>
          <w:i/>
          <w:color w:val="0000FF"/>
          <w:sz w:val="27"/>
          <w:szCs w:val="27"/>
          <w:lang w:val="sv-SE"/>
        </w:rPr>
        <w:t>- Cử tri xã Tây Phú kiến nghị</w:t>
      </w:r>
      <w:r w:rsidR="003A4410" w:rsidRPr="004019AB">
        <w:rPr>
          <w:rFonts w:asciiTheme="majorHAnsi" w:hAnsiTheme="majorHAnsi" w:cstheme="majorHAnsi"/>
          <w:b/>
          <w:i/>
          <w:color w:val="0000FF"/>
          <w:sz w:val="27"/>
          <w:szCs w:val="27"/>
          <w:lang w:val="sv-SE"/>
        </w:rPr>
        <w:t>:</w:t>
      </w:r>
      <w:r w:rsidRPr="004019AB">
        <w:rPr>
          <w:rFonts w:asciiTheme="majorHAnsi" w:hAnsiTheme="majorHAnsi" w:cstheme="majorHAnsi"/>
          <w:b/>
          <w:i/>
          <w:color w:val="0000FF"/>
          <w:sz w:val="27"/>
          <w:szCs w:val="27"/>
          <w:lang w:val="sv-SE"/>
        </w:rPr>
        <w:t xml:space="preserve"> Hiện nay còn bất cập chính sách hỗ trợ hộ nghèo và hộ chính sách. Hộ nghèo có BHYT 100%, hỗ trợ nằm viện, hỗ trợ tiền điện. Trong khi đó hộ chính sách không được ưu đãi BHYT phải chi trả 20%. Kiến nghị cấp có thẩm quyền xem xét cần có chính sách ưu đãi hộ chính sách về nhà ở kịp thời, hỗ trợ BHYT, hỗ trợ tiền điện như hộ nghèo.</w:t>
      </w:r>
    </w:p>
    <w:p w:rsidR="008C469C" w:rsidRPr="004019AB" w:rsidRDefault="008C469C" w:rsidP="000B39D6">
      <w:pPr>
        <w:spacing w:before="120"/>
        <w:ind w:firstLine="600"/>
        <w:jc w:val="both"/>
        <w:rPr>
          <w:rFonts w:asciiTheme="majorHAnsi" w:hAnsiTheme="majorHAnsi" w:cstheme="majorHAnsi"/>
          <w:b/>
          <w:bCs/>
          <w:color w:val="0000FF"/>
          <w:sz w:val="27"/>
          <w:szCs w:val="27"/>
          <w:lang w:val="sv-SE"/>
        </w:rPr>
      </w:pPr>
      <w:r w:rsidRPr="004019AB">
        <w:rPr>
          <w:rFonts w:asciiTheme="majorHAnsi" w:hAnsiTheme="majorHAnsi" w:cstheme="majorHAnsi"/>
          <w:b/>
          <w:color w:val="0000FF"/>
          <w:sz w:val="27"/>
          <w:szCs w:val="27"/>
          <w:lang w:val="sv-SE"/>
        </w:rPr>
        <w:t>Trả lời:</w:t>
      </w:r>
    </w:p>
    <w:p w:rsidR="00864EDF" w:rsidRPr="004019AB" w:rsidRDefault="00864EDF" w:rsidP="000B39D6">
      <w:pPr>
        <w:spacing w:before="120"/>
        <w:ind w:firstLine="567"/>
        <w:jc w:val="both"/>
        <w:rPr>
          <w:rFonts w:asciiTheme="majorHAnsi" w:hAnsiTheme="majorHAnsi" w:cstheme="majorHAnsi"/>
          <w:sz w:val="27"/>
          <w:szCs w:val="27"/>
          <w:lang w:val="sv-SE"/>
        </w:rPr>
      </w:pPr>
      <w:r w:rsidRPr="004019AB">
        <w:rPr>
          <w:rFonts w:asciiTheme="majorHAnsi" w:hAnsiTheme="majorHAnsi" w:cstheme="majorHAnsi"/>
          <w:sz w:val="27"/>
          <w:szCs w:val="27"/>
          <w:lang w:val="sv-SE"/>
        </w:rPr>
        <w:lastRenderedPageBreak/>
        <w:t>Theo quy định tại Khoản 3, Điều 12, Luật số 46/2014/QH13 Luật sửa đổi bổ sung một số một số điều của Luật bảo hiểm y tế và Nghị định số 105/2014/NĐ ngày 15/11/2014 quy định chi tiết và hướng dẫn thi hành một số điều của luật BHYT: Đối với thân nhân người có công với cách mạng là cha đẻ, mẹ đẻ, vợ hoặc chồng, con liệt sĩ; người có công nuôi dưỡng liệt sĩ được hỗ trợ 100% chi phí khám chữa bệnh; 95% chi phí khám chữa bệnh đối với thân nhân người có công với cách mạng khác. Không quy định hỗ trợ tiền điện như hộ nghèo.</w:t>
      </w:r>
    </w:p>
    <w:p w:rsidR="00BD7221" w:rsidRPr="004019AB" w:rsidRDefault="003A4410" w:rsidP="000B39D6">
      <w:pPr>
        <w:shd w:val="clear" w:color="auto" w:fill="FFFFFF"/>
        <w:spacing w:before="120"/>
        <w:ind w:firstLine="600"/>
        <w:jc w:val="both"/>
        <w:rPr>
          <w:rFonts w:asciiTheme="majorHAnsi" w:hAnsiTheme="majorHAnsi" w:cstheme="majorHAnsi"/>
          <w:b/>
          <w:i/>
          <w:color w:val="0000FF"/>
          <w:sz w:val="27"/>
          <w:szCs w:val="27"/>
          <w:lang w:val="sv-SE"/>
        </w:rPr>
      </w:pPr>
      <w:r w:rsidRPr="004019AB">
        <w:rPr>
          <w:rFonts w:asciiTheme="majorHAnsi" w:hAnsiTheme="majorHAnsi" w:cstheme="majorHAnsi"/>
          <w:b/>
          <w:i/>
          <w:color w:val="0000FF"/>
          <w:sz w:val="27"/>
          <w:szCs w:val="27"/>
          <w:lang w:val="sv-SE"/>
        </w:rPr>
        <w:t>- Cử tri xã Tây Phú kiến nghị</w:t>
      </w:r>
      <w:r w:rsidR="00BD7221" w:rsidRPr="004019AB">
        <w:rPr>
          <w:rFonts w:asciiTheme="majorHAnsi" w:hAnsiTheme="majorHAnsi" w:cstheme="majorHAnsi"/>
          <w:b/>
          <w:i/>
          <w:color w:val="0000FF"/>
          <w:sz w:val="27"/>
          <w:szCs w:val="27"/>
          <w:lang w:val="sv-SE"/>
        </w:rPr>
        <w:t>: Hiện nay, mức hỗ trợ người cao tuổi không bằng nhau, có cụ 180.000 đồng (thuộc diện chính sách), có cụ 270.000đ. Đề nghị cấp có thẩm quyền quan tâm xem xét quy định lại mức hỗ trợ đối với người cao tuổi bằng nhau.</w:t>
      </w:r>
    </w:p>
    <w:p w:rsidR="00736124" w:rsidRPr="004019AB" w:rsidRDefault="008C469C" w:rsidP="000B39D6">
      <w:pPr>
        <w:spacing w:before="120"/>
        <w:ind w:firstLine="600"/>
        <w:jc w:val="both"/>
        <w:rPr>
          <w:rFonts w:asciiTheme="majorHAnsi" w:hAnsiTheme="majorHAnsi" w:cstheme="majorHAnsi"/>
          <w:b/>
          <w:color w:val="0000FF"/>
          <w:sz w:val="27"/>
          <w:szCs w:val="27"/>
          <w:lang w:val="sv-SE"/>
        </w:rPr>
      </w:pPr>
      <w:r w:rsidRPr="004019AB">
        <w:rPr>
          <w:rFonts w:asciiTheme="majorHAnsi" w:hAnsiTheme="majorHAnsi" w:cstheme="majorHAnsi"/>
          <w:b/>
          <w:color w:val="0000FF"/>
          <w:sz w:val="27"/>
          <w:szCs w:val="27"/>
          <w:lang w:val="sv-SE"/>
        </w:rPr>
        <w:t>Trả lời:</w:t>
      </w:r>
    </w:p>
    <w:p w:rsidR="0004361E" w:rsidRPr="004019AB" w:rsidRDefault="00736124" w:rsidP="000B39D6">
      <w:pPr>
        <w:spacing w:before="120"/>
        <w:ind w:firstLine="600"/>
        <w:jc w:val="both"/>
        <w:rPr>
          <w:rFonts w:asciiTheme="majorHAnsi" w:hAnsiTheme="majorHAnsi" w:cstheme="majorHAnsi"/>
          <w:sz w:val="27"/>
          <w:szCs w:val="27"/>
          <w:lang w:val="vi-VN"/>
        </w:rPr>
      </w:pPr>
      <w:r w:rsidRPr="004019AB">
        <w:rPr>
          <w:rFonts w:asciiTheme="majorHAnsi" w:hAnsiTheme="majorHAnsi" w:cstheme="majorHAnsi"/>
          <w:sz w:val="27"/>
          <w:szCs w:val="27"/>
          <w:lang w:val="sv-SE"/>
        </w:rPr>
        <w:t>Theo quy định, m</w:t>
      </w:r>
      <w:r w:rsidR="0004361E" w:rsidRPr="004019AB">
        <w:rPr>
          <w:rFonts w:asciiTheme="majorHAnsi" w:hAnsiTheme="majorHAnsi" w:cstheme="majorHAnsi"/>
          <w:sz w:val="27"/>
          <w:szCs w:val="27"/>
          <w:lang w:val="vi-VN"/>
        </w:rPr>
        <w:t>ức chuẩn trợ cấp, trợ giúp xã hội cho các đối tượng bảo trợ xã hội hiện nay là 270.000 đồng (hệ số 1,0). Cách tính kinh phí trợ cấp, trợ giúp xã hội hàng tháng thực hiện như sau: Lấy mức chuẩn trợ cấp, trợ giúp xã hội là 270.000 đồng nhân với hệ số tương ứng cho từng nhóm đối tượng thuộc diện, cụ thể đối với người cao tuổi được tính như sau: Hệ số 1,0 (270.000 đồng) đối với Người từ đủ 80 tuổi trở lên không thuộc diện quy định tại Điểm a, Khoản 5, Điều 5</w:t>
      </w:r>
      <w:r w:rsidR="0004361E" w:rsidRPr="004019AB">
        <w:rPr>
          <w:rFonts w:asciiTheme="majorHAnsi" w:hAnsiTheme="majorHAnsi" w:cstheme="majorHAnsi"/>
          <w:i/>
          <w:spacing w:val="-2"/>
          <w:sz w:val="27"/>
          <w:szCs w:val="27"/>
          <w:lang w:val="vi-VN"/>
        </w:rPr>
        <w:t xml:space="preserve"> </w:t>
      </w:r>
      <w:r w:rsidR="0004361E" w:rsidRPr="004019AB">
        <w:rPr>
          <w:rFonts w:asciiTheme="majorHAnsi" w:hAnsiTheme="majorHAnsi" w:cstheme="majorHAnsi"/>
          <w:spacing w:val="-2"/>
          <w:sz w:val="27"/>
          <w:szCs w:val="27"/>
          <w:lang w:val="vi-VN"/>
        </w:rPr>
        <w:t xml:space="preserve">Nghị định </w:t>
      </w:r>
      <w:r w:rsidR="0004361E" w:rsidRPr="004019AB">
        <w:rPr>
          <w:rFonts w:asciiTheme="majorHAnsi" w:hAnsiTheme="majorHAnsi" w:cstheme="majorHAnsi"/>
          <w:bCs/>
          <w:sz w:val="27"/>
          <w:szCs w:val="27"/>
          <w:lang w:val="vi-VN"/>
        </w:rPr>
        <w:t>số</w:t>
      </w:r>
      <w:r w:rsidR="0004361E" w:rsidRPr="004019AB">
        <w:rPr>
          <w:rFonts w:asciiTheme="majorHAnsi" w:hAnsiTheme="majorHAnsi" w:cstheme="majorHAnsi"/>
          <w:spacing w:val="-2"/>
          <w:sz w:val="27"/>
          <w:szCs w:val="27"/>
          <w:lang w:val="vi-VN"/>
        </w:rPr>
        <w:t xml:space="preserve"> 136/2013/NĐ-CP</w:t>
      </w:r>
      <w:r w:rsidR="0004361E" w:rsidRPr="004019AB">
        <w:rPr>
          <w:rFonts w:asciiTheme="majorHAnsi" w:hAnsiTheme="majorHAnsi" w:cstheme="majorHAnsi"/>
          <w:sz w:val="27"/>
          <w:szCs w:val="27"/>
          <w:lang w:val="vi-VN"/>
        </w:rPr>
        <w:t xml:space="preserve"> mà không có lương hưu, trợ cấp bảo hiểm xã hội hàng tháng, trợ cấp xã hội hàng tháng. Hệ số 1,5 (405.000 đồng) đối với Người cao tuổi từ đủ 60 tuổi đến 80 tuổi thuộc hộ nghèo không có người có nghĩa vụ và quyền phụng dưỡng hoặc có người có nghĩa vụ và quyền phụng dưỡng nhưng người này đang hưởng chế độ trợ cấp xã hội hàng tháng. Hệ số 2,0 (540.000 đồng) đối với Người cao tuổi từ đủ 80 tuổi trở lên thuộc hộ nghèo không có người có nghĩa vụ và quyền phụng dưỡng hoặc có người có nghĩa vụ và quyền phụng dưỡng nhưng người này đang hưởng chế độ trợ cấp xã hội hàng tháng; Người khuyết tật nặng là người cao tuổi. Hệ số 2,5 (675.000 đồng) đối với Người khuyết tật đặc biệt nặng là người cao tuổi. Hệ số 3,0 (810.000 đồng) đối với người cao tuổi thuộc hộ nghèo không có người có nghĩa vụ và quyền phụng dưỡng, không có điều kiện sống ở cộng đồng, đủ điều kiện tiếp nhận vào cơ sở bảo trợ xã hội, nhà xã hội nhưng có người nhận chăm sóc tại cộng đồng.</w:t>
      </w:r>
    </w:p>
    <w:p w:rsidR="0004361E" w:rsidRPr="004019AB" w:rsidRDefault="0004361E" w:rsidP="000B39D6">
      <w:pPr>
        <w:spacing w:before="120"/>
        <w:ind w:firstLine="567"/>
        <w:jc w:val="both"/>
        <w:rPr>
          <w:rFonts w:asciiTheme="majorHAnsi" w:hAnsiTheme="majorHAnsi" w:cstheme="majorHAnsi"/>
          <w:sz w:val="27"/>
          <w:szCs w:val="27"/>
          <w:lang w:val="vi-VN"/>
        </w:rPr>
      </w:pPr>
      <w:r w:rsidRPr="004019AB">
        <w:rPr>
          <w:rFonts w:asciiTheme="majorHAnsi" w:hAnsiTheme="majorHAnsi" w:cstheme="majorHAnsi"/>
          <w:sz w:val="27"/>
          <w:szCs w:val="27"/>
          <w:lang w:val="vi-VN"/>
        </w:rPr>
        <w:t>Như vậy, căn cứ theo quy định thì người cao tuổi thuộc các nhóm khác nhau sẽ có hệ số hưởng khác nhau nên kinh phí trợ cấp hàng tháng sẽ không bằng nhau.</w:t>
      </w:r>
    </w:p>
    <w:p w:rsidR="00BD7221" w:rsidRPr="004019AB" w:rsidRDefault="00BD7221" w:rsidP="000B39D6">
      <w:pPr>
        <w:shd w:val="clear" w:color="auto" w:fill="FFFFFF"/>
        <w:spacing w:before="120"/>
        <w:ind w:firstLine="600"/>
        <w:jc w:val="both"/>
        <w:rPr>
          <w:rFonts w:asciiTheme="majorHAnsi" w:hAnsiTheme="majorHAnsi" w:cstheme="majorHAnsi"/>
          <w:b/>
          <w:i/>
          <w:color w:val="0000FF"/>
          <w:sz w:val="27"/>
          <w:szCs w:val="27"/>
          <w:lang w:val="sv-SE"/>
        </w:rPr>
      </w:pPr>
      <w:r w:rsidRPr="004019AB">
        <w:rPr>
          <w:rFonts w:asciiTheme="majorHAnsi" w:hAnsiTheme="majorHAnsi" w:cstheme="majorHAnsi"/>
          <w:b/>
          <w:i/>
          <w:color w:val="0000FF"/>
          <w:sz w:val="27"/>
          <w:szCs w:val="27"/>
          <w:lang w:val="sv-SE"/>
        </w:rPr>
        <w:t>- Cử tri xã Bình Thuận</w:t>
      </w:r>
      <w:r w:rsidR="00A137C3" w:rsidRPr="004019AB">
        <w:rPr>
          <w:rFonts w:asciiTheme="majorHAnsi" w:hAnsiTheme="majorHAnsi" w:cstheme="majorHAnsi"/>
          <w:b/>
          <w:i/>
          <w:color w:val="0000FF"/>
          <w:sz w:val="27"/>
          <w:szCs w:val="27"/>
          <w:lang w:val="sv-SE"/>
        </w:rPr>
        <w:t xml:space="preserve"> (và cử tri nhiều địa phương trong tỉnh)</w:t>
      </w:r>
      <w:r w:rsidRPr="004019AB">
        <w:rPr>
          <w:rFonts w:asciiTheme="majorHAnsi" w:hAnsiTheme="majorHAnsi" w:cstheme="majorHAnsi"/>
          <w:b/>
          <w:i/>
          <w:color w:val="0000FF"/>
          <w:sz w:val="27"/>
          <w:szCs w:val="27"/>
          <w:lang w:val="sv-SE"/>
        </w:rPr>
        <w:t xml:space="preserve"> kiến nghị tỉnh có chính sách hỗ trợ nhà ở cho người có công theo Quyết định số 22/QĐ-TTg của Thủ tướng Chính phủ.</w:t>
      </w:r>
    </w:p>
    <w:p w:rsidR="00864EDF" w:rsidRPr="004019AB" w:rsidRDefault="008C469C" w:rsidP="000B39D6">
      <w:pPr>
        <w:spacing w:before="120"/>
        <w:ind w:firstLine="600"/>
        <w:jc w:val="both"/>
        <w:rPr>
          <w:rFonts w:asciiTheme="majorHAnsi" w:hAnsiTheme="majorHAnsi" w:cstheme="majorHAnsi"/>
          <w:b/>
          <w:color w:val="0000FF"/>
          <w:sz w:val="27"/>
          <w:szCs w:val="27"/>
          <w:lang w:val="sv-SE"/>
        </w:rPr>
      </w:pPr>
      <w:r w:rsidRPr="004019AB">
        <w:rPr>
          <w:rFonts w:asciiTheme="majorHAnsi" w:hAnsiTheme="majorHAnsi" w:cstheme="majorHAnsi"/>
          <w:b/>
          <w:color w:val="0000FF"/>
          <w:sz w:val="27"/>
          <w:szCs w:val="27"/>
          <w:lang w:val="sv-SE"/>
        </w:rPr>
        <w:t>Trả lời:</w:t>
      </w:r>
    </w:p>
    <w:p w:rsidR="00A137C3" w:rsidRPr="004019AB" w:rsidRDefault="00A137C3" w:rsidP="00A137C3">
      <w:pPr>
        <w:spacing w:before="120"/>
        <w:ind w:firstLine="601"/>
        <w:jc w:val="both"/>
        <w:rPr>
          <w:rFonts w:asciiTheme="majorHAnsi" w:hAnsiTheme="majorHAnsi" w:cstheme="majorHAnsi"/>
          <w:sz w:val="27"/>
          <w:szCs w:val="27"/>
          <w:lang w:val="sv-SE"/>
        </w:rPr>
      </w:pPr>
      <w:r w:rsidRPr="004019AB">
        <w:rPr>
          <w:rFonts w:asciiTheme="majorHAnsi" w:hAnsiTheme="majorHAnsi" w:cstheme="majorHAnsi"/>
          <w:sz w:val="27"/>
          <w:szCs w:val="27"/>
          <w:lang w:val="sv-SE"/>
        </w:rPr>
        <w:t xml:space="preserve">Thực hiện Quyết định số 22/2013/QĐ-TTg ngày 26/4/2013 của Thủ tướng Chính phủ về thực hiện hỗ trợ người có công với cách mạng về nhà ở, UBND tỉnh đã ban hành Quyết định số 2408/QĐ-UBND ngày 30/8/2013 và Quyết định số 725/QĐ-UBND  ngày 05/3/2015 phê duyệt </w:t>
      </w:r>
      <w:r w:rsidRPr="004019AB">
        <w:rPr>
          <w:rFonts w:asciiTheme="majorHAnsi" w:hAnsiTheme="majorHAnsi" w:cstheme="majorHAnsi"/>
          <w:bCs/>
          <w:sz w:val="27"/>
          <w:szCs w:val="27"/>
          <w:lang w:val="sv-SE"/>
        </w:rPr>
        <w:t xml:space="preserve">Đề án </w:t>
      </w:r>
      <w:r w:rsidRPr="004019AB">
        <w:rPr>
          <w:rFonts w:asciiTheme="majorHAnsi" w:hAnsiTheme="majorHAnsi" w:cstheme="majorHAnsi"/>
          <w:sz w:val="27"/>
          <w:szCs w:val="27"/>
          <w:lang w:val="sv-SE"/>
        </w:rPr>
        <w:t xml:space="preserve">hỗ trợ, </w:t>
      </w:r>
      <w:r w:rsidRPr="004019AB">
        <w:rPr>
          <w:rFonts w:asciiTheme="majorHAnsi" w:hAnsiTheme="majorHAnsi" w:cstheme="majorHAnsi"/>
          <w:bCs/>
          <w:sz w:val="27"/>
          <w:szCs w:val="27"/>
          <w:lang w:val="sv-SE"/>
        </w:rPr>
        <w:t xml:space="preserve">với số lượng </w:t>
      </w:r>
      <w:r w:rsidRPr="004019AB">
        <w:rPr>
          <w:rFonts w:asciiTheme="majorHAnsi" w:hAnsiTheme="majorHAnsi" w:cstheme="majorHAnsi"/>
          <w:sz w:val="27"/>
          <w:szCs w:val="27"/>
          <w:lang w:val="sv-SE"/>
        </w:rPr>
        <w:t xml:space="preserve">1.990 hộ (xây mới 1.223 hộ; sửa chữa 767 hộ); tổng kinh phí hỗ trợ là </w:t>
      </w:r>
      <w:r w:rsidRPr="004019AB">
        <w:rPr>
          <w:rFonts w:asciiTheme="majorHAnsi" w:hAnsiTheme="majorHAnsi" w:cstheme="majorHAnsi"/>
          <w:bCs/>
          <w:sz w:val="27"/>
          <w:szCs w:val="27"/>
          <w:lang w:val="sv-SE"/>
        </w:rPr>
        <w:t xml:space="preserve">64,26 </w:t>
      </w:r>
      <w:r w:rsidRPr="004019AB">
        <w:rPr>
          <w:rFonts w:asciiTheme="majorHAnsi" w:hAnsiTheme="majorHAnsi" w:cstheme="majorHAnsi"/>
          <w:sz w:val="27"/>
          <w:szCs w:val="27"/>
          <w:lang w:val="sv-SE"/>
        </w:rPr>
        <w:t xml:space="preserve">tỷ đồng (Trung ương 57,834 tỷ </w:t>
      </w:r>
      <w:r w:rsidRPr="004019AB">
        <w:rPr>
          <w:rFonts w:asciiTheme="majorHAnsi" w:hAnsiTheme="majorHAnsi" w:cstheme="majorHAnsi" w:hint="eastAsia"/>
          <w:sz w:val="27"/>
          <w:szCs w:val="27"/>
          <w:lang w:val="sv-SE"/>
        </w:rPr>
        <w:t>đ</w:t>
      </w:r>
      <w:r w:rsidRPr="004019AB">
        <w:rPr>
          <w:rFonts w:asciiTheme="majorHAnsi" w:hAnsiTheme="majorHAnsi" w:cstheme="majorHAnsi"/>
          <w:sz w:val="27"/>
          <w:szCs w:val="27"/>
          <w:lang w:val="sv-SE"/>
        </w:rPr>
        <w:t xml:space="preserve">ồng, tương ứng 90% ; ngân sách của tỉnh là 6,426 tỷ </w:t>
      </w:r>
      <w:r w:rsidRPr="004019AB">
        <w:rPr>
          <w:rFonts w:asciiTheme="majorHAnsi" w:hAnsiTheme="majorHAnsi" w:cstheme="majorHAnsi" w:hint="eastAsia"/>
          <w:sz w:val="27"/>
          <w:szCs w:val="27"/>
          <w:lang w:val="sv-SE"/>
        </w:rPr>
        <w:t>đ</w:t>
      </w:r>
      <w:r w:rsidRPr="004019AB">
        <w:rPr>
          <w:rFonts w:asciiTheme="majorHAnsi" w:hAnsiTheme="majorHAnsi" w:cstheme="majorHAnsi"/>
          <w:sz w:val="27"/>
          <w:szCs w:val="27"/>
          <w:lang w:val="sv-SE"/>
        </w:rPr>
        <w:t>ồng, tương ứng 10%).</w:t>
      </w:r>
    </w:p>
    <w:p w:rsidR="00A137C3" w:rsidRPr="004019AB" w:rsidRDefault="00A137C3" w:rsidP="00A137C3">
      <w:pPr>
        <w:spacing w:before="120"/>
        <w:ind w:firstLine="601"/>
        <w:jc w:val="both"/>
        <w:rPr>
          <w:rFonts w:asciiTheme="majorHAnsi" w:hAnsiTheme="majorHAnsi" w:cstheme="majorHAnsi"/>
          <w:sz w:val="27"/>
          <w:szCs w:val="27"/>
          <w:lang w:val="sv-SE"/>
        </w:rPr>
      </w:pPr>
      <w:r w:rsidRPr="004019AB">
        <w:rPr>
          <w:rFonts w:asciiTheme="majorHAnsi" w:hAnsiTheme="majorHAnsi" w:cstheme="majorHAnsi"/>
          <w:sz w:val="27"/>
          <w:szCs w:val="27"/>
          <w:lang w:val="sv-SE"/>
        </w:rPr>
        <w:t xml:space="preserve">UBND tỉnh đã phân bổ toàn bộ số tiền </w:t>
      </w:r>
      <w:r w:rsidRPr="004019AB">
        <w:rPr>
          <w:rFonts w:asciiTheme="majorHAnsi" w:hAnsiTheme="majorHAnsi" w:cstheme="majorHAnsi"/>
          <w:bCs/>
          <w:sz w:val="27"/>
          <w:szCs w:val="27"/>
          <w:lang w:val="sv-SE"/>
        </w:rPr>
        <w:t xml:space="preserve">64,26 </w:t>
      </w:r>
      <w:r w:rsidRPr="004019AB">
        <w:rPr>
          <w:rFonts w:asciiTheme="majorHAnsi" w:hAnsiTheme="majorHAnsi" w:cstheme="majorHAnsi"/>
          <w:sz w:val="27"/>
          <w:szCs w:val="27"/>
          <w:lang w:val="sv-SE"/>
        </w:rPr>
        <w:t xml:space="preserve">tỷ đồng (Trung ương 57,834 tỷ </w:t>
      </w:r>
      <w:r w:rsidRPr="004019AB">
        <w:rPr>
          <w:rFonts w:asciiTheme="majorHAnsi" w:hAnsiTheme="majorHAnsi" w:cstheme="majorHAnsi" w:hint="eastAsia"/>
          <w:sz w:val="27"/>
          <w:szCs w:val="27"/>
          <w:lang w:val="sv-SE"/>
        </w:rPr>
        <w:t>đ</w:t>
      </w:r>
      <w:r w:rsidRPr="004019AB">
        <w:rPr>
          <w:rFonts w:asciiTheme="majorHAnsi" w:hAnsiTheme="majorHAnsi" w:cstheme="majorHAnsi"/>
          <w:sz w:val="27"/>
          <w:szCs w:val="27"/>
          <w:lang w:val="sv-SE"/>
        </w:rPr>
        <w:t xml:space="preserve">ồng, tương ứng 90% ; ngân sách của tỉnh là 6,426 tỷ </w:t>
      </w:r>
      <w:r w:rsidRPr="004019AB">
        <w:rPr>
          <w:rFonts w:asciiTheme="majorHAnsi" w:hAnsiTheme="majorHAnsi" w:cstheme="majorHAnsi" w:hint="eastAsia"/>
          <w:sz w:val="27"/>
          <w:szCs w:val="27"/>
          <w:lang w:val="sv-SE"/>
        </w:rPr>
        <w:t>đ</w:t>
      </w:r>
      <w:r w:rsidRPr="004019AB">
        <w:rPr>
          <w:rFonts w:asciiTheme="majorHAnsi" w:hAnsiTheme="majorHAnsi" w:cstheme="majorHAnsi"/>
          <w:sz w:val="27"/>
          <w:szCs w:val="27"/>
          <w:lang w:val="sv-SE"/>
        </w:rPr>
        <w:t xml:space="preserve">ồng, tương ứng 10%) cho </w:t>
      </w:r>
      <w:r w:rsidRPr="004019AB">
        <w:rPr>
          <w:rFonts w:asciiTheme="majorHAnsi" w:hAnsiTheme="majorHAnsi" w:cstheme="majorHAnsi"/>
          <w:sz w:val="27"/>
          <w:szCs w:val="27"/>
          <w:lang w:val="sv-SE"/>
        </w:rPr>
        <w:lastRenderedPageBreak/>
        <w:t xml:space="preserve">UBND cấp huyện để thực hiện hỗ trợ cho 1.990 hộ người có công với cách mạng về nhà ở. </w:t>
      </w:r>
      <w:r w:rsidRPr="004019AB">
        <w:rPr>
          <w:rFonts w:asciiTheme="majorHAnsi" w:hAnsiTheme="majorHAnsi" w:cstheme="majorHAnsi"/>
          <w:bCs/>
          <w:sz w:val="27"/>
          <w:szCs w:val="27"/>
          <w:lang w:val="sv-SE"/>
        </w:rPr>
        <w:t>Đến ngày 31/12/2015 đã thực hiện xong</w:t>
      </w:r>
      <w:r w:rsidRPr="004019AB">
        <w:rPr>
          <w:rFonts w:asciiTheme="majorHAnsi" w:hAnsiTheme="majorHAnsi" w:cstheme="majorHAnsi"/>
          <w:sz w:val="27"/>
          <w:szCs w:val="27"/>
          <w:lang w:val="sv-SE"/>
        </w:rPr>
        <w:t xml:space="preserve"> hỗ trợ cho 1.990 hộ người có công với cách mạng về nhà ở theo Quyết định số 2408/QĐ-UBND và Quyết định số 725/QĐ-UBND của UBND tỉnh.</w:t>
      </w:r>
    </w:p>
    <w:p w:rsidR="00AE6D38" w:rsidRPr="004019AB" w:rsidRDefault="00A137C3" w:rsidP="00A137C3">
      <w:pPr>
        <w:spacing w:before="120"/>
        <w:ind w:firstLine="601"/>
        <w:jc w:val="both"/>
        <w:rPr>
          <w:rFonts w:asciiTheme="majorHAnsi" w:hAnsiTheme="majorHAnsi" w:cstheme="majorHAnsi"/>
          <w:sz w:val="27"/>
          <w:szCs w:val="27"/>
          <w:lang w:val="sv-SE"/>
        </w:rPr>
      </w:pPr>
      <w:r w:rsidRPr="004019AB">
        <w:rPr>
          <w:rFonts w:asciiTheme="majorHAnsi" w:hAnsiTheme="majorHAnsi" w:cstheme="majorHAnsi"/>
          <w:sz w:val="27"/>
          <w:szCs w:val="27"/>
          <w:lang w:val="sv-SE"/>
        </w:rPr>
        <w:t xml:space="preserve">Trong quá trình triển khai thực hiện, UBND cấp huyện báo cáo </w:t>
      </w:r>
      <w:r w:rsidRPr="004019AB">
        <w:rPr>
          <w:rFonts w:asciiTheme="majorHAnsi" w:hAnsiTheme="majorHAnsi" w:cstheme="majorHAnsi"/>
          <w:i/>
          <w:sz w:val="27"/>
          <w:szCs w:val="27"/>
          <w:lang w:val="sv-SE"/>
        </w:rPr>
        <w:t>có 4.949 hộ gia đình người có công có nhà ở bị hư hỏng nặng mới phát sinh</w:t>
      </w:r>
      <w:r w:rsidRPr="004019AB">
        <w:rPr>
          <w:rFonts w:asciiTheme="majorHAnsi" w:hAnsiTheme="majorHAnsi" w:cstheme="majorHAnsi"/>
          <w:sz w:val="27"/>
          <w:szCs w:val="27"/>
          <w:lang w:val="sv-SE"/>
        </w:rPr>
        <w:t xml:space="preserve">. Ngày 04/3/2016, UBND tỉnh phê duyệt Quyết định số 642/QĐ-UBND ban hành </w:t>
      </w:r>
      <w:r w:rsidRPr="004019AB">
        <w:rPr>
          <w:rFonts w:asciiTheme="majorHAnsi" w:hAnsiTheme="majorHAnsi" w:cstheme="majorHAnsi"/>
          <w:bCs/>
          <w:sz w:val="27"/>
          <w:szCs w:val="27"/>
          <w:lang w:val="sv-SE"/>
        </w:rPr>
        <w:t xml:space="preserve">Đề án bổ sung </w:t>
      </w:r>
      <w:r w:rsidRPr="004019AB">
        <w:rPr>
          <w:rFonts w:asciiTheme="majorHAnsi" w:hAnsiTheme="majorHAnsi" w:cstheme="majorHAnsi"/>
          <w:sz w:val="27"/>
          <w:szCs w:val="27"/>
          <w:lang w:val="sv-SE"/>
        </w:rPr>
        <w:t xml:space="preserve">hỗ trợ cho 4.949 hộ người có công với cách mạng về nhà ở (xây mới 2.356 hộ; sửa chữa 2.593 hộ); kinh phí hỗ trợ là 146,10 tỷ đồng. </w:t>
      </w:r>
      <w:r w:rsidRPr="004019AB">
        <w:rPr>
          <w:rFonts w:asciiTheme="majorHAnsi" w:hAnsiTheme="majorHAnsi" w:cstheme="majorHAnsi"/>
          <w:bCs/>
          <w:sz w:val="27"/>
          <w:szCs w:val="27"/>
          <w:lang w:val="sv-SE"/>
        </w:rPr>
        <w:t xml:space="preserve">Đề án hỗ trợ bổ sung </w:t>
      </w:r>
      <w:r w:rsidRPr="004019AB">
        <w:rPr>
          <w:rFonts w:asciiTheme="majorHAnsi" w:hAnsiTheme="majorHAnsi" w:cstheme="majorHAnsi"/>
          <w:sz w:val="27"/>
          <w:szCs w:val="27"/>
          <w:lang w:val="sv-SE"/>
        </w:rPr>
        <w:t>đã được Bộ Lao động - Thương binh và Xã hội đồng ý thẩm định tại văn bản 1954/LĐTBXH-NCC ngày 02/6/2016. Đồng thời, UBND tỉnh đã có văn bản số 733/UBND-KT ngày 08/3/2016 gửi Bộ Tài chính đề nghị cấp kinh phí thực hiện Đề án bổ sung theo Quyết định số 642/QĐ-UBND. Tuy nhiên, ngày 30/3/2016, Bộ Tài chính có văn bản số 4219/BTC-NSNN trả lời: Hiện nay trên cả nước có 254.738 hộ gia đình người có công có nhà ở bị hư hỏng nặng mới phát sinh, bằng 3,18 lần so với số liệu báo cáo ban đầu của các địa phương. Vì vậy, trước mắt hoàn thành dứt điểm hỗ trợ cho các hộ đã được địa phương báo cáo ban đầu, đối với các hộ phát sinh sẽ xử lý dần theo khả năng ngân sách.</w:t>
      </w:r>
    </w:p>
    <w:p w:rsidR="00A137C3" w:rsidRPr="004019AB" w:rsidRDefault="00A137C3" w:rsidP="00A137C3">
      <w:pPr>
        <w:spacing w:before="120"/>
        <w:ind w:firstLine="601"/>
        <w:jc w:val="both"/>
        <w:rPr>
          <w:rFonts w:asciiTheme="majorHAnsi" w:hAnsiTheme="majorHAnsi" w:cstheme="majorHAnsi"/>
          <w:sz w:val="27"/>
          <w:szCs w:val="27"/>
          <w:lang w:val="sv-SE"/>
        </w:rPr>
      </w:pPr>
      <w:r w:rsidRPr="004019AB">
        <w:rPr>
          <w:rFonts w:asciiTheme="majorHAnsi" w:hAnsiTheme="majorHAnsi" w:cstheme="majorHAnsi"/>
          <w:sz w:val="27"/>
          <w:szCs w:val="27"/>
          <w:lang w:val="sv-SE"/>
        </w:rPr>
        <w:t>Tại các kỳ họp Quốc hội, Đoàn Đại biểu Quốc hội tỉnh Bình Định tiếp tục kiến nghị Trung ương xem xét sớm cấp kinh phí để thực hiện hỗ trợ người có công với cách mạng về nhà ở theo Quyết định số 22/2013/QĐ-TTg. Ngày 24/01/2017, Bộ Tài chính có văn bản số 1233/BTC-NSNN trả lời: Tại kỳ họp thứ 2, Quốc hội khóa XIV, Quốc hội đã thông qua kế hoạch đầu tư công trung hạn giai đoạn 2016-2020, trong đó có bố trí vốn còn thiếu để thực hiện Chương trình. Căn cứ theo số liệu tổng hợp của Bộ Xây dựng, Bộ Kế hoạch và Đầu tư sẽ trình cấp có thẩm quyền bổ sung kinh phí thực hiện cho các địa phương.</w:t>
      </w:r>
    </w:p>
    <w:p w:rsidR="00A137C3" w:rsidRPr="004019AB" w:rsidRDefault="00A137C3" w:rsidP="00A137C3">
      <w:pPr>
        <w:spacing w:before="120"/>
        <w:ind w:firstLine="601"/>
        <w:jc w:val="both"/>
        <w:rPr>
          <w:rFonts w:asciiTheme="majorHAnsi" w:hAnsiTheme="majorHAnsi" w:cstheme="majorHAnsi"/>
          <w:sz w:val="27"/>
          <w:szCs w:val="27"/>
          <w:lang w:val="sv-SE"/>
        </w:rPr>
      </w:pPr>
      <w:r w:rsidRPr="004019AB">
        <w:rPr>
          <w:rFonts w:asciiTheme="majorHAnsi" w:hAnsiTheme="majorHAnsi" w:cstheme="majorHAnsi"/>
          <w:sz w:val="27"/>
          <w:szCs w:val="27"/>
          <w:lang w:val="sv-SE"/>
        </w:rPr>
        <w:t>Vì nguồn ngân sách của tỉnh hạn chế nên khi nào Trung ương cấp bổ sung kinh phí, UBND tỉnh sẽ chỉ đạo các cơ quan liên quan khẩn trương triển khai thực hiện hỗ trợ bổ sung cho các hộ  gia đình người có công có nhà ở bị hư hỏng nặng mới phát sinh trên địa bàn tỉnh.</w:t>
      </w:r>
    </w:p>
    <w:p w:rsidR="00BD7221" w:rsidRPr="004019AB" w:rsidRDefault="00BD7221" w:rsidP="000B39D6">
      <w:pPr>
        <w:spacing w:before="120"/>
        <w:ind w:firstLine="600"/>
        <w:jc w:val="both"/>
        <w:rPr>
          <w:rFonts w:asciiTheme="majorHAnsi" w:hAnsiTheme="majorHAnsi" w:cstheme="majorHAnsi"/>
          <w:b/>
          <w:i/>
          <w:color w:val="0000FF"/>
          <w:sz w:val="27"/>
          <w:szCs w:val="27"/>
          <w:lang w:val="vi-VN"/>
        </w:rPr>
      </w:pPr>
      <w:r w:rsidRPr="004019AB">
        <w:rPr>
          <w:rFonts w:asciiTheme="majorHAnsi" w:hAnsiTheme="majorHAnsi" w:cstheme="majorHAnsi"/>
          <w:b/>
          <w:i/>
          <w:color w:val="0000FF"/>
          <w:sz w:val="27"/>
          <w:szCs w:val="27"/>
          <w:lang w:val="sv-SE"/>
        </w:rPr>
        <w:t xml:space="preserve">- </w:t>
      </w:r>
      <w:r w:rsidRPr="004019AB">
        <w:rPr>
          <w:rFonts w:asciiTheme="majorHAnsi" w:hAnsiTheme="majorHAnsi" w:cstheme="majorHAnsi"/>
          <w:b/>
          <w:i/>
          <w:color w:val="0000FF"/>
          <w:sz w:val="27"/>
          <w:szCs w:val="27"/>
          <w:lang w:val="vi-VN"/>
        </w:rPr>
        <w:t>Cử tri xã Vĩnh An</w:t>
      </w:r>
      <w:r w:rsidRPr="004019AB">
        <w:rPr>
          <w:rFonts w:asciiTheme="majorHAnsi" w:hAnsiTheme="majorHAnsi" w:cstheme="majorHAnsi"/>
          <w:b/>
          <w:i/>
          <w:color w:val="0000FF"/>
          <w:sz w:val="27"/>
          <w:szCs w:val="27"/>
          <w:lang w:val="sv-SE"/>
        </w:rPr>
        <w:t xml:space="preserve"> </w:t>
      </w:r>
      <w:r w:rsidRPr="004019AB">
        <w:rPr>
          <w:rFonts w:asciiTheme="majorHAnsi" w:hAnsiTheme="majorHAnsi" w:cstheme="majorHAnsi"/>
          <w:b/>
          <w:i/>
          <w:color w:val="0000FF"/>
          <w:sz w:val="27"/>
          <w:szCs w:val="27"/>
          <w:lang w:val="vi-VN"/>
        </w:rPr>
        <w:t>kiến nghị cấp trên có giải pháp để giải quyết công ăn việc làm cho con em đã tốt nghiệp đại học, cao đẳng đã ra trường nhưng hiện nay chưa có công ăn việc làm.</w:t>
      </w:r>
    </w:p>
    <w:p w:rsidR="008C469C" w:rsidRPr="004019AB" w:rsidRDefault="008C469C" w:rsidP="000B39D6">
      <w:pPr>
        <w:spacing w:before="120"/>
        <w:ind w:firstLine="600"/>
        <w:jc w:val="both"/>
        <w:rPr>
          <w:rFonts w:asciiTheme="majorHAnsi" w:hAnsiTheme="majorHAnsi" w:cstheme="majorHAnsi"/>
          <w:b/>
          <w:bCs/>
          <w:color w:val="0000FF"/>
          <w:sz w:val="27"/>
          <w:szCs w:val="27"/>
          <w:lang w:val="sv-SE"/>
        </w:rPr>
      </w:pPr>
      <w:r w:rsidRPr="004019AB">
        <w:rPr>
          <w:rFonts w:asciiTheme="majorHAnsi" w:hAnsiTheme="majorHAnsi" w:cstheme="majorHAnsi"/>
          <w:b/>
          <w:color w:val="0000FF"/>
          <w:sz w:val="27"/>
          <w:szCs w:val="27"/>
          <w:lang w:val="sv-SE"/>
        </w:rPr>
        <w:t>Trả lời:</w:t>
      </w:r>
    </w:p>
    <w:p w:rsidR="0004361E" w:rsidRPr="004019AB" w:rsidRDefault="0004361E" w:rsidP="000B39D6">
      <w:pPr>
        <w:spacing w:before="120"/>
        <w:ind w:firstLine="601"/>
        <w:jc w:val="both"/>
        <w:rPr>
          <w:rFonts w:asciiTheme="majorHAnsi" w:hAnsiTheme="majorHAnsi" w:cstheme="majorHAnsi"/>
          <w:sz w:val="27"/>
          <w:szCs w:val="27"/>
          <w:lang w:val="sv-SE"/>
        </w:rPr>
      </w:pPr>
      <w:r w:rsidRPr="004019AB">
        <w:rPr>
          <w:rFonts w:asciiTheme="majorHAnsi" w:hAnsiTheme="majorHAnsi" w:cstheme="majorHAnsi"/>
          <w:sz w:val="27"/>
          <w:szCs w:val="27"/>
          <w:lang w:val="sv-SE"/>
        </w:rPr>
        <w:t xml:space="preserve">Thời gian qua, nhiều sinh viên được đào tạo </w:t>
      </w:r>
      <w:r w:rsidR="00864EDF" w:rsidRPr="004019AB">
        <w:rPr>
          <w:rFonts w:asciiTheme="majorHAnsi" w:hAnsiTheme="majorHAnsi" w:cstheme="majorHAnsi"/>
          <w:sz w:val="27"/>
          <w:szCs w:val="27"/>
          <w:lang w:val="sv-SE"/>
        </w:rPr>
        <w:t>c</w:t>
      </w:r>
      <w:r w:rsidRPr="004019AB">
        <w:rPr>
          <w:rFonts w:asciiTheme="majorHAnsi" w:hAnsiTheme="majorHAnsi" w:cstheme="majorHAnsi"/>
          <w:sz w:val="27"/>
          <w:szCs w:val="27"/>
          <w:lang w:val="sv-SE"/>
        </w:rPr>
        <w:t xml:space="preserve">ao đẳng, </w:t>
      </w:r>
      <w:r w:rsidR="00864EDF" w:rsidRPr="004019AB">
        <w:rPr>
          <w:rFonts w:asciiTheme="majorHAnsi" w:hAnsiTheme="majorHAnsi" w:cstheme="majorHAnsi"/>
          <w:sz w:val="27"/>
          <w:szCs w:val="27"/>
          <w:lang w:val="sv-SE"/>
        </w:rPr>
        <w:t>đ</w:t>
      </w:r>
      <w:r w:rsidRPr="004019AB">
        <w:rPr>
          <w:rFonts w:asciiTheme="majorHAnsi" w:hAnsiTheme="majorHAnsi" w:cstheme="majorHAnsi"/>
          <w:sz w:val="27"/>
          <w:szCs w:val="27"/>
          <w:lang w:val="sv-SE"/>
        </w:rPr>
        <w:t>ại học ra trường nhưng không xin được việc làm hoặc chưa có việc làm là một thực trạng chung của cả nước trong đó có tỉnh Bình Định.</w:t>
      </w:r>
    </w:p>
    <w:p w:rsidR="0004361E" w:rsidRPr="004019AB" w:rsidRDefault="0004361E" w:rsidP="000B39D6">
      <w:pPr>
        <w:spacing w:before="120"/>
        <w:ind w:firstLine="601"/>
        <w:jc w:val="both"/>
        <w:rPr>
          <w:rFonts w:asciiTheme="majorHAnsi" w:hAnsiTheme="majorHAnsi" w:cstheme="majorHAnsi"/>
          <w:sz w:val="27"/>
          <w:szCs w:val="27"/>
          <w:lang w:val="sv-SE"/>
        </w:rPr>
      </w:pPr>
      <w:r w:rsidRPr="004019AB">
        <w:rPr>
          <w:rFonts w:asciiTheme="majorHAnsi" w:hAnsiTheme="majorHAnsi" w:cstheme="majorHAnsi"/>
          <w:sz w:val="27"/>
          <w:szCs w:val="27"/>
          <w:lang w:val="sv-SE"/>
        </w:rPr>
        <w:t>Để giải quyết vấn đề này, một trong nhiều giải pháp có tính bền vững đó chính là cải thiện môi trường kinh doanh, nâng cao năng lực cạnh tranh của tỉnh để thu hút đầu tư, hỗ trợ và phát triển doanh nghiệp, ngày 26/8/2016, UBND tỉnh  đã ban hành Quyết định số 3058/QĐ-UBND về việc ban hành Chương trình hành động thực hiện Nghị quyết số 35/NQ-CP ngày 16/5/2016 của Chính phủ về hỗ trợ và phát triển doanh nghiệp đến năm 2020 trên địa bàn tỉnh Bình Định, theo đó đến năm 2020 trên địa bàn tỉnh có trên 7.500 doanh nghiệp tạo thêm trên 15.000 chỗ việc làm mới/năm.</w:t>
      </w:r>
    </w:p>
    <w:p w:rsidR="0004361E" w:rsidRPr="004019AB" w:rsidRDefault="0004361E" w:rsidP="000B39D6">
      <w:pPr>
        <w:spacing w:before="120"/>
        <w:ind w:firstLine="601"/>
        <w:jc w:val="both"/>
        <w:rPr>
          <w:rFonts w:asciiTheme="majorHAnsi" w:hAnsiTheme="majorHAnsi" w:cstheme="majorHAnsi"/>
          <w:sz w:val="27"/>
          <w:szCs w:val="27"/>
          <w:lang w:val="sv-SE"/>
        </w:rPr>
      </w:pPr>
      <w:r w:rsidRPr="004019AB">
        <w:rPr>
          <w:rFonts w:asciiTheme="majorHAnsi" w:hAnsiTheme="majorHAnsi" w:cstheme="majorHAnsi"/>
          <w:sz w:val="27"/>
          <w:szCs w:val="27"/>
          <w:lang w:val="sv-SE"/>
        </w:rPr>
        <w:lastRenderedPageBreak/>
        <w:t xml:space="preserve">UBND tỉnh </w:t>
      </w:r>
      <w:r w:rsidR="00864EDF" w:rsidRPr="004019AB">
        <w:rPr>
          <w:rFonts w:asciiTheme="majorHAnsi" w:hAnsiTheme="majorHAnsi" w:cstheme="majorHAnsi"/>
          <w:sz w:val="27"/>
          <w:szCs w:val="27"/>
          <w:lang w:val="sv-SE"/>
        </w:rPr>
        <w:t xml:space="preserve">cũng </w:t>
      </w:r>
      <w:r w:rsidRPr="004019AB">
        <w:rPr>
          <w:rFonts w:asciiTheme="majorHAnsi" w:hAnsiTheme="majorHAnsi" w:cstheme="majorHAnsi"/>
          <w:sz w:val="27"/>
          <w:szCs w:val="27"/>
          <w:lang w:val="sv-SE"/>
        </w:rPr>
        <w:t>đã chỉ đạo ngành Lao động - Thương binh và Xã hội</w:t>
      </w:r>
      <w:r w:rsidR="00864EDF" w:rsidRPr="004019AB">
        <w:rPr>
          <w:rFonts w:asciiTheme="majorHAnsi" w:hAnsiTheme="majorHAnsi" w:cstheme="majorHAnsi"/>
          <w:sz w:val="27"/>
          <w:szCs w:val="27"/>
          <w:lang w:val="sv-SE"/>
        </w:rPr>
        <w:t xml:space="preserve"> xây dựng trình HĐND tỉnh về cơ chế, chính sách để hỗ trợ đẩy mạnh xuất khẩu lao động trên địa bàn tỉnh. Đồng thời, </w:t>
      </w:r>
      <w:r w:rsidRPr="004019AB">
        <w:rPr>
          <w:rFonts w:asciiTheme="majorHAnsi" w:hAnsiTheme="majorHAnsi" w:cstheme="majorHAnsi"/>
          <w:sz w:val="27"/>
          <w:szCs w:val="27"/>
          <w:lang w:val="sv-SE"/>
        </w:rPr>
        <w:t>hiện nay nhu cầu tuyển lao động đi làm việc tại Nhật Bản, Hàn Quốc (đây là những thị trường có thu nhập cao, việc làm ổn định, điều kiện làm việc, ăn ở tương đối tốt) trên địa bàn tỉnh rất lớn, người lao động chưa có việc làm hoặc việc làm không ổn định (nhất là sinh viên mới ra trường) có thể đến UBND xã, phường, thị trấn, Phòng Lao động – Thương binh và Xã hội nơi mình cư trú hoặc đến các Trung tâm Dịch vụ việc làm của tỉnh, Công ty Cổ phần xây dựng 47 để đăng ký tham gia đi  làm việc có thời hạn ở nước ngoài.</w:t>
      </w:r>
    </w:p>
    <w:p w:rsidR="0004361E" w:rsidRPr="004019AB" w:rsidRDefault="0004361E" w:rsidP="000B39D6">
      <w:pPr>
        <w:spacing w:before="120"/>
        <w:ind w:firstLine="601"/>
        <w:jc w:val="both"/>
        <w:rPr>
          <w:rFonts w:asciiTheme="majorHAnsi" w:hAnsiTheme="majorHAnsi" w:cstheme="majorHAnsi"/>
          <w:sz w:val="27"/>
          <w:szCs w:val="27"/>
          <w:lang w:val="sv-SE"/>
        </w:rPr>
      </w:pPr>
      <w:r w:rsidRPr="004019AB">
        <w:rPr>
          <w:rFonts w:asciiTheme="majorHAnsi" w:hAnsiTheme="majorHAnsi" w:cstheme="majorHAnsi"/>
          <w:sz w:val="27"/>
          <w:szCs w:val="27"/>
          <w:lang w:val="sv-SE"/>
        </w:rPr>
        <w:t xml:space="preserve"> Mặt khác tỉnh đang đẩy mạnh các hoạt động giới thiệu việc làm thông qua việc định kỳ mở các phiên giao dịch việc làm tại sàn giao dịch việc làm tại Trung tâm Dịch vụ việc làm Bình Định thuộc Sở Lao động - Thương binh và Xã hội và các điểm vệ tinh ở các huyện, thị xã, thành phố vào các ngày 05 và 20 hàng tháng; người lao động có thể đến các điểm giao dịch việc làm để tìm kiếm việc làm phù hợp với khả năng của mình.</w:t>
      </w:r>
    </w:p>
    <w:p w:rsidR="00BD7221" w:rsidRPr="004019AB" w:rsidRDefault="00BD7221" w:rsidP="000B39D6">
      <w:pPr>
        <w:spacing w:before="120"/>
        <w:ind w:firstLine="600"/>
        <w:jc w:val="both"/>
        <w:rPr>
          <w:rFonts w:asciiTheme="majorHAnsi" w:hAnsiTheme="majorHAnsi" w:cstheme="majorHAnsi"/>
          <w:b/>
          <w:bCs/>
          <w:sz w:val="27"/>
          <w:szCs w:val="27"/>
          <w:lang w:val="sv-SE"/>
        </w:rPr>
      </w:pPr>
      <w:r w:rsidRPr="004019AB">
        <w:rPr>
          <w:rFonts w:asciiTheme="majorHAnsi" w:hAnsiTheme="majorHAnsi" w:cstheme="majorHAnsi"/>
          <w:b/>
          <w:bCs/>
          <w:sz w:val="27"/>
          <w:szCs w:val="27"/>
          <w:lang w:val="sv-SE"/>
        </w:rPr>
        <w:t>c</w:t>
      </w:r>
      <w:r w:rsidR="003A4410" w:rsidRPr="004019AB">
        <w:rPr>
          <w:rFonts w:asciiTheme="majorHAnsi" w:hAnsiTheme="majorHAnsi" w:cstheme="majorHAnsi"/>
          <w:b/>
          <w:bCs/>
          <w:sz w:val="27"/>
          <w:szCs w:val="27"/>
          <w:lang w:val="sv-SE"/>
        </w:rPr>
        <w:t xml:space="preserve">) </w:t>
      </w:r>
      <w:r w:rsidRPr="004019AB">
        <w:rPr>
          <w:rFonts w:asciiTheme="majorHAnsi" w:hAnsiTheme="majorHAnsi" w:cstheme="majorHAnsi"/>
          <w:b/>
          <w:bCs/>
          <w:sz w:val="27"/>
          <w:szCs w:val="27"/>
          <w:lang w:val="sv-SE"/>
        </w:rPr>
        <w:t xml:space="preserve">Cử tri huyện Phù Cát: </w:t>
      </w:r>
    </w:p>
    <w:p w:rsidR="00BD7221" w:rsidRPr="004019AB" w:rsidRDefault="00BD7221" w:rsidP="000B39D6">
      <w:pPr>
        <w:spacing w:before="120"/>
        <w:ind w:firstLine="600"/>
        <w:jc w:val="both"/>
        <w:rPr>
          <w:rFonts w:asciiTheme="majorHAnsi" w:hAnsiTheme="majorHAnsi" w:cstheme="majorHAnsi"/>
          <w:b/>
          <w:i/>
          <w:color w:val="0000FF"/>
          <w:sz w:val="27"/>
          <w:szCs w:val="27"/>
          <w:lang w:val="nl-NL"/>
        </w:rPr>
      </w:pPr>
      <w:r w:rsidRPr="004019AB">
        <w:rPr>
          <w:rFonts w:asciiTheme="majorHAnsi" w:hAnsiTheme="majorHAnsi" w:cstheme="majorHAnsi"/>
          <w:b/>
          <w:i/>
          <w:color w:val="0000FF"/>
          <w:sz w:val="27"/>
          <w:szCs w:val="27"/>
          <w:lang w:val="nl-NL"/>
        </w:rPr>
        <w:t xml:space="preserve">- </w:t>
      </w:r>
      <w:r w:rsidR="00277175" w:rsidRPr="004019AB">
        <w:rPr>
          <w:rFonts w:asciiTheme="majorHAnsi" w:hAnsiTheme="majorHAnsi" w:cstheme="majorHAnsi"/>
          <w:b/>
          <w:i/>
          <w:color w:val="0000FF"/>
          <w:sz w:val="27"/>
          <w:szCs w:val="27"/>
          <w:lang w:val="nl-NL"/>
        </w:rPr>
        <w:t xml:space="preserve">Cử tri xã Cát Trinh kiến nghị </w:t>
      </w:r>
      <w:r w:rsidRPr="004019AB">
        <w:rPr>
          <w:rFonts w:asciiTheme="majorHAnsi" w:hAnsiTheme="majorHAnsi" w:cstheme="majorHAnsi"/>
          <w:b/>
          <w:i/>
          <w:color w:val="0000FF"/>
          <w:sz w:val="27"/>
          <w:szCs w:val="27"/>
          <w:lang w:val="nl-NL"/>
        </w:rPr>
        <w:t>Nhà nước xem xét các đối tượng vợ Liệt sĩ tái giá được hưởng chế độ như trước đây. Đồng thời xem xét tiêu chuẩn tặng Huân chương độc lập hạng ba đối với gia đình có cha, mẹ và 01 con là Liệt sĩ.</w:t>
      </w:r>
    </w:p>
    <w:p w:rsidR="00864EDF" w:rsidRPr="004019AB" w:rsidRDefault="008C469C" w:rsidP="000B39D6">
      <w:pPr>
        <w:spacing w:before="120"/>
        <w:ind w:firstLine="600"/>
        <w:jc w:val="both"/>
        <w:rPr>
          <w:rFonts w:asciiTheme="majorHAnsi" w:hAnsiTheme="majorHAnsi" w:cstheme="majorHAnsi"/>
          <w:b/>
          <w:color w:val="0000FF"/>
          <w:sz w:val="27"/>
          <w:szCs w:val="27"/>
          <w:lang w:val="sv-SE"/>
        </w:rPr>
      </w:pPr>
      <w:r w:rsidRPr="004019AB">
        <w:rPr>
          <w:rFonts w:asciiTheme="majorHAnsi" w:hAnsiTheme="majorHAnsi" w:cstheme="majorHAnsi"/>
          <w:b/>
          <w:color w:val="0000FF"/>
          <w:sz w:val="27"/>
          <w:szCs w:val="27"/>
          <w:lang w:val="sv-SE"/>
        </w:rPr>
        <w:t>Trả lời:</w:t>
      </w:r>
    </w:p>
    <w:p w:rsidR="0004361E" w:rsidRPr="004019AB" w:rsidRDefault="00864EDF" w:rsidP="000B39D6">
      <w:pPr>
        <w:spacing w:before="120"/>
        <w:ind w:firstLine="600"/>
        <w:jc w:val="both"/>
        <w:rPr>
          <w:rFonts w:asciiTheme="majorHAnsi" w:hAnsiTheme="majorHAnsi" w:cstheme="majorHAnsi"/>
          <w:sz w:val="27"/>
          <w:szCs w:val="27"/>
          <w:lang w:val="sv-SE"/>
        </w:rPr>
      </w:pPr>
      <w:r w:rsidRPr="004019AB">
        <w:rPr>
          <w:rFonts w:asciiTheme="majorHAnsi" w:hAnsiTheme="majorHAnsi" w:cstheme="majorHAnsi"/>
          <w:sz w:val="27"/>
          <w:szCs w:val="27"/>
          <w:lang w:val="sv-SE"/>
        </w:rPr>
        <w:t>- Về việc</w:t>
      </w:r>
      <w:r w:rsidR="0004361E" w:rsidRPr="004019AB">
        <w:rPr>
          <w:rFonts w:asciiTheme="majorHAnsi" w:hAnsiTheme="majorHAnsi" w:cstheme="majorHAnsi"/>
          <w:sz w:val="27"/>
          <w:szCs w:val="27"/>
          <w:lang w:val="sv-SE"/>
        </w:rPr>
        <w:t xml:space="preserve"> xem xét các đối tượng vợ liệt sĩ tái giá được hưởng chế độ như trước đây:</w:t>
      </w:r>
      <w:r w:rsidRPr="004019AB">
        <w:rPr>
          <w:rFonts w:asciiTheme="majorHAnsi" w:hAnsiTheme="majorHAnsi" w:cstheme="majorHAnsi"/>
          <w:sz w:val="27"/>
          <w:szCs w:val="27"/>
          <w:lang w:val="sv-SE"/>
        </w:rPr>
        <w:t xml:space="preserve"> </w:t>
      </w:r>
      <w:r w:rsidR="0004361E" w:rsidRPr="004019AB">
        <w:rPr>
          <w:rFonts w:asciiTheme="majorHAnsi" w:hAnsiTheme="majorHAnsi" w:cstheme="majorHAnsi"/>
          <w:sz w:val="27"/>
          <w:szCs w:val="27"/>
          <w:lang w:val="sv-SE"/>
        </w:rPr>
        <w:t xml:space="preserve">Tại Khoản 6, Điều 20, Nghị định số 31/2013/NĐ-CP ngày 09/4/2013 của Chính phủ quy định chi tiết, hướng dẫn thi hành một số điều của Pháp lệnh ưu đãi người có công với cách mạng quy định: “Vợ hoặc chồng liệt sĩ lấy chồng hoặc lấy vợ khác </w:t>
      </w:r>
      <w:r w:rsidR="0004361E" w:rsidRPr="004019AB">
        <w:rPr>
          <w:rFonts w:asciiTheme="majorHAnsi" w:hAnsiTheme="majorHAnsi" w:cstheme="majorHAnsi"/>
          <w:b/>
          <w:sz w:val="27"/>
          <w:szCs w:val="27"/>
          <w:lang w:val="sv-SE"/>
        </w:rPr>
        <w:t>nhưng nuôi con liệt sĩ đến tuổi trưởng thành hoặc chăm sóc bố, mẹ liệt sĩ khi còn sống</w:t>
      </w:r>
      <w:r w:rsidR="0004361E" w:rsidRPr="004019AB">
        <w:rPr>
          <w:rFonts w:asciiTheme="majorHAnsi" w:hAnsiTheme="majorHAnsi" w:cstheme="majorHAnsi"/>
          <w:sz w:val="27"/>
          <w:szCs w:val="27"/>
          <w:lang w:val="sv-SE"/>
        </w:rPr>
        <w:t xml:space="preserve"> được </w:t>
      </w:r>
      <w:r w:rsidR="007C38E9" w:rsidRPr="004019AB">
        <w:rPr>
          <w:rFonts w:asciiTheme="majorHAnsi" w:hAnsiTheme="majorHAnsi" w:cstheme="majorHAnsi"/>
          <w:sz w:val="27"/>
          <w:szCs w:val="27"/>
          <w:lang w:val="sv-SE"/>
        </w:rPr>
        <w:t>UBND</w:t>
      </w:r>
      <w:r w:rsidR="0004361E" w:rsidRPr="004019AB">
        <w:rPr>
          <w:rFonts w:asciiTheme="majorHAnsi" w:hAnsiTheme="majorHAnsi" w:cstheme="majorHAnsi"/>
          <w:sz w:val="27"/>
          <w:szCs w:val="27"/>
          <w:lang w:val="sv-SE"/>
        </w:rPr>
        <w:t xml:space="preserve"> cấp xã công nhận thì được hưởng trợ cấp tiền tuất hàng tháng kể từ ngày Giám đốc Sở Lao động - Thương binh và Xã hội ra quyết định”</w:t>
      </w:r>
      <w:r w:rsidRPr="004019AB">
        <w:rPr>
          <w:rFonts w:asciiTheme="majorHAnsi" w:hAnsiTheme="majorHAnsi" w:cstheme="majorHAnsi"/>
          <w:sz w:val="27"/>
          <w:szCs w:val="27"/>
          <w:lang w:val="sv-SE"/>
        </w:rPr>
        <w:t xml:space="preserve">. </w:t>
      </w:r>
      <w:r w:rsidR="0004361E" w:rsidRPr="004019AB">
        <w:rPr>
          <w:rFonts w:asciiTheme="majorHAnsi" w:hAnsiTheme="majorHAnsi" w:cstheme="majorHAnsi"/>
          <w:sz w:val="27"/>
          <w:szCs w:val="27"/>
          <w:lang w:val="sv-SE"/>
        </w:rPr>
        <w:t xml:space="preserve">Theo quy định </w:t>
      </w:r>
      <w:r w:rsidRPr="004019AB">
        <w:rPr>
          <w:rFonts w:asciiTheme="majorHAnsi" w:hAnsiTheme="majorHAnsi" w:cstheme="majorHAnsi"/>
          <w:sz w:val="27"/>
          <w:szCs w:val="27"/>
          <w:lang w:val="sv-SE"/>
        </w:rPr>
        <w:t>này</w:t>
      </w:r>
      <w:r w:rsidR="0004361E" w:rsidRPr="004019AB">
        <w:rPr>
          <w:rFonts w:asciiTheme="majorHAnsi" w:hAnsiTheme="majorHAnsi" w:cstheme="majorHAnsi"/>
          <w:sz w:val="27"/>
          <w:szCs w:val="27"/>
          <w:lang w:val="sv-SE"/>
        </w:rPr>
        <w:t>, vợ liệt sĩ đã có chồng khác nhưng đảm bảo điều kiện nêu trên vẫn được xem xét giải quyết trợ cấp tuất hàng tháng. Tuy nhiên, không được hưởng các chế độ ưu đãi khác như Bảo hiểm y tế, chế độ điều dưỡng, mai táng phí khi từ trần.</w:t>
      </w:r>
    </w:p>
    <w:p w:rsidR="00864EDF" w:rsidRPr="004019AB" w:rsidRDefault="00864EDF" w:rsidP="000B39D6">
      <w:pPr>
        <w:spacing w:before="120"/>
        <w:ind w:firstLine="567"/>
        <w:jc w:val="both"/>
        <w:rPr>
          <w:rFonts w:asciiTheme="majorHAnsi" w:hAnsiTheme="majorHAnsi" w:cstheme="majorHAnsi"/>
          <w:sz w:val="27"/>
          <w:szCs w:val="27"/>
          <w:lang w:val="sv-SE"/>
        </w:rPr>
      </w:pPr>
      <w:r w:rsidRPr="004019AB">
        <w:rPr>
          <w:rFonts w:asciiTheme="majorHAnsi" w:hAnsiTheme="majorHAnsi" w:cstheme="majorHAnsi"/>
          <w:sz w:val="27"/>
          <w:szCs w:val="27"/>
          <w:lang w:val="sv-SE"/>
        </w:rPr>
        <w:t>- Về t</w:t>
      </w:r>
      <w:r w:rsidR="0004361E" w:rsidRPr="004019AB">
        <w:rPr>
          <w:rFonts w:asciiTheme="majorHAnsi" w:hAnsiTheme="majorHAnsi" w:cstheme="majorHAnsi"/>
          <w:sz w:val="27"/>
          <w:szCs w:val="27"/>
          <w:lang w:val="sv-SE"/>
        </w:rPr>
        <w:t>iêu chuẩn để xem xét tặng Huân chương độc lập hạng Ba:</w:t>
      </w:r>
      <w:r w:rsidRPr="004019AB">
        <w:rPr>
          <w:rFonts w:asciiTheme="majorHAnsi" w:hAnsiTheme="majorHAnsi" w:cstheme="majorHAnsi"/>
          <w:sz w:val="27"/>
          <w:szCs w:val="27"/>
          <w:lang w:val="sv-SE"/>
        </w:rPr>
        <w:t xml:space="preserve"> </w:t>
      </w:r>
      <w:r w:rsidR="0004361E" w:rsidRPr="004019AB">
        <w:rPr>
          <w:rFonts w:asciiTheme="majorHAnsi" w:hAnsiTheme="majorHAnsi" w:cstheme="majorHAnsi"/>
          <w:sz w:val="27"/>
          <w:szCs w:val="27"/>
          <w:lang w:val="sv-SE"/>
        </w:rPr>
        <w:t>Căn cứ Thông tư số 44/TBXH-VHC-LB, ngày 08/4/1985 của Bộ Lao động - Thương binh và Xã hội - Viện Huân chương quy định về tiêu chuẩn và mức khen thưởng Huân chương Độc lập hạng 3 như: Người có vợ hay chồng và 2 con là liệt sĩ</w:t>
      </w:r>
      <w:r w:rsidRPr="004019AB">
        <w:rPr>
          <w:rFonts w:asciiTheme="majorHAnsi" w:hAnsiTheme="majorHAnsi" w:cstheme="majorHAnsi"/>
          <w:sz w:val="27"/>
          <w:szCs w:val="27"/>
          <w:lang w:val="sv-SE"/>
        </w:rPr>
        <w:t xml:space="preserve">; </w:t>
      </w:r>
      <w:r w:rsidR="0004361E" w:rsidRPr="004019AB">
        <w:rPr>
          <w:rFonts w:asciiTheme="majorHAnsi" w:hAnsiTheme="majorHAnsi" w:cstheme="majorHAnsi"/>
          <w:sz w:val="27"/>
          <w:szCs w:val="27"/>
          <w:lang w:val="sv-SE"/>
        </w:rPr>
        <w:t>Người có 3 con là liệt sĩ</w:t>
      </w:r>
      <w:r w:rsidRPr="004019AB">
        <w:rPr>
          <w:rFonts w:asciiTheme="majorHAnsi" w:hAnsiTheme="majorHAnsi" w:cstheme="majorHAnsi"/>
          <w:sz w:val="27"/>
          <w:szCs w:val="27"/>
          <w:lang w:val="sv-SE"/>
        </w:rPr>
        <w:t xml:space="preserve">; </w:t>
      </w:r>
      <w:r w:rsidR="0004361E" w:rsidRPr="004019AB">
        <w:rPr>
          <w:rFonts w:asciiTheme="majorHAnsi" w:hAnsiTheme="majorHAnsi" w:cstheme="majorHAnsi"/>
          <w:sz w:val="27"/>
          <w:szCs w:val="27"/>
          <w:lang w:val="sv-SE"/>
        </w:rPr>
        <w:t>Người có 2 con nhưng cả 2 con đều là liệt sĩ</w:t>
      </w:r>
      <w:r w:rsidRPr="004019AB">
        <w:rPr>
          <w:rFonts w:asciiTheme="majorHAnsi" w:hAnsiTheme="majorHAnsi" w:cstheme="majorHAnsi"/>
          <w:sz w:val="27"/>
          <w:szCs w:val="27"/>
          <w:lang w:val="sv-SE"/>
        </w:rPr>
        <w:t xml:space="preserve">; </w:t>
      </w:r>
      <w:r w:rsidR="0004361E" w:rsidRPr="004019AB">
        <w:rPr>
          <w:rFonts w:asciiTheme="majorHAnsi" w:hAnsiTheme="majorHAnsi" w:cstheme="majorHAnsi"/>
          <w:sz w:val="27"/>
          <w:szCs w:val="27"/>
          <w:lang w:val="sv-SE"/>
        </w:rPr>
        <w:t>Người có con độc nhất là liệt sĩ</w:t>
      </w:r>
      <w:r w:rsidRPr="004019AB">
        <w:rPr>
          <w:rFonts w:asciiTheme="majorHAnsi" w:hAnsiTheme="majorHAnsi" w:cstheme="majorHAnsi"/>
          <w:sz w:val="27"/>
          <w:szCs w:val="27"/>
          <w:lang w:val="sv-SE"/>
        </w:rPr>
        <w:t xml:space="preserve">. </w:t>
      </w:r>
      <w:r w:rsidR="0004361E" w:rsidRPr="004019AB">
        <w:rPr>
          <w:rFonts w:asciiTheme="majorHAnsi" w:hAnsiTheme="majorHAnsi" w:cstheme="majorHAnsi"/>
          <w:sz w:val="27"/>
          <w:szCs w:val="27"/>
          <w:lang w:val="sv-SE"/>
        </w:rPr>
        <w:t xml:space="preserve">Trường hợp có cha, mẹ và 01 con là liệt sĩ như cử tri kiến nghị không thuộc tiêu chuẩn để đề nghị. </w:t>
      </w:r>
    </w:p>
    <w:p w:rsidR="0004361E" w:rsidRPr="004019AB" w:rsidRDefault="00864EDF" w:rsidP="000B39D6">
      <w:pPr>
        <w:spacing w:before="120"/>
        <w:ind w:firstLine="567"/>
        <w:jc w:val="both"/>
        <w:rPr>
          <w:rFonts w:asciiTheme="majorHAnsi" w:hAnsiTheme="majorHAnsi" w:cstheme="majorHAnsi"/>
          <w:sz w:val="27"/>
          <w:szCs w:val="27"/>
          <w:lang w:val="sv-SE"/>
        </w:rPr>
      </w:pPr>
      <w:r w:rsidRPr="004019AB">
        <w:rPr>
          <w:rFonts w:asciiTheme="majorHAnsi" w:hAnsiTheme="majorHAnsi" w:cstheme="majorHAnsi"/>
          <w:sz w:val="27"/>
          <w:szCs w:val="27"/>
          <w:lang w:val="sv-SE"/>
        </w:rPr>
        <w:t xml:space="preserve">UBND tỉnh giao </w:t>
      </w:r>
      <w:r w:rsidR="0004361E" w:rsidRPr="004019AB">
        <w:rPr>
          <w:rFonts w:asciiTheme="majorHAnsi" w:hAnsiTheme="majorHAnsi" w:cstheme="majorHAnsi"/>
          <w:sz w:val="27"/>
          <w:szCs w:val="27"/>
          <w:lang w:val="vi-VN"/>
        </w:rPr>
        <w:t>Sở Lao động - Thương binh và Xã hội</w:t>
      </w:r>
      <w:r w:rsidRPr="004019AB">
        <w:rPr>
          <w:rFonts w:asciiTheme="majorHAnsi" w:hAnsiTheme="majorHAnsi" w:cstheme="majorHAnsi"/>
          <w:sz w:val="27"/>
          <w:szCs w:val="27"/>
          <w:lang w:val="sv-SE"/>
        </w:rPr>
        <w:t xml:space="preserve"> xem xét tổng hợp và có văn bản kiến nghị Bộ Lao động - Thương binh và Xã hội nội dung kiến nghị của cử tri</w:t>
      </w:r>
      <w:r w:rsidR="0004361E" w:rsidRPr="004019AB">
        <w:rPr>
          <w:rFonts w:asciiTheme="majorHAnsi" w:hAnsiTheme="majorHAnsi" w:cstheme="majorHAnsi"/>
          <w:sz w:val="27"/>
          <w:szCs w:val="27"/>
          <w:lang w:val="vi-VN"/>
        </w:rPr>
        <w:t>.</w:t>
      </w:r>
    </w:p>
    <w:p w:rsidR="00BD7221" w:rsidRPr="004019AB" w:rsidRDefault="00BD7221" w:rsidP="000B39D6">
      <w:pPr>
        <w:spacing w:before="120"/>
        <w:ind w:firstLine="600"/>
        <w:jc w:val="both"/>
        <w:rPr>
          <w:rFonts w:asciiTheme="majorHAnsi" w:hAnsiTheme="majorHAnsi" w:cstheme="majorHAnsi"/>
          <w:b/>
          <w:i/>
          <w:color w:val="0000FF"/>
          <w:sz w:val="27"/>
          <w:szCs w:val="27"/>
          <w:lang w:val="nl-NL"/>
        </w:rPr>
      </w:pPr>
      <w:r w:rsidRPr="004019AB">
        <w:rPr>
          <w:rFonts w:asciiTheme="majorHAnsi" w:hAnsiTheme="majorHAnsi" w:cstheme="majorHAnsi"/>
          <w:b/>
          <w:i/>
          <w:color w:val="0000FF"/>
          <w:sz w:val="27"/>
          <w:szCs w:val="27"/>
          <w:lang w:val="nl-NL"/>
        </w:rPr>
        <w:t xml:space="preserve">- Những người được tặng Huân, Huy chương, Bằng khen từ Chủ tịch UBND tỉnh trở lên trước năm 1975, nay đã chết không còn thân nhân chủ yếu, đề nghị cho những thân nhân thứ yếu được làm hồ sơ hưởng chế độ. </w:t>
      </w:r>
    </w:p>
    <w:p w:rsidR="00FC183D" w:rsidRPr="004019AB" w:rsidRDefault="008C469C" w:rsidP="000B39D6">
      <w:pPr>
        <w:spacing w:before="120"/>
        <w:ind w:firstLine="600"/>
        <w:jc w:val="both"/>
        <w:rPr>
          <w:rFonts w:asciiTheme="majorHAnsi" w:hAnsiTheme="majorHAnsi" w:cstheme="majorHAnsi"/>
          <w:b/>
          <w:color w:val="0000FF"/>
          <w:sz w:val="27"/>
          <w:szCs w:val="27"/>
          <w:lang w:val="sv-SE"/>
        </w:rPr>
      </w:pPr>
      <w:r w:rsidRPr="004019AB">
        <w:rPr>
          <w:rFonts w:asciiTheme="majorHAnsi" w:hAnsiTheme="majorHAnsi" w:cstheme="majorHAnsi"/>
          <w:b/>
          <w:color w:val="0000FF"/>
          <w:sz w:val="27"/>
          <w:szCs w:val="27"/>
          <w:lang w:val="sv-SE"/>
        </w:rPr>
        <w:t>Trả lời:</w:t>
      </w:r>
    </w:p>
    <w:p w:rsidR="0004361E" w:rsidRPr="004019AB" w:rsidRDefault="0004361E" w:rsidP="000B39D6">
      <w:pPr>
        <w:spacing w:before="120"/>
        <w:ind w:firstLine="600"/>
        <w:jc w:val="both"/>
        <w:rPr>
          <w:rFonts w:asciiTheme="majorHAnsi" w:hAnsiTheme="majorHAnsi" w:cstheme="majorHAnsi"/>
          <w:sz w:val="27"/>
          <w:szCs w:val="27"/>
          <w:lang w:val="sv-SE"/>
        </w:rPr>
      </w:pPr>
      <w:r w:rsidRPr="004019AB">
        <w:rPr>
          <w:rFonts w:asciiTheme="majorHAnsi" w:hAnsiTheme="majorHAnsi" w:cstheme="majorHAnsi"/>
          <w:sz w:val="27"/>
          <w:szCs w:val="27"/>
          <w:lang w:val="sv-SE"/>
        </w:rPr>
        <w:lastRenderedPageBreak/>
        <w:t>Theo quy định tại Khoản a, Điểm 1, Điều 2, Quyết định số 24/2016/QĐ-TTg, ngày 14/6/2016 của Thủ tướng Chính phủ về trình tự, thủ tục và thẩm quyền chi trả trợ cấp quy định thân nhân của người có bằng khen từ trần là một trong những người sau: Vợ hoặc chồng; bố đẻ, mẹ đẻ; con đẻ, con nuôi người từ trần. Thân nhân thứ yếu không thuộc đối tượng theo quy định.</w:t>
      </w:r>
    </w:p>
    <w:p w:rsidR="00FC183D" w:rsidRPr="004019AB" w:rsidRDefault="00FC183D" w:rsidP="000B39D6">
      <w:pPr>
        <w:spacing w:before="120"/>
        <w:ind w:firstLine="567"/>
        <w:jc w:val="both"/>
        <w:rPr>
          <w:rFonts w:asciiTheme="majorHAnsi" w:hAnsiTheme="majorHAnsi" w:cstheme="majorHAnsi"/>
          <w:sz w:val="27"/>
          <w:szCs w:val="27"/>
          <w:lang w:val="sv-SE"/>
        </w:rPr>
      </w:pPr>
      <w:r w:rsidRPr="004019AB">
        <w:rPr>
          <w:rFonts w:asciiTheme="majorHAnsi" w:hAnsiTheme="majorHAnsi" w:cstheme="majorHAnsi"/>
          <w:sz w:val="27"/>
          <w:szCs w:val="27"/>
          <w:lang w:val="sv-SE"/>
        </w:rPr>
        <w:t xml:space="preserve">UBND tỉnh giao </w:t>
      </w:r>
      <w:r w:rsidRPr="004019AB">
        <w:rPr>
          <w:rFonts w:asciiTheme="majorHAnsi" w:hAnsiTheme="majorHAnsi" w:cstheme="majorHAnsi"/>
          <w:sz w:val="27"/>
          <w:szCs w:val="27"/>
          <w:lang w:val="vi-VN"/>
        </w:rPr>
        <w:t>Sở Lao động - Thương binh và Xã hội</w:t>
      </w:r>
      <w:r w:rsidRPr="004019AB">
        <w:rPr>
          <w:rFonts w:asciiTheme="majorHAnsi" w:hAnsiTheme="majorHAnsi" w:cstheme="majorHAnsi"/>
          <w:sz w:val="27"/>
          <w:szCs w:val="27"/>
          <w:lang w:val="sv-SE"/>
        </w:rPr>
        <w:t xml:space="preserve"> xem xét tổng hợp và có văn bản kiến nghị Bộ Lao động - Thương binh và Xã hội nội dung kiến nghị của cử tri</w:t>
      </w:r>
      <w:r w:rsidRPr="004019AB">
        <w:rPr>
          <w:rFonts w:asciiTheme="majorHAnsi" w:hAnsiTheme="majorHAnsi" w:cstheme="majorHAnsi"/>
          <w:sz w:val="27"/>
          <w:szCs w:val="27"/>
          <w:lang w:val="vi-VN"/>
        </w:rPr>
        <w:t>.</w:t>
      </w:r>
    </w:p>
    <w:p w:rsidR="00BD7221" w:rsidRPr="004019AB" w:rsidRDefault="003A4410" w:rsidP="000B39D6">
      <w:pPr>
        <w:spacing w:before="120"/>
        <w:ind w:firstLine="600"/>
        <w:jc w:val="both"/>
        <w:rPr>
          <w:rFonts w:asciiTheme="majorHAnsi" w:hAnsiTheme="majorHAnsi" w:cstheme="majorHAnsi"/>
          <w:b/>
          <w:bCs/>
          <w:sz w:val="27"/>
          <w:szCs w:val="27"/>
          <w:lang w:val="sv-SE"/>
        </w:rPr>
      </w:pPr>
      <w:r w:rsidRPr="004019AB">
        <w:rPr>
          <w:rFonts w:asciiTheme="majorHAnsi" w:hAnsiTheme="majorHAnsi" w:cstheme="majorHAnsi"/>
          <w:b/>
          <w:bCs/>
          <w:sz w:val="27"/>
          <w:szCs w:val="27"/>
          <w:lang w:val="sv-SE"/>
        </w:rPr>
        <w:t>d)</w:t>
      </w:r>
      <w:r w:rsidR="00BD7221" w:rsidRPr="004019AB">
        <w:rPr>
          <w:rFonts w:asciiTheme="majorHAnsi" w:hAnsiTheme="majorHAnsi" w:cstheme="majorHAnsi"/>
          <w:b/>
          <w:bCs/>
          <w:sz w:val="27"/>
          <w:szCs w:val="27"/>
          <w:lang w:val="sv-SE"/>
        </w:rPr>
        <w:t xml:space="preserve"> Cử tri huyện Phù Mỹ: </w:t>
      </w:r>
    </w:p>
    <w:p w:rsidR="00BD7221" w:rsidRPr="004019AB" w:rsidRDefault="00BD7221" w:rsidP="000B39D6">
      <w:pPr>
        <w:spacing w:before="120"/>
        <w:ind w:firstLine="600"/>
        <w:jc w:val="both"/>
        <w:rPr>
          <w:rFonts w:asciiTheme="majorHAnsi" w:hAnsiTheme="majorHAnsi" w:cstheme="majorHAnsi"/>
          <w:b/>
          <w:i/>
          <w:color w:val="0000FF"/>
          <w:sz w:val="27"/>
          <w:szCs w:val="27"/>
          <w:lang w:val="nl-NL"/>
        </w:rPr>
      </w:pPr>
      <w:r w:rsidRPr="004019AB">
        <w:rPr>
          <w:rFonts w:asciiTheme="majorHAnsi" w:hAnsiTheme="majorHAnsi" w:cstheme="majorHAnsi"/>
          <w:b/>
          <w:i/>
          <w:color w:val="0000FF"/>
          <w:sz w:val="27"/>
          <w:szCs w:val="27"/>
          <w:lang w:val="nl-NL"/>
        </w:rPr>
        <w:t>- Cử tri xã Mỹ An đề nghị: Hiện nay một số trường hợp tham gia cách mạng trước đây thực tế có bị bắt, bị tù nhưng không làm được chế độ bị bắt bị tù vì không còn giấy tờ chứng minh. Đề nghị UBND tỉnh chỉ đạo ngành chức năng quan tâm có hướng như thế nào tạo điều kiện giải quyết cho các trường hợp này được hưởng chế độ ưu ái của Nhà nước.</w:t>
      </w:r>
    </w:p>
    <w:p w:rsidR="00FC183D" w:rsidRPr="004019AB" w:rsidRDefault="008C469C" w:rsidP="000B39D6">
      <w:pPr>
        <w:spacing w:before="120"/>
        <w:ind w:firstLine="600"/>
        <w:jc w:val="both"/>
        <w:rPr>
          <w:rFonts w:asciiTheme="majorHAnsi" w:hAnsiTheme="majorHAnsi" w:cstheme="majorHAnsi"/>
          <w:b/>
          <w:color w:val="0000FF"/>
          <w:sz w:val="27"/>
          <w:szCs w:val="27"/>
          <w:lang w:val="sv-SE"/>
        </w:rPr>
      </w:pPr>
      <w:r w:rsidRPr="004019AB">
        <w:rPr>
          <w:rFonts w:asciiTheme="majorHAnsi" w:hAnsiTheme="majorHAnsi" w:cstheme="majorHAnsi"/>
          <w:b/>
          <w:color w:val="0000FF"/>
          <w:sz w:val="27"/>
          <w:szCs w:val="27"/>
          <w:lang w:val="sv-SE"/>
        </w:rPr>
        <w:t>Trả lời:</w:t>
      </w:r>
    </w:p>
    <w:p w:rsidR="00FC183D" w:rsidRPr="004019AB" w:rsidRDefault="0004361E" w:rsidP="000B39D6">
      <w:pPr>
        <w:spacing w:before="120"/>
        <w:ind w:firstLine="600"/>
        <w:jc w:val="both"/>
        <w:rPr>
          <w:rFonts w:asciiTheme="majorHAnsi" w:hAnsiTheme="majorHAnsi" w:cstheme="majorHAnsi"/>
          <w:sz w:val="27"/>
          <w:szCs w:val="27"/>
          <w:lang w:val="sv-SE"/>
        </w:rPr>
      </w:pPr>
      <w:r w:rsidRPr="004019AB">
        <w:rPr>
          <w:rFonts w:asciiTheme="majorHAnsi" w:hAnsiTheme="majorHAnsi" w:cstheme="majorHAnsi"/>
          <w:sz w:val="27"/>
          <w:szCs w:val="27"/>
          <w:lang w:val="sv-SE"/>
        </w:rPr>
        <w:t>Tại Điều 46 Nghị định 31/2013/NĐ-CP ngày 09/4/2013 của Thủ tướng Chính phủ quy định đối tượng hưởng chế độ ưu đãi người hoạt động cách mạng, hoạt động kháng chiến bị địch bắt tù, đày “Phải có giấy tờ chứng minh có tham gia cách mạng hoặc kháng chiến và thời gian, địa điểm tù, đày…”</w:t>
      </w:r>
      <w:r w:rsidR="00FC183D" w:rsidRPr="004019AB">
        <w:rPr>
          <w:rFonts w:asciiTheme="majorHAnsi" w:hAnsiTheme="majorHAnsi" w:cstheme="majorHAnsi"/>
          <w:sz w:val="27"/>
          <w:szCs w:val="27"/>
          <w:lang w:val="sv-SE"/>
        </w:rPr>
        <w:t>.</w:t>
      </w:r>
    </w:p>
    <w:p w:rsidR="0004361E" w:rsidRPr="004019AB" w:rsidRDefault="0004361E" w:rsidP="000B39D6">
      <w:pPr>
        <w:spacing w:before="120"/>
        <w:ind w:firstLine="600"/>
        <w:jc w:val="both"/>
        <w:rPr>
          <w:rFonts w:asciiTheme="majorHAnsi" w:hAnsiTheme="majorHAnsi" w:cstheme="majorHAnsi"/>
          <w:b/>
          <w:bCs/>
          <w:sz w:val="27"/>
          <w:szCs w:val="27"/>
          <w:lang w:val="sv-SE"/>
        </w:rPr>
      </w:pPr>
      <w:r w:rsidRPr="004019AB">
        <w:rPr>
          <w:rFonts w:asciiTheme="majorHAnsi" w:hAnsiTheme="majorHAnsi" w:cstheme="majorHAnsi"/>
          <w:sz w:val="27"/>
          <w:szCs w:val="27"/>
          <w:lang w:val="sv-SE"/>
        </w:rPr>
        <w:t>Những trường hợp không có giấy tờ chứng minh tham gia cách mạng hoặc kháng chiến thì không có căn cứ xem xét giải quyết chế độ người hoạt cách mạng, hoạt động kháng chiến bị địch bắt tù đày.</w:t>
      </w:r>
    </w:p>
    <w:p w:rsidR="00BD7221" w:rsidRPr="004019AB" w:rsidRDefault="00BD7221" w:rsidP="000B39D6">
      <w:pPr>
        <w:spacing w:before="120"/>
        <w:ind w:firstLine="600"/>
        <w:jc w:val="both"/>
        <w:rPr>
          <w:rFonts w:asciiTheme="majorHAnsi" w:hAnsiTheme="majorHAnsi" w:cstheme="majorHAnsi"/>
          <w:b/>
          <w:i/>
          <w:color w:val="0000FF"/>
          <w:sz w:val="27"/>
          <w:szCs w:val="27"/>
          <w:lang w:val="nl-NL"/>
        </w:rPr>
      </w:pPr>
      <w:r w:rsidRPr="004019AB">
        <w:rPr>
          <w:rFonts w:asciiTheme="majorHAnsi" w:hAnsiTheme="majorHAnsi" w:cstheme="majorHAnsi"/>
          <w:b/>
          <w:i/>
          <w:color w:val="0000FF"/>
          <w:sz w:val="27"/>
          <w:szCs w:val="27"/>
          <w:lang w:val="nl-NL"/>
        </w:rPr>
        <w:t>- Cử tri xã Mỹ Lợi đề nghị UBND tỉnh hạ thấp tuổi hưởng chế độ Người cao tuổi đối với nữ giới.</w:t>
      </w:r>
    </w:p>
    <w:p w:rsidR="008C469C" w:rsidRPr="004019AB" w:rsidRDefault="008C469C" w:rsidP="000B39D6">
      <w:pPr>
        <w:spacing w:before="120"/>
        <w:ind w:firstLine="600"/>
        <w:jc w:val="both"/>
        <w:rPr>
          <w:rFonts w:asciiTheme="majorHAnsi" w:hAnsiTheme="majorHAnsi" w:cstheme="majorHAnsi"/>
          <w:b/>
          <w:bCs/>
          <w:color w:val="0000FF"/>
          <w:sz w:val="27"/>
          <w:szCs w:val="27"/>
          <w:lang w:val="sv-SE"/>
        </w:rPr>
      </w:pPr>
      <w:r w:rsidRPr="004019AB">
        <w:rPr>
          <w:rFonts w:asciiTheme="majorHAnsi" w:hAnsiTheme="majorHAnsi" w:cstheme="majorHAnsi"/>
          <w:b/>
          <w:color w:val="0000FF"/>
          <w:sz w:val="27"/>
          <w:szCs w:val="27"/>
          <w:lang w:val="sv-SE"/>
        </w:rPr>
        <w:t>Trả lời:</w:t>
      </w:r>
    </w:p>
    <w:p w:rsidR="0004361E" w:rsidRPr="004019AB" w:rsidRDefault="0004361E" w:rsidP="000B39D6">
      <w:pPr>
        <w:spacing w:before="120"/>
        <w:ind w:firstLine="567"/>
        <w:jc w:val="both"/>
        <w:rPr>
          <w:rFonts w:asciiTheme="majorHAnsi" w:hAnsiTheme="majorHAnsi" w:cstheme="majorHAnsi"/>
          <w:sz w:val="27"/>
          <w:szCs w:val="27"/>
          <w:lang w:val="sv-SE"/>
        </w:rPr>
      </w:pPr>
      <w:r w:rsidRPr="004019AB">
        <w:rPr>
          <w:rFonts w:asciiTheme="majorHAnsi" w:hAnsiTheme="majorHAnsi" w:cstheme="majorHAnsi"/>
          <w:sz w:val="27"/>
          <w:szCs w:val="27"/>
          <w:lang w:val="sv-SE"/>
        </w:rPr>
        <w:t xml:space="preserve">- Tại </w:t>
      </w:r>
      <w:r w:rsidRPr="004019AB">
        <w:rPr>
          <w:rFonts w:asciiTheme="majorHAnsi" w:hAnsiTheme="majorHAnsi" w:cstheme="majorHAnsi"/>
          <w:bCs/>
          <w:sz w:val="27"/>
          <w:szCs w:val="27"/>
          <w:lang w:val="sv-SE"/>
        </w:rPr>
        <w:t>Điều 2, Luật Người cao tuổi, quy quy định:</w:t>
      </w:r>
      <w:r w:rsidRPr="004019AB">
        <w:rPr>
          <w:rFonts w:asciiTheme="majorHAnsi" w:hAnsiTheme="majorHAnsi" w:cstheme="majorHAnsi"/>
          <w:b/>
          <w:bCs/>
          <w:sz w:val="27"/>
          <w:szCs w:val="27"/>
          <w:lang w:val="sv-SE"/>
        </w:rPr>
        <w:t xml:space="preserve"> </w:t>
      </w:r>
      <w:r w:rsidRPr="004019AB">
        <w:rPr>
          <w:rFonts w:asciiTheme="majorHAnsi" w:hAnsiTheme="majorHAnsi" w:cstheme="majorHAnsi"/>
          <w:sz w:val="27"/>
          <w:szCs w:val="27"/>
          <w:lang w:val="sv-SE"/>
        </w:rPr>
        <w:t xml:space="preserve">Người cao tuổi được quy định trong Luật </w:t>
      </w:r>
      <w:r w:rsidRPr="004019AB">
        <w:rPr>
          <w:rFonts w:asciiTheme="majorHAnsi" w:hAnsiTheme="majorHAnsi" w:cstheme="majorHAnsi"/>
          <w:bCs/>
          <w:sz w:val="27"/>
          <w:szCs w:val="27"/>
          <w:lang w:val="sv-SE"/>
        </w:rPr>
        <w:t>Người cao tuổi</w:t>
      </w:r>
      <w:r w:rsidRPr="004019AB">
        <w:rPr>
          <w:rFonts w:asciiTheme="majorHAnsi" w:hAnsiTheme="majorHAnsi" w:cstheme="majorHAnsi"/>
          <w:sz w:val="27"/>
          <w:szCs w:val="27"/>
          <w:lang w:val="sv-SE"/>
        </w:rPr>
        <w:t xml:space="preserve"> là công dân Việt Nam từ đủ 60 tuổi trở lên. </w:t>
      </w:r>
    </w:p>
    <w:p w:rsidR="0004361E" w:rsidRPr="004019AB" w:rsidRDefault="0004361E" w:rsidP="000B39D6">
      <w:pPr>
        <w:spacing w:before="120"/>
        <w:ind w:firstLine="567"/>
        <w:jc w:val="both"/>
        <w:rPr>
          <w:rFonts w:asciiTheme="majorHAnsi" w:hAnsiTheme="majorHAnsi" w:cstheme="majorHAnsi"/>
          <w:i/>
          <w:sz w:val="27"/>
          <w:szCs w:val="27"/>
          <w:lang w:val="sv-SE"/>
        </w:rPr>
      </w:pPr>
      <w:r w:rsidRPr="004019AB">
        <w:rPr>
          <w:rFonts w:asciiTheme="majorHAnsi" w:hAnsiTheme="majorHAnsi" w:cstheme="majorHAnsi"/>
          <w:sz w:val="27"/>
          <w:szCs w:val="27"/>
          <w:lang w:val="sv-SE"/>
        </w:rPr>
        <w:t xml:space="preserve">- </w:t>
      </w:r>
      <w:r w:rsidRPr="004019AB">
        <w:rPr>
          <w:rFonts w:asciiTheme="majorHAnsi" w:hAnsiTheme="majorHAnsi" w:cstheme="majorHAnsi"/>
          <w:sz w:val="27"/>
          <w:szCs w:val="27"/>
          <w:lang w:val="vi-VN"/>
        </w:rPr>
        <w:t>Khoản 1 và khoản 2 Điều 17 Luật người cao tuổi quy định đối tượng người cao tuổi được hưởng trợ cấp xã hội hàng tháng là: “</w:t>
      </w:r>
      <w:r w:rsidRPr="004019AB">
        <w:rPr>
          <w:rFonts w:asciiTheme="majorHAnsi" w:hAnsiTheme="majorHAnsi" w:cstheme="majorHAnsi"/>
          <w:i/>
          <w:sz w:val="27"/>
          <w:szCs w:val="27"/>
          <w:lang w:val="vi-VN"/>
        </w:rPr>
        <w:t xml:space="preserve">Người cao tuổi thuộc hộ gia đình nghèo không có người có nghĩa vụ và quyền phụng dưỡng hoặc có người có nghĩa vụ và quyền phụng dưỡng những người này đang hưởng chế độ trợ cấp xã hội hằng tháng và Người từ đủ 80 tuổi trở lên không thuộc trường hợp quy định tại khoản 1 Điều 17 mà không có lương hưu, trợ cấp bảo hiểm xã hội hằng tháng trợ cấp xã hội hằng tháng”. </w:t>
      </w:r>
    </w:p>
    <w:p w:rsidR="00FC183D" w:rsidRPr="004019AB" w:rsidRDefault="00FC183D" w:rsidP="000B39D6">
      <w:pPr>
        <w:spacing w:before="120"/>
        <w:ind w:firstLine="567"/>
        <w:jc w:val="both"/>
        <w:rPr>
          <w:rFonts w:asciiTheme="majorHAnsi" w:hAnsiTheme="majorHAnsi" w:cstheme="majorHAnsi"/>
          <w:sz w:val="27"/>
          <w:szCs w:val="27"/>
          <w:lang w:val="sv-SE"/>
        </w:rPr>
      </w:pPr>
      <w:r w:rsidRPr="004019AB">
        <w:rPr>
          <w:rFonts w:asciiTheme="majorHAnsi" w:hAnsiTheme="majorHAnsi" w:cstheme="majorHAnsi"/>
          <w:sz w:val="27"/>
          <w:szCs w:val="27"/>
          <w:lang w:val="sv-SE"/>
        </w:rPr>
        <w:t xml:space="preserve">UBND tỉnh giao </w:t>
      </w:r>
      <w:r w:rsidRPr="004019AB">
        <w:rPr>
          <w:rFonts w:asciiTheme="majorHAnsi" w:hAnsiTheme="majorHAnsi" w:cstheme="majorHAnsi"/>
          <w:sz w:val="27"/>
          <w:szCs w:val="27"/>
          <w:lang w:val="vi-VN"/>
        </w:rPr>
        <w:t>Sở Lao động - Thương binh và Xã hội</w:t>
      </w:r>
      <w:r w:rsidRPr="004019AB">
        <w:rPr>
          <w:rFonts w:asciiTheme="majorHAnsi" w:hAnsiTheme="majorHAnsi" w:cstheme="majorHAnsi"/>
          <w:sz w:val="27"/>
          <w:szCs w:val="27"/>
          <w:lang w:val="sv-SE"/>
        </w:rPr>
        <w:t xml:space="preserve"> xem xét tổng hợp và có văn bản kiến nghị Bộ Lao động - Thương binh và Xã hội nội dung kiến nghị của cử tri</w:t>
      </w:r>
      <w:r w:rsidRPr="004019AB">
        <w:rPr>
          <w:rFonts w:asciiTheme="majorHAnsi" w:hAnsiTheme="majorHAnsi" w:cstheme="majorHAnsi"/>
          <w:sz w:val="27"/>
          <w:szCs w:val="27"/>
          <w:lang w:val="vi-VN"/>
        </w:rPr>
        <w:t>.</w:t>
      </w:r>
    </w:p>
    <w:p w:rsidR="00BD7221" w:rsidRPr="004019AB" w:rsidRDefault="000474D1" w:rsidP="000B39D6">
      <w:pPr>
        <w:spacing w:before="120"/>
        <w:ind w:firstLine="600"/>
        <w:jc w:val="both"/>
        <w:rPr>
          <w:rFonts w:asciiTheme="majorHAnsi" w:hAnsiTheme="majorHAnsi" w:cstheme="majorHAnsi"/>
          <w:b/>
          <w:bCs/>
          <w:sz w:val="27"/>
          <w:szCs w:val="27"/>
          <w:lang w:val="nl-NL"/>
        </w:rPr>
      </w:pPr>
      <w:r w:rsidRPr="004019AB">
        <w:rPr>
          <w:rFonts w:asciiTheme="majorHAnsi" w:hAnsiTheme="majorHAnsi" w:cstheme="majorHAnsi"/>
          <w:b/>
          <w:bCs/>
          <w:sz w:val="27"/>
          <w:szCs w:val="27"/>
          <w:lang w:val="nl-NL"/>
        </w:rPr>
        <w:t>đ</w:t>
      </w:r>
      <w:r w:rsidR="008C469C" w:rsidRPr="004019AB">
        <w:rPr>
          <w:rFonts w:asciiTheme="majorHAnsi" w:hAnsiTheme="majorHAnsi" w:cstheme="majorHAnsi"/>
          <w:b/>
          <w:bCs/>
          <w:sz w:val="27"/>
          <w:szCs w:val="27"/>
          <w:lang w:val="nl-NL"/>
        </w:rPr>
        <w:t>)</w:t>
      </w:r>
      <w:r w:rsidR="00BD7221" w:rsidRPr="004019AB">
        <w:rPr>
          <w:rFonts w:asciiTheme="majorHAnsi" w:hAnsiTheme="majorHAnsi" w:cstheme="majorHAnsi"/>
          <w:b/>
          <w:bCs/>
          <w:sz w:val="27"/>
          <w:szCs w:val="27"/>
          <w:lang w:val="nl-NL"/>
        </w:rPr>
        <w:t xml:space="preserve"> Cử tri huyện Hoài Nhơn: </w:t>
      </w:r>
    </w:p>
    <w:p w:rsidR="00BD7221" w:rsidRPr="004019AB" w:rsidRDefault="00BD7221" w:rsidP="000B39D6">
      <w:pPr>
        <w:spacing w:before="120"/>
        <w:ind w:firstLine="600"/>
        <w:jc w:val="both"/>
        <w:rPr>
          <w:rFonts w:asciiTheme="majorHAnsi" w:hAnsiTheme="majorHAnsi" w:cstheme="majorHAnsi"/>
          <w:b/>
          <w:i/>
          <w:color w:val="0000FF"/>
          <w:sz w:val="27"/>
          <w:szCs w:val="27"/>
          <w:lang w:val="sv-SE"/>
        </w:rPr>
      </w:pPr>
      <w:r w:rsidRPr="004019AB">
        <w:rPr>
          <w:rFonts w:asciiTheme="majorHAnsi" w:hAnsiTheme="majorHAnsi" w:cstheme="majorHAnsi"/>
          <w:b/>
          <w:i/>
          <w:color w:val="0000FF"/>
          <w:sz w:val="27"/>
          <w:szCs w:val="27"/>
          <w:lang w:val="sv-SE"/>
        </w:rPr>
        <w:t>- Cử tri xã Hoài Xuân, Hoài Thanh Tây đề nghị tỉnh kiến nghị Trung ương xem xét, phân cấp, cân đối kinh phí cho UBND cấp huyện chúc thọ, tặng quà đối với người cao tuổi từ 70 đến dưới 90 tuổi và đề nghị Trung ương chúc thọ, tặng quà kịp thời đối với người cao tuổi từ 90 đến 100 tuổi.</w:t>
      </w:r>
    </w:p>
    <w:p w:rsidR="00FC183D" w:rsidRPr="004019AB" w:rsidRDefault="008C469C" w:rsidP="000B39D6">
      <w:pPr>
        <w:spacing w:before="120"/>
        <w:ind w:firstLine="600"/>
        <w:jc w:val="both"/>
        <w:rPr>
          <w:rFonts w:asciiTheme="majorHAnsi" w:hAnsiTheme="majorHAnsi" w:cstheme="majorHAnsi"/>
          <w:b/>
          <w:color w:val="0000FF"/>
          <w:sz w:val="27"/>
          <w:szCs w:val="27"/>
          <w:lang w:val="sv-SE"/>
        </w:rPr>
      </w:pPr>
      <w:r w:rsidRPr="004019AB">
        <w:rPr>
          <w:rFonts w:asciiTheme="majorHAnsi" w:hAnsiTheme="majorHAnsi" w:cstheme="majorHAnsi"/>
          <w:b/>
          <w:color w:val="0000FF"/>
          <w:sz w:val="27"/>
          <w:szCs w:val="27"/>
          <w:lang w:val="sv-SE"/>
        </w:rPr>
        <w:t>Trả lời:</w:t>
      </w:r>
    </w:p>
    <w:p w:rsidR="0004361E" w:rsidRPr="004019AB" w:rsidRDefault="0004361E" w:rsidP="000B39D6">
      <w:pPr>
        <w:spacing w:before="120"/>
        <w:ind w:firstLine="600"/>
        <w:jc w:val="both"/>
        <w:rPr>
          <w:rFonts w:asciiTheme="majorHAnsi" w:hAnsiTheme="majorHAnsi" w:cstheme="majorHAnsi"/>
          <w:color w:val="444444"/>
          <w:sz w:val="27"/>
          <w:szCs w:val="27"/>
          <w:lang w:val="sv-SE"/>
        </w:rPr>
      </w:pPr>
      <w:r w:rsidRPr="004019AB">
        <w:rPr>
          <w:rFonts w:asciiTheme="majorHAnsi" w:hAnsiTheme="majorHAnsi" w:cstheme="majorHAnsi"/>
          <w:sz w:val="27"/>
          <w:szCs w:val="27"/>
          <w:lang w:val="vi-VN"/>
        </w:rPr>
        <w:lastRenderedPageBreak/>
        <w:t>Theo quy định tại khoản 1, khoản 2</w:t>
      </w:r>
      <w:r w:rsidRPr="004019AB">
        <w:rPr>
          <w:rFonts w:asciiTheme="majorHAnsi" w:hAnsiTheme="majorHAnsi" w:cstheme="majorHAnsi"/>
          <w:sz w:val="27"/>
          <w:szCs w:val="27"/>
          <w:lang w:val="sv-SE"/>
        </w:rPr>
        <w:t>, khoản 3,</w:t>
      </w:r>
      <w:r w:rsidRPr="004019AB">
        <w:rPr>
          <w:rFonts w:asciiTheme="majorHAnsi" w:hAnsiTheme="majorHAnsi" w:cstheme="majorHAnsi"/>
          <w:sz w:val="27"/>
          <w:szCs w:val="27"/>
          <w:lang w:val="vi-VN"/>
        </w:rPr>
        <w:t xml:space="preserve"> Điều 21 Luật người cao tuổi</w:t>
      </w:r>
      <w:r w:rsidRPr="004019AB">
        <w:rPr>
          <w:rFonts w:asciiTheme="majorHAnsi" w:hAnsiTheme="majorHAnsi" w:cstheme="majorHAnsi"/>
          <w:sz w:val="27"/>
          <w:szCs w:val="27"/>
          <w:lang w:val="sv-SE"/>
        </w:rPr>
        <w:t>:</w:t>
      </w:r>
      <w:r w:rsidRPr="004019AB">
        <w:rPr>
          <w:rFonts w:asciiTheme="majorHAnsi" w:hAnsiTheme="majorHAnsi" w:cstheme="majorHAnsi"/>
          <w:sz w:val="27"/>
          <w:szCs w:val="27"/>
          <w:lang w:val="vi-VN"/>
        </w:rPr>
        <w:t xml:space="preserve"> </w:t>
      </w:r>
      <w:r w:rsidRPr="004019AB">
        <w:rPr>
          <w:rFonts w:asciiTheme="majorHAnsi" w:hAnsiTheme="majorHAnsi" w:cstheme="majorHAnsi"/>
          <w:sz w:val="27"/>
          <w:szCs w:val="27"/>
          <w:bdr w:val="none" w:sz="0" w:space="0" w:color="auto" w:frame="1"/>
          <w:lang w:val="sv-SE"/>
        </w:rPr>
        <w:t xml:space="preserve"> Người thọ 100 tuổi được Chủ tịch nước Cộng hoà xã hội chủ nghĩa Việt Nam chúc thọ và tặng quà</w:t>
      </w:r>
      <w:r w:rsidR="00FC183D" w:rsidRPr="004019AB">
        <w:rPr>
          <w:rFonts w:asciiTheme="majorHAnsi" w:hAnsiTheme="majorHAnsi" w:cstheme="majorHAnsi"/>
          <w:sz w:val="27"/>
          <w:szCs w:val="27"/>
          <w:bdr w:val="none" w:sz="0" w:space="0" w:color="auto" w:frame="1"/>
          <w:lang w:val="sv-SE"/>
        </w:rPr>
        <w:t>;</w:t>
      </w:r>
      <w:r w:rsidRPr="004019AB">
        <w:rPr>
          <w:rFonts w:asciiTheme="majorHAnsi" w:hAnsiTheme="majorHAnsi" w:cstheme="majorHAnsi"/>
          <w:sz w:val="27"/>
          <w:szCs w:val="27"/>
          <w:bdr w:val="none" w:sz="0" w:space="0" w:color="auto" w:frame="1"/>
          <w:lang w:val="sv-SE"/>
        </w:rPr>
        <w:t xml:space="preserve"> Người thọ 90 tuổi được Chủ tịch Uỷ ban nhân dân tỉnh, thành phố trực thuộc trung ương chúc thọ và tặng quà</w:t>
      </w:r>
      <w:r w:rsidR="00FC183D" w:rsidRPr="004019AB">
        <w:rPr>
          <w:rFonts w:asciiTheme="majorHAnsi" w:hAnsiTheme="majorHAnsi" w:cstheme="majorHAnsi"/>
          <w:sz w:val="27"/>
          <w:szCs w:val="27"/>
          <w:bdr w:val="none" w:sz="0" w:space="0" w:color="auto" w:frame="1"/>
          <w:lang w:val="sv-SE"/>
        </w:rPr>
        <w:t>; UBND</w:t>
      </w:r>
      <w:r w:rsidRPr="004019AB">
        <w:rPr>
          <w:rFonts w:asciiTheme="majorHAnsi" w:hAnsiTheme="majorHAnsi" w:cstheme="majorHAnsi"/>
          <w:sz w:val="27"/>
          <w:szCs w:val="27"/>
          <w:bdr w:val="none" w:sz="0" w:space="0" w:color="auto" w:frame="1"/>
          <w:lang w:val="sv-SE"/>
        </w:rPr>
        <w:t xml:space="preserve"> xã, phường, thị trấn phối hợp với Hội người cao tuổi tại địa phương, gia đình của người cao tuổi tổ chức mừng thọ người cao tuổi ở tuổi 70, 75, 80, 85, 90, 95 và 100 tuổi trở lên vào một trong các ngày sau đây:</w:t>
      </w:r>
      <w:r w:rsidRPr="004019AB">
        <w:rPr>
          <w:rFonts w:asciiTheme="majorHAnsi" w:hAnsiTheme="majorHAnsi" w:cstheme="majorHAnsi"/>
          <w:color w:val="444444"/>
          <w:sz w:val="27"/>
          <w:szCs w:val="27"/>
          <w:lang w:val="sv-SE"/>
        </w:rPr>
        <w:t xml:space="preserve"> </w:t>
      </w:r>
      <w:r w:rsidRPr="004019AB">
        <w:rPr>
          <w:rFonts w:asciiTheme="majorHAnsi" w:hAnsiTheme="majorHAnsi" w:cstheme="majorHAnsi"/>
          <w:sz w:val="27"/>
          <w:szCs w:val="27"/>
          <w:bdr w:val="none" w:sz="0" w:space="0" w:color="auto" w:frame="1"/>
          <w:lang w:val="sv-SE"/>
        </w:rPr>
        <w:t>Ngày người cao tuổi Việt Nam;</w:t>
      </w:r>
      <w:r w:rsidRPr="004019AB">
        <w:rPr>
          <w:rFonts w:asciiTheme="majorHAnsi" w:hAnsiTheme="majorHAnsi" w:cstheme="majorHAnsi"/>
          <w:color w:val="444444"/>
          <w:sz w:val="27"/>
          <w:szCs w:val="27"/>
          <w:lang w:val="sv-SE"/>
        </w:rPr>
        <w:t xml:space="preserve"> </w:t>
      </w:r>
      <w:r w:rsidRPr="004019AB">
        <w:rPr>
          <w:rFonts w:asciiTheme="majorHAnsi" w:hAnsiTheme="majorHAnsi" w:cstheme="majorHAnsi"/>
          <w:sz w:val="27"/>
          <w:szCs w:val="27"/>
          <w:bdr w:val="none" w:sz="0" w:space="0" w:color="auto" w:frame="1"/>
          <w:lang w:val="sv-SE"/>
        </w:rPr>
        <w:t>Ngày Quốc tế người cao tuổi;</w:t>
      </w:r>
      <w:r w:rsidRPr="004019AB">
        <w:rPr>
          <w:rFonts w:asciiTheme="majorHAnsi" w:hAnsiTheme="majorHAnsi" w:cstheme="majorHAnsi"/>
          <w:color w:val="444444"/>
          <w:sz w:val="27"/>
          <w:szCs w:val="27"/>
          <w:lang w:val="sv-SE"/>
        </w:rPr>
        <w:t xml:space="preserve"> </w:t>
      </w:r>
      <w:r w:rsidRPr="004019AB">
        <w:rPr>
          <w:rFonts w:asciiTheme="majorHAnsi" w:hAnsiTheme="majorHAnsi" w:cstheme="majorHAnsi"/>
          <w:sz w:val="27"/>
          <w:szCs w:val="27"/>
          <w:bdr w:val="none" w:sz="0" w:space="0" w:color="auto" w:frame="1"/>
          <w:lang w:val="sv-SE"/>
        </w:rPr>
        <w:t>Tết Nguyên đán;</w:t>
      </w:r>
      <w:r w:rsidRPr="004019AB">
        <w:rPr>
          <w:rFonts w:asciiTheme="majorHAnsi" w:hAnsiTheme="majorHAnsi" w:cstheme="majorHAnsi"/>
          <w:color w:val="444444"/>
          <w:sz w:val="27"/>
          <w:szCs w:val="27"/>
          <w:lang w:val="sv-SE"/>
        </w:rPr>
        <w:t xml:space="preserve"> </w:t>
      </w:r>
      <w:r w:rsidRPr="004019AB">
        <w:rPr>
          <w:rFonts w:asciiTheme="majorHAnsi" w:hAnsiTheme="majorHAnsi" w:cstheme="majorHAnsi"/>
          <w:sz w:val="27"/>
          <w:szCs w:val="27"/>
          <w:bdr w:val="none" w:sz="0" w:space="0" w:color="auto" w:frame="1"/>
          <w:lang w:val="sv-SE"/>
        </w:rPr>
        <w:t>Sinh nhật của người cao tuổi.</w:t>
      </w:r>
    </w:p>
    <w:p w:rsidR="00FC183D" w:rsidRPr="004019AB" w:rsidRDefault="00FC183D" w:rsidP="000B39D6">
      <w:pPr>
        <w:spacing w:before="120"/>
        <w:ind w:firstLine="567"/>
        <w:jc w:val="both"/>
        <w:rPr>
          <w:rFonts w:asciiTheme="majorHAnsi" w:hAnsiTheme="majorHAnsi" w:cstheme="majorHAnsi"/>
          <w:sz w:val="27"/>
          <w:szCs w:val="27"/>
          <w:lang w:val="sv-SE"/>
        </w:rPr>
      </w:pPr>
      <w:r w:rsidRPr="004019AB">
        <w:rPr>
          <w:rFonts w:asciiTheme="majorHAnsi" w:hAnsiTheme="majorHAnsi" w:cstheme="majorHAnsi"/>
          <w:sz w:val="27"/>
          <w:szCs w:val="27"/>
          <w:lang w:val="sv-SE"/>
        </w:rPr>
        <w:t xml:space="preserve">UBND tỉnh giao </w:t>
      </w:r>
      <w:r w:rsidRPr="004019AB">
        <w:rPr>
          <w:rFonts w:asciiTheme="majorHAnsi" w:hAnsiTheme="majorHAnsi" w:cstheme="majorHAnsi"/>
          <w:sz w:val="27"/>
          <w:szCs w:val="27"/>
          <w:lang w:val="vi-VN"/>
        </w:rPr>
        <w:t>Sở Lao động - Thương binh và Xã hội</w:t>
      </w:r>
      <w:r w:rsidRPr="004019AB">
        <w:rPr>
          <w:rFonts w:asciiTheme="majorHAnsi" w:hAnsiTheme="majorHAnsi" w:cstheme="majorHAnsi"/>
          <w:sz w:val="27"/>
          <w:szCs w:val="27"/>
          <w:lang w:val="sv-SE"/>
        </w:rPr>
        <w:t xml:space="preserve"> xem xét tổng hợp và có văn bản kiến nghị Bộ Lao động - Thương binh và Xã hội nội dung kiến nghị của cử tri</w:t>
      </w:r>
      <w:r w:rsidRPr="004019AB">
        <w:rPr>
          <w:rFonts w:asciiTheme="majorHAnsi" w:hAnsiTheme="majorHAnsi" w:cstheme="majorHAnsi"/>
          <w:sz w:val="27"/>
          <w:szCs w:val="27"/>
          <w:lang w:val="vi-VN"/>
        </w:rPr>
        <w:t>.</w:t>
      </w:r>
    </w:p>
    <w:p w:rsidR="00BD7221" w:rsidRPr="004019AB" w:rsidRDefault="00BD7221" w:rsidP="000B39D6">
      <w:pPr>
        <w:spacing w:before="120"/>
        <w:ind w:firstLine="600"/>
        <w:jc w:val="both"/>
        <w:rPr>
          <w:rFonts w:asciiTheme="majorHAnsi" w:eastAsia="Calibri" w:hAnsiTheme="majorHAnsi" w:cstheme="majorHAnsi"/>
          <w:b/>
          <w:bCs/>
          <w:i/>
          <w:iCs/>
          <w:color w:val="0000FF"/>
          <w:sz w:val="27"/>
          <w:szCs w:val="27"/>
          <w:lang w:val="sv-SE"/>
        </w:rPr>
      </w:pPr>
      <w:r w:rsidRPr="004019AB">
        <w:rPr>
          <w:rFonts w:asciiTheme="majorHAnsi" w:hAnsiTheme="majorHAnsi" w:cstheme="majorHAnsi"/>
          <w:b/>
          <w:i/>
          <w:color w:val="0000FF"/>
          <w:sz w:val="27"/>
          <w:szCs w:val="27"/>
          <w:lang w:val="sv-SE"/>
        </w:rPr>
        <w:t xml:space="preserve">- </w:t>
      </w:r>
      <w:r w:rsidRPr="004019AB">
        <w:rPr>
          <w:rFonts w:asciiTheme="majorHAnsi" w:eastAsia="Calibri" w:hAnsiTheme="majorHAnsi" w:cstheme="majorHAnsi"/>
          <w:b/>
          <w:bCs/>
          <w:i/>
          <w:iCs/>
          <w:color w:val="0000FF"/>
          <w:sz w:val="27"/>
          <w:szCs w:val="27"/>
          <w:lang w:val="sv-SE"/>
        </w:rPr>
        <w:t>Cử tri xã Hoài Mỹ đề nghị tỉnh kiến nghị Trung ương xem xét điều chỉnh tăng tiền lương hưu cho đối tượng nghỉ hưu trước năm 1993 có mức lương hưu thấp.</w:t>
      </w:r>
    </w:p>
    <w:p w:rsidR="008C469C" w:rsidRPr="004019AB" w:rsidRDefault="008C469C" w:rsidP="000B39D6">
      <w:pPr>
        <w:spacing w:before="120"/>
        <w:ind w:firstLine="600"/>
        <w:jc w:val="both"/>
        <w:rPr>
          <w:rFonts w:asciiTheme="majorHAnsi" w:hAnsiTheme="majorHAnsi" w:cstheme="majorHAnsi"/>
          <w:b/>
          <w:bCs/>
          <w:color w:val="0000FF"/>
          <w:sz w:val="27"/>
          <w:szCs w:val="27"/>
          <w:lang w:val="sv-SE"/>
        </w:rPr>
      </w:pPr>
      <w:r w:rsidRPr="004019AB">
        <w:rPr>
          <w:rFonts w:asciiTheme="majorHAnsi" w:hAnsiTheme="majorHAnsi" w:cstheme="majorHAnsi"/>
          <w:b/>
          <w:color w:val="0000FF"/>
          <w:sz w:val="27"/>
          <w:szCs w:val="27"/>
          <w:lang w:val="sv-SE"/>
        </w:rPr>
        <w:t>Trả lời:</w:t>
      </w:r>
    </w:p>
    <w:p w:rsidR="0004361E" w:rsidRPr="004019AB" w:rsidRDefault="0004361E" w:rsidP="000B39D6">
      <w:pPr>
        <w:spacing w:before="120"/>
        <w:ind w:firstLine="598"/>
        <w:jc w:val="both"/>
        <w:rPr>
          <w:rFonts w:asciiTheme="majorHAnsi" w:hAnsiTheme="majorHAnsi" w:cstheme="majorHAnsi"/>
          <w:i/>
          <w:sz w:val="27"/>
          <w:szCs w:val="27"/>
          <w:lang w:val="sv-SE"/>
        </w:rPr>
      </w:pPr>
      <w:r w:rsidRPr="004019AB">
        <w:rPr>
          <w:rFonts w:asciiTheme="majorHAnsi" w:hAnsiTheme="majorHAnsi" w:cstheme="majorHAnsi"/>
          <w:sz w:val="27"/>
          <w:szCs w:val="27"/>
          <w:lang w:val="sv-SE"/>
        </w:rPr>
        <w:t xml:space="preserve">Hiện nay, mức lương hưu hưởng hàng tháng được tính bình quân dựa trên tiền lương tháng đóng bảo hiểm xã hội, theo nguyên tắc có đóng có hưởng. Như vậy, đối với những người có cùng thời gian công tác hoặc cùng chức vụ như nhau thì tiền lương hưu cao hơn hay thấp hơn sẽ phụ thuộc vào mức tiền lương, tiền công tháng làm căn cứ đóng BHXH và thời gian đã tham gia BHXH theo mức tiền lương, tiền công đó. Tuy nhiên, để đảm bảo tiền lương thực nhận hàng tháng của người hưởng lương hưu phù hợp so với mặt bằng kinh tế thị trường; kể từ năm 1993 đến nay hàng năm Chính phủ đều có chính sách hỗ trợ điều chỉnh mức lương hưu, trợ cấp bảo hiểm xã hội và trợ cấp hàng tháng đối với các đối tượng hưởng lương hưu và trợ cấp hàng tháng trong đó có đối tượng là cán bộ, công nhân viên chức về hưu giai đoạn trước và sau thời gian cải cách tiền lương. </w:t>
      </w:r>
    </w:p>
    <w:p w:rsidR="0004361E" w:rsidRPr="004019AB" w:rsidRDefault="0004361E" w:rsidP="000B39D6">
      <w:pPr>
        <w:spacing w:before="120"/>
        <w:ind w:firstLine="567"/>
        <w:jc w:val="both"/>
        <w:rPr>
          <w:rFonts w:asciiTheme="majorHAnsi" w:hAnsiTheme="majorHAnsi" w:cstheme="majorHAnsi"/>
          <w:spacing w:val="-6"/>
          <w:sz w:val="27"/>
          <w:szCs w:val="27"/>
          <w:lang w:val="nl-NL"/>
        </w:rPr>
      </w:pPr>
      <w:r w:rsidRPr="004019AB">
        <w:rPr>
          <w:rFonts w:asciiTheme="majorHAnsi" w:hAnsiTheme="majorHAnsi" w:cstheme="majorHAnsi"/>
          <w:sz w:val="27"/>
          <w:szCs w:val="27"/>
          <w:lang w:val="sv-SE"/>
        </w:rPr>
        <w:t xml:space="preserve">Tuy nhiên, thực tế hiện nay có một số cán bộ, công nhân viên chức đã nghỉ hưu từ năm 1993 có mức lương cuối cùng để tính lương hưu thấp cho nên mặc dù nhà nước đã nhiều lần điều chỉnh nâng lương hưu nhưng thu nhập thực tế vẫn còn thấp so với tình hình giá cả thị trường hiện nay nên đời sống còn gặp nhiều khó khăn. Vấn đề này, </w:t>
      </w:r>
      <w:r w:rsidR="00FC183D" w:rsidRPr="004019AB">
        <w:rPr>
          <w:rFonts w:asciiTheme="majorHAnsi" w:hAnsiTheme="majorHAnsi" w:cstheme="majorHAnsi"/>
          <w:sz w:val="27"/>
          <w:szCs w:val="27"/>
          <w:lang w:val="sv-SE"/>
        </w:rPr>
        <w:t xml:space="preserve">UBND tỉnh giao </w:t>
      </w:r>
      <w:r w:rsidR="00FC183D" w:rsidRPr="004019AB">
        <w:rPr>
          <w:rFonts w:asciiTheme="majorHAnsi" w:hAnsiTheme="majorHAnsi" w:cstheme="majorHAnsi"/>
          <w:sz w:val="27"/>
          <w:szCs w:val="27"/>
          <w:lang w:val="vi-VN"/>
        </w:rPr>
        <w:t>Sở Lao động - Thương binh và Xã hội</w:t>
      </w:r>
      <w:r w:rsidR="00FC183D" w:rsidRPr="004019AB">
        <w:rPr>
          <w:rFonts w:asciiTheme="majorHAnsi" w:hAnsiTheme="majorHAnsi" w:cstheme="majorHAnsi"/>
          <w:sz w:val="27"/>
          <w:szCs w:val="27"/>
          <w:lang w:val="sv-SE"/>
        </w:rPr>
        <w:t xml:space="preserve"> có văn bản kiến nghị Bộ Lao động - Thương binh và Xã hội để </w:t>
      </w:r>
      <w:r w:rsidRPr="004019AB">
        <w:rPr>
          <w:rFonts w:asciiTheme="majorHAnsi" w:hAnsiTheme="majorHAnsi" w:cstheme="majorHAnsi"/>
          <w:sz w:val="27"/>
          <w:szCs w:val="27"/>
          <w:lang w:val="sv-SE"/>
        </w:rPr>
        <w:t>báo cáo Chính phủ xem xét giải quyết.</w:t>
      </w:r>
    </w:p>
    <w:p w:rsidR="00BD7221" w:rsidRPr="004019AB" w:rsidRDefault="00BD7221" w:rsidP="000B39D6">
      <w:pPr>
        <w:spacing w:before="120"/>
        <w:ind w:firstLine="600"/>
        <w:jc w:val="both"/>
        <w:rPr>
          <w:rFonts w:asciiTheme="majorHAnsi" w:hAnsiTheme="majorHAnsi" w:cstheme="majorHAnsi"/>
          <w:b/>
          <w:bCs/>
          <w:sz w:val="27"/>
          <w:szCs w:val="27"/>
          <w:lang w:val="nl-NL"/>
        </w:rPr>
      </w:pPr>
      <w:r w:rsidRPr="004019AB">
        <w:rPr>
          <w:rFonts w:asciiTheme="majorHAnsi" w:hAnsiTheme="majorHAnsi" w:cstheme="majorHAnsi"/>
          <w:b/>
          <w:bCs/>
          <w:sz w:val="27"/>
          <w:szCs w:val="27"/>
          <w:lang w:val="nl-NL"/>
        </w:rPr>
        <w:t xml:space="preserve">XV. AN NINH TRẬT TỰ </w:t>
      </w:r>
    </w:p>
    <w:p w:rsidR="00BD7221" w:rsidRPr="004019AB" w:rsidRDefault="00FF059E" w:rsidP="000B39D6">
      <w:pPr>
        <w:spacing w:before="120"/>
        <w:ind w:firstLine="600"/>
        <w:jc w:val="both"/>
        <w:rPr>
          <w:rFonts w:asciiTheme="majorHAnsi" w:hAnsiTheme="majorHAnsi" w:cstheme="majorHAnsi"/>
          <w:b/>
          <w:bCs/>
          <w:sz w:val="27"/>
          <w:szCs w:val="27"/>
          <w:lang w:val="nl-NL"/>
        </w:rPr>
      </w:pPr>
      <w:r w:rsidRPr="004019AB">
        <w:rPr>
          <w:rFonts w:asciiTheme="majorHAnsi" w:hAnsiTheme="majorHAnsi" w:cstheme="majorHAnsi"/>
          <w:b/>
          <w:bCs/>
          <w:sz w:val="27"/>
          <w:szCs w:val="27"/>
          <w:lang w:val="nl-NL"/>
        </w:rPr>
        <w:t>a)</w:t>
      </w:r>
      <w:r w:rsidR="00BD7221" w:rsidRPr="004019AB">
        <w:rPr>
          <w:rFonts w:asciiTheme="majorHAnsi" w:hAnsiTheme="majorHAnsi" w:cstheme="majorHAnsi"/>
          <w:b/>
          <w:bCs/>
          <w:sz w:val="27"/>
          <w:szCs w:val="27"/>
          <w:lang w:val="nl-NL"/>
        </w:rPr>
        <w:t xml:space="preserve"> Cử tri </w:t>
      </w:r>
      <w:r w:rsidR="003A4410" w:rsidRPr="004019AB">
        <w:rPr>
          <w:rFonts w:asciiTheme="majorHAnsi" w:hAnsiTheme="majorHAnsi" w:cstheme="majorHAnsi"/>
          <w:b/>
          <w:bCs/>
          <w:sz w:val="27"/>
          <w:szCs w:val="27"/>
          <w:lang w:val="nl-NL"/>
        </w:rPr>
        <w:t xml:space="preserve">thành phố </w:t>
      </w:r>
      <w:r w:rsidR="00BD7221" w:rsidRPr="004019AB">
        <w:rPr>
          <w:rFonts w:asciiTheme="majorHAnsi" w:hAnsiTheme="majorHAnsi" w:cstheme="majorHAnsi"/>
          <w:b/>
          <w:bCs/>
          <w:sz w:val="27"/>
          <w:szCs w:val="27"/>
          <w:lang w:val="nl-NL"/>
        </w:rPr>
        <w:t xml:space="preserve">Quy Nhơn: </w:t>
      </w:r>
    </w:p>
    <w:p w:rsidR="00BD7221" w:rsidRPr="004019AB" w:rsidRDefault="00BD7221" w:rsidP="000B39D6">
      <w:pPr>
        <w:spacing w:before="120"/>
        <w:ind w:firstLine="600"/>
        <w:jc w:val="both"/>
        <w:rPr>
          <w:rFonts w:asciiTheme="majorHAnsi" w:hAnsiTheme="majorHAnsi" w:cstheme="majorHAnsi"/>
          <w:b/>
          <w:i/>
          <w:color w:val="0000FF"/>
          <w:sz w:val="27"/>
          <w:szCs w:val="27"/>
          <w:lang w:val="sv-SE"/>
        </w:rPr>
      </w:pPr>
      <w:r w:rsidRPr="004019AB">
        <w:rPr>
          <w:rFonts w:asciiTheme="majorHAnsi" w:hAnsiTheme="majorHAnsi" w:cstheme="majorHAnsi"/>
          <w:b/>
          <w:i/>
          <w:color w:val="0000FF"/>
          <w:sz w:val="27"/>
          <w:szCs w:val="27"/>
          <w:lang w:val="sv-SE"/>
        </w:rPr>
        <w:t>-  Cử tri phường Trần Phú kiến nghị: Hiện nay, tình hình mua bán, sử dụng ma túy trên địa bàn tỉnh diễn biến hết sức phức tạp, nhiều chất gây nghiện vẫn đang được bày bán nhưng chưa bị xử lý. Đề nghị tỉnh chỉ đạo các ngành chức năng tăng cường công tác kiểm tra, xử lý tình trạng trên để đảm bảo an ninh trật tự.</w:t>
      </w:r>
    </w:p>
    <w:p w:rsidR="002209E4" w:rsidRPr="004019AB" w:rsidRDefault="008C469C" w:rsidP="000B39D6">
      <w:pPr>
        <w:spacing w:before="120"/>
        <w:ind w:firstLine="600"/>
        <w:jc w:val="both"/>
        <w:rPr>
          <w:rFonts w:asciiTheme="majorHAnsi" w:hAnsiTheme="majorHAnsi" w:cstheme="majorHAnsi"/>
          <w:b/>
          <w:color w:val="0000FF"/>
          <w:sz w:val="27"/>
          <w:szCs w:val="27"/>
          <w:lang w:val="sv-SE"/>
        </w:rPr>
      </w:pPr>
      <w:r w:rsidRPr="004019AB">
        <w:rPr>
          <w:rFonts w:asciiTheme="majorHAnsi" w:hAnsiTheme="majorHAnsi" w:cstheme="majorHAnsi"/>
          <w:b/>
          <w:color w:val="0000FF"/>
          <w:sz w:val="27"/>
          <w:szCs w:val="27"/>
          <w:lang w:val="sv-SE"/>
        </w:rPr>
        <w:t>Trả lời:</w:t>
      </w:r>
    </w:p>
    <w:p w:rsidR="002209E4" w:rsidRPr="004019AB" w:rsidRDefault="002209E4" w:rsidP="000B39D6">
      <w:pPr>
        <w:spacing w:before="120"/>
        <w:ind w:firstLine="600"/>
        <w:jc w:val="both"/>
        <w:rPr>
          <w:rFonts w:asciiTheme="majorHAnsi" w:hAnsiTheme="majorHAnsi" w:cstheme="majorHAnsi"/>
          <w:sz w:val="27"/>
          <w:szCs w:val="27"/>
          <w:lang w:val="sv-SE"/>
        </w:rPr>
      </w:pPr>
      <w:r w:rsidRPr="004019AB">
        <w:rPr>
          <w:rFonts w:asciiTheme="majorHAnsi" w:hAnsiTheme="majorHAnsi" w:cstheme="majorHAnsi"/>
          <w:sz w:val="27"/>
          <w:szCs w:val="27"/>
          <w:lang w:val="vi-VN"/>
        </w:rPr>
        <w:t>T</w:t>
      </w:r>
      <w:r w:rsidRPr="004019AB">
        <w:rPr>
          <w:rFonts w:asciiTheme="majorHAnsi" w:hAnsiTheme="majorHAnsi" w:cstheme="majorHAnsi"/>
          <w:sz w:val="27"/>
          <w:szCs w:val="27"/>
          <w:lang w:val="sv-SE"/>
        </w:rPr>
        <w:t>ừ đầu năm 2017 đến nay</w:t>
      </w:r>
      <w:r w:rsidRPr="004019AB">
        <w:rPr>
          <w:rFonts w:asciiTheme="majorHAnsi" w:hAnsiTheme="majorHAnsi" w:cstheme="majorHAnsi"/>
          <w:sz w:val="27"/>
          <w:szCs w:val="27"/>
          <w:lang w:val="vi-VN"/>
        </w:rPr>
        <w:t>,</w:t>
      </w:r>
      <w:r w:rsidRPr="004019AB">
        <w:rPr>
          <w:rFonts w:asciiTheme="majorHAnsi" w:hAnsiTheme="majorHAnsi" w:cstheme="majorHAnsi"/>
          <w:sz w:val="27"/>
          <w:szCs w:val="27"/>
          <w:lang w:val="sv-SE"/>
        </w:rPr>
        <w:t xml:space="preserve"> UBND tỉnh đã chỉ đạo Công an </w:t>
      </w:r>
      <w:r w:rsidRPr="004019AB">
        <w:rPr>
          <w:rFonts w:asciiTheme="majorHAnsi" w:hAnsiTheme="majorHAnsi" w:cstheme="majorHAnsi"/>
          <w:sz w:val="27"/>
          <w:szCs w:val="27"/>
          <w:lang w:val="vi-VN"/>
        </w:rPr>
        <w:t>tỉnh</w:t>
      </w:r>
      <w:r w:rsidRPr="004019AB">
        <w:rPr>
          <w:rFonts w:asciiTheme="majorHAnsi" w:hAnsiTheme="majorHAnsi" w:cstheme="majorHAnsi"/>
          <w:sz w:val="27"/>
          <w:szCs w:val="27"/>
          <w:lang w:val="sv-SE"/>
        </w:rPr>
        <w:t xml:space="preserve"> thực hiện các giải pháp phòng ngừa, đấu tranh với các loại tội phạm và tệ nạn xã hội trên địa bàn</w:t>
      </w:r>
      <w:r w:rsidRPr="004019AB">
        <w:rPr>
          <w:rFonts w:asciiTheme="majorHAnsi" w:hAnsiTheme="majorHAnsi" w:cstheme="majorHAnsi"/>
          <w:sz w:val="27"/>
          <w:szCs w:val="27"/>
          <w:lang w:val="vi-VN"/>
        </w:rPr>
        <w:t>, nhất là trên địa bàn thành phố Quy Nhơn</w:t>
      </w:r>
      <w:r w:rsidRPr="004019AB">
        <w:rPr>
          <w:rFonts w:asciiTheme="majorHAnsi" w:hAnsiTheme="majorHAnsi" w:cstheme="majorHAnsi"/>
          <w:sz w:val="27"/>
          <w:szCs w:val="27"/>
          <w:lang w:val="sv-SE"/>
        </w:rPr>
        <w:t xml:space="preserve">. Riêng đối với tệ nạn ma túy, trong quý I/2017, </w:t>
      </w:r>
      <w:r w:rsidRPr="004019AB">
        <w:rPr>
          <w:rFonts w:asciiTheme="majorHAnsi" w:hAnsiTheme="majorHAnsi" w:cstheme="majorHAnsi"/>
          <w:sz w:val="27"/>
          <w:szCs w:val="27"/>
          <w:lang w:val="vi-VN"/>
        </w:rPr>
        <w:t xml:space="preserve">trên địa bàn thành phố, </w:t>
      </w:r>
      <w:r w:rsidRPr="004019AB">
        <w:rPr>
          <w:rFonts w:asciiTheme="majorHAnsi" w:hAnsiTheme="majorHAnsi" w:cstheme="majorHAnsi"/>
          <w:sz w:val="27"/>
          <w:szCs w:val="27"/>
          <w:lang w:val="sv-SE"/>
        </w:rPr>
        <w:t xml:space="preserve">Công an tỉnh </w:t>
      </w:r>
      <w:r w:rsidRPr="004019AB">
        <w:rPr>
          <w:rFonts w:asciiTheme="majorHAnsi" w:hAnsiTheme="majorHAnsi" w:cstheme="majorHAnsi"/>
          <w:sz w:val="27"/>
          <w:szCs w:val="27"/>
          <w:lang w:val="vi-VN"/>
        </w:rPr>
        <w:t xml:space="preserve">đã </w:t>
      </w:r>
      <w:r w:rsidRPr="004019AB">
        <w:rPr>
          <w:rFonts w:asciiTheme="majorHAnsi" w:hAnsiTheme="majorHAnsi" w:cstheme="majorHAnsi"/>
          <w:sz w:val="27"/>
          <w:szCs w:val="27"/>
          <w:lang w:val="sv-SE"/>
        </w:rPr>
        <w:t xml:space="preserve">phát hiện, khởi tố 05 vụ - 06 bị can mua bán, tàng trữ trái phép chất ma túy </w:t>
      </w:r>
      <w:r w:rsidRPr="004019AB">
        <w:rPr>
          <w:rFonts w:asciiTheme="majorHAnsi" w:hAnsiTheme="majorHAnsi" w:cstheme="majorHAnsi"/>
          <w:i/>
          <w:sz w:val="27"/>
          <w:szCs w:val="27"/>
          <w:lang w:val="vi-VN"/>
        </w:rPr>
        <w:t>(</w:t>
      </w:r>
      <w:r w:rsidRPr="004019AB">
        <w:rPr>
          <w:rFonts w:asciiTheme="majorHAnsi" w:hAnsiTheme="majorHAnsi" w:cstheme="majorHAnsi"/>
          <w:i/>
          <w:sz w:val="27"/>
          <w:szCs w:val="27"/>
          <w:lang w:val="sv-SE"/>
        </w:rPr>
        <w:t xml:space="preserve">tăng 02 </w:t>
      </w:r>
      <w:r w:rsidRPr="004019AB">
        <w:rPr>
          <w:rFonts w:asciiTheme="majorHAnsi" w:hAnsiTheme="majorHAnsi" w:cstheme="majorHAnsi"/>
          <w:i/>
          <w:sz w:val="27"/>
          <w:szCs w:val="27"/>
          <w:lang w:val="vi-VN"/>
        </w:rPr>
        <w:t>vụ so với cùng kỳ)</w:t>
      </w:r>
      <w:r w:rsidRPr="004019AB">
        <w:rPr>
          <w:rFonts w:asciiTheme="majorHAnsi" w:hAnsiTheme="majorHAnsi" w:cstheme="majorHAnsi"/>
          <w:sz w:val="27"/>
          <w:szCs w:val="27"/>
          <w:lang w:val="vi-VN"/>
        </w:rPr>
        <w:t xml:space="preserve">; thu giữ </w:t>
      </w:r>
      <w:r w:rsidRPr="004019AB">
        <w:rPr>
          <w:rFonts w:asciiTheme="majorHAnsi" w:hAnsiTheme="majorHAnsi" w:cstheme="majorHAnsi"/>
          <w:sz w:val="27"/>
          <w:szCs w:val="27"/>
          <w:lang w:val="sv-SE"/>
        </w:rPr>
        <w:t>64,1804</w:t>
      </w:r>
      <w:r w:rsidRPr="004019AB">
        <w:rPr>
          <w:rFonts w:asciiTheme="majorHAnsi" w:hAnsiTheme="majorHAnsi" w:cstheme="majorHAnsi"/>
          <w:sz w:val="27"/>
          <w:szCs w:val="27"/>
          <w:lang w:val="vi-VN"/>
        </w:rPr>
        <w:t xml:space="preserve"> </w:t>
      </w:r>
      <w:r w:rsidRPr="004019AB">
        <w:rPr>
          <w:rFonts w:asciiTheme="majorHAnsi" w:hAnsiTheme="majorHAnsi" w:cstheme="majorHAnsi"/>
          <w:sz w:val="27"/>
          <w:szCs w:val="27"/>
          <w:lang w:val="vi-VN"/>
        </w:rPr>
        <w:lastRenderedPageBreak/>
        <w:t>gam ma túy</w:t>
      </w:r>
      <w:r w:rsidRPr="004019AB">
        <w:rPr>
          <w:rFonts w:asciiTheme="majorHAnsi" w:hAnsiTheme="majorHAnsi" w:cstheme="majorHAnsi"/>
          <w:sz w:val="27"/>
          <w:szCs w:val="27"/>
          <w:lang w:val="sv-SE"/>
        </w:rPr>
        <w:t xml:space="preserve"> “đá”; khởi tố bổ sung 02 bị can; xử lý hành chính 16 đối tượng sử dụng trái phép chất ma tuý, phạt tiền 11.250.000 đồng </w:t>
      </w:r>
      <w:r w:rsidRPr="004019AB">
        <w:rPr>
          <w:rFonts w:asciiTheme="majorHAnsi" w:hAnsiTheme="majorHAnsi" w:cstheme="majorHAnsi"/>
          <w:i/>
          <w:sz w:val="27"/>
          <w:szCs w:val="27"/>
          <w:lang w:val="sv-SE"/>
        </w:rPr>
        <w:t>(tăng 07 đ</w:t>
      </w:r>
      <w:r w:rsidRPr="004019AB">
        <w:rPr>
          <w:rFonts w:asciiTheme="majorHAnsi" w:hAnsiTheme="majorHAnsi" w:cstheme="majorHAnsi"/>
          <w:i/>
          <w:sz w:val="27"/>
          <w:szCs w:val="27"/>
          <w:lang w:val="vi-VN"/>
        </w:rPr>
        <w:t>ối tượng</w:t>
      </w:r>
      <w:r w:rsidRPr="004019AB">
        <w:rPr>
          <w:rFonts w:asciiTheme="majorHAnsi" w:hAnsiTheme="majorHAnsi" w:cstheme="majorHAnsi"/>
          <w:i/>
          <w:sz w:val="27"/>
          <w:szCs w:val="27"/>
          <w:lang w:val="sv-SE"/>
        </w:rPr>
        <w:t>, 4.625.000 đồng so với cùng kỳ)</w:t>
      </w:r>
      <w:r w:rsidRPr="004019AB">
        <w:rPr>
          <w:rFonts w:asciiTheme="majorHAnsi" w:hAnsiTheme="majorHAnsi" w:cstheme="majorHAnsi"/>
          <w:sz w:val="27"/>
          <w:szCs w:val="27"/>
          <w:lang w:val="sv-SE"/>
        </w:rPr>
        <w:t>; đấu tranh triệt xóa 11 nhóm, với 24 đối tượng</w:t>
      </w:r>
      <w:r w:rsidRPr="004019AB">
        <w:rPr>
          <w:rFonts w:asciiTheme="majorHAnsi" w:hAnsiTheme="majorHAnsi" w:cstheme="majorHAnsi"/>
          <w:b/>
          <w:sz w:val="27"/>
          <w:szCs w:val="27"/>
          <w:lang w:val="sv-SE"/>
        </w:rPr>
        <w:t xml:space="preserve"> </w:t>
      </w:r>
      <w:r w:rsidRPr="004019AB">
        <w:rPr>
          <w:rFonts w:asciiTheme="majorHAnsi" w:hAnsiTheme="majorHAnsi" w:cstheme="majorHAnsi"/>
          <w:sz w:val="27"/>
          <w:szCs w:val="27"/>
          <w:lang w:val="sv-SE"/>
        </w:rPr>
        <w:t xml:space="preserve">tàng trữ, sử dụng trái phép chất ma túy. </w:t>
      </w:r>
    </w:p>
    <w:p w:rsidR="002209E4" w:rsidRPr="004019AB" w:rsidRDefault="002209E4" w:rsidP="000B39D6">
      <w:pPr>
        <w:spacing w:before="120"/>
        <w:ind w:firstLine="600"/>
        <w:jc w:val="both"/>
        <w:rPr>
          <w:rFonts w:asciiTheme="majorHAnsi" w:hAnsiTheme="majorHAnsi" w:cstheme="majorHAnsi"/>
          <w:sz w:val="27"/>
          <w:szCs w:val="27"/>
          <w:lang w:val="sv-SE"/>
        </w:rPr>
      </w:pPr>
      <w:r w:rsidRPr="004019AB">
        <w:rPr>
          <w:rFonts w:asciiTheme="majorHAnsi" w:hAnsiTheme="majorHAnsi" w:cstheme="majorHAnsi"/>
          <w:sz w:val="27"/>
          <w:szCs w:val="27"/>
          <w:lang w:val="sv-SE"/>
        </w:rPr>
        <w:t xml:space="preserve">Thời gian gần đây trên địa bàn thành phố Quy Nhơn có xảy ra tình trạng một số đối tượng mua bán, tàng trữ, sử dụng loại thực vật khô có tên gọi “Cỏ” hoặc “Cỏ mỹ”… khi sử dụng sẽ gây ảo giác và có tính gây nghiện cao. Công an </w:t>
      </w:r>
      <w:r w:rsidRPr="004019AB">
        <w:rPr>
          <w:rFonts w:asciiTheme="majorHAnsi" w:hAnsiTheme="majorHAnsi" w:cstheme="majorHAnsi"/>
          <w:sz w:val="27"/>
          <w:szCs w:val="27"/>
          <w:lang w:val="vi-VN"/>
        </w:rPr>
        <w:t>tỉnh</w:t>
      </w:r>
      <w:r w:rsidRPr="004019AB">
        <w:rPr>
          <w:rFonts w:asciiTheme="majorHAnsi" w:hAnsiTheme="majorHAnsi" w:cstheme="majorHAnsi"/>
          <w:sz w:val="27"/>
          <w:szCs w:val="27"/>
          <w:lang w:val="sv-SE"/>
        </w:rPr>
        <w:t xml:space="preserve"> đã phát hiện, gọi, hỏi răn đe, giáo dục 26 đối tượng mua bán, tàng trữ, sử dụng “Cỏ mỹ”. </w:t>
      </w:r>
    </w:p>
    <w:p w:rsidR="002209E4" w:rsidRPr="004019AB" w:rsidRDefault="002209E4" w:rsidP="000B39D6">
      <w:pPr>
        <w:spacing w:before="120"/>
        <w:ind w:firstLine="600"/>
        <w:jc w:val="both"/>
        <w:rPr>
          <w:rFonts w:asciiTheme="majorHAnsi" w:hAnsiTheme="majorHAnsi" w:cstheme="majorHAnsi"/>
          <w:bCs/>
          <w:sz w:val="27"/>
          <w:szCs w:val="27"/>
          <w:lang w:val="sv-SE"/>
        </w:rPr>
      </w:pPr>
      <w:r w:rsidRPr="004019AB">
        <w:rPr>
          <w:rFonts w:asciiTheme="majorHAnsi" w:hAnsiTheme="majorHAnsi" w:cstheme="majorHAnsi"/>
          <w:sz w:val="27"/>
          <w:szCs w:val="27"/>
          <w:lang w:val="sv-SE"/>
        </w:rPr>
        <w:t>Thời gian tới, UBND tỉnh yêu cầu Công an</w:t>
      </w:r>
      <w:r w:rsidRPr="004019AB">
        <w:rPr>
          <w:rFonts w:asciiTheme="majorHAnsi" w:hAnsiTheme="majorHAnsi" w:cstheme="majorHAnsi"/>
          <w:sz w:val="27"/>
          <w:szCs w:val="27"/>
          <w:lang w:val="vi-VN"/>
        </w:rPr>
        <w:t xml:space="preserve"> tỉnh </w:t>
      </w:r>
      <w:r w:rsidRPr="004019AB">
        <w:rPr>
          <w:rFonts w:asciiTheme="majorHAnsi" w:hAnsiTheme="majorHAnsi" w:cstheme="majorHAnsi"/>
          <w:sz w:val="27"/>
          <w:szCs w:val="27"/>
          <w:lang w:val="sv-SE"/>
        </w:rPr>
        <w:t xml:space="preserve">tiếp tục phối hợp các ngành, đoàn thể, địa phương tăng cường công tác tuyên truyền về </w:t>
      </w:r>
      <w:r w:rsidRPr="004019AB">
        <w:rPr>
          <w:rFonts w:asciiTheme="majorHAnsi" w:hAnsiTheme="majorHAnsi" w:cstheme="majorHAnsi"/>
          <w:sz w:val="27"/>
          <w:szCs w:val="27"/>
          <w:lang w:val="vi-VN"/>
        </w:rPr>
        <w:t>hậu quả, tác hại của ma túy, phương thức</w:t>
      </w:r>
      <w:r w:rsidRPr="004019AB">
        <w:rPr>
          <w:rFonts w:asciiTheme="majorHAnsi" w:hAnsiTheme="majorHAnsi" w:cstheme="majorHAnsi"/>
          <w:sz w:val="27"/>
          <w:szCs w:val="27"/>
          <w:lang w:val="sv-SE"/>
        </w:rPr>
        <w:t>,</w:t>
      </w:r>
      <w:r w:rsidRPr="004019AB">
        <w:rPr>
          <w:rFonts w:asciiTheme="majorHAnsi" w:hAnsiTheme="majorHAnsi" w:cstheme="majorHAnsi"/>
          <w:sz w:val="27"/>
          <w:szCs w:val="27"/>
          <w:lang w:val="vi-VN"/>
        </w:rPr>
        <w:t xml:space="preserve"> thủ đoạn hoạt động của tội phạm ma túy</w:t>
      </w:r>
      <w:r w:rsidRPr="004019AB">
        <w:rPr>
          <w:rFonts w:asciiTheme="majorHAnsi" w:hAnsiTheme="majorHAnsi" w:cstheme="majorHAnsi"/>
          <w:sz w:val="27"/>
          <w:szCs w:val="27"/>
          <w:lang w:val="sv-SE"/>
        </w:rPr>
        <w:t>; chủ động p</w:t>
      </w:r>
      <w:r w:rsidRPr="004019AB">
        <w:rPr>
          <w:rFonts w:asciiTheme="majorHAnsi" w:hAnsiTheme="majorHAnsi" w:cstheme="majorHAnsi"/>
          <w:bCs/>
          <w:sz w:val="27"/>
          <w:szCs w:val="27"/>
          <w:lang w:val="sv-SE"/>
        </w:rPr>
        <w:t xml:space="preserve">hối hợp các cơ quan chức năng kiểm soát hoạt động mua bán, tàng trữ, sử dụng tiền chất ma tuý, thuốc gây nghiện, chất hướng thần nhằm kịp thời phát hiện, xử lý các trường hợp vi phạm. </w:t>
      </w:r>
    </w:p>
    <w:p w:rsidR="00BD7221" w:rsidRPr="004019AB" w:rsidRDefault="00BD7221" w:rsidP="000B39D6">
      <w:pPr>
        <w:spacing w:before="120"/>
        <w:ind w:firstLine="600"/>
        <w:jc w:val="both"/>
        <w:rPr>
          <w:rFonts w:asciiTheme="majorHAnsi" w:hAnsiTheme="majorHAnsi" w:cstheme="majorHAnsi"/>
          <w:b/>
          <w:i/>
          <w:color w:val="0000FF"/>
          <w:sz w:val="27"/>
          <w:szCs w:val="27"/>
          <w:lang w:val="sv-SE"/>
        </w:rPr>
      </w:pPr>
      <w:r w:rsidRPr="004019AB">
        <w:rPr>
          <w:rFonts w:asciiTheme="majorHAnsi" w:hAnsiTheme="majorHAnsi" w:cstheme="majorHAnsi"/>
          <w:b/>
          <w:i/>
          <w:color w:val="0000FF"/>
          <w:sz w:val="27"/>
          <w:szCs w:val="27"/>
          <w:lang w:val="sv-SE"/>
        </w:rPr>
        <w:t>- Cử tri phường Lý Thường Kiệt đề nghị cơ quan chức năng tỉnh có biện pháp quản lý khách nước ngoài mang quốc tịch Trung Quốc</w:t>
      </w:r>
    </w:p>
    <w:p w:rsidR="002209E4" w:rsidRPr="004019AB" w:rsidRDefault="008C469C" w:rsidP="000B39D6">
      <w:pPr>
        <w:spacing w:before="120"/>
        <w:ind w:firstLine="600"/>
        <w:jc w:val="both"/>
        <w:rPr>
          <w:rFonts w:asciiTheme="majorHAnsi" w:hAnsiTheme="majorHAnsi" w:cstheme="majorHAnsi"/>
          <w:b/>
          <w:color w:val="0000FF"/>
          <w:sz w:val="27"/>
          <w:szCs w:val="27"/>
          <w:lang w:val="sv-SE"/>
        </w:rPr>
      </w:pPr>
      <w:r w:rsidRPr="004019AB">
        <w:rPr>
          <w:rFonts w:asciiTheme="majorHAnsi" w:hAnsiTheme="majorHAnsi" w:cstheme="majorHAnsi"/>
          <w:b/>
          <w:color w:val="0000FF"/>
          <w:sz w:val="27"/>
          <w:szCs w:val="27"/>
          <w:lang w:val="sv-SE"/>
        </w:rPr>
        <w:t>Trả lời:</w:t>
      </w:r>
    </w:p>
    <w:p w:rsidR="001047AE" w:rsidRPr="004019AB" w:rsidRDefault="002209E4" w:rsidP="000B39D6">
      <w:pPr>
        <w:spacing w:before="120"/>
        <w:ind w:firstLine="600"/>
        <w:jc w:val="both"/>
        <w:rPr>
          <w:rFonts w:asciiTheme="majorHAnsi" w:hAnsiTheme="majorHAnsi" w:cstheme="majorHAnsi"/>
          <w:sz w:val="27"/>
          <w:szCs w:val="27"/>
          <w:lang w:val="sv-SE"/>
        </w:rPr>
      </w:pPr>
      <w:r w:rsidRPr="004019AB">
        <w:rPr>
          <w:rFonts w:asciiTheme="majorHAnsi" w:hAnsiTheme="majorHAnsi" w:cstheme="majorHAnsi"/>
          <w:sz w:val="27"/>
          <w:szCs w:val="27"/>
          <w:lang w:val="sv-SE"/>
        </w:rPr>
        <w:t>Theo báo cáo của Công an tỉnh: Năm 2016, Công an tỉnh</w:t>
      </w:r>
      <w:r w:rsidRPr="004019AB">
        <w:rPr>
          <w:rFonts w:asciiTheme="majorHAnsi" w:hAnsiTheme="majorHAnsi" w:cstheme="majorHAnsi"/>
          <w:sz w:val="27"/>
          <w:szCs w:val="27"/>
          <w:lang w:val="vi-VN"/>
        </w:rPr>
        <w:t xml:space="preserve"> đã</w:t>
      </w:r>
      <w:r w:rsidRPr="004019AB">
        <w:rPr>
          <w:rFonts w:asciiTheme="majorHAnsi" w:hAnsiTheme="majorHAnsi" w:cstheme="majorHAnsi"/>
          <w:sz w:val="27"/>
          <w:szCs w:val="27"/>
          <w:lang w:val="sv-SE"/>
        </w:rPr>
        <w:t xml:space="preserve"> kiểm tra, phát hiện, xử lý 01 trường hợp người nước ngoài (có Quốc tịch Trung Quốc) không khai báo lưu trú và hành nghề tại Việt Nam</w:t>
      </w:r>
      <w:r w:rsidRPr="004019AB">
        <w:rPr>
          <w:rFonts w:asciiTheme="majorHAnsi" w:hAnsiTheme="majorHAnsi" w:cstheme="majorHAnsi"/>
          <w:sz w:val="27"/>
          <w:szCs w:val="27"/>
          <w:lang w:val="vi-VN"/>
        </w:rPr>
        <w:t xml:space="preserve"> (địa bàn thành phố Quy Nhơn)</w:t>
      </w:r>
      <w:r w:rsidRPr="004019AB">
        <w:rPr>
          <w:rFonts w:asciiTheme="majorHAnsi" w:hAnsiTheme="majorHAnsi" w:cstheme="majorHAnsi"/>
          <w:sz w:val="27"/>
          <w:szCs w:val="27"/>
          <w:lang w:val="sv-SE"/>
        </w:rPr>
        <w:t xml:space="preserve"> nhưng chưa có giấy phép của cơ quan có thẩm quyền Việt Nam. Từ đầu năm 2017 đến nay, q</w:t>
      </w:r>
      <w:r w:rsidRPr="004019AB">
        <w:rPr>
          <w:rFonts w:asciiTheme="majorHAnsi" w:hAnsiTheme="majorHAnsi" w:cstheme="majorHAnsi"/>
          <w:bCs/>
          <w:iCs/>
          <w:sz w:val="27"/>
          <w:szCs w:val="27"/>
          <w:lang w:val="sv-SE"/>
        </w:rPr>
        <w:t>ua công tác quản lý người nước ngoài đang sinh sống, làm việc trên địa bàn</w:t>
      </w:r>
      <w:r w:rsidRPr="004019AB">
        <w:rPr>
          <w:rFonts w:asciiTheme="majorHAnsi" w:hAnsiTheme="majorHAnsi" w:cstheme="majorHAnsi"/>
          <w:bCs/>
          <w:iCs/>
          <w:sz w:val="27"/>
          <w:szCs w:val="27"/>
          <w:lang w:val="vi-VN"/>
        </w:rPr>
        <w:t xml:space="preserve"> thành phố</w:t>
      </w:r>
      <w:r w:rsidRPr="004019AB">
        <w:rPr>
          <w:rFonts w:asciiTheme="majorHAnsi" w:hAnsiTheme="majorHAnsi" w:cstheme="majorHAnsi"/>
          <w:bCs/>
          <w:iCs/>
          <w:sz w:val="27"/>
          <w:szCs w:val="27"/>
          <w:lang w:val="sv-SE"/>
        </w:rPr>
        <w:t xml:space="preserve"> (trong đó Quốc tịch Trung Quốc: 50 người), Công an </w:t>
      </w:r>
      <w:r w:rsidRPr="004019AB">
        <w:rPr>
          <w:rFonts w:asciiTheme="majorHAnsi" w:hAnsiTheme="majorHAnsi" w:cstheme="majorHAnsi"/>
          <w:bCs/>
          <w:iCs/>
          <w:sz w:val="27"/>
          <w:szCs w:val="27"/>
          <w:lang w:val="vi-VN"/>
        </w:rPr>
        <w:t>tỉnh</w:t>
      </w:r>
      <w:r w:rsidRPr="004019AB">
        <w:rPr>
          <w:rFonts w:asciiTheme="majorHAnsi" w:hAnsiTheme="majorHAnsi" w:cstheme="majorHAnsi"/>
          <w:bCs/>
          <w:iCs/>
          <w:sz w:val="27"/>
          <w:szCs w:val="27"/>
          <w:lang w:val="sv-SE"/>
        </w:rPr>
        <w:t xml:space="preserve"> </w:t>
      </w:r>
      <w:r w:rsidRPr="004019AB">
        <w:rPr>
          <w:rFonts w:asciiTheme="majorHAnsi" w:hAnsiTheme="majorHAnsi" w:cstheme="majorHAnsi"/>
          <w:sz w:val="27"/>
          <w:szCs w:val="27"/>
          <w:lang w:val="sv-SE"/>
        </w:rPr>
        <w:t>phát hiện, xử lý 04 trường hợp khai báo không đúng với thị thực</w:t>
      </w:r>
      <w:r w:rsidRPr="004019AB">
        <w:rPr>
          <w:rFonts w:asciiTheme="majorHAnsi" w:hAnsiTheme="majorHAnsi" w:cstheme="majorHAnsi"/>
          <w:sz w:val="27"/>
          <w:szCs w:val="27"/>
          <w:lang w:val="vi-VN"/>
        </w:rPr>
        <w:t xml:space="preserve"> (toàn tỉnh 12 trường hợp).</w:t>
      </w:r>
    </w:p>
    <w:p w:rsidR="002209E4" w:rsidRPr="004019AB" w:rsidRDefault="001047AE" w:rsidP="000B39D6">
      <w:pPr>
        <w:spacing w:before="120"/>
        <w:ind w:firstLine="600"/>
        <w:jc w:val="both"/>
        <w:rPr>
          <w:rFonts w:asciiTheme="majorHAnsi" w:hAnsiTheme="majorHAnsi" w:cstheme="majorHAnsi"/>
          <w:sz w:val="27"/>
          <w:szCs w:val="27"/>
          <w:lang w:val="vi-VN"/>
        </w:rPr>
      </w:pPr>
      <w:r w:rsidRPr="004019AB">
        <w:rPr>
          <w:rFonts w:asciiTheme="majorHAnsi" w:hAnsiTheme="majorHAnsi" w:cstheme="majorHAnsi"/>
          <w:sz w:val="27"/>
          <w:szCs w:val="27"/>
          <w:lang w:val="sv-SE"/>
        </w:rPr>
        <w:t xml:space="preserve">UBND tỉnh giao </w:t>
      </w:r>
      <w:r w:rsidR="002209E4" w:rsidRPr="004019AB">
        <w:rPr>
          <w:rFonts w:asciiTheme="majorHAnsi" w:hAnsiTheme="majorHAnsi" w:cstheme="majorHAnsi"/>
          <w:sz w:val="27"/>
          <w:szCs w:val="27"/>
          <w:lang w:val="vi-VN"/>
        </w:rPr>
        <w:t xml:space="preserve">Công an tỉnh phối hợp chặt chẽ với các </w:t>
      </w:r>
      <w:r w:rsidRPr="004019AB">
        <w:rPr>
          <w:rFonts w:asciiTheme="majorHAnsi" w:hAnsiTheme="majorHAnsi" w:cstheme="majorHAnsi"/>
          <w:sz w:val="27"/>
          <w:szCs w:val="27"/>
          <w:lang w:val="sv-SE"/>
        </w:rPr>
        <w:t>s</w:t>
      </w:r>
      <w:r w:rsidR="002209E4" w:rsidRPr="004019AB">
        <w:rPr>
          <w:rFonts w:asciiTheme="majorHAnsi" w:hAnsiTheme="majorHAnsi" w:cstheme="majorHAnsi"/>
          <w:sz w:val="27"/>
          <w:szCs w:val="27"/>
          <w:lang w:val="vi-VN"/>
        </w:rPr>
        <w:t xml:space="preserve">ở, ngành liên quan để triển khai các biện pháp nắm tình hình, quản lý người nước ngoài </w:t>
      </w:r>
      <w:r w:rsidRPr="004019AB">
        <w:rPr>
          <w:rFonts w:asciiTheme="majorHAnsi" w:hAnsiTheme="majorHAnsi" w:cstheme="majorHAnsi"/>
          <w:sz w:val="27"/>
          <w:szCs w:val="27"/>
          <w:lang w:val="sv-SE"/>
        </w:rPr>
        <w:t xml:space="preserve">theo quy định; kịp thời </w:t>
      </w:r>
      <w:r w:rsidR="002209E4" w:rsidRPr="004019AB">
        <w:rPr>
          <w:rFonts w:asciiTheme="majorHAnsi" w:hAnsiTheme="majorHAnsi" w:cstheme="majorHAnsi"/>
          <w:sz w:val="27"/>
          <w:szCs w:val="27"/>
          <w:lang w:val="vi-VN"/>
        </w:rPr>
        <w:t>hướng dẫn, chấn chỉnh những sai phạm của các cơ quan, tổ chức, doanh nghiệp, cá nhân người nước ngoài.</w:t>
      </w:r>
    </w:p>
    <w:p w:rsidR="003A4410" w:rsidRPr="004019AB" w:rsidRDefault="00BD7221" w:rsidP="000B39D6">
      <w:pPr>
        <w:spacing w:before="120"/>
        <w:ind w:firstLine="600"/>
        <w:jc w:val="both"/>
        <w:rPr>
          <w:rFonts w:asciiTheme="majorHAnsi" w:hAnsiTheme="majorHAnsi" w:cstheme="majorHAnsi"/>
          <w:b/>
          <w:bCs/>
          <w:sz w:val="27"/>
          <w:szCs w:val="27"/>
          <w:lang w:val="sv-SE"/>
        </w:rPr>
      </w:pPr>
      <w:r w:rsidRPr="004019AB">
        <w:rPr>
          <w:rFonts w:asciiTheme="majorHAnsi" w:hAnsiTheme="majorHAnsi" w:cstheme="majorHAnsi"/>
          <w:b/>
          <w:bCs/>
          <w:sz w:val="27"/>
          <w:szCs w:val="27"/>
          <w:lang w:val="sv-SE"/>
        </w:rPr>
        <w:t>b</w:t>
      </w:r>
      <w:r w:rsidR="003A4410" w:rsidRPr="004019AB">
        <w:rPr>
          <w:rFonts w:asciiTheme="majorHAnsi" w:hAnsiTheme="majorHAnsi" w:cstheme="majorHAnsi"/>
          <w:b/>
          <w:bCs/>
          <w:sz w:val="27"/>
          <w:szCs w:val="27"/>
          <w:lang w:val="sv-SE"/>
        </w:rPr>
        <w:t>)</w:t>
      </w:r>
      <w:r w:rsidRPr="004019AB">
        <w:rPr>
          <w:rFonts w:asciiTheme="majorHAnsi" w:hAnsiTheme="majorHAnsi" w:cstheme="majorHAnsi"/>
          <w:b/>
          <w:bCs/>
          <w:sz w:val="27"/>
          <w:szCs w:val="27"/>
          <w:lang w:val="sv-SE"/>
        </w:rPr>
        <w:t xml:space="preserve"> Cử tri </w:t>
      </w:r>
      <w:r w:rsidR="003A4410" w:rsidRPr="004019AB">
        <w:rPr>
          <w:rFonts w:asciiTheme="majorHAnsi" w:hAnsiTheme="majorHAnsi" w:cstheme="majorHAnsi"/>
          <w:b/>
          <w:bCs/>
          <w:sz w:val="27"/>
          <w:szCs w:val="27"/>
          <w:lang w:val="sv-SE"/>
        </w:rPr>
        <w:t>huyện Tuy Phước:</w:t>
      </w:r>
    </w:p>
    <w:p w:rsidR="00BD7221" w:rsidRPr="004019AB" w:rsidRDefault="003A4410" w:rsidP="000B39D6">
      <w:pPr>
        <w:spacing w:before="120"/>
        <w:ind w:firstLine="600"/>
        <w:jc w:val="both"/>
        <w:rPr>
          <w:rFonts w:asciiTheme="majorHAnsi" w:hAnsiTheme="majorHAnsi" w:cstheme="majorHAnsi"/>
          <w:b/>
          <w:i/>
          <w:color w:val="0000FF"/>
          <w:sz w:val="27"/>
          <w:szCs w:val="27"/>
          <w:lang w:val="sv-SE"/>
        </w:rPr>
      </w:pPr>
      <w:r w:rsidRPr="004019AB">
        <w:rPr>
          <w:rFonts w:asciiTheme="majorHAnsi" w:hAnsiTheme="majorHAnsi" w:cstheme="majorHAnsi"/>
          <w:b/>
          <w:i/>
          <w:color w:val="0000FF"/>
          <w:sz w:val="27"/>
          <w:szCs w:val="27"/>
          <w:lang w:val="nl-NL"/>
        </w:rPr>
        <w:t xml:space="preserve">- Cử tri xã </w:t>
      </w:r>
      <w:r w:rsidR="00BD7221" w:rsidRPr="004019AB">
        <w:rPr>
          <w:rFonts w:asciiTheme="majorHAnsi" w:hAnsiTheme="majorHAnsi" w:cstheme="majorHAnsi"/>
          <w:b/>
          <w:i/>
          <w:color w:val="0000FF"/>
          <w:sz w:val="27"/>
          <w:szCs w:val="27"/>
          <w:lang w:val="sv-SE"/>
        </w:rPr>
        <w:t>Phước Thành</w:t>
      </w:r>
      <w:r w:rsidR="00BD7221" w:rsidRPr="004019AB">
        <w:rPr>
          <w:rFonts w:asciiTheme="majorHAnsi" w:hAnsiTheme="majorHAnsi" w:cstheme="majorHAnsi"/>
          <w:b/>
          <w:i/>
          <w:color w:val="0000FF"/>
          <w:sz w:val="27"/>
          <w:szCs w:val="27"/>
          <w:lang w:val="nl-NL"/>
        </w:rPr>
        <w:t xml:space="preserve"> đề nghị:</w:t>
      </w:r>
      <w:r w:rsidR="00BD7221" w:rsidRPr="004019AB">
        <w:rPr>
          <w:rFonts w:asciiTheme="majorHAnsi" w:hAnsiTheme="majorHAnsi" w:cstheme="majorHAnsi"/>
          <w:b/>
          <w:i/>
          <w:color w:val="0000FF"/>
          <w:sz w:val="27"/>
          <w:szCs w:val="27"/>
          <w:lang w:val="sv-SE"/>
        </w:rPr>
        <w:t xml:space="preserve"> Trên Quốc lộ 19C (cách nghĩa trang liệt sỹ xã Phước Thành khoảng 50m) vào ngày 26/7/2016 đã xảy ra một vụ tai nạn giao thông làm chết người nhưng đến nay nhân dân địa phương và gia đình người gặp nạn vẫn không biết cơ quan điều tra đã tìm ra thủ phạm chưa? Đề nghị UBND tỉnh chỉ đạo ngành chức năng trả lời cho bà con được rõ. </w:t>
      </w:r>
    </w:p>
    <w:p w:rsidR="0064371F" w:rsidRPr="004019AB" w:rsidRDefault="008C469C" w:rsidP="000B39D6">
      <w:pPr>
        <w:spacing w:before="120"/>
        <w:ind w:firstLine="600"/>
        <w:jc w:val="both"/>
        <w:rPr>
          <w:rFonts w:asciiTheme="majorHAnsi" w:hAnsiTheme="majorHAnsi" w:cstheme="majorHAnsi"/>
          <w:b/>
          <w:color w:val="0000FF"/>
          <w:sz w:val="27"/>
          <w:szCs w:val="27"/>
          <w:lang w:val="sv-SE"/>
        </w:rPr>
      </w:pPr>
      <w:r w:rsidRPr="004019AB">
        <w:rPr>
          <w:rFonts w:asciiTheme="majorHAnsi" w:hAnsiTheme="majorHAnsi" w:cstheme="majorHAnsi"/>
          <w:b/>
          <w:color w:val="0000FF"/>
          <w:sz w:val="27"/>
          <w:szCs w:val="27"/>
          <w:lang w:val="sv-SE"/>
        </w:rPr>
        <w:t>Trả lời:</w:t>
      </w:r>
    </w:p>
    <w:p w:rsidR="002209E4" w:rsidRPr="004019AB" w:rsidRDefault="0064371F" w:rsidP="000B39D6">
      <w:pPr>
        <w:spacing w:before="120"/>
        <w:ind w:firstLine="600"/>
        <w:jc w:val="both"/>
        <w:rPr>
          <w:rFonts w:asciiTheme="majorHAnsi" w:hAnsiTheme="majorHAnsi" w:cstheme="majorHAnsi"/>
          <w:sz w:val="27"/>
          <w:szCs w:val="27"/>
          <w:lang w:val="vi-VN"/>
        </w:rPr>
      </w:pPr>
      <w:r w:rsidRPr="004019AB">
        <w:rPr>
          <w:rFonts w:asciiTheme="majorHAnsi" w:hAnsiTheme="majorHAnsi" w:cstheme="majorHAnsi"/>
          <w:sz w:val="27"/>
          <w:szCs w:val="27"/>
          <w:lang w:val="vi-VN"/>
        </w:rPr>
        <w:t xml:space="preserve">Theo báo cáo của Công an tỉnh: </w:t>
      </w:r>
      <w:r w:rsidRPr="004019AB">
        <w:rPr>
          <w:rFonts w:asciiTheme="majorHAnsi" w:hAnsiTheme="majorHAnsi" w:cstheme="majorHAnsi"/>
          <w:sz w:val="27"/>
          <w:szCs w:val="27"/>
          <w:lang w:val="sv-SE"/>
        </w:rPr>
        <w:t>Khoảng 19h30, ngày 26/7/2016, s</w:t>
      </w:r>
      <w:r w:rsidR="002209E4" w:rsidRPr="004019AB">
        <w:rPr>
          <w:rFonts w:asciiTheme="majorHAnsi" w:hAnsiTheme="majorHAnsi" w:cstheme="majorHAnsi"/>
          <w:sz w:val="27"/>
          <w:szCs w:val="27"/>
          <w:lang w:val="vi-VN"/>
        </w:rPr>
        <w:t>au khi nhận được tin báo</w:t>
      </w:r>
      <w:r w:rsidRPr="004019AB">
        <w:rPr>
          <w:rFonts w:asciiTheme="majorHAnsi" w:hAnsiTheme="majorHAnsi" w:cstheme="majorHAnsi"/>
          <w:sz w:val="27"/>
          <w:szCs w:val="27"/>
          <w:lang w:val="sv-SE"/>
        </w:rPr>
        <w:t xml:space="preserve"> của người dân về việc phát hiện </w:t>
      </w:r>
      <w:r w:rsidRPr="004019AB">
        <w:rPr>
          <w:rFonts w:asciiTheme="majorHAnsi" w:hAnsiTheme="majorHAnsi" w:cstheme="majorHAnsi"/>
          <w:sz w:val="27"/>
          <w:szCs w:val="27"/>
          <w:lang w:val="vi-VN"/>
        </w:rPr>
        <w:t>Võ Hoài Phương Thảo, sinh năm 2000, trú thôn Cảnh An 1, xã Phước Thành, huyện Tuy Phước nằm chết trên Quốc lộ 19C, thuộc thôn Cảnh an 2, xã Phước Thành, Tuy Phước</w:t>
      </w:r>
      <w:r w:rsidRPr="004019AB">
        <w:rPr>
          <w:rFonts w:asciiTheme="majorHAnsi" w:hAnsiTheme="majorHAnsi" w:cstheme="majorHAnsi"/>
          <w:sz w:val="27"/>
          <w:szCs w:val="27"/>
          <w:lang w:val="sv-SE"/>
        </w:rPr>
        <w:t xml:space="preserve">; </w:t>
      </w:r>
      <w:r w:rsidR="002209E4" w:rsidRPr="004019AB">
        <w:rPr>
          <w:rFonts w:asciiTheme="majorHAnsi" w:hAnsiTheme="majorHAnsi" w:cstheme="majorHAnsi"/>
          <w:sz w:val="27"/>
          <w:szCs w:val="27"/>
          <w:lang w:val="vi-VN"/>
        </w:rPr>
        <w:t xml:space="preserve">Cơ quan Cảnh sát điều tra Công an huyện Tuy Phước </w:t>
      </w:r>
      <w:r w:rsidRPr="004019AB">
        <w:rPr>
          <w:rFonts w:asciiTheme="majorHAnsi" w:hAnsiTheme="majorHAnsi" w:cstheme="majorHAnsi"/>
          <w:sz w:val="27"/>
          <w:szCs w:val="27"/>
          <w:lang w:val="sv-SE"/>
        </w:rPr>
        <w:t xml:space="preserve">đã </w:t>
      </w:r>
      <w:r w:rsidR="002209E4" w:rsidRPr="004019AB">
        <w:rPr>
          <w:rFonts w:asciiTheme="majorHAnsi" w:hAnsiTheme="majorHAnsi" w:cstheme="majorHAnsi"/>
          <w:sz w:val="27"/>
          <w:szCs w:val="27"/>
          <w:lang w:val="vi-VN"/>
        </w:rPr>
        <w:t xml:space="preserve">phối hợp các cơ quan chức năng tiến hành khám nghiệm hiện trường, khám nghiệm tử thi, tiến hành điều tra làm rõ vụ việc. Căn cứ vào tài liệu thu thập được Cơ quan Cảnh sát điều tra Công an huyện xác định Thảo chết là do tai nạn giao thông và nhiều khả năng phương tiện liên quan đến vụ tai nạn này là xe ô tô. Vụ tai nạn xảy ra vào thời điểm trời tối, có mưa nhỏ, không có người chứng kiến, nạn </w:t>
      </w:r>
      <w:r w:rsidR="002209E4" w:rsidRPr="004019AB">
        <w:rPr>
          <w:rFonts w:asciiTheme="majorHAnsi" w:hAnsiTheme="majorHAnsi" w:cstheme="majorHAnsi"/>
          <w:sz w:val="27"/>
          <w:szCs w:val="27"/>
          <w:lang w:val="vi-VN"/>
        </w:rPr>
        <w:lastRenderedPageBreak/>
        <w:t>nhân đi một mình, hiện trường và tử thi không để lại dấu vết để truy nguyên phương tiện, nên mặt dù đã tiến hành nhiều biện pháp điều tra nhưng đến nay Cơ quan Cảnh sát điều tra Công an huyện chưa xác định được phương tiện và người điều khiển liên quan đến vụ tai nạn. Cơ quan Cảnh sát điều tra Công an huyện Tuy Phước đang tiếp tục điều tra.</w:t>
      </w:r>
    </w:p>
    <w:p w:rsidR="00C70A1D" w:rsidRPr="004019AB" w:rsidRDefault="00C70A1D" w:rsidP="000B39D6">
      <w:pPr>
        <w:spacing w:before="120"/>
        <w:ind w:firstLine="600"/>
        <w:jc w:val="both"/>
        <w:rPr>
          <w:rFonts w:asciiTheme="majorHAnsi" w:hAnsiTheme="majorHAnsi" w:cstheme="majorHAnsi"/>
          <w:sz w:val="27"/>
          <w:szCs w:val="27"/>
          <w:lang w:val="vi-VN"/>
        </w:rPr>
      </w:pPr>
      <w:r w:rsidRPr="004019AB">
        <w:rPr>
          <w:rFonts w:asciiTheme="majorHAnsi" w:hAnsiTheme="majorHAnsi" w:cstheme="majorHAnsi"/>
          <w:sz w:val="27"/>
          <w:szCs w:val="27"/>
          <w:lang w:val="vi-VN"/>
        </w:rPr>
        <w:t>UBND tỉnh yêu cầu Công an tỉnh chỉ đạo các đơn vị liên quan khẩn trương, tích cực điều tra</w:t>
      </w:r>
      <w:r w:rsidR="002E1294" w:rsidRPr="004019AB">
        <w:rPr>
          <w:rFonts w:asciiTheme="majorHAnsi" w:hAnsiTheme="majorHAnsi" w:cstheme="majorHAnsi"/>
          <w:sz w:val="27"/>
          <w:szCs w:val="27"/>
          <w:lang w:val="vi-VN"/>
        </w:rPr>
        <w:t xml:space="preserve">, xác minh vụ việc </w:t>
      </w:r>
      <w:r w:rsidRPr="004019AB">
        <w:rPr>
          <w:rFonts w:asciiTheme="majorHAnsi" w:hAnsiTheme="majorHAnsi" w:cstheme="majorHAnsi"/>
          <w:sz w:val="27"/>
          <w:szCs w:val="27"/>
          <w:lang w:val="vi-VN"/>
        </w:rPr>
        <w:t>nêu trên.</w:t>
      </w:r>
    </w:p>
    <w:p w:rsidR="003A4410" w:rsidRPr="004019AB" w:rsidRDefault="003A4410" w:rsidP="000B39D6">
      <w:pPr>
        <w:spacing w:before="120"/>
        <w:ind w:firstLine="600"/>
        <w:jc w:val="both"/>
        <w:rPr>
          <w:rFonts w:asciiTheme="majorHAnsi" w:hAnsiTheme="majorHAnsi" w:cstheme="majorHAnsi"/>
          <w:b/>
          <w:bCs/>
          <w:sz w:val="27"/>
          <w:szCs w:val="27"/>
          <w:lang w:val="sv-SE"/>
        </w:rPr>
      </w:pPr>
      <w:r w:rsidRPr="004019AB">
        <w:rPr>
          <w:rFonts w:asciiTheme="majorHAnsi" w:hAnsiTheme="majorHAnsi" w:cstheme="majorHAnsi"/>
          <w:b/>
          <w:bCs/>
          <w:sz w:val="27"/>
          <w:szCs w:val="27"/>
          <w:lang w:val="sv-SE"/>
        </w:rPr>
        <w:t>c)</w:t>
      </w:r>
      <w:r w:rsidR="00BD7221" w:rsidRPr="004019AB">
        <w:rPr>
          <w:rFonts w:asciiTheme="majorHAnsi" w:hAnsiTheme="majorHAnsi" w:cstheme="majorHAnsi"/>
          <w:b/>
          <w:bCs/>
          <w:sz w:val="27"/>
          <w:szCs w:val="27"/>
          <w:lang w:val="sv-SE"/>
        </w:rPr>
        <w:t xml:space="preserve"> Cử tri</w:t>
      </w:r>
      <w:r w:rsidRPr="004019AB">
        <w:rPr>
          <w:rFonts w:asciiTheme="majorHAnsi" w:hAnsiTheme="majorHAnsi" w:cstheme="majorHAnsi"/>
          <w:b/>
          <w:bCs/>
          <w:sz w:val="27"/>
          <w:szCs w:val="27"/>
          <w:lang w:val="sv-SE"/>
        </w:rPr>
        <w:t xml:space="preserve"> huyện Tây Sơn:</w:t>
      </w:r>
    </w:p>
    <w:p w:rsidR="00BD7221" w:rsidRPr="004019AB" w:rsidRDefault="003A4410" w:rsidP="000B39D6">
      <w:pPr>
        <w:spacing w:before="120"/>
        <w:ind w:firstLine="600"/>
        <w:jc w:val="both"/>
        <w:rPr>
          <w:rFonts w:asciiTheme="majorHAnsi" w:hAnsiTheme="majorHAnsi" w:cstheme="majorHAnsi"/>
          <w:b/>
          <w:i/>
          <w:color w:val="0000FF"/>
          <w:sz w:val="27"/>
          <w:szCs w:val="27"/>
          <w:lang w:val="sv-SE"/>
        </w:rPr>
      </w:pPr>
      <w:r w:rsidRPr="004019AB">
        <w:rPr>
          <w:rFonts w:asciiTheme="majorHAnsi" w:hAnsiTheme="majorHAnsi" w:cstheme="majorHAnsi"/>
          <w:b/>
          <w:i/>
          <w:color w:val="0000FF"/>
          <w:sz w:val="27"/>
          <w:szCs w:val="27"/>
          <w:lang w:val="nl-NL"/>
        </w:rPr>
        <w:t>- Cử tri</w:t>
      </w:r>
      <w:r w:rsidR="00BD7221" w:rsidRPr="004019AB">
        <w:rPr>
          <w:rFonts w:asciiTheme="majorHAnsi" w:hAnsiTheme="majorHAnsi" w:cstheme="majorHAnsi"/>
          <w:b/>
          <w:i/>
          <w:color w:val="0000FF"/>
          <w:sz w:val="27"/>
          <w:szCs w:val="27"/>
          <w:lang w:val="nl-NL"/>
        </w:rPr>
        <w:t xml:space="preserve"> </w:t>
      </w:r>
      <w:r w:rsidR="00BD7221" w:rsidRPr="004019AB">
        <w:rPr>
          <w:rFonts w:asciiTheme="majorHAnsi" w:hAnsiTheme="majorHAnsi" w:cstheme="majorHAnsi"/>
          <w:b/>
          <w:i/>
          <w:color w:val="0000FF"/>
          <w:sz w:val="27"/>
          <w:szCs w:val="27"/>
          <w:lang w:val="sv-SE"/>
        </w:rPr>
        <w:t>xã Bình Tường</w:t>
      </w:r>
      <w:r w:rsidRPr="004019AB">
        <w:rPr>
          <w:rFonts w:asciiTheme="majorHAnsi" w:hAnsiTheme="majorHAnsi" w:cstheme="majorHAnsi"/>
          <w:b/>
          <w:i/>
          <w:color w:val="0000FF"/>
          <w:sz w:val="27"/>
          <w:szCs w:val="27"/>
          <w:lang w:val="sv-SE"/>
        </w:rPr>
        <w:t xml:space="preserve"> </w:t>
      </w:r>
      <w:r w:rsidR="00BD7221" w:rsidRPr="004019AB">
        <w:rPr>
          <w:rFonts w:asciiTheme="majorHAnsi" w:hAnsiTheme="majorHAnsi" w:cstheme="majorHAnsi"/>
          <w:b/>
          <w:i/>
          <w:color w:val="0000FF"/>
          <w:sz w:val="27"/>
          <w:szCs w:val="27"/>
          <w:lang w:val="nl-NL"/>
        </w:rPr>
        <w:t xml:space="preserve">kiến nghị: </w:t>
      </w:r>
      <w:r w:rsidR="00BD7221" w:rsidRPr="004019AB">
        <w:rPr>
          <w:rFonts w:asciiTheme="majorHAnsi" w:hAnsiTheme="majorHAnsi" w:cstheme="majorHAnsi"/>
          <w:b/>
          <w:i/>
          <w:color w:val="0000FF"/>
          <w:sz w:val="27"/>
          <w:szCs w:val="27"/>
          <w:lang w:val="sv-SE"/>
        </w:rPr>
        <w:t>Tình trạng trộm chó hiện nay hoạt động táo tợn nhưng việc bắt, xử lý tình trạng trên chưa được xử lý nghiêm nên chưa đủ sức răng đe.</w:t>
      </w:r>
    </w:p>
    <w:p w:rsidR="002E1294" w:rsidRPr="004019AB" w:rsidRDefault="008C469C" w:rsidP="000B39D6">
      <w:pPr>
        <w:spacing w:before="120"/>
        <w:ind w:firstLine="600"/>
        <w:jc w:val="both"/>
        <w:rPr>
          <w:rFonts w:asciiTheme="majorHAnsi" w:hAnsiTheme="majorHAnsi" w:cstheme="majorHAnsi"/>
          <w:b/>
          <w:color w:val="0000FF"/>
          <w:sz w:val="27"/>
          <w:szCs w:val="27"/>
          <w:lang w:val="sv-SE"/>
        </w:rPr>
      </w:pPr>
      <w:r w:rsidRPr="004019AB">
        <w:rPr>
          <w:rFonts w:asciiTheme="majorHAnsi" w:hAnsiTheme="majorHAnsi" w:cstheme="majorHAnsi"/>
          <w:b/>
          <w:color w:val="0000FF"/>
          <w:sz w:val="27"/>
          <w:szCs w:val="27"/>
          <w:lang w:val="sv-SE"/>
        </w:rPr>
        <w:t>Trả lời:</w:t>
      </w:r>
    </w:p>
    <w:p w:rsidR="002E1294" w:rsidRPr="004019AB" w:rsidRDefault="002E1294" w:rsidP="000B39D6">
      <w:pPr>
        <w:spacing w:before="120"/>
        <w:ind w:firstLine="600"/>
        <w:jc w:val="both"/>
        <w:rPr>
          <w:rFonts w:asciiTheme="majorHAnsi" w:hAnsiTheme="majorHAnsi" w:cstheme="majorHAnsi"/>
          <w:sz w:val="27"/>
          <w:szCs w:val="27"/>
          <w:lang w:val="vi-VN"/>
        </w:rPr>
      </w:pPr>
      <w:r w:rsidRPr="004019AB">
        <w:rPr>
          <w:rFonts w:asciiTheme="majorHAnsi" w:hAnsiTheme="majorHAnsi" w:cstheme="majorHAnsi"/>
          <w:sz w:val="27"/>
          <w:szCs w:val="27"/>
          <w:lang w:val="sv-SE"/>
        </w:rPr>
        <w:t xml:space="preserve">Theo báo cáo của Công an tỉnh: </w:t>
      </w:r>
      <w:r w:rsidR="002209E4" w:rsidRPr="004019AB">
        <w:rPr>
          <w:rFonts w:asciiTheme="majorHAnsi" w:hAnsiTheme="majorHAnsi" w:cstheme="majorHAnsi"/>
          <w:sz w:val="27"/>
          <w:szCs w:val="27"/>
          <w:lang w:val="vi-VN"/>
        </w:rPr>
        <w:t>T</w:t>
      </w:r>
      <w:r w:rsidR="002209E4" w:rsidRPr="004019AB">
        <w:rPr>
          <w:rFonts w:asciiTheme="majorHAnsi" w:hAnsiTheme="majorHAnsi" w:cstheme="majorHAnsi"/>
          <w:sz w:val="27"/>
          <w:szCs w:val="27"/>
          <w:lang w:val="sv-SE"/>
        </w:rPr>
        <w:t>rong 6 tháng đầu năm 2016, nhân dân trên địa bàn xã</w:t>
      </w:r>
      <w:r w:rsidR="002209E4" w:rsidRPr="004019AB">
        <w:rPr>
          <w:rFonts w:asciiTheme="majorHAnsi" w:hAnsiTheme="majorHAnsi" w:cstheme="majorHAnsi"/>
          <w:sz w:val="27"/>
          <w:szCs w:val="27"/>
          <w:lang w:val="vi-VN"/>
        </w:rPr>
        <w:t xml:space="preserve"> Bình Tường</w:t>
      </w:r>
      <w:r w:rsidR="002209E4" w:rsidRPr="004019AB">
        <w:rPr>
          <w:rFonts w:asciiTheme="majorHAnsi" w:hAnsiTheme="majorHAnsi" w:cstheme="majorHAnsi"/>
          <w:sz w:val="27"/>
          <w:szCs w:val="27"/>
          <w:lang w:val="sv-SE"/>
        </w:rPr>
        <w:t xml:space="preserve"> phản ánh đến </w:t>
      </w:r>
      <w:r w:rsidR="002209E4" w:rsidRPr="004019AB">
        <w:rPr>
          <w:rFonts w:asciiTheme="majorHAnsi" w:hAnsiTheme="majorHAnsi" w:cstheme="majorHAnsi"/>
          <w:sz w:val="27"/>
          <w:szCs w:val="27"/>
          <w:lang w:val="vi-VN"/>
        </w:rPr>
        <w:t>C</w:t>
      </w:r>
      <w:r w:rsidR="002209E4" w:rsidRPr="004019AB">
        <w:rPr>
          <w:rFonts w:asciiTheme="majorHAnsi" w:hAnsiTheme="majorHAnsi" w:cstheme="majorHAnsi"/>
          <w:sz w:val="27"/>
          <w:szCs w:val="27"/>
          <w:lang w:val="sv-SE"/>
        </w:rPr>
        <w:t>ông an xã về tình hình bắt trộm chó cả vào ban ngày và ban đêm thường xảy ra</w:t>
      </w:r>
      <w:r w:rsidR="002209E4" w:rsidRPr="004019AB">
        <w:rPr>
          <w:rFonts w:asciiTheme="majorHAnsi" w:hAnsiTheme="majorHAnsi" w:cstheme="majorHAnsi"/>
          <w:i/>
          <w:sz w:val="27"/>
          <w:szCs w:val="27"/>
          <w:lang w:val="sv-SE"/>
        </w:rPr>
        <w:t>.</w:t>
      </w:r>
      <w:r w:rsidR="002209E4" w:rsidRPr="004019AB">
        <w:rPr>
          <w:rFonts w:asciiTheme="majorHAnsi" w:hAnsiTheme="majorHAnsi" w:cstheme="majorHAnsi"/>
          <w:sz w:val="27"/>
          <w:szCs w:val="27"/>
          <w:lang w:val="sv-SE"/>
        </w:rPr>
        <w:t xml:space="preserve"> Trước tình hình trên, ngay từ đầu năm 2016</w:t>
      </w:r>
      <w:r w:rsidR="002209E4" w:rsidRPr="004019AB">
        <w:rPr>
          <w:rFonts w:asciiTheme="majorHAnsi" w:hAnsiTheme="majorHAnsi" w:cstheme="majorHAnsi"/>
          <w:sz w:val="27"/>
          <w:szCs w:val="27"/>
          <w:lang w:val="vi-VN"/>
        </w:rPr>
        <w:t>,</w:t>
      </w:r>
      <w:r w:rsidR="002209E4" w:rsidRPr="004019AB">
        <w:rPr>
          <w:rFonts w:asciiTheme="majorHAnsi" w:hAnsiTheme="majorHAnsi" w:cstheme="majorHAnsi"/>
          <w:sz w:val="27"/>
          <w:szCs w:val="27"/>
          <w:lang w:val="sv-SE"/>
        </w:rPr>
        <w:t xml:space="preserve"> Công an huyện Tây Sơn đã thành lập và duy trì 02 Tổ tuần tra liên quân ban đêm, phối hợp với lực lượng công an cơ sở tiến hành tuần tra trên các tuyến, địa bàn phức tạp thường xảy ra trộm cắp; đồng thời thực hiện kế hoạch tuần tra trinh sát, mật phục nhằm phát hiện, đấu tranh với đối tượng trộm cắp tài sản. Qua tuần tra đã phát hiện 02 vụ -  07 đối tượng (01 vụ trộm mèo </w:t>
      </w:r>
      <w:r w:rsidRPr="004019AB">
        <w:rPr>
          <w:rFonts w:asciiTheme="majorHAnsi" w:hAnsiTheme="majorHAnsi" w:cstheme="majorHAnsi"/>
          <w:sz w:val="27"/>
          <w:szCs w:val="27"/>
          <w:lang w:val="sv-SE"/>
        </w:rPr>
        <w:t>-</w:t>
      </w:r>
      <w:r w:rsidR="002209E4" w:rsidRPr="004019AB">
        <w:rPr>
          <w:rFonts w:asciiTheme="majorHAnsi" w:hAnsiTheme="majorHAnsi" w:cstheme="majorHAnsi"/>
          <w:sz w:val="27"/>
          <w:szCs w:val="27"/>
          <w:lang w:val="sv-SE"/>
        </w:rPr>
        <w:t xml:space="preserve"> 05 đối tượng ở xã Bình Tường; 01 vụ - 02 đối tượng trộm chó ở xã Bình Nghi), bàn giao cho Công an xã xử lý theo thẩm quyền (không đủ định lượng để xử lý hình sự).</w:t>
      </w:r>
      <w:r w:rsidR="002209E4" w:rsidRPr="004019AB">
        <w:rPr>
          <w:rFonts w:asciiTheme="majorHAnsi" w:hAnsiTheme="majorHAnsi" w:cstheme="majorHAnsi"/>
          <w:sz w:val="27"/>
          <w:szCs w:val="27"/>
          <w:lang w:val="vi-VN"/>
        </w:rPr>
        <w:t xml:space="preserve"> Ngoài ra, qua công tác tuần tra còn phát hiện nhiều lượt đối tượng vận chuyển chó nghi là do trộm cắp, lực lượng tuần tra tiến hành truy đuổi nhưng đối tượng liều lĩnh bỏ chạy nên không truy bắt được. Đối với Công an xã Bình Tường cũng đã chủ động kế hoạch, phối hợp với lực lượng Công an huyện tiến hành tuần tra kiểm soát trên địa bàn xã, nhất là vào ban đêm nhằm ngăn chặn tình trạng trộm chó trên địa bàn. Từ cuối năm 2016 đến nay, trên địa bàn xã Bình Tường không còn xảy ravụ chộm chó nào.</w:t>
      </w:r>
    </w:p>
    <w:p w:rsidR="002E1294" w:rsidRPr="004019AB" w:rsidRDefault="002209E4" w:rsidP="000B39D6">
      <w:pPr>
        <w:spacing w:before="120"/>
        <w:ind w:firstLine="600"/>
        <w:jc w:val="both"/>
        <w:rPr>
          <w:rFonts w:asciiTheme="majorHAnsi" w:hAnsiTheme="majorHAnsi" w:cstheme="majorHAnsi"/>
          <w:sz w:val="27"/>
          <w:szCs w:val="27"/>
          <w:lang w:val="vi-VN"/>
        </w:rPr>
      </w:pPr>
      <w:r w:rsidRPr="004019AB">
        <w:rPr>
          <w:rFonts w:asciiTheme="majorHAnsi" w:hAnsiTheme="majorHAnsi" w:cstheme="majorHAnsi"/>
          <w:sz w:val="27"/>
          <w:szCs w:val="27"/>
          <w:lang w:val="vi-VN"/>
        </w:rPr>
        <w:t xml:space="preserve">Mặt dù đã triển khai nhiều biện pháp nhưng việc phát hiện bắt giữ đối tượng trộm chó là rất khó khăn; chúng thường hoạt động vào ban đêm, sử dụng xe mô tô mang biển số giả; khi bị phát hiện thì liều lĩnh chống trả, bỏ chạy vì vậy nếu truy đuổi sẽ gây nguy hiểm cho người đi đường cũng như đối tượng. Mặt khác, trong </w:t>
      </w:r>
      <w:r w:rsidRPr="004019AB">
        <w:rPr>
          <w:rStyle w:val="PageNumber"/>
          <w:rFonts w:asciiTheme="majorHAnsi" w:hAnsiTheme="majorHAnsi" w:cstheme="majorHAnsi"/>
          <w:sz w:val="27"/>
          <w:szCs w:val="27"/>
          <w:lang w:val="vi-VN"/>
        </w:rPr>
        <w:t>công tác xử lý, đ</w:t>
      </w:r>
      <w:r w:rsidRPr="004019AB">
        <w:rPr>
          <w:rFonts w:asciiTheme="majorHAnsi" w:hAnsiTheme="majorHAnsi" w:cstheme="majorHAnsi"/>
          <w:sz w:val="27"/>
          <w:szCs w:val="27"/>
          <w:lang w:val="vi-VN"/>
        </w:rPr>
        <w:t>a số các vụ đối tượng trộm chó bị phát hiện, bắt giữ khi định giá tài sản để xử lý thì chỉ đủ điều kiện để xử lý hành chính, không đủ điều kiện để xử lý hình sự nên chưa đủ tính răn đe đối với số đối tượng này.Vì vậy, gây bức xúc cho người dân.</w:t>
      </w:r>
    </w:p>
    <w:p w:rsidR="002209E4" w:rsidRPr="008A3ECD" w:rsidRDefault="002209E4" w:rsidP="000B39D6">
      <w:pPr>
        <w:spacing w:before="120"/>
        <w:ind w:firstLine="600"/>
        <w:jc w:val="both"/>
        <w:rPr>
          <w:rFonts w:asciiTheme="majorHAnsi" w:hAnsiTheme="majorHAnsi" w:cstheme="majorHAnsi"/>
          <w:lang w:val="vi-VN"/>
        </w:rPr>
      </w:pPr>
      <w:r w:rsidRPr="004019AB">
        <w:rPr>
          <w:rFonts w:asciiTheme="majorHAnsi" w:hAnsiTheme="majorHAnsi" w:cstheme="majorHAnsi"/>
          <w:sz w:val="27"/>
          <w:szCs w:val="27"/>
          <w:lang w:val="vi-VN"/>
        </w:rPr>
        <w:t xml:space="preserve">Thời gian tới, lực lượng Công an sẽ tổ chức các đợt phát động phong trào toàn dân bảo vệ an ninh Tổ quốc ở các địa bàn khu dân cư… nhằm nâng cao tinh thần cảnh giác cho người dân, không để tội phạm lợi dụng hoạt động, tích cực tham gia phát hiện, tố giác tội phạm. Tiếp tục hướng dẫn hoạt động của các mô hình quần chúng tự phòng, tự quản ở các khu dân cư, quan tâm xây dựng các mô hình mới đảm bảo đấu tranh có hiệu quả với hoạt động trộm cắp tài sản. Rà soát lập danh sách các tụ điểm, đối tượng có nghi vấn hoạt động trộm cắp tài sản, tiêu thụ tài sản (trong đó có hành vi trộm chó) để chủ động các biện pháp đấu tranh, ngăn chặn với loại đối tượng này. Tiếp </w:t>
      </w:r>
      <w:r w:rsidRPr="008A3ECD">
        <w:rPr>
          <w:rFonts w:asciiTheme="majorHAnsi" w:hAnsiTheme="majorHAnsi" w:cstheme="majorHAnsi"/>
          <w:lang w:val="vi-VN"/>
        </w:rPr>
        <w:lastRenderedPageBreak/>
        <w:t>tục duy trì kế hoạch tuần tra liên quan trên các tuyến, địa bàn phức tạp, nhất là địa bàn nông thôn thường xảy ra nạn trộm chó.</w:t>
      </w:r>
    </w:p>
    <w:p w:rsidR="00BD7221" w:rsidRPr="008A3ECD" w:rsidRDefault="00BD7221" w:rsidP="000B39D6">
      <w:pPr>
        <w:spacing w:before="120"/>
        <w:ind w:firstLine="600"/>
        <w:jc w:val="both"/>
        <w:rPr>
          <w:rFonts w:asciiTheme="majorHAnsi" w:hAnsiTheme="majorHAnsi" w:cstheme="majorHAnsi"/>
          <w:b/>
          <w:bCs/>
          <w:lang w:val="sv-SE"/>
        </w:rPr>
      </w:pPr>
      <w:r w:rsidRPr="008A3ECD">
        <w:rPr>
          <w:rFonts w:asciiTheme="majorHAnsi" w:hAnsiTheme="majorHAnsi" w:cstheme="majorHAnsi"/>
          <w:b/>
          <w:bCs/>
          <w:lang w:val="sv-SE"/>
        </w:rPr>
        <w:t>XV</w:t>
      </w:r>
      <w:r w:rsidR="00AE6D38" w:rsidRPr="008A3ECD">
        <w:rPr>
          <w:rFonts w:asciiTheme="majorHAnsi" w:hAnsiTheme="majorHAnsi" w:cstheme="majorHAnsi"/>
          <w:b/>
          <w:bCs/>
          <w:lang w:val="sv-SE"/>
        </w:rPr>
        <w:t>I</w:t>
      </w:r>
      <w:r w:rsidRPr="008A3ECD">
        <w:rPr>
          <w:rFonts w:asciiTheme="majorHAnsi" w:hAnsiTheme="majorHAnsi" w:cstheme="majorHAnsi"/>
          <w:b/>
          <w:bCs/>
          <w:lang w:val="sv-SE"/>
        </w:rPr>
        <w:t>. BỘ CHỈ HUY QUÂN SỰ</w:t>
      </w:r>
    </w:p>
    <w:p w:rsidR="003A4410" w:rsidRPr="008A3ECD" w:rsidRDefault="003A4410" w:rsidP="000B39D6">
      <w:pPr>
        <w:spacing w:before="120"/>
        <w:ind w:firstLine="600"/>
        <w:jc w:val="both"/>
        <w:rPr>
          <w:rFonts w:asciiTheme="majorHAnsi" w:hAnsiTheme="majorHAnsi" w:cstheme="majorHAnsi"/>
          <w:b/>
          <w:bCs/>
        </w:rPr>
      </w:pPr>
      <w:r w:rsidRPr="008A3ECD">
        <w:rPr>
          <w:rFonts w:asciiTheme="majorHAnsi" w:hAnsiTheme="majorHAnsi" w:cstheme="majorHAnsi"/>
          <w:b/>
          <w:bCs/>
        </w:rPr>
        <w:t xml:space="preserve">a) </w:t>
      </w:r>
      <w:r w:rsidR="00BD7221" w:rsidRPr="008A3ECD">
        <w:rPr>
          <w:rFonts w:asciiTheme="majorHAnsi" w:hAnsiTheme="majorHAnsi" w:cstheme="majorHAnsi"/>
          <w:b/>
          <w:bCs/>
        </w:rPr>
        <w:t xml:space="preserve">Cử tri </w:t>
      </w:r>
      <w:r w:rsidRPr="008A3ECD">
        <w:rPr>
          <w:rFonts w:asciiTheme="majorHAnsi" w:hAnsiTheme="majorHAnsi" w:cstheme="majorHAnsi"/>
          <w:b/>
          <w:bCs/>
        </w:rPr>
        <w:t>thị xã An Nhơn:</w:t>
      </w:r>
    </w:p>
    <w:p w:rsidR="00BD7221" w:rsidRPr="008A3ECD" w:rsidRDefault="003A4410" w:rsidP="000B39D6">
      <w:pPr>
        <w:spacing w:before="120"/>
        <w:ind w:firstLine="600"/>
        <w:jc w:val="both"/>
        <w:rPr>
          <w:rFonts w:asciiTheme="majorHAnsi" w:hAnsiTheme="majorHAnsi" w:cstheme="majorHAnsi"/>
          <w:b/>
          <w:i/>
          <w:color w:val="0000FF"/>
          <w:lang w:val="nl-NL"/>
        </w:rPr>
      </w:pPr>
      <w:r w:rsidRPr="008A3ECD">
        <w:rPr>
          <w:rFonts w:asciiTheme="majorHAnsi" w:hAnsiTheme="majorHAnsi" w:cstheme="majorHAnsi"/>
          <w:b/>
          <w:i/>
          <w:color w:val="0000FF"/>
          <w:lang w:val="nl-NL"/>
        </w:rPr>
        <w:t xml:space="preserve">- Cử tri </w:t>
      </w:r>
      <w:r w:rsidR="00BD7221" w:rsidRPr="008A3ECD">
        <w:rPr>
          <w:rFonts w:asciiTheme="majorHAnsi" w:hAnsiTheme="majorHAnsi" w:cstheme="majorHAnsi"/>
          <w:b/>
          <w:i/>
          <w:color w:val="0000FF"/>
          <w:lang w:val="nl-NL"/>
        </w:rPr>
        <w:t xml:space="preserve">phường Đập Đá đề nghị UBND tỉnh chỉ đạo việc triển khai Quyết định số 49/2015/QĐ-TTg ngày 14/10/2015 của Thủ tướng Chính phủ về chế độ chính sách cho dân công hỏa tuyến trên địa bàn tỉnh. </w:t>
      </w:r>
    </w:p>
    <w:p w:rsidR="00A81E16" w:rsidRPr="008A3ECD" w:rsidRDefault="008C469C" w:rsidP="000B39D6">
      <w:pPr>
        <w:spacing w:before="120"/>
        <w:ind w:firstLine="600"/>
        <w:jc w:val="both"/>
        <w:rPr>
          <w:rFonts w:asciiTheme="majorHAnsi" w:hAnsiTheme="majorHAnsi" w:cstheme="majorHAnsi"/>
          <w:b/>
          <w:color w:val="0000FF"/>
          <w:lang w:val="sv-SE"/>
        </w:rPr>
      </w:pPr>
      <w:r w:rsidRPr="008A3ECD">
        <w:rPr>
          <w:rFonts w:asciiTheme="majorHAnsi" w:hAnsiTheme="majorHAnsi" w:cstheme="majorHAnsi"/>
          <w:b/>
          <w:color w:val="0000FF"/>
          <w:lang w:val="sv-SE"/>
        </w:rPr>
        <w:t>Trả lời:</w:t>
      </w:r>
    </w:p>
    <w:p w:rsidR="00A81E16" w:rsidRPr="008A3ECD" w:rsidRDefault="00A81E16" w:rsidP="000B39D6">
      <w:pPr>
        <w:spacing w:before="120"/>
        <w:ind w:firstLine="600"/>
        <w:jc w:val="both"/>
        <w:rPr>
          <w:rFonts w:asciiTheme="majorHAnsi" w:hAnsiTheme="majorHAnsi" w:cstheme="majorHAnsi"/>
          <w:b/>
          <w:color w:val="000000"/>
          <w:lang w:val="nl-NL"/>
        </w:rPr>
      </w:pPr>
      <w:r w:rsidRPr="008A3ECD">
        <w:rPr>
          <w:rFonts w:asciiTheme="majorHAnsi" w:hAnsiTheme="majorHAnsi" w:cstheme="majorHAnsi"/>
          <w:bCs/>
          <w:color w:val="000000"/>
          <w:lang w:val="nl-NL"/>
        </w:rPr>
        <w:t xml:space="preserve">Căn cứ Chỉ thị số 66/CT-BTL ngày 13/11/2016 của Bộ Tư lệnh Quân khu 5 và Hướng dẫn số 53/HD-TC ngày 25/01/2016 của Cục Chính trị Quân khu 5 về việc triển khai thực hiện chế độ chính sách đối với dân công hỏa tuyến tham gia kháng chiến chống Pháp, chống Mỹ, chiến tranh bảo vệ Tổ quốc và làm nhiệm vụ quốc tế. Ban Chỉ đạo 24 của tỉnh đã tiến hành </w:t>
      </w:r>
      <w:r w:rsidRPr="008A3ECD">
        <w:rPr>
          <w:rFonts w:asciiTheme="majorHAnsi" w:hAnsiTheme="majorHAnsi" w:cstheme="majorHAnsi"/>
          <w:color w:val="000000"/>
          <w:lang w:val="nl-NL"/>
        </w:rPr>
        <w:t xml:space="preserve">Hội nghị triển khai thực hiện Quyết định số 49/2015/QĐ-TTg ngày 14/10/2015 của Thủ tướng Chính phủ về chế độ, chính sách đối với dân công hỏa tuyến tham gia kháng chiến chống Pháp, chống Mỹ, chiến tranh bảo vệ Tổ quốc và làm nhiệm vụ quốc tế trên địa bàn tỉnh (ngày 18/3/2016) và </w:t>
      </w:r>
      <w:r w:rsidRPr="008A3ECD">
        <w:rPr>
          <w:rFonts w:asciiTheme="majorHAnsi" w:hAnsiTheme="majorHAnsi" w:cstheme="majorHAnsi"/>
          <w:bCs/>
          <w:color w:val="000000"/>
          <w:lang w:val="nl-NL"/>
        </w:rPr>
        <w:t xml:space="preserve">Ban Chỉ đạo 24 </w:t>
      </w:r>
      <w:r w:rsidRPr="008A3ECD">
        <w:rPr>
          <w:rFonts w:asciiTheme="majorHAnsi" w:hAnsiTheme="majorHAnsi" w:cstheme="majorHAnsi"/>
          <w:color w:val="000000"/>
          <w:lang w:val="nl-NL"/>
        </w:rPr>
        <w:t>thị xã An Nhơn cũng đã tổ chức Hội nghị triển khai Quyết định này (ngày 15/4/2016).</w:t>
      </w:r>
      <w:r w:rsidRPr="008A3ECD">
        <w:rPr>
          <w:rFonts w:asciiTheme="majorHAnsi" w:hAnsiTheme="majorHAnsi" w:cstheme="majorHAnsi"/>
          <w:b/>
          <w:color w:val="000000"/>
          <w:lang w:val="nl-NL"/>
        </w:rPr>
        <w:t xml:space="preserve"> </w:t>
      </w:r>
    </w:p>
    <w:p w:rsidR="00A81E16" w:rsidRPr="008A3ECD" w:rsidRDefault="00A81E16" w:rsidP="000B39D6">
      <w:pPr>
        <w:spacing w:before="120"/>
        <w:ind w:firstLine="720"/>
        <w:jc w:val="both"/>
        <w:rPr>
          <w:rFonts w:asciiTheme="majorHAnsi" w:hAnsiTheme="majorHAnsi" w:cstheme="majorHAnsi"/>
          <w:color w:val="000000"/>
          <w:lang w:val="nl-NL"/>
        </w:rPr>
      </w:pPr>
      <w:r w:rsidRPr="008A3ECD">
        <w:rPr>
          <w:rFonts w:asciiTheme="majorHAnsi" w:hAnsiTheme="majorHAnsi" w:cstheme="majorHAnsi"/>
          <w:color w:val="000000"/>
          <w:lang w:val="nl-NL"/>
        </w:rPr>
        <w:t xml:space="preserve">Hiện nay, Bộ Chỉ huy Quân sự tỉnh đã tiếp nhận 526 hồ sơ; trong đó, đã xét duyệt và đề nghị Bộ Tư lệnh Quân khu 5 xem xét, giải quyết cho 193 đối tượng. </w:t>
      </w:r>
    </w:p>
    <w:p w:rsidR="003A4410" w:rsidRPr="008A3ECD" w:rsidRDefault="003A4410" w:rsidP="000B39D6">
      <w:pPr>
        <w:spacing w:before="120"/>
        <w:ind w:firstLine="600"/>
        <w:jc w:val="both"/>
        <w:rPr>
          <w:rFonts w:asciiTheme="majorHAnsi" w:hAnsiTheme="majorHAnsi" w:cstheme="majorHAnsi"/>
          <w:b/>
          <w:bCs/>
          <w:lang w:val="nl-NL"/>
        </w:rPr>
      </w:pPr>
      <w:r w:rsidRPr="008A3ECD">
        <w:rPr>
          <w:rFonts w:asciiTheme="majorHAnsi" w:hAnsiTheme="majorHAnsi" w:cstheme="majorHAnsi"/>
          <w:b/>
          <w:bCs/>
          <w:lang w:val="nl-NL"/>
        </w:rPr>
        <w:t>b) Cử tri huyện Phù Cát:</w:t>
      </w:r>
    </w:p>
    <w:p w:rsidR="00BD7221" w:rsidRPr="008A3ECD" w:rsidRDefault="003A4410" w:rsidP="000B39D6">
      <w:pPr>
        <w:spacing w:before="120"/>
        <w:ind w:firstLine="600"/>
        <w:jc w:val="both"/>
        <w:rPr>
          <w:rFonts w:asciiTheme="majorHAnsi" w:hAnsiTheme="majorHAnsi" w:cstheme="majorHAnsi"/>
          <w:b/>
          <w:i/>
          <w:color w:val="0000FF"/>
          <w:lang w:val="nl-NL"/>
        </w:rPr>
      </w:pPr>
      <w:r w:rsidRPr="008A3ECD">
        <w:rPr>
          <w:rFonts w:asciiTheme="majorHAnsi" w:hAnsiTheme="majorHAnsi" w:cstheme="majorHAnsi"/>
          <w:b/>
          <w:i/>
          <w:color w:val="0000FF"/>
          <w:lang w:val="nl-NL"/>
        </w:rPr>
        <w:t xml:space="preserve">- </w:t>
      </w:r>
      <w:r w:rsidR="00BD7221" w:rsidRPr="008A3ECD">
        <w:rPr>
          <w:rFonts w:asciiTheme="majorHAnsi" w:hAnsiTheme="majorHAnsi" w:cstheme="majorHAnsi"/>
          <w:b/>
          <w:i/>
          <w:color w:val="0000FF"/>
          <w:lang w:val="nl-NL"/>
        </w:rPr>
        <w:t>Cử tri xã Cát Tường đề nghị</w:t>
      </w:r>
      <w:r w:rsidRPr="008A3ECD">
        <w:rPr>
          <w:rFonts w:asciiTheme="majorHAnsi" w:hAnsiTheme="majorHAnsi" w:cstheme="majorHAnsi"/>
          <w:b/>
          <w:i/>
          <w:color w:val="0000FF"/>
          <w:lang w:val="nl-NL"/>
        </w:rPr>
        <w:t xml:space="preserve"> N</w:t>
      </w:r>
      <w:r w:rsidR="00BD7221" w:rsidRPr="008A3ECD">
        <w:rPr>
          <w:rFonts w:asciiTheme="majorHAnsi" w:hAnsiTheme="majorHAnsi" w:cstheme="majorHAnsi"/>
          <w:b/>
          <w:i/>
          <w:color w:val="0000FF"/>
          <w:lang w:val="nl-NL"/>
        </w:rPr>
        <w:t>hà nước quan tâm đối tượng Bộ đội xuất ngũ (thời gian trên 4 năm) nhưng khi về địa phương không có quyền lợi, không được kết nạp vào Hội Cựu chiến binh.</w:t>
      </w:r>
    </w:p>
    <w:p w:rsidR="00A81E16" w:rsidRPr="008A3ECD" w:rsidRDefault="008C469C" w:rsidP="000B39D6">
      <w:pPr>
        <w:spacing w:before="120"/>
        <w:ind w:firstLine="600"/>
        <w:jc w:val="both"/>
        <w:rPr>
          <w:rFonts w:asciiTheme="majorHAnsi" w:hAnsiTheme="majorHAnsi" w:cstheme="majorHAnsi"/>
          <w:b/>
          <w:color w:val="0000FF"/>
          <w:lang w:val="sv-SE"/>
        </w:rPr>
      </w:pPr>
      <w:r w:rsidRPr="008A3ECD">
        <w:rPr>
          <w:rFonts w:asciiTheme="majorHAnsi" w:hAnsiTheme="majorHAnsi" w:cstheme="majorHAnsi"/>
          <w:b/>
          <w:color w:val="0000FF"/>
          <w:lang w:val="sv-SE"/>
        </w:rPr>
        <w:t>Trả lời:</w:t>
      </w:r>
    </w:p>
    <w:p w:rsidR="00A81E16" w:rsidRPr="008A3ECD" w:rsidRDefault="00A81E16" w:rsidP="000B39D6">
      <w:pPr>
        <w:spacing w:before="120"/>
        <w:ind w:firstLine="600"/>
        <w:jc w:val="both"/>
        <w:rPr>
          <w:rFonts w:asciiTheme="majorHAnsi" w:hAnsiTheme="majorHAnsi" w:cstheme="majorHAnsi"/>
          <w:b/>
          <w:color w:val="000000"/>
          <w:spacing w:val="-4"/>
          <w:lang w:val="nl-NL"/>
        </w:rPr>
      </w:pPr>
      <w:r w:rsidRPr="008A3ECD">
        <w:rPr>
          <w:rFonts w:asciiTheme="majorHAnsi" w:hAnsiTheme="majorHAnsi" w:cstheme="majorHAnsi"/>
          <w:color w:val="000000"/>
          <w:spacing w:val="-4"/>
          <w:lang w:val="nl-NL"/>
        </w:rPr>
        <w:t xml:space="preserve">Theo </w:t>
      </w:r>
      <w:r w:rsidR="000474D1" w:rsidRPr="008A3ECD">
        <w:rPr>
          <w:rFonts w:asciiTheme="majorHAnsi" w:hAnsiTheme="majorHAnsi" w:cstheme="majorHAnsi"/>
          <w:color w:val="000000"/>
          <w:spacing w:val="-4"/>
          <w:lang w:val="nl-NL"/>
        </w:rPr>
        <w:t>b</w:t>
      </w:r>
      <w:r w:rsidRPr="008A3ECD">
        <w:rPr>
          <w:rFonts w:asciiTheme="majorHAnsi" w:hAnsiTheme="majorHAnsi" w:cstheme="majorHAnsi"/>
          <w:color w:val="000000"/>
          <w:spacing w:val="-4"/>
          <w:lang w:val="nl-NL"/>
        </w:rPr>
        <w:t>áo cáo của Bộ Chỉ huy Quân sự tỉnh: Bộ Chỉ huy Quân sự tỉnh đã chỉ đạo Ban Chỉ huy Quân sự huyện Phù Cát làm việc trực tiếp với xã Cát Tường và xác định nội dung kiến nghị nêu trên là của ông Lê Công Cừ, ở thôn Xuân An, xã Cát Tường. Ông Cừ nhập ngũ năm 1980, sau đó bỏ ngũ về địa phương, Bộ Chỉ huy Quân sự tỉnh đã đưa ông Cừ đi lao động ở trại Ông Gia, xã Cát Sơn, huyện Phù Cát. Do vậy địa phương không kết nạp ông Cừ vào Hội Cựu chiến binh.</w:t>
      </w:r>
    </w:p>
    <w:p w:rsidR="003A4410" w:rsidRPr="008A3ECD" w:rsidRDefault="003A4410" w:rsidP="000B39D6">
      <w:pPr>
        <w:spacing w:before="120"/>
        <w:ind w:firstLine="600"/>
        <w:jc w:val="both"/>
        <w:rPr>
          <w:rFonts w:asciiTheme="majorHAnsi" w:hAnsiTheme="majorHAnsi" w:cstheme="majorHAnsi"/>
          <w:b/>
          <w:bCs/>
          <w:lang w:val="nl-NL"/>
        </w:rPr>
      </w:pPr>
      <w:r w:rsidRPr="008A3ECD">
        <w:rPr>
          <w:rFonts w:asciiTheme="majorHAnsi" w:hAnsiTheme="majorHAnsi" w:cstheme="majorHAnsi"/>
          <w:b/>
          <w:bCs/>
          <w:lang w:val="nl-NL"/>
        </w:rPr>
        <w:t xml:space="preserve">c) </w:t>
      </w:r>
      <w:r w:rsidR="00BD7221" w:rsidRPr="008A3ECD">
        <w:rPr>
          <w:rFonts w:asciiTheme="majorHAnsi" w:hAnsiTheme="majorHAnsi" w:cstheme="majorHAnsi"/>
          <w:b/>
          <w:bCs/>
          <w:lang w:val="nl-NL"/>
        </w:rPr>
        <w:t>Cử tri huyện Hoài Nhơn</w:t>
      </w:r>
      <w:r w:rsidRPr="008A3ECD">
        <w:rPr>
          <w:rFonts w:asciiTheme="majorHAnsi" w:hAnsiTheme="majorHAnsi" w:cstheme="majorHAnsi"/>
          <w:b/>
          <w:bCs/>
          <w:lang w:val="nl-NL"/>
        </w:rPr>
        <w:t>:</w:t>
      </w:r>
    </w:p>
    <w:p w:rsidR="00106EFE" w:rsidRPr="008A3ECD" w:rsidRDefault="003A4410" w:rsidP="000B39D6">
      <w:pPr>
        <w:spacing w:before="120"/>
        <w:ind w:firstLine="600"/>
        <w:jc w:val="both"/>
        <w:rPr>
          <w:rFonts w:asciiTheme="majorHAnsi" w:hAnsiTheme="majorHAnsi" w:cstheme="majorHAnsi"/>
          <w:kern w:val="28"/>
          <w:lang w:val="vi-VN"/>
        </w:rPr>
      </w:pPr>
      <w:r w:rsidRPr="008A3ECD">
        <w:rPr>
          <w:rFonts w:asciiTheme="majorHAnsi" w:hAnsiTheme="majorHAnsi" w:cstheme="majorHAnsi"/>
          <w:b/>
          <w:i/>
          <w:color w:val="0000FF"/>
          <w:lang w:val="nl-NL"/>
        </w:rPr>
        <w:t xml:space="preserve">- </w:t>
      </w:r>
      <w:r w:rsidR="00BD7221" w:rsidRPr="008A3ECD">
        <w:rPr>
          <w:rFonts w:asciiTheme="majorHAnsi" w:hAnsiTheme="majorHAnsi" w:cstheme="majorHAnsi"/>
          <w:b/>
          <w:i/>
          <w:color w:val="0000FF"/>
          <w:lang w:val="nl-NL"/>
        </w:rPr>
        <w:t>Theo quy định tại Quyết định số 49/2015/QĐ-TTg của Thủ tướng Chính phủ, thì các đối tượng đang hưởng hưu trí, mất sức lao động, chế độ bệnh binh,… không được hưởng chế độ dân công hỏa tuyến tham gia kháng chiến chống Pháp, chống Mỹ, chiến tranh bảo vệ Tổ quốc và làm nhiệm vụ quốc tế. Mặt khác, việc thực hiện Quyết định 49 của Chính phủ về quy định đối tượng được hưởng trợ cấp một lần còn nhiều bất cập (đối tượng tham gia dân công hỏa tuyến). Kiến nghị tỉnh có đề xuất với Trung ương quan tâm kịp thời.</w:t>
      </w:r>
    </w:p>
    <w:p w:rsidR="00A81E16" w:rsidRPr="008A3ECD" w:rsidRDefault="008C469C" w:rsidP="000B39D6">
      <w:pPr>
        <w:spacing w:before="120"/>
        <w:ind w:firstLine="600"/>
        <w:jc w:val="both"/>
        <w:rPr>
          <w:rFonts w:asciiTheme="majorHAnsi" w:hAnsiTheme="majorHAnsi" w:cstheme="majorHAnsi"/>
          <w:b/>
          <w:color w:val="0000FF"/>
          <w:lang w:val="sv-SE"/>
        </w:rPr>
      </w:pPr>
      <w:r w:rsidRPr="008A3ECD">
        <w:rPr>
          <w:rFonts w:asciiTheme="majorHAnsi" w:hAnsiTheme="majorHAnsi" w:cstheme="majorHAnsi"/>
          <w:b/>
          <w:color w:val="0000FF"/>
          <w:lang w:val="sv-SE"/>
        </w:rPr>
        <w:t>Trả lời:</w:t>
      </w:r>
    </w:p>
    <w:p w:rsidR="00A81E16" w:rsidRPr="004019AB" w:rsidRDefault="006D38FE" w:rsidP="000B39D6">
      <w:pPr>
        <w:spacing w:before="120"/>
        <w:ind w:firstLine="567"/>
        <w:jc w:val="both"/>
        <w:rPr>
          <w:rFonts w:asciiTheme="majorHAnsi" w:hAnsiTheme="majorHAnsi" w:cstheme="majorHAnsi"/>
          <w:bCs/>
          <w:color w:val="000000"/>
          <w:sz w:val="27"/>
          <w:szCs w:val="27"/>
          <w:lang w:val="nl-NL"/>
        </w:rPr>
      </w:pPr>
      <w:r w:rsidRPr="004019AB">
        <w:rPr>
          <w:rFonts w:asciiTheme="majorHAnsi" w:hAnsiTheme="majorHAnsi" w:cstheme="majorHAnsi"/>
          <w:bCs/>
          <w:color w:val="000000"/>
          <w:sz w:val="27"/>
          <w:szCs w:val="27"/>
          <w:lang w:val="nl-NL"/>
        </w:rPr>
        <w:lastRenderedPageBreak/>
        <w:t xml:space="preserve">Tiếp thu ý kiến kiến nghị của cử tri, UBND tỉnh giao </w:t>
      </w:r>
      <w:r w:rsidR="00A81E16" w:rsidRPr="004019AB">
        <w:rPr>
          <w:rFonts w:asciiTheme="majorHAnsi" w:hAnsiTheme="majorHAnsi" w:cstheme="majorHAnsi"/>
          <w:color w:val="000000"/>
          <w:sz w:val="27"/>
          <w:szCs w:val="27"/>
          <w:lang w:val="nl-NL"/>
        </w:rPr>
        <w:t>Bộ Chỉ huy Quân sự tỉnh</w:t>
      </w:r>
      <w:r w:rsidRPr="004019AB">
        <w:rPr>
          <w:rFonts w:asciiTheme="majorHAnsi" w:hAnsiTheme="majorHAnsi" w:cstheme="majorHAnsi"/>
          <w:color w:val="000000"/>
          <w:sz w:val="27"/>
          <w:szCs w:val="27"/>
          <w:lang w:val="nl-NL"/>
        </w:rPr>
        <w:t xml:space="preserve"> xem xét, tổng hợp đề xuất </w:t>
      </w:r>
      <w:r w:rsidR="00A81E16" w:rsidRPr="004019AB">
        <w:rPr>
          <w:rFonts w:asciiTheme="majorHAnsi" w:hAnsiTheme="majorHAnsi" w:cstheme="majorHAnsi"/>
          <w:bCs/>
          <w:color w:val="000000"/>
          <w:sz w:val="27"/>
          <w:szCs w:val="27"/>
          <w:lang w:val="nl-NL"/>
        </w:rPr>
        <w:t xml:space="preserve">Ban Chỉ đạo 24 của tỉnh </w:t>
      </w:r>
      <w:r w:rsidRPr="004019AB">
        <w:rPr>
          <w:rFonts w:asciiTheme="majorHAnsi" w:hAnsiTheme="majorHAnsi" w:cstheme="majorHAnsi"/>
          <w:bCs/>
          <w:color w:val="000000"/>
          <w:sz w:val="27"/>
          <w:szCs w:val="27"/>
          <w:lang w:val="nl-NL"/>
        </w:rPr>
        <w:t>kiến nghị Bộ Quốc phòng xem xét</w:t>
      </w:r>
      <w:r w:rsidR="000474D1" w:rsidRPr="004019AB">
        <w:rPr>
          <w:rFonts w:asciiTheme="majorHAnsi" w:hAnsiTheme="majorHAnsi" w:cstheme="majorHAnsi"/>
          <w:bCs/>
          <w:color w:val="000000"/>
          <w:sz w:val="27"/>
          <w:szCs w:val="27"/>
          <w:lang w:val="nl-NL"/>
        </w:rPr>
        <w:t>, giải quyết theo thẩm quyền</w:t>
      </w:r>
      <w:r w:rsidR="00A81E16" w:rsidRPr="004019AB">
        <w:rPr>
          <w:rFonts w:asciiTheme="majorHAnsi" w:hAnsiTheme="majorHAnsi" w:cstheme="majorHAnsi"/>
          <w:bCs/>
          <w:color w:val="000000"/>
          <w:sz w:val="27"/>
          <w:szCs w:val="27"/>
          <w:lang w:val="nl-NL"/>
        </w:rPr>
        <w:t xml:space="preserve">. </w:t>
      </w:r>
    </w:p>
    <w:p w:rsidR="006816E3" w:rsidRPr="004019AB" w:rsidRDefault="006816E3" w:rsidP="00AE6D38">
      <w:pPr>
        <w:spacing w:before="240" w:after="360"/>
        <w:ind w:firstLine="601"/>
        <w:jc w:val="both"/>
        <w:rPr>
          <w:rFonts w:asciiTheme="majorHAnsi" w:hAnsiTheme="majorHAnsi" w:cstheme="majorHAnsi"/>
          <w:sz w:val="27"/>
          <w:szCs w:val="27"/>
          <w:lang w:val="nl-NL"/>
        </w:rPr>
      </w:pPr>
      <w:r w:rsidRPr="004019AB">
        <w:rPr>
          <w:rFonts w:asciiTheme="majorHAnsi" w:hAnsiTheme="majorHAnsi" w:cstheme="majorHAnsi"/>
          <w:kern w:val="28"/>
          <w:sz w:val="27"/>
          <w:szCs w:val="27"/>
          <w:lang w:val="nl-NL"/>
        </w:rPr>
        <w:t>Trên đây là báo cáo kết quả trả lời các ý kiến, kiến nghị của cử tri</w:t>
      </w:r>
      <w:r w:rsidR="00DB6A8D" w:rsidRPr="004019AB">
        <w:rPr>
          <w:rFonts w:asciiTheme="majorHAnsi" w:hAnsiTheme="majorHAnsi" w:cstheme="majorHAnsi"/>
          <w:kern w:val="28"/>
          <w:sz w:val="27"/>
          <w:szCs w:val="27"/>
          <w:lang w:val="nl-NL"/>
        </w:rPr>
        <w:t xml:space="preserve"> </w:t>
      </w:r>
      <w:r w:rsidR="003A4410" w:rsidRPr="004019AB">
        <w:rPr>
          <w:rFonts w:asciiTheme="majorHAnsi" w:hAnsiTheme="majorHAnsi" w:cstheme="majorHAnsi"/>
          <w:kern w:val="28"/>
          <w:sz w:val="27"/>
          <w:szCs w:val="27"/>
          <w:lang w:val="nl-NL"/>
        </w:rPr>
        <w:t xml:space="preserve">phản ánh sau </w:t>
      </w:r>
      <w:r w:rsidR="004217B3" w:rsidRPr="004019AB">
        <w:rPr>
          <w:rFonts w:asciiTheme="majorHAnsi" w:hAnsiTheme="majorHAnsi" w:cstheme="majorHAnsi"/>
          <w:kern w:val="28"/>
          <w:sz w:val="27"/>
          <w:szCs w:val="27"/>
          <w:lang w:val="nl-NL"/>
        </w:rPr>
        <w:t xml:space="preserve">kỳ </w:t>
      </w:r>
      <w:r w:rsidRPr="004019AB">
        <w:rPr>
          <w:rFonts w:asciiTheme="majorHAnsi" w:hAnsiTheme="majorHAnsi" w:cstheme="majorHAnsi"/>
          <w:kern w:val="28"/>
          <w:sz w:val="27"/>
          <w:szCs w:val="27"/>
          <w:lang w:val="nl-NL"/>
        </w:rPr>
        <w:t>họp thứ</w:t>
      </w:r>
      <w:r w:rsidR="00485D7D" w:rsidRPr="004019AB">
        <w:rPr>
          <w:rFonts w:asciiTheme="majorHAnsi" w:hAnsiTheme="majorHAnsi" w:cstheme="majorHAnsi"/>
          <w:kern w:val="28"/>
          <w:sz w:val="27"/>
          <w:szCs w:val="27"/>
          <w:lang w:val="nl-NL"/>
        </w:rPr>
        <w:t xml:space="preserve"> 3</w:t>
      </w:r>
      <w:r w:rsidR="00050F07" w:rsidRPr="004019AB">
        <w:rPr>
          <w:rFonts w:asciiTheme="majorHAnsi" w:hAnsiTheme="majorHAnsi" w:cstheme="majorHAnsi"/>
          <w:kern w:val="28"/>
          <w:sz w:val="27"/>
          <w:szCs w:val="27"/>
          <w:lang w:val="nl-NL"/>
        </w:rPr>
        <w:t>,</w:t>
      </w:r>
      <w:r w:rsidRPr="004019AB">
        <w:rPr>
          <w:rFonts w:asciiTheme="majorHAnsi" w:hAnsiTheme="majorHAnsi" w:cstheme="majorHAnsi"/>
          <w:kern w:val="28"/>
          <w:sz w:val="27"/>
          <w:szCs w:val="27"/>
          <w:lang w:val="nl-NL"/>
        </w:rPr>
        <w:t xml:space="preserve"> HĐND tỉnh khóa X</w:t>
      </w:r>
      <w:r w:rsidR="00DB6A8D" w:rsidRPr="004019AB">
        <w:rPr>
          <w:rFonts w:asciiTheme="majorHAnsi" w:hAnsiTheme="majorHAnsi" w:cstheme="majorHAnsi"/>
          <w:kern w:val="28"/>
          <w:sz w:val="27"/>
          <w:szCs w:val="27"/>
          <w:lang w:val="nl-NL"/>
        </w:rPr>
        <w:t>I</w:t>
      </w:r>
      <w:r w:rsidRPr="004019AB">
        <w:rPr>
          <w:rFonts w:asciiTheme="majorHAnsi" w:hAnsiTheme="majorHAnsi" w:cstheme="majorHAnsi"/>
          <w:kern w:val="28"/>
          <w:sz w:val="27"/>
          <w:szCs w:val="27"/>
          <w:lang w:val="nl-NL"/>
        </w:rPr>
        <w:t>I, UBND tỉnh kính báo cáo Thường tr</w:t>
      </w:r>
      <w:r w:rsidR="00D77103">
        <w:rPr>
          <w:rFonts w:asciiTheme="majorHAnsi" w:hAnsiTheme="majorHAnsi" w:cstheme="majorHAnsi"/>
          <w:kern w:val="28"/>
          <w:sz w:val="27"/>
          <w:szCs w:val="27"/>
          <w:lang w:val="nl-NL"/>
        </w:rPr>
        <w:t>ực HĐND tỉnh, các Ban HĐND tỉnh và</w:t>
      </w:r>
      <w:r w:rsidRPr="004019AB">
        <w:rPr>
          <w:rFonts w:asciiTheme="majorHAnsi" w:hAnsiTheme="majorHAnsi" w:cstheme="majorHAnsi"/>
          <w:kern w:val="28"/>
          <w:sz w:val="27"/>
          <w:szCs w:val="27"/>
          <w:lang w:val="nl-NL"/>
        </w:rPr>
        <w:t xml:space="preserve"> đại biểu HĐND tỉnh</w:t>
      </w:r>
      <w:r w:rsidRPr="004019AB">
        <w:rPr>
          <w:rFonts w:asciiTheme="majorHAnsi" w:hAnsiTheme="majorHAnsi" w:cstheme="majorHAnsi"/>
          <w:sz w:val="27"/>
          <w:szCs w:val="27"/>
          <w:lang w:val="nl-NL"/>
        </w:rPr>
        <w:t>./.</w:t>
      </w:r>
    </w:p>
    <w:p w:rsidR="006816E3" w:rsidRPr="002209E4" w:rsidRDefault="006816E3" w:rsidP="006816E3">
      <w:pPr>
        <w:spacing w:before="120" w:line="264" w:lineRule="auto"/>
        <w:ind w:firstLine="720"/>
        <w:jc w:val="both"/>
        <w:rPr>
          <w:rFonts w:asciiTheme="majorHAnsi" w:hAnsiTheme="majorHAnsi" w:cstheme="majorHAnsi"/>
          <w:lang w:val="nl-NL"/>
        </w:rPr>
      </w:pPr>
    </w:p>
    <w:tbl>
      <w:tblPr>
        <w:tblW w:w="9558" w:type="dxa"/>
        <w:tblInd w:w="108" w:type="dxa"/>
        <w:tblLook w:val="01E0"/>
      </w:tblPr>
      <w:tblGrid>
        <w:gridCol w:w="4962"/>
        <w:gridCol w:w="4596"/>
      </w:tblGrid>
      <w:tr w:rsidR="006816E3" w:rsidRPr="002209E4" w:rsidTr="000B39D6">
        <w:trPr>
          <w:trHeight w:val="899"/>
        </w:trPr>
        <w:tc>
          <w:tcPr>
            <w:tcW w:w="4962" w:type="dxa"/>
          </w:tcPr>
          <w:p w:rsidR="006816E3" w:rsidRPr="002209E4" w:rsidRDefault="006816E3" w:rsidP="00A3769D">
            <w:pPr>
              <w:tabs>
                <w:tab w:val="left" w:pos="33"/>
                <w:tab w:val="left" w:leader="dot" w:pos="9207"/>
              </w:tabs>
              <w:jc w:val="both"/>
              <w:rPr>
                <w:rFonts w:asciiTheme="majorHAnsi" w:hAnsiTheme="majorHAnsi" w:cstheme="majorHAnsi"/>
                <w:b/>
                <w:i/>
                <w:sz w:val="24"/>
                <w:lang w:val="nl-NL"/>
              </w:rPr>
            </w:pPr>
            <w:r w:rsidRPr="002209E4">
              <w:rPr>
                <w:rFonts w:asciiTheme="majorHAnsi" w:hAnsiTheme="majorHAnsi" w:cstheme="majorHAnsi"/>
                <w:b/>
                <w:i/>
                <w:sz w:val="24"/>
                <w:lang w:val="nl-NL"/>
              </w:rPr>
              <w:t>Nơi nhận:</w:t>
            </w:r>
          </w:p>
          <w:p w:rsidR="006816E3" w:rsidRPr="002209E4" w:rsidRDefault="006816E3" w:rsidP="00A3769D">
            <w:pPr>
              <w:jc w:val="both"/>
              <w:rPr>
                <w:rFonts w:asciiTheme="majorHAnsi" w:hAnsiTheme="majorHAnsi" w:cstheme="majorHAnsi"/>
                <w:sz w:val="22"/>
                <w:szCs w:val="22"/>
                <w:lang w:val="sv-SE"/>
              </w:rPr>
            </w:pPr>
            <w:r w:rsidRPr="002209E4">
              <w:rPr>
                <w:rFonts w:asciiTheme="majorHAnsi" w:hAnsiTheme="majorHAnsi" w:cstheme="majorHAnsi"/>
                <w:sz w:val="22"/>
                <w:szCs w:val="22"/>
                <w:lang w:val="sv-SE"/>
              </w:rPr>
              <w:t>- Thường trực HĐND tỉnh;</w:t>
            </w:r>
          </w:p>
          <w:p w:rsidR="006816E3" w:rsidRPr="002209E4" w:rsidRDefault="006816E3" w:rsidP="00A3769D">
            <w:pPr>
              <w:jc w:val="both"/>
              <w:rPr>
                <w:rFonts w:asciiTheme="majorHAnsi" w:hAnsiTheme="majorHAnsi" w:cstheme="majorHAnsi"/>
                <w:sz w:val="22"/>
                <w:szCs w:val="22"/>
                <w:lang w:val="sv-SE"/>
              </w:rPr>
            </w:pPr>
            <w:r w:rsidRPr="002209E4">
              <w:rPr>
                <w:rFonts w:asciiTheme="majorHAnsi" w:hAnsiTheme="majorHAnsi" w:cstheme="majorHAnsi"/>
                <w:sz w:val="22"/>
                <w:szCs w:val="22"/>
                <w:lang w:val="sv-SE"/>
              </w:rPr>
              <w:t>- CT, các PCT UBND tỉnh;</w:t>
            </w:r>
          </w:p>
          <w:p w:rsidR="006816E3" w:rsidRPr="002209E4" w:rsidRDefault="006816E3" w:rsidP="00A3769D">
            <w:pPr>
              <w:jc w:val="both"/>
              <w:rPr>
                <w:rFonts w:asciiTheme="majorHAnsi" w:hAnsiTheme="majorHAnsi" w:cstheme="majorHAnsi"/>
                <w:sz w:val="22"/>
                <w:szCs w:val="22"/>
                <w:lang w:val="sv-SE"/>
              </w:rPr>
            </w:pPr>
            <w:r w:rsidRPr="002209E4">
              <w:rPr>
                <w:rFonts w:asciiTheme="majorHAnsi" w:hAnsiTheme="majorHAnsi" w:cstheme="majorHAnsi"/>
                <w:sz w:val="22"/>
                <w:szCs w:val="22"/>
                <w:lang w:val="sv-SE"/>
              </w:rPr>
              <w:t>- Các sở, ban thuộc tỉnh;</w:t>
            </w:r>
          </w:p>
          <w:p w:rsidR="006816E3" w:rsidRPr="002209E4" w:rsidRDefault="006816E3" w:rsidP="00A3769D">
            <w:pPr>
              <w:jc w:val="both"/>
              <w:rPr>
                <w:rFonts w:asciiTheme="majorHAnsi" w:hAnsiTheme="majorHAnsi" w:cstheme="majorHAnsi"/>
                <w:sz w:val="22"/>
                <w:szCs w:val="22"/>
                <w:lang w:val="sv-SE"/>
              </w:rPr>
            </w:pPr>
            <w:r w:rsidRPr="002209E4">
              <w:rPr>
                <w:rFonts w:asciiTheme="majorHAnsi" w:hAnsiTheme="majorHAnsi" w:cstheme="majorHAnsi"/>
                <w:sz w:val="22"/>
                <w:szCs w:val="22"/>
                <w:lang w:val="sv-SE"/>
              </w:rPr>
              <w:t>- UBND các huyện, TX, TP;</w:t>
            </w:r>
          </w:p>
          <w:p w:rsidR="006816E3" w:rsidRPr="002209E4" w:rsidRDefault="006816E3" w:rsidP="00A3769D">
            <w:pPr>
              <w:jc w:val="both"/>
              <w:rPr>
                <w:rFonts w:asciiTheme="majorHAnsi" w:hAnsiTheme="majorHAnsi" w:cstheme="majorHAnsi"/>
                <w:sz w:val="22"/>
                <w:szCs w:val="22"/>
                <w:lang w:val="sv-SE"/>
              </w:rPr>
            </w:pPr>
            <w:r w:rsidRPr="002209E4">
              <w:rPr>
                <w:rFonts w:asciiTheme="majorHAnsi" w:hAnsiTheme="majorHAnsi" w:cstheme="majorHAnsi"/>
                <w:sz w:val="22"/>
                <w:szCs w:val="22"/>
                <w:lang w:val="sv-SE"/>
              </w:rPr>
              <w:t>- L</w:t>
            </w:r>
            <w:r w:rsidR="008A3ECD">
              <w:rPr>
                <w:rFonts w:asciiTheme="majorHAnsi" w:hAnsiTheme="majorHAnsi" w:cstheme="majorHAnsi"/>
                <w:sz w:val="22"/>
                <w:szCs w:val="22"/>
                <w:lang w:val="sv-SE"/>
              </w:rPr>
              <w:t>Đ</w:t>
            </w:r>
            <w:r w:rsidRPr="002209E4">
              <w:rPr>
                <w:rFonts w:asciiTheme="majorHAnsi" w:hAnsiTheme="majorHAnsi" w:cstheme="majorHAnsi"/>
                <w:sz w:val="22"/>
                <w:szCs w:val="22"/>
                <w:lang w:val="sv-SE"/>
              </w:rPr>
              <w:t>VP, CV</w:t>
            </w:r>
            <w:r w:rsidR="008A3ECD">
              <w:rPr>
                <w:rFonts w:asciiTheme="majorHAnsi" w:hAnsiTheme="majorHAnsi" w:cstheme="majorHAnsi"/>
                <w:sz w:val="22"/>
                <w:szCs w:val="22"/>
                <w:lang w:val="sv-SE"/>
              </w:rPr>
              <w:t xml:space="preserve"> UBND tỉnh</w:t>
            </w:r>
            <w:r w:rsidRPr="002209E4">
              <w:rPr>
                <w:rFonts w:asciiTheme="majorHAnsi" w:hAnsiTheme="majorHAnsi" w:cstheme="majorHAnsi"/>
                <w:sz w:val="22"/>
                <w:szCs w:val="22"/>
                <w:lang w:val="sv-SE"/>
              </w:rPr>
              <w:t>;</w:t>
            </w:r>
          </w:p>
          <w:p w:rsidR="006816E3" w:rsidRPr="002209E4" w:rsidRDefault="006816E3" w:rsidP="00A3769D">
            <w:pPr>
              <w:jc w:val="both"/>
              <w:rPr>
                <w:rFonts w:asciiTheme="majorHAnsi" w:hAnsiTheme="majorHAnsi" w:cstheme="majorHAnsi"/>
                <w:sz w:val="22"/>
                <w:szCs w:val="22"/>
                <w:lang w:val="sv-SE"/>
              </w:rPr>
            </w:pPr>
            <w:r w:rsidRPr="002209E4">
              <w:rPr>
                <w:rFonts w:asciiTheme="majorHAnsi" w:hAnsiTheme="majorHAnsi" w:cstheme="majorHAnsi"/>
                <w:sz w:val="22"/>
                <w:szCs w:val="22"/>
                <w:lang w:val="sv-SE"/>
              </w:rPr>
              <w:t xml:space="preserve">- Lưu: VT, K12 </w:t>
            </w:r>
            <w:r w:rsidRPr="00D77103">
              <w:rPr>
                <w:rFonts w:asciiTheme="majorHAnsi" w:hAnsiTheme="majorHAnsi" w:cstheme="majorHAnsi"/>
                <w:sz w:val="18"/>
                <w:szCs w:val="22"/>
                <w:lang w:val="sv-SE"/>
              </w:rPr>
              <w:t>(1</w:t>
            </w:r>
            <w:r w:rsidR="00D77103" w:rsidRPr="00D77103">
              <w:rPr>
                <w:rFonts w:asciiTheme="majorHAnsi" w:hAnsiTheme="majorHAnsi" w:cstheme="majorHAnsi"/>
                <w:sz w:val="18"/>
                <w:szCs w:val="22"/>
                <w:lang w:val="sv-SE"/>
              </w:rPr>
              <w:t>2</w:t>
            </w:r>
            <w:r w:rsidRPr="00D77103">
              <w:rPr>
                <w:rFonts w:asciiTheme="majorHAnsi" w:hAnsiTheme="majorHAnsi" w:cstheme="majorHAnsi"/>
                <w:sz w:val="18"/>
                <w:szCs w:val="22"/>
                <w:lang w:val="sv-SE"/>
              </w:rPr>
              <w:t>0b)</w:t>
            </w:r>
            <w:r w:rsidRPr="002209E4">
              <w:rPr>
                <w:rFonts w:asciiTheme="majorHAnsi" w:hAnsiTheme="majorHAnsi" w:cstheme="majorHAnsi"/>
                <w:sz w:val="22"/>
                <w:szCs w:val="22"/>
                <w:lang w:val="sv-SE"/>
              </w:rPr>
              <w:t xml:space="preserve">.                                                              </w:t>
            </w:r>
          </w:p>
          <w:p w:rsidR="006816E3" w:rsidRPr="002209E4" w:rsidRDefault="006816E3" w:rsidP="00A3769D">
            <w:pPr>
              <w:tabs>
                <w:tab w:val="left" w:leader="dot" w:pos="9207"/>
              </w:tabs>
              <w:spacing w:line="360" w:lineRule="auto"/>
              <w:ind w:left="110"/>
              <w:jc w:val="both"/>
              <w:rPr>
                <w:rFonts w:asciiTheme="majorHAnsi" w:hAnsiTheme="majorHAnsi" w:cstheme="majorHAnsi"/>
                <w:lang w:val="nl-NL"/>
              </w:rPr>
            </w:pPr>
          </w:p>
        </w:tc>
        <w:tc>
          <w:tcPr>
            <w:tcW w:w="4596" w:type="dxa"/>
          </w:tcPr>
          <w:p w:rsidR="006816E3" w:rsidRPr="002209E4" w:rsidRDefault="006816E3" w:rsidP="00A3769D">
            <w:pPr>
              <w:jc w:val="center"/>
              <w:rPr>
                <w:rFonts w:asciiTheme="majorHAnsi" w:hAnsiTheme="majorHAnsi" w:cstheme="majorHAnsi"/>
                <w:b/>
                <w:bCs/>
                <w:lang w:val="nl-NL"/>
              </w:rPr>
            </w:pPr>
            <w:r w:rsidRPr="002209E4">
              <w:rPr>
                <w:rFonts w:asciiTheme="majorHAnsi" w:hAnsiTheme="majorHAnsi" w:cstheme="majorHAnsi"/>
                <w:b/>
                <w:bCs/>
                <w:lang w:val="nl-NL"/>
              </w:rPr>
              <w:t>TM. ỦY BAN NHÂN DÂN</w:t>
            </w:r>
          </w:p>
          <w:p w:rsidR="006816E3" w:rsidRPr="002209E4" w:rsidRDefault="006816E3" w:rsidP="00A3769D">
            <w:pPr>
              <w:jc w:val="center"/>
              <w:rPr>
                <w:rFonts w:asciiTheme="majorHAnsi" w:hAnsiTheme="majorHAnsi" w:cstheme="majorHAnsi"/>
                <w:b/>
                <w:bCs/>
                <w:lang w:val="nl-NL"/>
              </w:rPr>
            </w:pPr>
            <w:r w:rsidRPr="002209E4">
              <w:rPr>
                <w:rFonts w:asciiTheme="majorHAnsi" w:hAnsiTheme="majorHAnsi" w:cstheme="majorHAnsi"/>
                <w:b/>
                <w:bCs/>
                <w:lang w:val="nl-NL"/>
              </w:rPr>
              <w:t>KT. CHỦ TỊCH</w:t>
            </w:r>
          </w:p>
          <w:p w:rsidR="006816E3" w:rsidRPr="002209E4" w:rsidRDefault="006816E3" w:rsidP="00A3769D">
            <w:pPr>
              <w:jc w:val="center"/>
              <w:rPr>
                <w:rFonts w:asciiTheme="majorHAnsi" w:hAnsiTheme="majorHAnsi" w:cstheme="majorHAnsi"/>
                <w:b/>
                <w:bCs/>
                <w:lang w:val="nl-NL"/>
              </w:rPr>
            </w:pPr>
            <w:r w:rsidRPr="002209E4">
              <w:rPr>
                <w:rFonts w:asciiTheme="majorHAnsi" w:hAnsiTheme="majorHAnsi" w:cstheme="majorHAnsi"/>
                <w:b/>
                <w:bCs/>
                <w:lang w:val="nl-NL"/>
              </w:rPr>
              <w:t>PHÓ CHỦ TỊCH</w:t>
            </w:r>
          </w:p>
          <w:p w:rsidR="00A20E7B" w:rsidRPr="002209E4" w:rsidRDefault="00A20E7B" w:rsidP="00A3769D">
            <w:pPr>
              <w:jc w:val="center"/>
              <w:rPr>
                <w:rFonts w:asciiTheme="majorHAnsi" w:hAnsiTheme="majorHAnsi" w:cstheme="majorHAnsi"/>
                <w:b/>
                <w:bCs/>
                <w:sz w:val="12"/>
                <w:lang w:val="nl-NL"/>
              </w:rPr>
            </w:pPr>
          </w:p>
          <w:p w:rsidR="00A20E7B" w:rsidRPr="002209E4" w:rsidRDefault="00A20E7B" w:rsidP="00A3769D">
            <w:pPr>
              <w:jc w:val="center"/>
              <w:rPr>
                <w:rFonts w:asciiTheme="majorHAnsi" w:hAnsiTheme="majorHAnsi" w:cstheme="majorHAnsi"/>
                <w:b/>
                <w:bCs/>
                <w:lang w:val="nl-NL"/>
              </w:rPr>
            </w:pPr>
          </w:p>
          <w:p w:rsidR="00A20E7B" w:rsidRPr="002209E4" w:rsidRDefault="00A20E7B" w:rsidP="00A3769D">
            <w:pPr>
              <w:jc w:val="center"/>
              <w:rPr>
                <w:rFonts w:asciiTheme="majorHAnsi" w:hAnsiTheme="majorHAnsi" w:cstheme="majorHAnsi"/>
                <w:b/>
                <w:bCs/>
                <w:sz w:val="14"/>
                <w:lang w:val="nl-NL"/>
              </w:rPr>
            </w:pPr>
          </w:p>
          <w:p w:rsidR="00BC411A" w:rsidRPr="002209E4" w:rsidRDefault="00BC411A" w:rsidP="00A3769D">
            <w:pPr>
              <w:jc w:val="center"/>
              <w:rPr>
                <w:rFonts w:asciiTheme="majorHAnsi" w:hAnsiTheme="majorHAnsi" w:cstheme="majorHAnsi"/>
                <w:b/>
                <w:bCs/>
                <w:sz w:val="24"/>
                <w:lang w:val="nl-NL"/>
              </w:rPr>
            </w:pPr>
          </w:p>
          <w:p w:rsidR="00BC411A" w:rsidRPr="002209E4" w:rsidRDefault="00BC411A" w:rsidP="00A3769D">
            <w:pPr>
              <w:jc w:val="center"/>
              <w:rPr>
                <w:rFonts w:asciiTheme="majorHAnsi" w:hAnsiTheme="majorHAnsi" w:cstheme="majorHAnsi"/>
                <w:b/>
                <w:bCs/>
                <w:sz w:val="14"/>
                <w:lang w:val="nl-NL"/>
              </w:rPr>
            </w:pPr>
          </w:p>
          <w:p w:rsidR="00BC411A" w:rsidRPr="002209E4" w:rsidRDefault="00BC411A" w:rsidP="00A3769D">
            <w:pPr>
              <w:jc w:val="center"/>
              <w:rPr>
                <w:rFonts w:asciiTheme="majorHAnsi" w:hAnsiTheme="majorHAnsi" w:cstheme="majorHAnsi"/>
                <w:b/>
                <w:bCs/>
                <w:sz w:val="8"/>
                <w:lang w:val="nl-NL"/>
              </w:rPr>
            </w:pPr>
          </w:p>
          <w:p w:rsidR="00BC411A" w:rsidRPr="002209E4" w:rsidRDefault="00BC411A" w:rsidP="00A3769D">
            <w:pPr>
              <w:jc w:val="center"/>
              <w:rPr>
                <w:rFonts w:asciiTheme="majorHAnsi" w:hAnsiTheme="majorHAnsi" w:cstheme="majorHAnsi"/>
                <w:b/>
                <w:bCs/>
                <w:sz w:val="64"/>
                <w:lang w:val="nl-NL"/>
              </w:rPr>
            </w:pPr>
          </w:p>
          <w:p w:rsidR="00A20E7B" w:rsidRPr="002209E4" w:rsidRDefault="00766D75" w:rsidP="00A3769D">
            <w:pPr>
              <w:jc w:val="center"/>
              <w:rPr>
                <w:rFonts w:asciiTheme="majorHAnsi" w:hAnsiTheme="majorHAnsi" w:cstheme="majorHAnsi"/>
                <w:b/>
                <w:bCs/>
                <w:lang w:val="nl-NL"/>
              </w:rPr>
            </w:pPr>
            <w:r w:rsidRPr="002209E4">
              <w:rPr>
                <w:rFonts w:asciiTheme="majorHAnsi" w:hAnsiTheme="majorHAnsi" w:cstheme="majorHAnsi"/>
                <w:b/>
                <w:bCs/>
                <w:lang w:val="nl-NL"/>
              </w:rPr>
              <w:t>Phan Cao Thắng</w:t>
            </w:r>
          </w:p>
          <w:p w:rsidR="006816E3" w:rsidRPr="002209E4" w:rsidRDefault="006816E3" w:rsidP="00A3769D">
            <w:pPr>
              <w:rPr>
                <w:rFonts w:asciiTheme="majorHAnsi" w:hAnsiTheme="majorHAnsi" w:cstheme="majorHAnsi"/>
                <w:b/>
                <w:bCs/>
                <w:lang w:val="nl-NL"/>
              </w:rPr>
            </w:pPr>
          </w:p>
          <w:p w:rsidR="006816E3" w:rsidRPr="002209E4" w:rsidRDefault="006816E3" w:rsidP="00A3769D">
            <w:pPr>
              <w:rPr>
                <w:rFonts w:asciiTheme="majorHAnsi" w:hAnsiTheme="majorHAnsi" w:cstheme="majorHAnsi"/>
                <w:b/>
                <w:bCs/>
                <w:lang w:val="nl-NL"/>
              </w:rPr>
            </w:pPr>
          </w:p>
          <w:p w:rsidR="006816E3" w:rsidRPr="002209E4" w:rsidRDefault="006816E3" w:rsidP="00A3769D">
            <w:pPr>
              <w:rPr>
                <w:rFonts w:asciiTheme="majorHAnsi" w:hAnsiTheme="majorHAnsi" w:cstheme="majorHAnsi"/>
                <w:b/>
                <w:bCs/>
                <w:lang w:val="nl-NL"/>
              </w:rPr>
            </w:pPr>
          </w:p>
          <w:p w:rsidR="006816E3" w:rsidRPr="002209E4" w:rsidRDefault="006816E3" w:rsidP="00A3769D">
            <w:pPr>
              <w:jc w:val="center"/>
              <w:rPr>
                <w:rFonts w:asciiTheme="majorHAnsi" w:hAnsiTheme="majorHAnsi" w:cstheme="majorHAnsi"/>
                <w:b/>
                <w:bCs/>
                <w:lang w:val="nl-NL"/>
              </w:rPr>
            </w:pPr>
          </w:p>
          <w:p w:rsidR="00AE077A" w:rsidRPr="002209E4" w:rsidRDefault="00AE077A" w:rsidP="00A3769D">
            <w:pPr>
              <w:jc w:val="center"/>
              <w:rPr>
                <w:rFonts w:asciiTheme="majorHAnsi" w:hAnsiTheme="majorHAnsi" w:cstheme="majorHAnsi"/>
                <w:b/>
                <w:bCs/>
                <w:lang w:val="nl-NL"/>
              </w:rPr>
            </w:pPr>
          </w:p>
        </w:tc>
      </w:tr>
    </w:tbl>
    <w:p w:rsidR="00C335B3" w:rsidRPr="002209E4" w:rsidRDefault="00C335B3" w:rsidP="00346E9F">
      <w:pPr>
        <w:spacing w:before="120" w:line="252" w:lineRule="auto"/>
        <w:ind w:firstLine="588"/>
        <w:jc w:val="both"/>
        <w:rPr>
          <w:rFonts w:asciiTheme="majorHAnsi" w:hAnsiTheme="majorHAnsi" w:cstheme="majorHAnsi"/>
          <w:b/>
          <w:i/>
          <w:sz w:val="27"/>
          <w:szCs w:val="27"/>
          <w:lang w:val="nl-NL"/>
        </w:rPr>
      </w:pPr>
    </w:p>
    <w:p w:rsidR="00847568" w:rsidRPr="002209E4" w:rsidRDefault="00847568">
      <w:pPr>
        <w:spacing w:before="120" w:line="252" w:lineRule="auto"/>
        <w:ind w:firstLine="588"/>
        <w:jc w:val="both"/>
        <w:rPr>
          <w:rFonts w:asciiTheme="majorHAnsi" w:hAnsiTheme="majorHAnsi" w:cstheme="majorHAnsi"/>
          <w:b/>
          <w:i/>
          <w:sz w:val="27"/>
          <w:szCs w:val="27"/>
          <w:lang w:val="nl-NL"/>
        </w:rPr>
      </w:pPr>
    </w:p>
    <w:sectPr w:rsidR="00847568" w:rsidRPr="002209E4" w:rsidSect="00BC62DE">
      <w:footerReference w:type="even" r:id="rId8"/>
      <w:footerReference w:type="default" r:id="rId9"/>
      <w:pgSz w:w="11907" w:h="16840" w:code="9"/>
      <w:pgMar w:top="1077" w:right="907" w:bottom="1134" w:left="1588"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6524" w:rsidRDefault="009A6524">
      <w:r>
        <w:separator/>
      </w:r>
    </w:p>
  </w:endnote>
  <w:endnote w:type="continuationSeparator" w:id="1">
    <w:p w:rsidR="009A6524" w:rsidRDefault="009A652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A3"/>
    <w:family w:val="swiss"/>
    <w:pitch w:val="variable"/>
    <w:sig w:usb0="20002A87" w:usb1="80000000" w:usb2="00000008" w:usb3="00000000" w:csb0="000001FF" w:csb1="00000000"/>
  </w:font>
  <w:font w:name="Courier New">
    <w:panose1 w:val="02070309020205020404"/>
    <w:charset w:val="A3"/>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inherit">
    <w:altName w:val="Times New Roman"/>
    <w:panose1 w:val="00000000000000000000"/>
    <w:charset w:val="00"/>
    <w:family w:val="roman"/>
    <w:notTrueType/>
    <w:pitch w:val="default"/>
    <w:sig w:usb0="00000000" w:usb1="00000000" w:usb2="00000000" w:usb3="00000000" w:csb0="00000000" w:csb1="00000000"/>
  </w:font>
  <w:font w:name="VNI-Bodon">
    <w:altName w:val="Times New Roman"/>
    <w:charset w:val="00"/>
    <w:family w:val="auto"/>
    <w:pitch w:val="variable"/>
    <w:sig w:usb0="00000003" w:usb1="00000000" w:usb2="00000000" w:usb3="00000000" w:csb0="00000001" w:csb1="00000000"/>
  </w:font>
  <w:font w:name="VNI-Times">
    <w:altName w:val="Times New Roman"/>
    <w:charset w:val="00"/>
    <w:family w:val="auto"/>
    <w:pitch w:val="variable"/>
    <w:sig w:usb0="00000001" w:usb1="00000000" w:usb2="00000000" w:usb3="00000000" w:csb0="00000013"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A00002BF" w:usb1="68C7FCFB" w:usb2="00000010" w:usb3="00000000" w:csb0="0002009F" w:csb1="00000000"/>
  </w:font>
  <w:font w:name="Verdana">
    <w:panose1 w:val="020B0604030504040204"/>
    <w:charset w:val="A3"/>
    <w:family w:val="swiss"/>
    <w:pitch w:val="variable"/>
    <w:sig w:usb0="A10006FF" w:usb1="4000205B" w:usb2="00000010" w:usb3="00000000" w:csb0="0000019F" w:csb1="00000000"/>
  </w:font>
  <w:font w:name="Tahoma">
    <w:panose1 w:val="020B0604030504040204"/>
    <w:charset w:val="A3"/>
    <w:family w:val="swiss"/>
    <w:pitch w:val="variable"/>
    <w:sig w:usb0="61002A87" w:usb1="80000000" w:usb2="00000008" w:usb3="00000000" w:csb0="000101FF" w:csb1="00000000"/>
  </w:font>
  <w:font w:name="Corbel">
    <w:panose1 w:val="020B0503020204020204"/>
    <w:charset w:val="00"/>
    <w:family w:val="swiss"/>
    <w:pitch w:val="variable"/>
    <w:sig w:usb0="A00002EF" w:usb1="40002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EA9" w:rsidRDefault="00CB601D" w:rsidP="005405B1">
    <w:pPr>
      <w:pStyle w:val="Footer"/>
      <w:framePr w:wrap="around" w:vAnchor="text" w:hAnchor="margin" w:xAlign="right" w:y="1"/>
      <w:rPr>
        <w:rStyle w:val="PageNumber"/>
      </w:rPr>
    </w:pPr>
    <w:r>
      <w:rPr>
        <w:rStyle w:val="PageNumber"/>
      </w:rPr>
      <w:fldChar w:fldCharType="begin"/>
    </w:r>
    <w:r w:rsidR="00A57EA9">
      <w:rPr>
        <w:rStyle w:val="PageNumber"/>
      </w:rPr>
      <w:instrText xml:space="preserve">PAGE  </w:instrText>
    </w:r>
    <w:r>
      <w:rPr>
        <w:rStyle w:val="PageNumber"/>
      </w:rPr>
      <w:fldChar w:fldCharType="end"/>
    </w:r>
  </w:p>
  <w:p w:rsidR="00A57EA9" w:rsidRDefault="00A57EA9" w:rsidP="007C252A">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EA9" w:rsidRPr="00294A27" w:rsidRDefault="00CB601D" w:rsidP="001E33B1">
    <w:pPr>
      <w:pStyle w:val="Footer"/>
      <w:framePr w:wrap="around" w:vAnchor="text" w:hAnchor="margin" w:xAlign="right" w:y="1"/>
      <w:rPr>
        <w:rStyle w:val="PageNumber"/>
        <w:rFonts w:ascii="Times New Roman" w:hAnsi="Times New Roman"/>
        <w:sz w:val="26"/>
        <w:szCs w:val="26"/>
      </w:rPr>
    </w:pPr>
    <w:r w:rsidRPr="00294A27">
      <w:rPr>
        <w:rStyle w:val="PageNumber"/>
        <w:rFonts w:ascii="Times New Roman" w:hAnsi="Times New Roman"/>
        <w:sz w:val="26"/>
        <w:szCs w:val="26"/>
      </w:rPr>
      <w:fldChar w:fldCharType="begin"/>
    </w:r>
    <w:r w:rsidR="00A57EA9" w:rsidRPr="00294A27">
      <w:rPr>
        <w:rStyle w:val="PageNumber"/>
        <w:rFonts w:ascii="Times New Roman" w:hAnsi="Times New Roman"/>
        <w:sz w:val="26"/>
        <w:szCs w:val="26"/>
      </w:rPr>
      <w:instrText xml:space="preserve">PAGE  </w:instrText>
    </w:r>
    <w:r w:rsidRPr="00294A27">
      <w:rPr>
        <w:rStyle w:val="PageNumber"/>
        <w:rFonts w:ascii="Times New Roman" w:hAnsi="Times New Roman"/>
        <w:sz w:val="26"/>
        <w:szCs w:val="26"/>
      </w:rPr>
      <w:fldChar w:fldCharType="separate"/>
    </w:r>
    <w:r w:rsidR="00D77103">
      <w:rPr>
        <w:rStyle w:val="PageNumber"/>
        <w:rFonts w:ascii="Times New Roman" w:hAnsi="Times New Roman"/>
        <w:noProof/>
        <w:sz w:val="26"/>
        <w:szCs w:val="26"/>
      </w:rPr>
      <w:t>80</w:t>
    </w:r>
    <w:r w:rsidRPr="00294A27">
      <w:rPr>
        <w:rStyle w:val="PageNumber"/>
        <w:rFonts w:ascii="Times New Roman" w:hAnsi="Times New Roman"/>
        <w:sz w:val="26"/>
        <w:szCs w:val="26"/>
      </w:rPr>
      <w:fldChar w:fldCharType="end"/>
    </w:r>
  </w:p>
  <w:p w:rsidR="00A57EA9" w:rsidRDefault="00A57EA9" w:rsidP="007C252A">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6524" w:rsidRDefault="009A6524">
      <w:r>
        <w:separator/>
      </w:r>
    </w:p>
  </w:footnote>
  <w:footnote w:type="continuationSeparator" w:id="1">
    <w:p w:rsidR="009A6524" w:rsidRDefault="009A652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1.3pt;height:11.3pt" o:bullet="t">
        <v:imagedata r:id="rId1" o:title="msoA"/>
      </v:shape>
    </w:pict>
  </w:numPicBullet>
  <w:abstractNum w:abstractNumId="0">
    <w:nsid w:val="FFFFFF80"/>
    <w:multiLevelType w:val="singleLevel"/>
    <w:tmpl w:val="633A341E"/>
    <w:lvl w:ilvl="0">
      <w:start w:val="1"/>
      <w:numFmt w:val="bullet"/>
      <w:pStyle w:val="ListBullet5"/>
      <w:lvlText w:val=""/>
      <w:lvlJc w:val="left"/>
      <w:pPr>
        <w:tabs>
          <w:tab w:val="num" w:pos="1800"/>
        </w:tabs>
        <w:ind w:left="1800" w:hanging="360"/>
      </w:pPr>
      <w:rPr>
        <w:rFonts w:ascii="Symbol" w:hAnsi="Symbol" w:hint="default"/>
      </w:rPr>
    </w:lvl>
  </w:abstractNum>
  <w:abstractNum w:abstractNumId="1">
    <w:nsid w:val="FFFFFF81"/>
    <w:multiLevelType w:val="singleLevel"/>
    <w:tmpl w:val="1A883BB0"/>
    <w:lvl w:ilvl="0">
      <w:start w:val="1"/>
      <w:numFmt w:val="bullet"/>
      <w:pStyle w:val="ListBullet4"/>
      <w:lvlText w:val=""/>
      <w:lvlJc w:val="left"/>
      <w:pPr>
        <w:tabs>
          <w:tab w:val="num" w:pos="1440"/>
        </w:tabs>
        <w:ind w:left="1440" w:hanging="360"/>
      </w:pPr>
      <w:rPr>
        <w:rFonts w:ascii="Symbol" w:hAnsi="Symbol" w:hint="default"/>
      </w:rPr>
    </w:lvl>
  </w:abstractNum>
  <w:abstractNum w:abstractNumId="2">
    <w:nsid w:val="FFFFFF82"/>
    <w:multiLevelType w:val="singleLevel"/>
    <w:tmpl w:val="C01A3640"/>
    <w:lvl w:ilvl="0">
      <w:start w:val="1"/>
      <w:numFmt w:val="bullet"/>
      <w:pStyle w:val="ListBullet3"/>
      <w:lvlText w:val=""/>
      <w:lvlJc w:val="left"/>
      <w:pPr>
        <w:tabs>
          <w:tab w:val="num" w:pos="1080"/>
        </w:tabs>
        <w:ind w:left="1080" w:hanging="360"/>
      </w:pPr>
      <w:rPr>
        <w:rFonts w:ascii="Symbol" w:hAnsi="Symbol" w:hint="default"/>
      </w:rPr>
    </w:lvl>
  </w:abstractNum>
  <w:abstractNum w:abstractNumId="3">
    <w:nsid w:val="FFFFFF83"/>
    <w:multiLevelType w:val="singleLevel"/>
    <w:tmpl w:val="0382F09A"/>
    <w:lvl w:ilvl="0">
      <w:start w:val="1"/>
      <w:numFmt w:val="bullet"/>
      <w:pStyle w:val="ListBullet2"/>
      <w:lvlText w:val=""/>
      <w:lvlJc w:val="left"/>
      <w:pPr>
        <w:tabs>
          <w:tab w:val="num" w:pos="720"/>
        </w:tabs>
        <w:ind w:left="720" w:hanging="360"/>
      </w:pPr>
      <w:rPr>
        <w:rFonts w:ascii="Symbol" w:hAnsi="Symbol" w:hint="default"/>
      </w:rPr>
    </w:lvl>
  </w:abstractNum>
  <w:abstractNum w:abstractNumId="4">
    <w:nsid w:val="FFFFFF89"/>
    <w:multiLevelType w:val="singleLevel"/>
    <w:tmpl w:val="CF686F14"/>
    <w:lvl w:ilvl="0">
      <w:start w:val="1"/>
      <w:numFmt w:val="bullet"/>
      <w:pStyle w:val="ListBullet"/>
      <w:lvlText w:val=""/>
      <w:lvlJc w:val="left"/>
      <w:pPr>
        <w:tabs>
          <w:tab w:val="num" w:pos="360"/>
        </w:tabs>
        <w:ind w:left="360" w:hanging="360"/>
      </w:pPr>
      <w:rPr>
        <w:rFonts w:ascii="Symbol" w:hAnsi="Symbol" w:hint="default"/>
      </w:rPr>
    </w:lvl>
  </w:abstractNum>
  <w:abstractNum w:abstractNumId="5">
    <w:nsid w:val="13B00242"/>
    <w:multiLevelType w:val="hybridMultilevel"/>
    <w:tmpl w:val="317A9B64"/>
    <w:lvl w:ilvl="0" w:tplc="BA4EBD64">
      <w:start w:val="1"/>
      <w:numFmt w:val="bullet"/>
      <w:lvlText w:val="-"/>
      <w:lvlJc w:val="left"/>
      <w:pPr>
        <w:ind w:left="927" w:hanging="360"/>
      </w:pPr>
      <w:rPr>
        <w:rFonts w:ascii="Times New Roman" w:eastAsia="Calibri" w:hAnsi="Times New Roman" w:cs="Times New Roman" w:hint="default"/>
      </w:rPr>
    </w:lvl>
    <w:lvl w:ilvl="1" w:tplc="042A0003">
      <w:start w:val="1"/>
      <w:numFmt w:val="decimal"/>
      <w:lvlText w:val="%2."/>
      <w:lvlJc w:val="left"/>
      <w:pPr>
        <w:tabs>
          <w:tab w:val="num" w:pos="1440"/>
        </w:tabs>
        <w:ind w:left="1440" w:hanging="360"/>
      </w:pPr>
    </w:lvl>
    <w:lvl w:ilvl="2" w:tplc="042A0005">
      <w:start w:val="1"/>
      <w:numFmt w:val="decimal"/>
      <w:lvlText w:val="%3."/>
      <w:lvlJc w:val="left"/>
      <w:pPr>
        <w:tabs>
          <w:tab w:val="num" w:pos="2160"/>
        </w:tabs>
        <w:ind w:left="2160" w:hanging="360"/>
      </w:pPr>
    </w:lvl>
    <w:lvl w:ilvl="3" w:tplc="042A0001">
      <w:start w:val="1"/>
      <w:numFmt w:val="decimal"/>
      <w:lvlText w:val="%4."/>
      <w:lvlJc w:val="left"/>
      <w:pPr>
        <w:tabs>
          <w:tab w:val="num" w:pos="2880"/>
        </w:tabs>
        <w:ind w:left="2880" w:hanging="360"/>
      </w:pPr>
    </w:lvl>
    <w:lvl w:ilvl="4" w:tplc="042A0003">
      <w:start w:val="1"/>
      <w:numFmt w:val="decimal"/>
      <w:lvlText w:val="%5."/>
      <w:lvlJc w:val="left"/>
      <w:pPr>
        <w:tabs>
          <w:tab w:val="num" w:pos="3600"/>
        </w:tabs>
        <w:ind w:left="3600" w:hanging="360"/>
      </w:pPr>
    </w:lvl>
    <w:lvl w:ilvl="5" w:tplc="042A0005">
      <w:start w:val="1"/>
      <w:numFmt w:val="decimal"/>
      <w:lvlText w:val="%6."/>
      <w:lvlJc w:val="left"/>
      <w:pPr>
        <w:tabs>
          <w:tab w:val="num" w:pos="4320"/>
        </w:tabs>
        <w:ind w:left="4320" w:hanging="360"/>
      </w:pPr>
    </w:lvl>
    <w:lvl w:ilvl="6" w:tplc="042A0001">
      <w:start w:val="1"/>
      <w:numFmt w:val="decimal"/>
      <w:lvlText w:val="%7."/>
      <w:lvlJc w:val="left"/>
      <w:pPr>
        <w:tabs>
          <w:tab w:val="num" w:pos="5040"/>
        </w:tabs>
        <w:ind w:left="5040" w:hanging="360"/>
      </w:pPr>
    </w:lvl>
    <w:lvl w:ilvl="7" w:tplc="042A0003">
      <w:start w:val="1"/>
      <w:numFmt w:val="decimal"/>
      <w:lvlText w:val="%8."/>
      <w:lvlJc w:val="left"/>
      <w:pPr>
        <w:tabs>
          <w:tab w:val="num" w:pos="5760"/>
        </w:tabs>
        <w:ind w:left="5760" w:hanging="360"/>
      </w:pPr>
    </w:lvl>
    <w:lvl w:ilvl="8" w:tplc="042A0005">
      <w:start w:val="1"/>
      <w:numFmt w:val="decimal"/>
      <w:lvlText w:val="%9."/>
      <w:lvlJc w:val="left"/>
      <w:pPr>
        <w:tabs>
          <w:tab w:val="num" w:pos="6480"/>
        </w:tabs>
        <w:ind w:left="6480" w:hanging="360"/>
      </w:pPr>
    </w:lvl>
  </w:abstractNum>
  <w:abstractNum w:abstractNumId="6">
    <w:nsid w:val="169D37FE"/>
    <w:multiLevelType w:val="hybridMultilevel"/>
    <w:tmpl w:val="DCFA0E98"/>
    <w:lvl w:ilvl="0" w:tplc="4EA0E338">
      <w:start w:val="4"/>
      <w:numFmt w:val="bullet"/>
      <w:lvlText w:val="-"/>
      <w:lvlJc w:val="left"/>
      <w:pPr>
        <w:ind w:left="786" w:hanging="360"/>
      </w:pPr>
      <w:rPr>
        <w:rFonts w:ascii="Times New Roman" w:eastAsia="Arial" w:hAnsi="Times New Roman" w:cs="Times New Roman" w:hint="default"/>
        <w:color w:val="auto"/>
      </w:rPr>
    </w:lvl>
    <w:lvl w:ilvl="1" w:tplc="042A0003" w:tentative="1">
      <w:start w:val="1"/>
      <w:numFmt w:val="bullet"/>
      <w:lvlText w:val="o"/>
      <w:lvlJc w:val="left"/>
      <w:pPr>
        <w:ind w:left="1506" w:hanging="360"/>
      </w:pPr>
      <w:rPr>
        <w:rFonts w:ascii="Courier New" w:hAnsi="Courier New" w:cs="Courier New" w:hint="default"/>
      </w:rPr>
    </w:lvl>
    <w:lvl w:ilvl="2" w:tplc="042A0005" w:tentative="1">
      <w:start w:val="1"/>
      <w:numFmt w:val="bullet"/>
      <w:lvlText w:val=""/>
      <w:lvlJc w:val="left"/>
      <w:pPr>
        <w:ind w:left="2226" w:hanging="360"/>
      </w:pPr>
      <w:rPr>
        <w:rFonts w:ascii="Wingdings" w:hAnsi="Wingdings" w:hint="default"/>
      </w:rPr>
    </w:lvl>
    <w:lvl w:ilvl="3" w:tplc="042A0001" w:tentative="1">
      <w:start w:val="1"/>
      <w:numFmt w:val="bullet"/>
      <w:lvlText w:val=""/>
      <w:lvlJc w:val="left"/>
      <w:pPr>
        <w:ind w:left="2946" w:hanging="360"/>
      </w:pPr>
      <w:rPr>
        <w:rFonts w:ascii="Symbol" w:hAnsi="Symbol" w:hint="default"/>
      </w:rPr>
    </w:lvl>
    <w:lvl w:ilvl="4" w:tplc="042A0003" w:tentative="1">
      <w:start w:val="1"/>
      <w:numFmt w:val="bullet"/>
      <w:lvlText w:val="o"/>
      <w:lvlJc w:val="left"/>
      <w:pPr>
        <w:ind w:left="3666" w:hanging="360"/>
      </w:pPr>
      <w:rPr>
        <w:rFonts w:ascii="Courier New" w:hAnsi="Courier New" w:cs="Courier New" w:hint="default"/>
      </w:rPr>
    </w:lvl>
    <w:lvl w:ilvl="5" w:tplc="042A0005" w:tentative="1">
      <w:start w:val="1"/>
      <w:numFmt w:val="bullet"/>
      <w:lvlText w:val=""/>
      <w:lvlJc w:val="left"/>
      <w:pPr>
        <w:ind w:left="4386" w:hanging="360"/>
      </w:pPr>
      <w:rPr>
        <w:rFonts w:ascii="Wingdings" w:hAnsi="Wingdings" w:hint="default"/>
      </w:rPr>
    </w:lvl>
    <w:lvl w:ilvl="6" w:tplc="042A0001" w:tentative="1">
      <w:start w:val="1"/>
      <w:numFmt w:val="bullet"/>
      <w:lvlText w:val=""/>
      <w:lvlJc w:val="left"/>
      <w:pPr>
        <w:ind w:left="5106" w:hanging="360"/>
      </w:pPr>
      <w:rPr>
        <w:rFonts w:ascii="Symbol" w:hAnsi="Symbol" w:hint="default"/>
      </w:rPr>
    </w:lvl>
    <w:lvl w:ilvl="7" w:tplc="042A0003" w:tentative="1">
      <w:start w:val="1"/>
      <w:numFmt w:val="bullet"/>
      <w:lvlText w:val="o"/>
      <w:lvlJc w:val="left"/>
      <w:pPr>
        <w:ind w:left="5826" w:hanging="360"/>
      </w:pPr>
      <w:rPr>
        <w:rFonts w:ascii="Courier New" w:hAnsi="Courier New" w:cs="Courier New" w:hint="default"/>
      </w:rPr>
    </w:lvl>
    <w:lvl w:ilvl="8" w:tplc="042A0005" w:tentative="1">
      <w:start w:val="1"/>
      <w:numFmt w:val="bullet"/>
      <w:lvlText w:val=""/>
      <w:lvlJc w:val="left"/>
      <w:pPr>
        <w:ind w:left="6546" w:hanging="360"/>
      </w:pPr>
      <w:rPr>
        <w:rFonts w:ascii="Wingdings" w:hAnsi="Wingdings" w:hint="default"/>
      </w:rPr>
    </w:lvl>
  </w:abstractNum>
  <w:abstractNum w:abstractNumId="7">
    <w:nsid w:val="21B83A09"/>
    <w:multiLevelType w:val="hybridMultilevel"/>
    <w:tmpl w:val="D2382FCC"/>
    <w:lvl w:ilvl="0" w:tplc="5DA62AE4">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265E2E7A"/>
    <w:multiLevelType w:val="hybridMultilevel"/>
    <w:tmpl w:val="498E5962"/>
    <w:lvl w:ilvl="0" w:tplc="603AEB08">
      <w:start w:val="1"/>
      <w:numFmt w:val="decimal"/>
      <w:lvlText w:val="%1."/>
      <w:lvlJc w:val="left"/>
      <w:pPr>
        <w:ind w:left="1108" w:hanging="360"/>
      </w:pPr>
      <w:rPr>
        <w:rFonts w:hint="default"/>
      </w:rPr>
    </w:lvl>
    <w:lvl w:ilvl="1" w:tplc="04090019" w:tentative="1">
      <w:start w:val="1"/>
      <w:numFmt w:val="lowerLetter"/>
      <w:lvlText w:val="%2."/>
      <w:lvlJc w:val="left"/>
      <w:pPr>
        <w:ind w:left="1828" w:hanging="360"/>
      </w:pPr>
    </w:lvl>
    <w:lvl w:ilvl="2" w:tplc="0409001B" w:tentative="1">
      <w:start w:val="1"/>
      <w:numFmt w:val="lowerRoman"/>
      <w:lvlText w:val="%3."/>
      <w:lvlJc w:val="right"/>
      <w:pPr>
        <w:ind w:left="2548" w:hanging="180"/>
      </w:pPr>
    </w:lvl>
    <w:lvl w:ilvl="3" w:tplc="0409000F" w:tentative="1">
      <w:start w:val="1"/>
      <w:numFmt w:val="decimal"/>
      <w:lvlText w:val="%4."/>
      <w:lvlJc w:val="left"/>
      <w:pPr>
        <w:ind w:left="3268" w:hanging="360"/>
      </w:pPr>
    </w:lvl>
    <w:lvl w:ilvl="4" w:tplc="04090019" w:tentative="1">
      <w:start w:val="1"/>
      <w:numFmt w:val="lowerLetter"/>
      <w:lvlText w:val="%5."/>
      <w:lvlJc w:val="left"/>
      <w:pPr>
        <w:ind w:left="3988" w:hanging="360"/>
      </w:pPr>
    </w:lvl>
    <w:lvl w:ilvl="5" w:tplc="0409001B" w:tentative="1">
      <w:start w:val="1"/>
      <w:numFmt w:val="lowerRoman"/>
      <w:lvlText w:val="%6."/>
      <w:lvlJc w:val="right"/>
      <w:pPr>
        <w:ind w:left="4708" w:hanging="180"/>
      </w:pPr>
    </w:lvl>
    <w:lvl w:ilvl="6" w:tplc="0409000F" w:tentative="1">
      <w:start w:val="1"/>
      <w:numFmt w:val="decimal"/>
      <w:lvlText w:val="%7."/>
      <w:lvlJc w:val="left"/>
      <w:pPr>
        <w:ind w:left="5428" w:hanging="360"/>
      </w:pPr>
    </w:lvl>
    <w:lvl w:ilvl="7" w:tplc="04090019" w:tentative="1">
      <w:start w:val="1"/>
      <w:numFmt w:val="lowerLetter"/>
      <w:lvlText w:val="%8."/>
      <w:lvlJc w:val="left"/>
      <w:pPr>
        <w:ind w:left="6148" w:hanging="360"/>
      </w:pPr>
    </w:lvl>
    <w:lvl w:ilvl="8" w:tplc="0409001B" w:tentative="1">
      <w:start w:val="1"/>
      <w:numFmt w:val="lowerRoman"/>
      <w:lvlText w:val="%9."/>
      <w:lvlJc w:val="right"/>
      <w:pPr>
        <w:ind w:left="6868" w:hanging="180"/>
      </w:pPr>
    </w:lvl>
  </w:abstractNum>
  <w:abstractNum w:abstractNumId="9">
    <w:nsid w:val="4289458D"/>
    <w:multiLevelType w:val="hybridMultilevel"/>
    <w:tmpl w:val="5058C438"/>
    <w:lvl w:ilvl="0" w:tplc="44B4241A">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6B9A3697"/>
    <w:multiLevelType w:val="hybridMultilevel"/>
    <w:tmpl w:val="7092F384"/>
    <w:lvl w:ilvl="0" w:tplc="BAD060BC">
      <w:start w:val="2"/>
      <w:numFmt w:val="bullet"/>
      <w:lvlText w:val="-"/>
      <w:lvlJc w:val="left"/>
      <w:pPr>
        <w:ind w:left="360" w:hanging="360"/>
      </w:pPr>
      <w:rPr>
        <w:rFonts w:ascii="Times New Roman" w:eastAsia="Calibri"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1">
    <w:nsid w:val="73974767"/>
    <w:multiLevelType w:val="hybridMultilevel"/>
    <w:tmpl w:val="525ADB72"/>
    <w:lvl w:ilvl="0" w:tplc="331ABE4E">
      <w:start w:val="1"/>
      <w:numFmt w:val="decimal"/>
      <w:lvlText w:val="%1."/>
      <w:lvlJc w:val="left"/>
      <w:pPr>
        <w:ind w:left="927" w:hanging="360"/>
      </w:pPr>
    </w:lvl>
    <w:lvl w:ilvl="1" w:tplc="042A0019">
      <w:start w:val="1"/>
      <w:numFmt w:val="decimal"/>
      <w:lvlText w:val="%2."/>
      <w:lvlJc w:val="left"/>
      <w:pPr>
        <w:tabs>
          <w:tab w:val="num" w:pos="1440"/>
        </w:tabs>
        <w:ind w:left="1440" w:hanging="360"/>
      </w:pPr>
    </w:lvl>
    <w:lvl w:ilvl="2" w:tplc="042A001B">
      <w:start w:val="1"/>
      <w:numFmt w:val="decimal"/>
      <w:lvlText w:val="%3."/>
      <w:lvlJc w:val="left"/>
      <w:pPr>
        <w:tabs>
          <w:tab w:val="num" w:pos="2160"/>
        </w:tabs>
        <w:ind w:left="2160" w:hanging="360"/>
      </w:pPr>
    </w:lvl>
    <w:lvl w:ilvl="3" w:tplc="042A000F">
      <w:start w:val="1"/>
      <w:numFmt w:val="decimal"/>
      <w:lvlText w:val="%4."/>
      <w:lvlJc w:val="left"/>
      <w:pPr>
        <w:tabs>
          <w:tab w:val="num" w:pos="2880"/>
        </w:tabs>
        <w:ind w:left="2880" w:hanging="360"/>
      </w:pPr>
    </w:lvl>
    <w:lvl w:ilvl="4" w:tplc="042A0019">
      <w:start w:val="1"/>
      <w:numFmt w:val="decimal"/>
      <w:lvlText w:val="%5."/>
      <w:lvlJc w:val="left"/>
      <w:pPr>
        <w:tabs>
          <w:tab w:val="num" w:pos="3600"/>
        </w:tabs>
        <w:ind w:left="3600" w:hanging="360"/>
      </w:pPr>
    </w:lvl>
    <w:lvl w:ilvl="5" w:tplc="042A001B">
      <w:start w:val="1"/>
      <w:numFmt w:val="decimal"/>
      <w:lvlText w:val="%6."/>
      <w:lvlJc w:val="left"/>
      <w:pPr>
        <w:tabs>
          <w:tab w:val="num" w:pos="4320"/>
        </w:tabs>
        <w:ind w:left="4320" w:hanging="360"/>
      </w:pPr>
    </w:lvl>
    <w:lvl w:ilvl="6" w:tplc="042A000F">
      <w:start w:val="1"/>
      <w:numFmt w:val="decimal"/>
      <w:lvlText w:val="%7."/>
      <w:lvlJc w:val="left"/>
      <w:pPr>
        <w:tabs>
          <w:tab w:val="num" w:pos="5040"/>
        </w:tabs>
        <w:ind w:left="5040" w:hanging="360"/>
      </w:pPr>
    </w:lvl>
    <w:lvl w:ilvl="7" w:tplc="042A0019">
      <w:start w:val="1"/>
      <w:numFmt w:val="decimal"/>
      <w:lvlText w:val="%8."/>
      <w:lvlJc w:val="left"/>
      <w:pPr>
        <w:tabs>
          <w:tab w:val="num" w:pos="5760"/>
        </w:tabs>
        <w:ind w:left="5760" w:hanging="360"/>
      </w:pPr>
    </w:lvl>
    <w:lvl w:ilvl="8" w:tplc="042A001B">
      <w:start w:val="1"/>
      <w:numFmt w:val="decimal"/>
      <w:lvlText w:val="%9."/>
      <w:lvlJc w:val="left"/>
      <w:pPr>
        <w:tabs>
          <w:tab w:val="num" w:pos="6480"/>
        </w:tabs>
        <w:ind w:left="6480" w:hanging="360"/>
      </w:pPr>
    </w:lvl>
  </w:abstractNum>
  <w:abstractNum w:abstractNumId="12">
    <w:nsid w:val="7FAF4183"/>
    <w:multiLevelType w:val="hybridMultilevel"/>
    <w:tmpl w:val="0AB05CE2"/>
    <w:lvl w:ilvl="0" w:tplc="9B1041C8">
      <w:numFmt w:val="bullet"/>
      <w:lvlText w:val="-"/>
      <w:lvlJc w:val="left"/>
      <w:pPr>
        <w:ind w:left="502" w:hanging="360"/>
      </w:pPr>
      <w:rPr>
        <w:rFonts w:ascii="Arial" w:eastAsia="Arial" w:hAnsi="Arial" w:cs="Arial"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 w:numId="6">
    <w:abstractNumId w:val="5"/>
  </w:num>
  <w:num w:numId="7">
    <w:abstractNumId w:val="11"/>
  </w:num>
  <w:num w:numId="8">
    <w:abstractNumId w:val="7"/>
  </w:num>
  <w:num w:numId="9">
    <w:abstractNumId w:val="10"/>
  </w:num>
  <w:num w:numId="10">
    <w:abstractNumId w:val="8"/>
  </w:num>
  <w:num w:numId="11">
    <w:abstractNumId w:val="12"/>
  </w:num>
  <w:num w:numId="12">
    <w:abstractNumId w:val="6"/>
  </w:num>
  <w:num w:numId="13">
    <w:abstractNumId w:val="9"/>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6"/>
  <w:hideSpellingErrors/>
  <w:stylePaneFormatFilter w:val="3F01"/>
  <w:defaultTabStop w:val="720"/>
  <w:characterSpacingControl w:val="doNotCompress"/>
  <w:footnotePr>
    <w:footnote w:id="0"/>
    <w:footnote w:id="1"/>
  </w:footnotePr>
  <w:endnotePr>
    <w:endnote w:id="0"/>
    <w:endnote w:id="1"/>
  </w:endnotePr>
  <w:compat/>
  <w:rsids>
    <w:rsidRoot w:val="002936B4"/>
    <w:rsid w:val="0000040D"/>
    <w:rsid w:val="00000679"/>
    <w:rsid w:val="000009AA"/>
    <w:rsid w:val="00000A28"/>
    <w:rsid w:val="00000DE1"/>
    <w:rsid w:val="0000122A"/>
    <w:rsid w:val="00001233"/>
    <w:rsid w:val="00001602"/>
    <w:rsid w:val="00001934"/>
    <w:rsid w:val="00001B05"/>
    <w:rsid w:val="00001B56"/>
    <w:rsid w:val="00001B78"/>
    <w:rsid w:val="00001F41"/>
    <w:rsid w:val="00001FDB"/>
    <w:rsid w:val="0000216D"/>
    <w:rsid w:val="00002535"/>
    <w:rsid w:val="00002727"/>
    <w:rsid w:val="00002933"/>
    <w:rsid w:val="00002968"/>
    <w:rsid w:val="00002E3D"/>
    <w:rsid w:val="00002FD5"/>
    <w:rsid w:val="000031FD"/>
    <w:rsid w:val="00003423"/>
    <w:rsid w:val="00003830"/>
    <w:rsid w:val="0000392B"/>
    <w:rsid w:val="00003C1E"/>
    <w:rsid w:val="00003CB2"/>
    <w:rsid w:val="00003CC9"/>
    <w:rsid w:val="000043F0"/>
    <w:rsid w:val="00004440"/>
    <w:rsid w:val="00004589"/>
    <w:rsid w:val="00004646"/>
    <w:rsid w:val="000046C1"/>
    <w:rsid w:val="00004955"/>
    <w:rsid w:val="000049CC"/>
    <w:rsid w:val="00004BBF"/>
    <w:rsid w:val="00004F68"/>
    <w:rsid w:val="000050F1"/>
    <w:rsid w:val="00005302"/>
    <w:rsid w:val="000054D3"/>
    <w:rsid w:val="00005856"/>
    <w:rsid w:val="000058EF"/>
    <w:rsid w:val="00005960"/>
    <w:rsid w:val="00005A45"/>
    <w:rsid w:val="00005ADD"/>
    <w:rsid w:val="00005F4B"/>
    <w:rsid w:val="00005FB1"/>
    <w:rsid w:val="0000621B"/>
    <w:rsid w:val="00006237"/>
    <w:rsid w:val="0000650F"/>
    <w:rsid w:val="0000698B"/>
    <w:rsid w:val="000070C5"/>
    <w:rsid w:val="00007410"/>
    <w:rsid w:val="0000756B"/>
    <w:rsid w:val="0000767B"/>
    <w:rsid w:val="000076B9"/>
    <w:rsid w:val="00010410"/>
    <w:rsid w:val="00010E4D"/>
    <w:rsid w:val="00010E59"/>
    <w:rsid w:val="000112FB"/>
    <w:rsid w:val="00011801"/>
    <w:rsid w:val="00011DFF"/>
    <w:rsid w:val="00012051"/>
    <w:rsid w:val="00012322"/>
    <w:rsid w:val="00012390"/>
    <w:rsid w:val="0001260B"/>
    <w:rsid w:val="000127E4"/>
    <w:rsid w:val="00012A7A"/>
    <w:rsid w:val="00012CAD"/>
    <w:rsid w:val="00012CEE"/>
    <w:rsid w:val="00012F19"/>
    <w:rsid w:val="00013324"/>
    <w:rsid w:val="000144CC"/>
    <w:rsid w:val="00014606"/>
    <w:rsid w:val="00014AA5"/>
    <w:rsid w:val="00014C29"/>
    <w:rsid w:val="00014E74"/>
    <w:rsid w:val="00014EC1"/>
    <w:rsid w:val="00014F4B"/>
    <w:rsid w:val="00015708"/>
    <w:rsid w:val="00015A37"/>
    <w:rsid w:val="00015C86"/>
    <w:rsid w:val="00015EF9"/>
    <w:rsid w:val="00016114"/>
    <w:rsid w:val="0001614F"/>
    <w:rsid w:val="0001618C"/>
    <w:rsid w:val="000164EE"/>
    <w:rsid w:val="0001698C"/>
    <w:rsid w:val="00016B6D"/>
    <w:rsid w:val="0001706A"/>
    <w:rsid w:val="000178A6"/>
    <w:rsid w:val="0001792E"/>
    <w:rsid w:val="00017D44"/>
    <w:rsid w:val="000200B0"/>
    <w:rsid w:val="000206CB"/>
    <w:rsid w:val="00020D58"/>
    <w:rsid w:val="00021106"/>
    <w:rsid w:val="000211E5"/>
    <w:rsid w:val="00022692"/>
    <w:rsid w:val="00022E9D"/>
    <w:rsid w:val="00023F8F"/>
    <w:rsid w:val="00024094"/>
    <w:rsid w:val="00024157"/>
    <w:rsid w:val="00024443"/>
    <w:rsid w:val="0002494B"/>
    <w:rsid w:val="00024F9F"/>
    <w:rsid w:val="00025007"/>
    <w:rsid w:val="00025539"/>
    <w:rsid w:val="00025567"/>
    <w:rsid w:val="00025834"/>
    <w:rsid w:val="00025995"/>
    <w:rsid w:val="00025F98"/>
    <w:rsid w:val="00025FD7"/>
    <w:rsid w:val="0002640D"/>
    <w:rsid w:val="00026443"/>
    <w:rsid w:val="000264FC"/>
    <w:rsid w:val="000265B5"/>
    <w:rsid w:val="0002691C"/>
    <w:rsid w:val="000269E9"/>
    <w:rsid w:val="00026EEB"/>
    <w:rsid w:val="00027542"/>
    <w:rsid w:val="00027648"/>
    <w:rsid w:val="000276E6"/>
    <w:rsid w:val="00027BF3"/>
    <w:rsid w:val="00027EB0"/>
    <w:rsid w:val="00027FFC"/>
    <w:rsid w:val="000301E5"/>
    <w:rsid w:val="00030251"/>
    <w:rsid w:val="000303CA"/>
    <w:rsid w:val="00030414"/>
    <w:rsid w:val="000308CC"/>
    <w:rsid w:val="00030B95"/>
    <w:rsid w:val="00030E77"/>
    <w:rsid w:val="000310FA"/>
    <w:rsid w:val="0003114D"/>
    <w:rsid w:val="00031160"/>
    <w:rsid w:val="00031441"/>
    <w:rsid w:val="00031450"/>
    <w:rsid w:val="000317C4"/>
    <w:rsid w:val="000319D3"/>
    <w:rsid w:val="00031E7D"/>
    <w:rsid w:val="00031FF4"/>
    <w:rsid w:val="000320AC"/>
    <w:rsid w:val="0003210B"/>
    <w:rsid w:val="00032117"/>
    <w:rsid w:val="000322BB"/>
    <w:rsid w:val="00032866"/>
    <w:rsid w:val="00032AEE"/>
    <w:rsid w:val="00032BA8"/>
    <w:rsid w:val="00032C97"/>
    <w:rsid w:val="00033201"/>
    <w:rsid w:val="00033398"/>
    <w:rsid w:val="000334B8"/>
    <w:rsid w:val="00033A85"/>
    <w:rsid w:val="00033BDD"/>
    <w:rsid w:val="00033F34"/>
    <w:rsid w:val="00033F88"/>
    <w:rsid w:val="00033FBB"/>
    <w:rsid w:val="000340DE"/>
    <w:rsid w:val="000341EA"/>
    <w:rsid w:val="00034669"/>
    <w:rsid w:val="00034881"/>
    <w:rsid w:val="000350B9"/>
    <w:rsid w:val="00035144"/>
    <w:rsid w:val="00035465"/>
    <w:rsid w:val="0003588A"/>
    <w:rsid w:val="00035CAD"/>
    <w:rsid w:val="00035DD8"/>
    <w:rsid w:val="0003601D"/>
    <w:rsid w:val="00036100"/>
    <w:rsid w:val="000361BD"/>
    <w:rsid w:val="000361D3"/>
    <w:rsid w:val="000364F6"/>
    <w:rsid w:val="0003686A"/>
    <w:rsid w:val="000368E3"/>
    <w:rsid w:val="000369CD"/>
    <w:rsid w:val="00036BD1"/>
    <w:rsid w:val="00037506"/>
    <w:rsid w:val="000375F0"/>
    <w:rsid w:val="000378A3"/>
    <w:rsid w:val="00037A19"/>
    <w:rsid w:val="00037D76"/>
    <w:rsid w:val="000400E2"/>
    <w:rsid w:val="000402B7"/>
    <w:rsid w:val="000402EE"/>
    <w:rsid w:val="000404B9"/>
    <w:rsid w:val="000404F2"/>
    <w:rsid w:val="0004071B"/>
    <w:rsid w:val="0004090A"/>
    <w:rsid w:val="00040A16"/>
    <w:rsid w:val="00040ADC"/>
    <w:rsid w:val="00040C82"/>
    <w:rsid w:val="00040F41"/>
    <w:rsid w:val="000410E4"/>
    <w:rsid w:val="0004110B"/>
    <w:rsid w:val="000412E5"/>
    <w:rsid w:val="00041F2E"/>
    <w:rsid w:val="00042009"/>
    <w:rsid w:val="000424B1"/>
    <w:rsid w:val="00042867"/>
    <w:rsid w:val="000428BA"/>
    <w:rsid w:val="00043077"/>
    <w:rsid w:val="000430CD"/>
    <w:rsid w:val="0004361E"/>
    <w:rsid w:val="0004377A"/>
    <w:rsid w:val="00043993"/>
    <w:rsid w:val="00043B6E"/>
    <w:rsid w:val="00043C42"/>
    <w:rsid w:val="00043F22"/>
    <w:rsid w:val="0004405D"/>
    <w:rsid w:val="000440AF"/>
    <w:rsid w:val="0004418A"/>
    <w:rsid w:val="0004429C"/>
    <w:rsid w:val="00044314"/>
    <w:rsid w:val="000443A9"/>
    <w:rsid w:val="0004448A"/>
    <w:rsid w:val="0004515D"/>
    <w:rsid w:val="0004565F"/>
    <w:rsid w:val="000457C3"/>
    <w:rsid w:val="00045D77"/>
    <w:rsid w:val="00045FF2"/>
    <w:rsid w:val="00046036"/>
    <w:rsid w:val="00046154"/>
    <w:rsid w:val="000462F2"/>
    <w:rsid w:val="0004639A"/>
    <w:rsid w:val="000464CB"/>
    <w:rsid w:val="00046B50"/>
    <w:rsid w:val="00046C7F"/>
    <w:rsid w:val="00047081"/>
    <w:rsid w:val="00047208"/>
    <w:rsid w:val="000473A0"/>
    <w:rsid w:val="000474D1"/>
    <w:rsid w:val="000476DF"/>
    <w:rsid w:val="00047A30"/>
    <w:rsid w:val="00047B25"/>
    <w:rsid w:val="00047B61"/>
    <w:rsid w:val="00050746"/>
    <w:rsid w:val="0005087C"/>
    <w:rsid w:val="00050A3A"/>
    <w:rsid w:val="00050DA6"/>
    <w:rsid w:val="00050F07"/>
    <w:rsid w:val="00050F88"/>
    <w:rsid w:val="00050FA8"/>
    <w:rsid w:val="000511D2"/>
    <w:rsid w:val="000515D1"/>
    <w:rsid w:val="00051622"/>
    <w:rsid w:val="00051659"/>
    <w:rsid w:val="000517D2"/>
    <w:rsid w:val="00051867"/>
    <w:rsid w:val="000519CE"/>
    <w:rsid w:val="000520DF"/>
    <w:rsid w:val="000520F8"/>
    <w:rsid w:val="00052ADD"/>
    <w:rsid w:val="00052BC5"/>
    <w:rsid w:val="00052FD8"/>
    <w:rsid w:val="0005364C"/>
    <w:rsid w:val="00053952"/>
    <w:rsid w:val="00053AEE"/>
    <w:rsid w:val="000542A4"/>
    <w:rsid w:val="00054442"/>
    <w:rsid w:val="00054689"/>
    <w:rsid w:val="0005473B"/>
    <w:rsid w:val="000549EA"/>
    <w:rsid w:val="00054B08"/>
    <w:rsid w:val="00054E52"/>
    <w:rsid w:val="00054FC1"/>
    <w:rsid w:val="0005535B"/>
    <w:rsid w:val="000553C8"/>
    <w:rsid w:val="000556DF"/>
    <w:rsid w:val="000557D5"/>
    <w:rsid w:val="00055941"/>
    <w:rsid w:val="000561C5"/>
    <w:rsid w:val="00056669"/>
    <w:rsid w:val="0005667D"/>
    <w:rsid w:val="00056C08"/>
    <w:rsid w:val="00056D12"/>
    <w:rsid w:val="000571BD"/>
    <w:rsid w:val="000572A2"/>
    <w:rsid w:val="00057701"/>
    <w:rsid w:val="00057735"/>
    <w:rsid w:val="00057832"/>
    <w:rsid w:val="000578CE"/>
    <w:rsid w:val="00057B8B"/>
    <w:rsid w:val="00057DFD"/>
    <w:rsid w:val="00057E1A"/>
    <w:rsid w:val="00057F65"/>
    <w:rsid w:val="00060232"/>
    <w:rsid w:val="00060484"/>
    <w:rsid w:val="00060573"/>
    <w:rsid w:val="00060869"/>
    <w:rsid w:val="00060A76"/>
    <w:rsid w:val="00060A8B"/>
    <w:rsid w:val="00060AF4"/>
    <w:rsid w:val="0006128A"/>
    <w:rsid w:val="00061671"/>
    <w:rsid w:val="00061827"/>
    <w:rsid w:val="00062230"/>
    <w:rsid w:val="000622CA"/>
    <w:rsid w:val="000623C7"/>
    <w:rsid w:val="0006267E"/>
    <w:rsid w:val="000626B8"/>
    <w:rsid w:val="00062847"/>
    <w:rsid w:val="00062878"/>
    <w:rsid w:val="000628D0"/>
    <w:rsid w:val="000628D5"/>
    <w:rsid w:val="00062D49"/>
    <w:rsid w:val="00062F31"/>
    <w:rsid w:val="00063076"/>
    <w:rsid w:val="000631AA"/>
    <w:rsid w:val="0006329F"/>
    <w:rsid w:val="00063BEE"/>
    <w:rsid w:val="00063D32"/>
    <w:rsid w:val="00063EA0"/>
    <w:rsid w:val="000642E6"/>
    <w:rsid w:val="00064390"/>
    <w:rsid w:val="0006447B"/>
    <w:rsid w:val="00064920"/>
    <w:rsid w:val="00064D13"/>
    <w:rsid w:val="00065372"/>
    <w:rsid w:val="0006556A"/>
    <w:rsid w:val="000655AE"/>
    <w:rsid w:val="00065778"/>
    <w:rsid w:val="000657DD"/>
    <w:rsid w:val="00065AED"/>
    <w:rsid w:val="00065D8F"/>
    <w:rsid w:val="00066264"/>
    <w:rsid w:val="000662AD"/>
    <w:rsid w:val="000663EB"/>
    <w:rsid w:val="00067ADE"/>
    <w:rsid w:val="00067C3E"/>
    <w:rsid w:val="00067CB9"/>
    <w:rsid w:val="00067EB6"/>
    <w:rsid w:val="00067F41"/>
    <w:rsid w:val="000704EB"/>
    <w:rsid w:val="00070AD1"/>
    <w:rsid w:val="00070D7E"/>
    <w:rsid w:val="00071160"/>
    <w:rsid w:val="0007136B"/>
    <w:rsid w:val="000714B7"/>
    <w:rsid w:val="000714FA"/>
    <w:rsid w:val="000715DA"/>
    <w:rsid w:val="0007175B"/>
    <w:rsid w:val="00071809"/>
    <w:rsid w:val="0007186B"/>
    <w:rsid w:val="00071D72"/>
    <w:rsid w:val="00071F97"/>
    <w:rsid w:val="00071FE6"/>
    <w:rsid w:val="00072461"/>
    <w:rsid w:val="00072D45"/>
    <w:rsid w:val="00072D8E"/>
    <w:rsid w:val="00073400"/>
    <w:rsid w:val="000738FB"/>
    <w:rsid w:val="00074309"/>
    <w:rsid w:val="00074AE3"/>
    <w:rsid w:val="00074FD9"/>
    <w:rsid w:val="0007542E"/>
    <w:rsid w:val="000756F6"/>
    <w:rsid w:val="0007570D"/>
    <w:rsid w:val="000758E1"/>
    <w:rsid w:val="00075B34"/>
    <w:rsid w:val="00075CF6"/>
    <w:rsid w:val="00075D24"/>
    <w:rsid w:val="000764D4"/>
    <w:rsid w:val="000765D1"/>
    <w:rsid w:val="000766FD"/>
    <w:rsid w:val="00077350"/>
    <w:rsid w:val="0007786A"/>
    <w:rsid w:val="00077C6C"/>
    <w:rsid w:val="00077ECC"/>
    <w:rsid w:val="000802E9"/>
    <w:rsid w:val="000803C9"/>
    <w:rsid w:val="0008043A"/>
    <w:rsid w:val="000804A8"/>
    <w:rsid w:val="000805C2"/>
    <w:rsid w:val="00080794"/>
    <w:rsid w:val="000809E9"/>
    <w:rsid w:val="00080C03"/>
    <w:rsid w:val="00080C3D"/>
    <w:rsid w:val="00080DD3"/>
    <w:rsid w:val="00081060"/>
    <w:rsid w:val="0008129F"/>
    <w:rsid w:val="000814DE"/>
    <w:rsid w:val="0008193A"/>
    <w:rsid w:val="00081C4F"/>
    <w:rsid w:val="00081DF3"/>
    <w:rsid w:val="00082096"/>
    <w:rsid w:val="00082571"/>
    <w:rsid w:val="00082627"/>
    <w:rsid w:val="0008272F"/>
    <w:rsid w:val="00082798"/>
    <w:rsid w:val="000829B5"/>
    <w:rsid w:val="00082C09"/>
    <w:rsid w:val="0008341B"/>
    <w:rsid w:val="000837E1"/>
    <w:rsid w:val="00083A38"/>
    <w:rsid w:val="00083AB0"/>
    <w:rsid w:val="000842AF"/>
    <w:rsid w:val="00084847"/>
    <w:rsid w:val="00084B29"/>
    <w:rsid w:val="000853F1"/>
    <w:rsid w:val="00085498"/>
    <w:rsid w:val="00085EFA"/>
    <w:rsid w:val="00085F5C"/>
    <w:rsid w:val="00085F9B"/>
    <w:rsid w:val="000860DB"/>
    <w:rsid w:val="000861E1"/>
    <w:rsid w:val="00086532"/>
    <w:rsid w:val="00086EE7"/>
    <w:rsid w:val="00087437"/>
    <w:rsid w:val="000874C5"/>
    <w:rsid w:val="00087991"/>
    <w:rsid w:val="00087F81"/>
    <w:rsid w:val="00090038"/>
    <w:rsid w:val="0009013D"/>
    <w:rsid w:val="00090746"/>
    <w:rsid w:val="00090AD7"/>
    <w:rsid w:val="00090BEE"/>
    <w:rsid w:val="00090D5B"/>
    <w:rsid w:val="00090D72"/>
    <w:rsid w:val="00090DB2"/>
    <w:rsid w:val="00090DFC"/>
    <w:rsid w:val="00091163"/>
    <w:rsid w:val="00091754"/>
    <w:rsid w:val="000918C0"/>
    <w:rsid w:val="000918C4"/>
    <w:rsid w:val="00091AA4"/>
    <w:rsid w:val="00091BA4"/>
    <w:rsid w:val="00091CB9"/>
    <w:rsid w:val="00091CEA"/>
    <w:rsid w:val="000922A7"/>
    <w:rsid w:val="0009243C"/>
    <w:rsid w:val="0009247D"/>
    <w:rsid w:val="00092505"/>
    <w:rsid w:val="00092712"/>
    <w:rsid w:val="00092758"/>
    <w:rsid w:val="00092765"/>
    <w:rsid w:val="00092863"/>
    <w:rsid w:val="00092BDF"/>
    <w:rsid w:val="00092C77"/>
    <w:rsid w:val="00092EE2"/>
    <w:rsid w:val="0009309C"/>
    <w:rsid w:val="000930F5"/>
    <w:rsid w:val="00093556"/>
    <w:rsid w:val="00093620"/>
    <w:rsid w:val="00093F33"/>
    <w:rsid w:val="0009415E"/>
    <w:rsid w:val="000941E5"/>
    <w:rsid w:val="000947C8"/>
    <w:rsid w:val="00094DF3"/>
    <w:rsid w:val="0009507D"/>
    <w:rsid w:val="000953E9"/>
    <w:rsid w:val="00095865"/>
    <w:rsid w:val="00095F24"/>
    <w:rsid w:val="000960CF"/>
    <w:rsid w:val="000964DE"/>
    <w:rsid w:val="000966CE"/>
    <w:rsid w:val="00096DD2"/>
    <w:rsid w:val="00096DDD"/>
    <w:rsid w:val="00096E77"/>
    <w:rsid w:val="00096F9E"/>
    <w:rsid w:val="000971FD"/>
    <w:rsid w:val="000974DF"/>
    <w:rsid w:val="000974E5"/>
    <w:rsid w:val="00097623"/>
    <w:rsid w:val="00097690"/>
    <w:rsid w:val="00097E57"/>
    <w:rsid w:val="000A0482"/>
    <w:rsid w:val="000A08B6"/>
    <w:rsid w:val="000A0DC8"/>
    <w:rsid w:val="000A1421"/>
    <w:rsid w:val="000A19D9"/>
    <w:rsid w:val="000A1E13"/>
    <w:rsid w:val="000A1E2C"/>
    <w:rsid w:val="000A1F04"/>
    <w:rsid w:val="000A2410"/>
    <w:rsid w:val="000A2631"/>
    <w:rsid w:val="000A270C"/>
    <w:rsid w:val="000A27AE"/>
    <w:rsid w:val="000A2BDA"/>
    <w:rsid w:val="000A2C12"/>
    <w:rsid w:val="000A2D8E"/>
    <w:rsid w:val="000A2DCA"/>
    <w:rsid w:val="000A3047"/>
    <w:rsid w:val="000A3148"/>
    <w:rsid w:val="000A31C7"/>
    <w:rsid w:val="000A3212"/>
    <w:rsid w:val="000A328A"/>
    <w:rsid w:val="000A34E1"/>
    <w:rsid w:val="000A3503"/>
    <w:rsid w:val="000A383B"/>
    <w:rsid w:val="000A3BB1"/>
    <w:rsid w:val="000A3BC1"/>
    <w:rsid w:val="000A3E4B"/>
    <w:rsid w:val="000A3F98"/>
    <w:rsid w:val="000A4278"/>
    <w:rsid w:val="000A4DF4"/>
    <w:rsid w:val="000A5434"/>
    <w:rsid w:val="000A5554"/>
    <w:rsid w:val="000A58CC"/>
    <w:rsid w:val="000A58EB"/>
    <w:rsid w:val="000A5CDA"/>
    <w:rsid w:val="000A5E7B"/>
    <w:rsid w:val="000A6546"/>
    <w:rsid w:val="000A66E6"/>
    <w:rsid w:val="000A6775"/>
    <w:rsid w:val="000A6B3B"/>
    <w:rsid w:val="000A6B3F"/>
    <w:rsid w:val="000A6CF8"/>
    <w:rsid w:val="000A71B7"/>
    <w:rsid w:val="000A78FD"/>
    <w:rsid w:val="000B02D0"/>
    <w:rsid w:val="000B0D0F"/>
    <w:rsid w:val="000B12CF"/>
    <w:rsid w:val="000B136C"/>
    <w:rsid w:val="000B13C5"/>
    <w:rsid w:val="000B14EB"/>
    <w:rsid w:val="000B1A5F"/>
    <w:rsid w:val="000B1B69"/>
    <w:rsid w:val="000B1C03"/>
    <w:rsid w:val="000B1C96"/>
    <w:rsid w:val="000B1D77"/>
    <w:rsid w:val="000B22F8"/>
    <w:rsid w:val="000B256C"/>
    <w:rsid w:val="000B2746"/>
    <w:rsid w:val="000B2A48"/>
    <w:rsid w:val="000B2D73"/>
    <w:rsid w:val="000B3565"/>
    <w:rsid w:val="000B360B"/>
    <w:rsid w:val="000B366E"/>
    <w:rsid w:val="000B38D4"/>
    <w:rsid w:val="000B39D6"/>
    <w:rsid w:val="000B3A42"/>
    <w:rsid w:val="000B3CBE"/>
    <w:rsid w:val="000B3F69"/>
    <w:rsid w:val="000B3FAD"/>
    <w:rsid w:val="000B4A61"/>
    <w:rsid w:val="000B4A7A"/>
    <w:rsid w:val="000B4C43"/>
    <w:rsid w:val="000B4ED3"/>
    <w:rsid w:val="000B5270"/>
    <w:rsid w:val="000B53D2"/>
    <w:rsid w:val="000B5655"/>
    <w:rsid w:val="000B57F9"/>
    <w:rsid w:val="000B5C89"/>
    <w:rsid w:val="000B5F4F"/>
    <w:rsid w:val="000B631D"/>
    <w:rsid w:val="000B6AD5"/>
    <w:rsid w:val="000B70F4"/>
    <w:rsid w:val="000B72A7"/>
    <w:rsid w:val="000B74BC"/>
    <w:rsid w:val="000B7602"/>
    <w:rsid w:val="000B7722"/>
    <w:rsid w:val="000B77BD"/>
    <w:rsid w:val="000B77DA"/>
    <w:rsid w:val="000B78FF"/>
    <w:rsid w:val="000B7C05"/>
    <w:rsid w:val="000B7D7C"/>
    <w:rsid w:val="000C0377"/>
    <w:rsid w:val="000C0599"/>
    <w:rsid w:val="000C10B7"/>
    <w:rsid w:val="000C116A"/>
    <w:rsid w:val="000C116F"/>
    <w:rsid w:val="000C1304"/>
    <w:rsid w:val="000C1447"/>
    <w:rsid w:val="000C1D18"/>
    <w:rsid w:val="000C221C"/>
    <w:rsid w:val="000C224F"/>
    <w:rsid w:val="000C2388"/>
    <w:rsid w:val="000C2BC5"/>
    <w:rsid w:val="000C2CCE"/>
    <w:rsid w:val="000C2D90"/>
    <w:rsid w:val="000C2DC7"/>
    <w:rsid w:val="000C2F34"/>
    <w:rsid w:val="000C3254"/>
    <w:rsid w:val="000C332B"/>
    <w:rsid w:val="000C3517"/>
    <w:rsid w:val="000C3622"/>
    <w:rsid w:val="000C3DD7"/>
    <w:rsid w:val="000C3E85"/>
    <w:rsid w:val="000C40CA"/>
    <w:rsid w:val="000C4161"/>
    <w:rsid w:val="000C4256"/>
    <w:rsid w:val="000C441C"/>
    <w:rsid w:val="000C467A"/>
    <w:rsid w:val="000C4ED2"/>
    <w:rsid w:val="000C4FF6"/>
    <w:rsid w:val="000C51D8"/>
    <w:rsid w:val="000C525E"/>
    <w:rsid w:val="000C53FC"/>
    <w:rsid w:val="000C552A"/>
    <w:rsid w:val="000C5540"/>
    <w:rsid w:val="000C57B4"/>
    <w:rsid w:val="000C5968"/>
    <w:rsid w:val="000C5BD5"/>
    <w:rsid w:val="000C5C33"/>
    <w:rsid w:val="000C5DEF"/>
    <w:rsid w:val="000C60EB"/>
    <w:rsid w:val="000C64BB"/>
    <w:rsid w:val="000C6638"/>
    <w:rsid w:val="000C6A7E"/>
    <w:rsid w:val="000C6CBE"/>
    <w:rsid w:val="000C718C"/>
    <w:rsid w:val="000C75F1"/>
    <w:rsid w:val="000C76E0"/>
    <w:rsid w:val="000C77F1"/>
    <w:rsid w:val="000C79CE"/>
    <w:rsid w:val="000C7AB6"/>
    <w:rsid w:val="000C7D0B"/>
    <w:rsid w:val="000C7DA4"/>
    <w:rsid w:val="000C7E8F"/>
    <w:rsid w:val="000D0098"/>
    <w:rsid w:val="000D01F4"/>
    <w:rsid w:val="000D0540"/>
    <w:rsid w:val="000D066C"/>
    <w:rsid w:val="000D06E1"/>
    <w:rsid w:val="000D0735"/>
    <w:rsid w:val="000D07B2"/>
    <w:rsid w:val="000D093F"/>
    <w:rsid w:val="000D0BA6"/>
    <w:rsid w:val="000D0E10"/>
    <w:rsid w:val="000D0FDD"/>
    <w:rsid w:val="000D24B4"/>
    <w:rsid w:val="000D2507"/>
    <w:rsid w:val="000D294D"/>
    <w:rsid w:val="000D2C65"/>
    <w:rsid w:val="000D2C8A"/>
    <w:rsid w:val="000D2C8D"/>
    <w:rsid w:val="000D2DE7"/>
    <w:rsid w:val="000D3440"/>
    <w:rsid w:val="000D3618"/>
    <w:rsid w:val="000D3633"/>
    <w:rsid w:val="000D37E2"/>
    <w:rsid w:val="000D3E23"/>
    <w:rsid w:val="000D3EE8"/>
    <w:rsid w:val="000D40C2"/>
    <w:rsid w:val="000D4174"/>
    <w:rsid w:val="000D4477"/>
    <w:rsid w:val="000D4693"/>
    <w:rsid w:val="000D490B"/>
    <w:rsid w:val="000D493E"/>
    <w:rsid w:val="000D4F1D"/>
    <w:rsid w:val="000D4F6D"/>
    <w:rsid w:val="000D519D"/>
    <w:rsid w:val="000D5273"/>
    <w:rsid w:val="000D55CC"/>
    <w:rsid w:val="000D5A13"/>
    <w:rsid w:val="000D5A97"/>
    <w:rsid w:val="000D5AEB"/>
    <w:rsid w:val="000D5E36"/>
    <w:rsid w:val="000D6019"/>
    <w:rsid w:val="000D6357"/>
    <w:rsid w:val="000D638D"/>
    <w:rsid w:val="000D67A4"/>
    <w:rsid w:val="000D68AE"/>
    <w:rsid w:val="000D7016"/>
    <w:rsid w:val="000D7122"/>
    <w:rsid w:val="000D7449"/>
    <w:rsid w:val="000D7679"/>
    <w:rsid w:val="000D7B73"/>
    <w:rsid w:val="000D7BC8"/>
    <w:rsid w:val="000D7CB3"/>
    <w:rsid w:val="000D7D9C"/>
    <w:rsid w:val="000D7EE0"/>
    <w:rsid w:val="000D7F73"/>
    <w:rsid w:val="000E01BA"/>
    <w:rsid w:val="000E02A8"/>
    <w:rsid w:val="000E0327"/>
    <w:rsid w:val="000E0700"/>
    <w:rsid w:val="000E0759"/>
    <w:rsid w:val="000E07AC"/>
    <w:rsid w:val="000E08E7"/>
    <w:rsid w:val="000E0993"/>
    <w:rsid w:val="000E1738"/>
    <w:rsid w:val="000E1767"/>
    <w:rsid w:val="000E1ADC"/>
    <w:rsid w:val="000E2828"/>
    <w:rsid w:val="000E2C83"/>
    <w:rsid w:val="000E2E77"/>
    <w:rsid w:val="000E3152"/>
    <w:rsid w:val="000E379A"/>
    <w:rsid w:val="000E3EEF"/>
    <w:rsid w:val="000E417B"/>
    <w:rsid w:val="000E42E0"/>
    <w:rsid w:val="000E4853"/>
    <w:rsid w:val="000E491A"/>
    <w:rsid w:val="000E4AE7"/>
    <w:rsid w:val="000E4D20"/>
    <w:rsid w:val="000E541D"/>
    <w:rsid w:val="000E56F6"/>
    <w:rsid w:val="000E576F"/>
    <w:rsid w:val="000E58C0"/>
    <w:rsid w:val="000E59C1"/>
    <w:rsid w:val="000E5BFC"/>
    <w:rsid w:val="000E60DD"/>
    <w:rsid w:val="000E6888"/>
    <w:rsid w:val="000E69F2"/>
    <w:rsid w:val="000E6DFE"/>
    <w:rsid w:val="000E7568"/>
    <w:rsid w:val="000E773D"/>
    <w:rsid w:val="000E7C13"/>
    <w:rsid w:val="000E7EEE"/>
    <w:rsid w:val="000F019D"/>
    <w:rsid w:val="000F01AA"/>
    <w:rsid w:val="000F0215"/>
    <w:rsid w:val="000F0581"/>
    <w:rsid w:val="000F0773"/>
    <w:rsid w:val="000F08FF"/>
    <w:rsid w:val="000F0968"/>
    <w:rsid w:val="000F0F0A"/>
    <w:rsid w:val="000F125F"/>
    <w:rsid w:val="000F1288"/>
    <w:rsid w:val="000F12FE"/>
    <w:rsid w:val="000F1615"/>
    <w:rsid w:val="000F1BFE"/>
    <w:rsid w:val="000F20C8"/>
    <w:rsid w:val="000F230D"/>
    <w:rsid w:val="000F23AA"/>
    <w:rsid w:val="000F2533"/>
    <w:rsid w:val="000F2779"/>
    <w:rsid w:val="000F2E61"/>
    <w:rsid w:val="000F2F3F"/>
    <w:rsid w:val="000F3049"/>
    <w:rsid w:val="000F348A"/>
    <w:rsid w:val="000F35E0"/>
    <w:rsid w:val="000F3A9D"/>
    <w:rsid w:val="000F3B1E"/>
    <w:rsid w:val="000F3C7F"/>
    <w:rsid w:val="000F3EBD"/>
    <w:rsid w:val="000F3F1B"/>
    <w:rsid w:val="000F4020"/>
    <w:rsid w:val="000F40E2"/>
    <w:rsid w:val="000F4129"/>
    <w:rsid w:val="000F4402"/>
    <w:rsid w:val="000F4717"/>
    <w:rsid w:val="000F47A8"/>
    <w:rsid w:val="000F52B1"/>
    <w:rsid w:val="000F5631"/>
    <w:rsid w:val="000F5880"/>
    <w:rsid w:val="000F5F93"/>
    <w:rsid w:val="000F65C7"/>
    <w:rsid w:val="000F6C03"/>
    <w:rsid w:val="000F70C7"/>
    <w:rsid w:val="000F73B3"/>
    <w:rsid w:val="000F7440"/>
    <w:rsid w:val="000F7522"/>
    <w:rsid w:val="000F75A0"/>
    <w:rsid w:val="000F7A93"/>
    <w:rsid w:val="000F7C75"/>
    <w:rsid w:val="000F7D40"/>
    <w:rsid w:val="000F7F8F"/>
    <w:rsid w:val="001002D5"/>
    <w:rsid w:val="001004BB"/>
    <w:rsid w:val="0010089E"/>
    <w:rsid w:val="00100ACD"/>
    <w:rsid w:val="00100E83"/>
    <w:rsid w:val="00100FEC"/>
    <w:rsid w:val="00101150"/>
    <w:rsid w:val="001012DA"/>
    <w:rsid w:val="001012F4"/>
    <w:rsid w:val="001012FC"/>
    <w:rsid w:val="001014E0"/>
    <w:rsid w:val="00101985"/>
    <w:rsid w:val="00101A98"/>
    <w:rsid w:val="00102F34"/>
    <w:rsid w:val="00102F45"/>
    <w:rsid w:val="00103220"/>
    <w:rsid w:val="00103553"/>
    <w:rsid w:val="00103603"/>
    <w:rsid w:val="001036BD"/>
    <w:rsid w:val="0010370F"/>
    <w:rsid w:val="00103C58"/>
    <w:rsid w:val="00103E8D"/>
    <w:rsid w:val="00103EE7"/>
    <w:rsid w:val="0010408C"/>
    <w:rsid w:val="001041F3"/>
    <w:rsid w:val="00104482"/>
    <w:rsid w:val="0010457B"/>
    <w:rsid w:val="001047AE"/>
    <w:rsid w:val="00104A4D"/>
    <w:rsid w:val="00104C63"/>
    <w:rsid w:val="0010577E"/>
    <w:rsid w:val="00105C84"/>
    <w:rsid w:val="0010602D"/>
    <w:rsid w:val="0010615D"/>
    <w:rsid w:val="00106283"/>
    <w:rsid w:val="001062E5"/>
    <w:rsid w:val="001065FD"/>
    <w:rsid w:val="001066E1"/>
    <w:rsid w:val="001066E9"/>
    <w:rsid w:val="00106A9E"/>
    <w:rsid w:val="00106C76"/>
    <w:rsid w:val="00106D56"/>
    <w:rsid w:val="00106E01"/>
    <w:rsid w:val="00106EFE"/>
    <w:rsid w:val="00106F38"/>
    <w:rsid w:val="001070E8"/>
    <w:rsid w:val="0010714D"/>
    <w:rsid w:val="001075B6"/>
    <w:rsid w:val="00107EB9"/>
    <w:rsid w:val="001100EE"/>
    <w:rsid w:val="00110749"/>
    <w:rsid w:val="00110AC7"/>
    <w:rsid w:val="001114B4"/>
    <w:rsid w:val="0011153A"/>
    <w:rsid w:val="001116DB"/>
    <w:rsid w:val="001117CD"/>
    <w:rsid w:val="00111FE3"/>
    <w:rsid w:val="00112350"/>
    <w:rsid w:val="00112722"/>
    <w:rsid w:val="0011298C"/>
    <w:rsid w:val="00112B75"/>
    <w:rsid w:val="00112D79"/>
    <w:rsid w:val="001130D1"/>
    <w:rsid w:val="00113102"/>
    <w:rsid w:val="001131E4"/>
    <w:rsid w:val="001137F5"/>
    <w:rsid w:val="00113847"/>
    <w:rsid w:val="00113BB6"/>
    <w:rsid w:val="00113D0D"/>
    <w:rsid w:val="00113E6C"/>
    <w:rsid w:val="0011450D"/>
    <w:rsid w:val="00114B88"/>
    <w:rsid w:val="00114DCF"/>
    <w:rsid w:val="00115066"/>
    <w:rsid w:val="00115B94"/>
    <w:rsid w:val="00115D87"/>
    <w:rsid w:val="00116096"/>
    <w:rsid w:val="00116725"/>
    <w:rsid w:val="001167B7"/>
    <w:rsid w:val="00116AFD"/>
    <w:rsid w:val="00116C66"/>
    <w:rsid w:val="00116F55"/>
    <w:rsid w:val="00117095"/>
    <w:rsid w:val="001171BE"/>
    <w:rsid w:val="00117275"/>
    <w:rsid w:val="001174B0"/>
    <w:rsid w:val="001174EB"/>
    <w:rsid w:val="001178E7"/>
    <w:rsid w:val="00117984"/>
    <w:rsid w:val="00117AA9"/>
    <w:rsid w:val="00117DD4"/>
    <w:rsid w:val="00117FDC"/>
    <w:rsid w:val="00120344"/>
    <w:rsid w:val="00120462"/>
    <w:rsid w:val="0012082A"/>
    <w:rsid w:val="00120883"/>
    <w:rsid w:val="00120AB3"/>
    <w:rsid w:val="00120AC5"/>
    <w:rsid w:val="00120B25"/>
    <w:rsid w:val="00120FCF"/>
    <w:rsid w:val="0012152A"/>
    <w:rsid w:val="001215AF"/>
    <w:rsid w:val="001216EF"/>
    <w:rsid w:val="001217DB"/>
    <w:rsid w:val="00121A2E"/>
    <w:rsid w:val="00121FD6"/>
    <w:rsid w:val="00122A28"/>
    <w:rsid w:val="00122B12"/>
    <w:rsid w:val="00122EF3"/>
    <w:rsid w:val="00122F4C"/>
    <w:rsid w:val="00123234"/>
    <w:rsid w:val="0012333D"/>
    <w:rsid w:val="001239BC"/>
    <w:rsid w:val="00123ACF"/>
    <w:rsid w:val="00123C07"/>
    <w:rsid w:val="00123C5A"/>
    <w:rsid w:val="001240C4"/>
    <w:rsid w:val="00124280"/>
    <w:rsid w:val="001242DF"/>
    <w:rsid w:val="001244FF"/>
    <w:rsid w:val="00124846"/>
    <w:rsid w:val="00124893"/>
    <w:rsid w:val="00124B11"/>
    <w:rsid w:val="00124EB1"/>
    <w:rsid w:val="00124ED2"/>
    <w:rsid w:val="001254D0"/>
    <w:rsid w:val="001255B6"/>
    <w:rsid w:val="00125623"/>
    <w:rsid w:val="00125992"/>
    <w:rsid w:val="00125C67"/>
    <w:rsid w:val="00125FCE"/>
    <w:rsid w:val="00126254"/>
    <w:rsid w:val="0012625B"/>
    <w:rsid w:val="001262E3"/>
    <w:rsid w:val="00126720"/>
    <w:rsid w:val="00126963"/>
    <w:rsid w:val="00126B9C"/>
    <w:rsid w:val="00126D10"/>
    <w:rsid w:val="001274DE"/>
    <w:rsid w:val="001276AE"/>
    <w:rsid w:val="00127786"/>
    <w:rsid w:val="00127EBE"/>
    <w:rsid w:val="00130141"/>
    <w:rsid w:val="001302EF"/>
    <w:rsid w:val="0013093D"/>
    <w:rsid w:val="00130A9B"/>
    <w:rsid w:val="00130C8D"/>
    <w:rsid w:val="0013108B"/>
    <w:rsid w:val="00131108"/>
    <w:rsid w:val="001312E8"/>
    <w:rsid w:val="00131383"/>
    <w:rsid w:val="00131922"/>
    <w:rsid w:val="0013199F"/>
    <w:rsid w:val="00131E20"/>
    <w:rsid w:val="001320BC"/>
    <w:rsid w:val="00132152"/>
    <w:rsid w:val="00132B7E"/>
    <w:rsid w:val="00132C8C"/>
    <w:rsid w:val="001333B4"/>
    <w:rsid w:val="0013344E"/>
    <w:rsid w:val="00133458"/>
    <w:rsid w:val="0013363B"/>
    <w:rsid w:val="001338F5"/>
    <w:rsid w:val="00133EFC"/>
    <w:rsid w:val="00134203"/>
    <w:rsid w:val="00134C0A"/>
    <w:rsid w:val="00134CB9"/>
    <w:rsid w:val="0013505D"/>
    <w:rsid w:val="001359AB"/>
    <w:rsid w:val="00135A65"/>
    <w:rsid w:val="00135B1E"/>
    <w:rsid w:val="00135E29"/>
    <w:rsid w:val="00135F53"/>
    <w:rsid w:val="00136105"/>
    <w:rsid w:val="00136322"/>
    <w:rsid w:val="001363B5"/>
    <w:rsid w:val="001364A1"/>
    <w:rsid w:val="00136724"/>
    <w:rsid w:val="001367A1"/>
    <w:rsid w:val="00137284"/>
    <w:rsid w:val="00137458"/>
    <w:rsid w:val="00137B2E"/>
    <w:rsid w:val="00137C65"/>
    <w:rsid w:val="00137F58"/>
    <w:rsid w:val="00137FCE"/>
    <w:rsid w:val="001405AA"/>
    <w:rsid w:val="00140726"/>
    <w:rsid w:val="00140C34"/>
    <w:rsid w:val="00140E8E"/>
    <w:rsid w:val="001410A5"/>
    <w:rsid w:val="001411D0"/>
    <w:rsid w:val="001411FE"/>
    <w:rsid w:val="0014198A"/>
    <w:rsid w:val="00141E95"/>
    <w:rsid w:val="00142412"/>
    <w:rsid w:val="00142453"/>
    <w:rsid w:val="00142D90"/>
    <w:rsid w:val="00143085"/>
    <w:rsid w:val="001430F5"/>
    <w:rsid w:val="00143262"/>
    <w:rsid w:val="0014331D"/>
    <w:rsid w:val="00143BDC"/>
    <w:rsid w:val="00143DAB"/>
    <w:rsid w:val="00144255"/>
    <w:rsid w:val="0014426F"/>
    <w:rsid w:val="00144817"/>
    <w:rsid w:val="00144DA0"/>
    <w:rsid w:val="00144EC8"/>
    <w:rsid w:val="00144ED9"/>
    <w:rsid w:val="00145030"/>
    <w:rsid w:val="00145391"/>
    <w:rsid w:val="001453CC"/>
    <w:rsid w:val="00146719"/>
    <w:rsid w:val="0014690C"/>
    <w:rsid w:val="00146E06"/>
    <w:rsid w:val="00146EFD"/>
    <w:rsid w:val="001473F2"/>
    <w:rsid w:val="001474E7"/>
    <w:rsid w:val="001478D7"/>
    <w:rsid w:val="00147B77"/>
    <w:rsid w:val="0015003A"/>
    <w:rsid w:val="00150AEF"/>
    <w:rsid w:val="00150CA5"/>
    <w:rsid w:val="001511A1"/>
    <w:rsid w:val="00151228"/>
    <w:rsid w:val="00151384"/>
    <w:rsid w:val="00151461"/>
    <w:rsid w:val="00151647"/>
    <w:rsid w:val="00151DF7"/>
    <w:rsid w:val="00151E41"/>
    <w:rsid w:val="00151EAB"/>
    <w:rsid w:val="00152014"/>
    <w:rsid w:val="0015209D"/>
    <w:rsid w:val="001524AF"/>
    <w:rsid w:val="0015297A"/>
    <w:rsid w:val="00152D8E"/>
    <w:rsid w:val="00153089"/>
    <w:rsid w:val="001533DE"/>
    <w:rsid w:val="00153423"/>
    <w:rsid w:val="0015346B"/>
    <w:rsid w:val="00153794"/>
    <w:rsid w:val="001538C2"/>
    <w:rsid w:val="0015401B"/>
    <w:rsid w:val="001544EA"/>
    <w:rsid w:val="001547DA"/>
    <w:rsid w:val="00155233"/>
    <w:rsid w:val="001554D7"/>
    <w:rsid w:val="0015593B"/>
    <w:rsid w:val="00155B73"/>
    <w:rsid w:val="001561E9"/>
    <w:rsid w:val="00156623"/>
    <w:rsid w:val="00156BAB"/>
    <w:rsid w:val="00156D78"/>
    <w:rsid w:val="00156EC0"/>
    <w:rsid w:val="001572A5"/>
    <w:rsid w:val="0015735F"/>
    <w:rsid w:val="00157383"/>
    <w:rsid w:val="001574C4"/>
    <w:rsid w:val="00157559"/>
    <w:rsid w:val="00157A1A"/>
    <w:rsid w:val="00157A69"/>
    <w:rsid w:val="00157FB3"/>
    <w:rsid w:val="00160657"/>
    <w:rsid w:val="001607D8"/>
    <w:rsid w:val="0016081A"/>
    <w:rsid w:val="00160955"/>
    <w:rsid w:val="00160CF4"/>
    <w:rsid w:val="00160E21"/>
    <w:rsid w:val="00160FFD"/>
    <w:rsid w:val="0016155B"/>
    <w:rsid w:val="0016176C"/>
    <w:rsid w:val="001617DF"/>
    <w:rsid w:val="001618B4"/>
    <w:rsid w:val="00161997"/>
    <w:rsid w:val="00161C07"/>
    <w:rsid w:val="00161DD8"/>
    <w:rsid w:val="00161E97"/>
    <w:rsid w:val="00161EB6"/>
    <w:rsid w:val="00161ECE"/>
    <w:rsid w:val="00161F2B"/>
    <w:rsid w:val="001620DA"/>
    <w:rsid w:val="00162233"/>
    <w:rsid w:val="00162549"/>
    <w:rsid w:val="00162D02"/>
    <w:rsid w:val="00162D7E"/>
    <w:rsid w:val="00162F87"/>
    <w:rsid w:val="00163AD0"/>
    <w:rsid w:val="0016452C"/>
    <w:rsid w:val="001647B3"/>
    <w:rsid w:val="00164C94"/>
    <w:rsid w:val="00164DD8"/>
    <w:rsid w:val="00165A07"/>
    <w:rsid w:val="00165A0E"/>
    <w:rsid w:val="001663D7"/>
    <w:rsid w:val="001663EF"/>
    <w:rsid w:val="00166427"/>
    <w:rsid w:val="00167102"/>
    <w:rsid w:val="0016717C"/>
    <w:rsid w:val="001671DF"/>
    <w:rsid w:val="0016739A"/>
    <w:rsid w:val="001673F2"/>
    <w:rsid w:val="00167564"/>
    <w:rsid w:val="001675D4"/>
    <w:rsid w:val="00167A5D"/>
    <w:rsid w:val="00167A98"/>
    <w:rsid w:val="0017002D"/>
    <w:rsid w:val="0017025D"/>
    <w:rsid w:val="00170692"/>
    <w:rsid w:val="00170694"/>
    <w:rsid w:val="00170698"/>
    <w:rsid w:val="00170AA8"/>
    <w:rsid w:val="00170E4A"/>
    <w:rsid w:val="00170EC2"/>
    <w:rsid w:val="00170EE3"/>
    <w:rsid w:val="00171154"/>
    <w:rsid w:val="001713EC"/>
    <w:rsid w:val="0017141F"/>
    <w:rsid w:val="00171443"/>
    <w:rsid w:val="0017168C"/>
    <w:rsid w:val="00171C3A"/>
    <w:rsid w:val="00171E3B"/>
    <w:rsid w:val="00172103"/>
    <w:rsid w:val="0017284D"/>
    <w:rsid w:val="00172A09"/>
    <w:rsid w:val="00172AE3"/>
    <w:rsid w:val="0017329D"/>
    <w:rsid w:val="00173387"/>
    <w:rsid w:val="0017359B"/>
    <w:rsid w:val="00173B46"/>
    <w:rsid w:val="00173D39"/>
    <w:rsid w:val="00173E88"/>
    <w:rsid w:val="001744A5"/>
    <w:rsid w:val="00174668"/>
    <w:rsid w:val="0017474A"/>
    <w:rsid w:val="001749B1"/>
    <w:rsid w:val="00174CAA"/>
    <w:rsid w:val="0017521C"/>
    <w:rsid w:val="001752A1"/>
    <w:rsid w:val="001754DA"/>
    <w:rsid w:val="00175792"/>
    <w:rsid w:val="00175894"/>
    <w:rsid w:val="00175B0F"/>
    <w:rsid w:val="00175E64"/>
    <w:rsid w:val="00175F9B"/>
    <w:rsid w:val="00176115"/>
    <w:rsid w:val="001761AB"/>
    <w:rsid w:val="00176276"/>
    <w:rsid w:val="0017636C"/>
    <w:rsid w:val="001763F7"/>
    <w:rsid w:val="001765E8"/>
    <w:rsid w:val="00176664"/>
    <w:rsid w:val="00176A3C"/>
    <w:rsid w:val="00176B6E"/>
    <w:rsid w:val="0017721A"/>
    <w:rsid w:val="001772D2"/>
    <w:rsid w:val="00177C5F"/>
    <w:rsid w:val="0018032C"/>
    <w:rsid w:val="00180409"/>
    <w:rsid w:val="00180790"/>
    <w:rsid w:val="00180B99"/>
    <w:rsid w:val="00180D7A"/>
    <w:rsid w:val="00180EB6"/>
    <w:rsid w:val="00180ECA"/>
    <w:rsid w:val="0018106B"/>
    <w:rsid w:val="0018107E"/>
    <w:rsid w:val="001812A0"/>
    <w:rsid w:val="00181322"/>
    <w:rsid w:val="0018135D"/>
    <w:rsid w:val="001814FD"/>
    <w:rsid w:val="0018173C"/>
    <w:rsid w:val="0018190A"/>
    <w:rsid w:val="00181F65"/>
    <w:rsid w:val="00182031"/>
    <w:rsid w:val="00182130"/>
    <w:rsid w:val="0018237B"/>
    <w:rsid w:val="00182560"/>
    <w:rsid w:val="00182CD8"/>
    <w:rsid w:val="00182FF3"/>
    <w:rsid w:val="00183005"/>
    <w:rsid w:val="001830E5"/>
    <w:rsid w:val="00183261"/>
    <w:rsid w:val="00183899"/>
    <w:rsid w:val="00183F7C"/>
    <w:rsid w:val="00184108"/>
    <w:rsid w:val="00184164"/>
    <w:rsid w:val="001842C8"/>
    <w:rsid w:val="001844F1"/>
    <w:rsid w:val="00184598"/>
    <w:rsid w:val="00184BE0"/>
    <w:rsid w:val="00184CF8"/>
    <w:rsid w:val="00184D6B"/>
    <w:rsid w:val="0018516D"/>
    <w:rsid w:val="00185247"/>
    <w:rsid w:val="00185700"/>
    <w:rsid w:val="001857FA"/>
    <w:rsid w:val="0018587F"/>
    <w:rsid w:val="00185B9F"/>
    <w:rsid w:val="001861FD"/>
    <w:rsid w:val="00186296"/>
    <w:rsid w:val="001864DD"/>
    <w:rsid w:val="0018746E"/>
    <w:rsid w:val="00187599"/>
    <w:rsid w:val="001875B5"/>
    <w:rsid w:val="00187C70"/>
    <w:rsid w:val="00190087"/>
    <w:rsid w:val="00190202"/>
    <w:rsid w:val="00190430"/>
    <w:rsid w:val="00190494"/>
    <w:rsid w:val="0019096D"/>
    <w:rsid w:val="00190A1E"/>
    <w:rsid w:val="00190BBB"/>
    <w:rsid w:val="00190E35"/>
    <w:rsid w:val="001912FD"/>
    <w:rsid w:val="00191380"/>
    <w:rsid w:val="0019182A"/>
    <w:rsid w:val="0019185E"/>
    <w:rsid w:val="00191B4C"/>
    <w:rsid w:val="00191CC7"/>
    <w:rsid w:val="00191DE4"/>
    <w:rsid w:val="00191F23"/>
    <w:rsid w:val="00191FEF"/>
    <w:rsid w:val="00192425"/>
    <w:rsid w:val="0019244C"/>
    <w:rsid w:val="0019274C"/>
    <w:rsid w:val="0019285E"/>
    <w:rsid w:val="00192CE9"/>
    <w:rsid w:val="00192ECD"/>
    <w:rsid w:val="001932D9"/>
    <w:rsid w:val="00193676"/>
    <w:rsid w:val="0019381B"/>
    <w:rsid w:val="001939A1"/>
    <w:rsid w:val="00193ADE"/>
    <w:rsid w:val="00193C4A"/>
    <w:rsid w:val="00193D28"/>
    <w:rsid w:val="00193E21"/>
    <w:rsid w:val="00193FA7"/>
    <w:rsid w:val="00194002"/>
    <w:rsid w:val="00194013"/>
    <w:rsid w:val="00194171"/>
    <w:rsid w:val="00194995"/>
    <w:rsid w:val="00194BFA"/>
    <w:rsid w:val="00194EA2"/>
    <w:rsid w:val="00194EC2"/>
    <w:rsid w:val="001953DD"/>
    <w:rsid w:val="00195662"/>
    <w:rsid w:val="00195835"/>
    <w:rsid w:val="001965C9"/>
    <w:rsid w:val="001966B6"/>
    <w:rsid w:val="00196824"/>
    <w:rsid w:val="00196978"/>
    <w:rsid w:val="00197977"/>
    <w:rsid w:val="00197B4C"/>
    <w:rsid w:val="00197DC1"/>
    <w:rsid w:val="00197F85"/>
    <w:rsid w:val="001A002B"/>
    <w:rsid w:val="001A0197"/>
    <w:rsid w:val="001A0228"/>
    <w:rsid w:val="001A033E"/>
    <w:rsid w:val="001A03D1"/>
    <w:rsid w:val="001A086A"/>
    <w:rsid w:val="001A1479"/>
    <w:rsid w:val="001A159B"/>
    <w:rsid w:val="001A162A"/>
    <w:rsid w:val="001A1722"/>
    <w:rsid w:val="001A1AA8"/>
    <w:rsid w:val="001A1B1A"/>
    <w:rsid w:val="001A1D45"/>
    <w:rsid w:val="001A21F3"/>
    <w:rsid w:val="001A2292"/>
    <w:rsid w:val="001A22AC"/>
    <w:rsid w:val="001A254C"/>
    <w:rsid w:val="001A281A"/>
    <w:rsid w:val="001A2900"/>
    <w:rsid w:val="001A2E6C"/>
    <w:rsid w:val="001A3125"/>
    <w:rsid w:val="001A3385"/>
    <w:rsid w:val="001A33D5"/>
    <w:rsid w:val="001A35EC"/>
    <w:rsid w:val="001A363F"/>
    <w:rsid w:val="001A40EE"/>
    <w:rsid w:val="001A4455"/>
    <w:rsid w:val="001A4774"/>
    <w:rsid w:val="001A4E87"/>
    <w:rsid w:val="001A4EE2"/>
    <w:rsid w:val="001A521F"/>
    <w:rsid w:val="001A5348"/>
    <w:rsid w:val="001A53F2"/>
    <w:rsid w:val="001A546E"/>
    <w:rsid w:val="001A5496"/>
    <w:rsid w:val="001A581A"/>
    <w:rsid w:val="001A5CB6"/>
    <w:rsid w:val="001A5CD2"/>
    <w:rsid w:val="001A5D2A"/>
    <w:rsid w:val="001A6026"/>
    <w:rsid w:val="001A60B5"/>
    <w:rsid w:val="001A6660"/>
    <w:rsid w:val="001A733D"/>
    <w:rsid w:val="001A73DE"/>
    <w:rsid w:val="001A749F"/>
    <w:rsid w:val="001A74FD"/>
    <w:rsid w:val="001A7AE4"/>
    <w:rsid w:val="001A7B4E"/>
    <w:rsid w:val="001B0401"/>
    <w:rsid w:val="001B0822"/>
    <w:rsid w:val="001B085B"/>
    <w:rsid w:val="001B096B"/>
    <w:rsid w:val="001B0ADE"/>
    <w:rsid w:val="001B0B2C"/>
    <w:rsid w:val="001B0CA2"/>
    <w:rsid w:val="001B0FD9"/>
    <w:rsid w:val="001B1082"/>
    <w:rsid w:val="001B10A6"/>
    <w:rsid w:val="001B1219"/>
    <w:rsid w:val="001B187B"/>
    <w:rsid w:val="001B19F2"/>
    <w:rsid w:val="001B1A6B"/>
    <w:rsid w:val="001B1B46"/>
    <w:rsid w:val="001B1CA4"/>
    <w:rsid w:val="001B1F2C"/>
    <w:rsid w:val="001B2098"/>
    <w:rsid w:val="001B24EC"/>
    <w:rsid w:val="001B29CB"/>
    <w:rsid w:val="001B29E7"/>
    <w:rsid w:val="001B2ADF"/>
    <w:rsid w:val="001B2FA6"/>
    <w:rsid w:val="001B32DE"/>
    <w:rsid w:val="001B3369"/>
    <w:rsid w:val="001B3867"/>
    <w:rsid w:val="001B3F67"/>
    <w:rsid w:val="001B40EB"/>
    <w:rsid w:val="001B45B8"/>
    <w:rsid w:val="001B49A9"/>
    <w:rsid w:val="001B501E"/>
    <w:rsid w:val="001B51A9"/>
    <w:rsid w:val="001B5278"/>
    <w:rsid w:val="001B543E"/>
    <w:rsid w:val="001B5626"/>
    <w:rsid w:val="001B5D8C"/>
    <w:rsid w:val="001B5F12"/>
    <w:rsid w:val="001B5F38"/>
    <w:rsid w:val="001B6001"/>
    <w:rsid w:val="001B60A2"/>
    <w:rsid w:val="001B658C"/>
    <w:rsid w:val="001B6660"/>
    <w:rsid w:val="001B678D"/>
    <w:rsid w:val="001B6811"/>
    <w:rsid w:val="001B6B05"/>
    <w:rsid w:val="001B6DDB"/>
    <w:rsid w:val="001B7055"/>
    <w:rsid w:val="001B7240"/>
    <w:rsid w:val="001B74E8"/>
    <w:rsid w:val="001B7892"/>
    <w:rsid w:val="001B79F3"/>
    <w:rsid w:val="001B7AA7"/>
    <w:rsid w:val="001B7C55"/>
    <w:rsid w:val="001C018E"/>
    <w:rsid w:val="001C0673"/>
    <w:rsid w:val="001C06C7"/>
    <w:rsid w:val="001C083C"/>
    <w:rsid w:val="001C0C87"/>
    <w:rsid w:val="001C0CCE"/>
    <w:rsid w:val="001C0D83"/>
    <w:rsid w:val="001C0EDD"/>
    <w:rsid w:val="001C21B1"/>
    <w:rsid w:val="001C2261"/>
    <w:rsid w:val="001C24DC"/>
    <w:rsid w:val="001C27FD"/>
    <w:rsid w:val="001C2919"/>
    <w:rsid w:val="001C3247"/>
    <w:rsid w:val="001C35DB"/>
    <w:rsid w:val="001C3650"/>
    <w:rsid w:val="001C372F"/>
    <w:rsid w:val="001C37A6"/>
    <w:rsid w:val="001C3B3D"/>
    <w:rsid w:val="001C3B8A"/>
    <w:rsid w:val="001C409C"/>
    <w:rsid w:val="001C50DF"/>
    <w:rsid w:val="001C524D"/>
    <w:rsid w:val="001C556E"/>
    <w:rsid w:val="001C58C2"/>
    <w:rsid w:val="001C58CB"/>
    <w:rsid w:val="001C5CE6"/>
    <w:rsid w:val="001C5ED4"/>
    <w:rsid w:val="001C5FA4"/>
    <w:rsid w:val="001C6256"/>
    <w:rsid w:val="001C663B"/>
    <w:rsid w:val="001C66F8"/>
    <w:rsid w:val="001C69CA"/>
    <w:rsid w:val="001C6B00"/>
    <w:rsid w:val="001C6F60"/>
    <w:rsid w:val="001C7228"/>
    <w:rsid w:val="001C7244"/>
    <w:rsid w:val="001C7AC6"/>
    <w:rsid w:val="001C7E40"/>
    <w:rsid w:val="001C7F47"/>
    <w:rsid w:val="001C7FB5"/>
    <w:rsid w:val="001D0292"/>
    <w:rsid w:val="001D05EF"/>
    <w:rsid w:val="001D0D75"/>
    <w:rsid w:val="001D0E2C"/>
    <w:rsid w:val="001D0FEE"/>
    <w:rsid w:val="001D1367"/>
    <w:rsid w:val="001D1489"/>
    <w:rsid w:val="001D18EA"/>
    <w:rsid w:val="001D20F1"/>
    <w:rsid w:val="001D24AD"/>
    <w:rsid w:val="001D25F3"/>
    <w:rsid w:val="001D270D"/>
    <w:rsid w:val="001D2BBA"/>
    <w:rsid w:val="001D3377"/>
    <w:rsid w:val="001D33F0"/>
    <w:rsid w:val="001D4219"/>
    <w:rsid w:val="001D4444"/>
    <w:rsid w:val="001D449D"/>
    <w:rsid w:val="001D4682"/>
    <w:rsid w:val="001D46C2"/>
    <w:rsid w:val="001D4B67"/>
    <w:rsid w:val="001D4C15"/>
    <w:rsid w:val="001D502B"/>
    <w:rsid w:val="001D53FC"/>
    <w:rsid w:val="001D54F5"/>
    <w:rsid w:val="001D55D3"/>
    <w:rsid w:val="001D56A1"/>
    <w:rsid w:val="001D5831"/>
    <w:rsid w:val="001D5AA8"/>
    <w:rsid w:val="001D610F"/>
    <w:rsid w:val="001D6AA0"/>
    <w:rsid w:val="001D6DB4"/>
    <w:rsid w:val="001D7326"/>
    <w:rsid w:val="001D7D3E"/>
    <w:rsid w:val="001D7F1F"/>
    <w:rsid w:val="001E01D3"/>
    <w:rsid w:val="001E04ED"/>
    <w:rsid w:val="001E06B5"/>
    <w:rsid w:val="001E08C5"/>
    <w:rsid w:val="001E0C5E"/>
    <w:rsid w:val="001E0EF7"/>
    <w:rsid w:val="001E0FE9"/>
    <w:rsid w:val="001E17E9"/>
    <w:rsid w:val="001E195E"/>
    <w:rsid w:val="001E19B3"/>
    <w:rsid w:val="001E1A37"/>
    <w:rsid w:val="001E1D78"/>
    <w:rsid w:val="001E1D92"/>
    <w:rsid w:val="001E22FF"/>
    <w:rsid w:val="001E287C"/>
    <w:rsid w:val="001E2B4B"/>
    <w:rsid w:val="001E30F3"/>
    <w:rsid w:val="001E314B"/>
    <w:rsid w:val="001E33B1"/>
    <w:rsid w:val="001E3666"/>
    <w:rsid w:val="001E3744"/>
    <w:rsid w:val="001E3A43"/>
    <w:rsid w:val="001E3A85"/>
    <w:rsid w:val="001E3AEE"/>
    <w:rsid w:val="001E4095"/>
    <w:rsid w:val="001E4B68"/>
    <w:rsid w:val="001E5511"/>
    <w:rsid w:val="001E56A3"/>
    <w:rsid w:val="001E56F9"/>
    <w:rsid w:val="001E5892"/>
    <w:rsid w:val="001E5942"/>
    <w:rsid w:val="001E5AE1"/>
    <w:rsid w:val="001E5F4E"/>
    <w:rsid w:val="001E603A"/>
    <w:rsid w:val="001E6233"/>
    <w:rsid w:val="001E660F"/>
    <w:rsid w:val="001E6841"/>
    <w:rsid w:val="001E6D3F"/>
    <w:rsid w:val="001E6DDB"/>
    <w:rsid w:val="001E71C6"/>
    <w:rsid w:val="001E72F7"/>
    <w:rsid w:val="001E7312"/>
    <w:rsid w:val="001E73F5"/>
    <w:rsid w:val="001E7591"/>
    <w:rsid w:val="001E75AC"/>
    <w:rsid w:val="001E75FF"/>
    <w:rsid w:val="001E79CE"/>
    <w:rsid w:val="001E7A62"/>
    <w:rsid w:val="001F0058"/>
    <w:rsid w:val="001F0206"/>
    <w:rsid w:val="001F0235"/>
    <w:rsid w:val="001F0301"/>
    <w:rsid w:val="001F05E8"/>
    <w:rsid w:val="001F0A2E"/>
    <w:rsid w:val="001F0FCA"/>
    <w:rsid w:val="001F13F1"/>
    <w:rsid w:val="001F1650"/>
    <w:rsid w:val="001F16FD"/>
    <w:rsid w:val="001F1A1F"/>
    <w:rsid w:val="001F1D7F"/>
    <w:rsid w:val="001F1F8A"/>
    <w:rsid w:val="001F1FC4"/>
    <w:rsid w:val="001F2199"/>
    <w:rsid w:val="001F271B"/>
    <w:rsid w:val="001F298C"/>
    <w:rsid w:val="001F2EF2"/>
    <w:rsid w:val="001F2F52"/>
    <w:rsid w:val="001F33A3"/>
    <w:rsid w:val="001F3648"/>
    <w:rsid w:val="001F378A"/>
    <w:rsid w:val="001F3AE3"/>
    <w:rsid w:val="001F3CC5"/>
    <w:rsid w:val="001F4635"/>
    <w:rsid w:val="001F4D27"/>
    <w:rsid w:val="001F50A6"/>
    <w:rsid w:val="001F5138"/>
    <w:rsid w:val="001F5B5F"/>
    <w:rsid w:val="001F5CDB"/>
    <w:rsid w:val="001F5D35"/>
    <w:rsid w:val="001F5D7D"/>
    <w:rsid w:val="001F5DCA"/>
    <w:rsid w:val="001F5E66"/>
    <w:rsid w:val="001F5EA8"/>
    <w:rsid w:val="001F5F0D"/>
    <w:rsid w:val="001F5F17"/>
    <w:rsid w:val="001F61CC"/>
    <w:rsid w:val="001F64D0"/>
    <w:rsid w:val="001F67F9"/>
    <w:rsid w:val="001F6848"/>
    <w:rsid w:val="001F6FC8"/>
    <w:rsid w:val="001F70AF"/>
    <w:rsid w:val="001F7637"/>
    <w:rsid w:val="001F7708"/>
    <w:rsid w:val="001F7788"/>
    <w:rsid w:val="001F7C2D"/>
    <w:rsid w:val="001F7C4C"/>
    <w:rsid w:val="001F7FD6"/>
    <w:rsid w:val="0020011D"/>
    <w:rsid w:val="00200551"/>
    <w:rsid w:val="00200703"/>
    <w:rsid w:val="0020074F"/>
    <w:rsid w:val="00200B53"/>
    <w:rsid w:val="00200C28"/>
    <w:rsid w:val="002015C7"/>
    <w:rsid w:val="00201970"/>
    <w:rsid w:val="00201B99"/>
    <w:rsid w:val="0020204F"/>
    <w:rsid w:val="002021D3"/>
    <w:rsid w:val="00202874"/>
    <w:rsid w:val="00202925"/>
    <w:rsid w:val="00202984"/>
    <w:rsid w:val="002029B6"/>
    <w:rsid w:val="00202A7D"/>
    <w:rsid w:val="00202AF9"/>
    <w:rsid w:val="00202DC6"/>
    <w:rsid w:val="00203174"/>
    <w:rsid w:val="002036B0"/>
    <w:rsid w:val="00203731"/>
    <w:rsid w:val="002037C1"/>
    <w:rsid w:val="002039AD"/>
    <w:rsid w:val="002039E9"/>
    <w:rsid w:val="00203FAE"/>
    <w:rsid w:val="002045E3"/>
    <w:rsid w:val="00204E42"/>
    <w:rsid w:val="00204F48"/>
    <w:rsid w:val="00204FFC"/>
    <w:rsid w:val="00205697"/>
    <w:rsid w:val="00205B72"/>
    <w:rsid w:val="00205EE8"/>
    <w:rsid w:val="00206C0F"/>
    <w:rsid w:val="00206C52"/>
    <w:rsid w:val="00206E73"/>
    <w:rsid w:val="00206F6F"/>
    <w:rsid w:val="002070FB"/>
    <w:rsid w:val="00207436"/>
    <w:rsid w:val="0020745B"/>
    <w:rsid w:val="0020763F"/>
    <w:rsid w:val="002076BC"/>
    <w:rsid w:val="0020773D"/>
    <w:rsid w:val="002078E2"/>
    <w:rsid w:val="00207B3E"/>
    <w:rsid w:val="00207D00"/>
    <w:rsid w:val="002102C0"/>
    <w:rsid w:val="00211654"/>
    <w:rsid w:val="00211D31"/>
    <w:rsid w:val="00211E32"/>
    <w:rsid w:val="00212412"/>
    <w:rsid w:val="0021252B"/>
    <w:rsid w:val="00212BE6"/>
    <w:rsid w:val="00212F61"/>
    <w:rsid w:val="00213485"/>
    <w:rsid w:val="0021398E"/>
    <w:rsid w:val="00213B65"/>
    <w:rsid w:val="00213BE9"/>
    <w:rsid w:val="00213BF7"/>
    <w:rsid w:val="00213E32"/>
    <w:rsid w:val="00213FAB"/>
    <w:rsid w:val="00214AB2"/>
    <w:rsid w:val="00214C3F"/>
    <w:rsid w:val="00214E23"/>
    <w:rsid w:val="00215211"/>
    <w:rsid w:val="002159F0"/>
    <w:rsid w:val="00215BB9"/>
    <w:rsid w:val="00216128"/>
    <w:rsid w:val="00216892"/>
    <w:rsid w:val="00216EE1"/>
    <w:rsid w:val="00216F20"/>
    <w:rsid w:val="00217341"/>
    <w:rsid w:val="00217988"/>
    <w:rsid w:val="00217B36"/>
    <w:rsid w:val="00217BC5"/>
    <w:rsid w:val="00217F28"/>
    <w:rsid w:val="00217F6F"/>
    <w:rsid w:val="00217F99"/>
    <w:rsid w:val="00220086"/>
    <w:rsid w:val="0022030D"/>
    <w:rsid w:val="002204B9"/>
    <w:rsid w:val="002209E4"/>
    <w:rsid w:val="002209F1"/>
    <w:rsid w:val="002209F9"/>
    <w:rsid w:val="00220BC9"/>
    <w:rsid w:val="00220D2E"/>
    <w:rsid w:val="0022109A"/>
    <w:rsid w:val="002210DC"/>
    <w:rsid w:val="00221413"/>
    <w:rsid w:val="00221CDB"/>
    <w:rsid w:val="00222267"/>
    <w:rsid w:val="002224C9"/>
    <w:rsid w:val="0022270A"/>
    <w:rsid w:val="002228B1"/>
    <w:rsid w:val="00222CAD"/>
    <w:rsid w:val="00223196"/>
    <w:rsid w:val="002236E3"/>
    <w:rsid w:val="002238D9"/>
    <w:rsid w:val="00223A85"/>
    <w:rsid w:val="00223D43"/>
    <w:rsid w:val="00223DA1"/>
    <w:rsid w:val="00223EB9"/>
    <w:rsid w:val="00224040"/>
    <w:rsid w:val="002241D5"/>
    <w:rsid w:val="00224260"/>
    <w:rsid w:val="002245E0"/>
    <w:rsid w:val="002247BE"/>
    <w:rsid w:val="00224BA7"/>
    <w:rsid w:val="00224C86"/>
    <w:rsid w:val="00224DBC"/>
    <w:rsid w:val="00224FF2"/>
    <w:rsid w:val="00225234"/>
    <w:rsid w:val="0022533C"/>
    <w:rsid w:val="0022585C"/>
    <w:rsid w:val="00225F6D"/>
    <w:rsid w:val="002265C7"/>
    <w:rsid w:val="0022676F"/>
    <w:rsid w:val="00226944"/>
    <w:rsid w:val="00226A6D"/>
    <w:rsid w:val="00226F02"/>
    <w:rsid w:val="00227230"/>
    <w:rsid w:val="002275F2"/>
    <w:rsid w:val="00227695"/>
    <w:rsid w:val="002276BA"/>
    <w:rsid w:val="00227776"/>
    <w:rsid w:val="00227A5D"/>
    <w:rsid w:val="00227C9B"/>
    <w:rsid w:val="00227EF6"/>
    <w:rsid w:val="0023090C"/>
    <w:rsid w:val="00230B2C"/>
    <w:rsid w:val="00230B35"/>
    <w:rsid w:val="00230B93"/>
    <w:rsid w:val="00230C5A"/>
    <w:rsid w:val="002312AC"/>
    <w:rsid w:val="0023131A"/>
    <w:rsid w:val="00231554"/>
    <w:rsid w:val="00231AB7"/>
    <w:rsid w:val="00231ACD"/>
    <w:rsid w:val="00231B76"/>
    <w:rsid w:val="00231C21"/>
    <w:rsid w:val="00231F81"/>
    <w:rsid w:val="002320A1"/>
    <w:rsid w:val="002320F2"/>
    <w:rsid w:val="0023284B"/>
    <w:rsid w:val="00232865"/>
    <w:rsid w:val="00232DA3"/>
    <w:rsid w:val="002330EC"/>
    <w:rsid w:val="002335B6"/>
    <w:rsid w:val="00233D44"/>
    <w:rsid w:val="0023416C"/>
    <w:rsid w:val="0023418E"/>
    <w:rsid w:val="00234325"/>
    <w:rsid w:val="0023495C"/>
    <w:rsid w:val="00234C72"/>
    <w:rsid w:val="00234C84"/>
    <w:rsid w:val="00234DB7"/>
    <w:rsid w:val="00234F5F"/>
    <w:rsid w:val="00234FE4"/>
    <w:rsid w:val="00235361"/>
    <w:rsid w:val="002353D6"/>
    <w:rsid w:val="00235686"/>
    <w:rsid w:val="00235B9A"/>
    <w:rsid w:val="00235BA5"/>
    <w:rsid w:val="00235C1B"/>
    <w:rsid w:val="0023604E"/>
    <w:rsid w:val="00236336"/>
    <w:rsid w:val="00236563"/>
    <w:rsid w:val="00236655"/>
    <w:rsid w:val="002366ED"/>
    <w:rsid w:val="00236C4E"/>
    <w:rsid w:val="00236D3A"/>
    <w:rsid w:val="00236E76"/>
    <w:rsid w:val="00236F10"/>
    <w:rsid w:val="00236F6F"/>
    <w:rsid w:val="002370F6"/>
    <w:rsid w:val="0023733D"/>
    <w:rsid w:val="00237727"/>
    <w:rsid w:val="00237735"/>
    <w:rsid w:val="00237847"/>
    <w:rsid w:val="00237A51"/>
    <w:rsid w:val="00237A5B"/>
    <w:rsid w:val="00237F62"/>
    <w:rsid w:val="00240023"/>
    <w:rsid w:val="00240280"/>
    <w:rsid w:val="00240332"/>
    <w:rsid w:val="00240454"/>
    <w:rsid w:val="00240566"/>
    <w:rsid w:val="002407A1"/>
    <w:rsid w:val="00240BBC"/>
    <w:rsid w:val="00240D2C"/>
    <w:rsid w:val="00240DF2"/>
    <w:rsid w:val="00241018"/>
    <w:rsid w:val="002410AC"/>
    <w:rsid w:val="00241145"/>
    <w:rsid w:val="00241252"/>
    <w:rsid w:val="0024127D"/>
    <w:rsid w:val="00241989"/>
    <w:rsid w:val="002423B2"/>
    <w:rsid w:val="002423B5"/>
    <w:rsid w:val="002424E1"/>
    <w:rsid w:val="00242527"/>
    <w:rsid w:val="00242B2B"/>
    <w:rsid w:val="00242D4B"/>
    <w:rsid w:val="00242D99"/>
    <w:rsid w:val="00242EFB"/>
    <w:rsid w:val="00242F62"/>
    <w:rsid w:val="002437B3"/>
    <w:rsid w:val="00243A3B"/>
    <w:rsid w:val="00243CB1"/>
    <w:rsid w:val="002443F8"/>
    <w:rsid w:val="00244436"/>
    <w:rsid w:val="002445D0"/>
    <w:rsid w:val="00244828"/>
    <w:rsid w:val="00244894"/>
    <w:rsid w:val="00244896"/>
    <w:rsid w:val="002449A8"/>
    <w:rsid w:val="00245325"/>
    <w:rsid w:val="00245948"/>
    <w:rsid w:val="00245AE2"/>
    <w:rsid w:val="00245BB1"/>
    <w:rsid w:val="00245D5E"/>
    <w:rsid w:val="00246071"/>
    <w:rsid w:val="00246625"/>
    <w:rsid w:val="00246B8B"/>
    <w:rsid w:val="00246BC3"/>
    <w:rsid w:val="00246E92"/>
    <w:rsid w:val="002473D5"/>
    <w:rsid w:val="002476EB"/>
    <w:rsid w:val="00247E0B"/>
    <w:rsid w:val="00247F79"/>
    <w:rsid w:val="002501CD"/>
    <w:rsid w:val="00250871"/>
    <w:rsid w:val="00250BF7"/>
    <w:rsid w:val="00250D81"/>
    <w:rsid w:val="0025102D"/>
    <w:rsid w:val="002510A1"/>
    <w:rsid w:val="002516DA"/>
    <w:rsid w:val="00251832"/>
    <w:rsid w:val="00251AD5"/>
    <w:rsid w:val="00251D75"/>
    <w:rsid w:val="00251FCB"/>
    <w:rsid w:val="00251FF0"/>
    <w:rsid w:val="00252121"/>
    <w:rsid w:val="00252399"/>
    <w:rsid w:val="00252775"/>
    <w:rsid w:val="00252F78"/>
    <w:rsid w:val="0025318D"/>
    <w:rsid w:val="00253480"/>
    <w:rsid w:val="002534BA"/>
    <w:rsid w:val="00253685"/>
    <w:rsid w:val="00253901"/>
    <w:rsid w:val="00253F3E"/>
    <w:rsid w:val="0025421D"/>
    <w:rsid w:val="002545F0"/>
    <w:rsid w:val="0025489D"/>
    <w:rsid w:val="00254EB3"/>
    <w:rsid w:val="00254F97"/>
    <w:rsid w:val="0025529A"/>
    <w:rsid w:val="002552B8"/>
    <w:rsid w:val="0025538E"/>
    <w:rsid w:val="00255692"/>
    <w:rsid w:val="00255846"/>
    <w:rsid w:val="002558AE"/>
    <w:rsid w:val="00255A68"/>
    <w:rsid w:val="00255BF4"/>
    <w:rsid w:val="00255E76"/>
    <w:rsid w:val="002567CD"/>
    <w:rsid w:val="002568DD"/>
    <w:rsid w:val="002568F0"/>
    <w:rsid w:val="002569FE"/>
    <w:rsid w:val="00256A82"/>
    <w:rsid w:val="002577DE"/>
    <w:rsid w:val="002578A3"/>
    <w:rsid w:val="00257B8C"/>
    <w:rsid w:val="00257E72"/>
    <w:rsid w:val="00257F16"/>
    <w:rsid w:val="002603BA"/>
    <w:rsid w:val="002605AB"/>
    <w:rsid w:val="002607D2"/>
    <w:rsid w:val="0026097C"/>
    <w:rsid w:val="00260B0A"/>
    <w:rsid w:val="00260DB8"/>
    <w:rsid w:val="0026107F"/>
    <w:rsid w:val="0026118A"/>
    <w:rsid w:val="0026139F"/>
    <w:rsid w:val="00261F61"/>
    <w:rsid w:val="002621D5"/>
    <w:rsid w:val="002621F6"/>
    <w:rsid w:val="002625A9"/>
    <w:rsid w:val="0026279E"/>
    <w:rsid w:val="00262B6F"/>
    <w:rsid w:val="00262DF9"/>
    <w:rsid w:val="00262E49"/>
    <w:rsid w:val="0026395E"/>
    <w:rsid w:val="002639C2"/>
    <w:rsid w:val="00263CBC"/>
    <w:rsid w:val="002640C2"/>
    <w:rsid w:val="002643FD"/>
    <w:rsid w:val="002646B8"/>
    <w:rsid w:val="0026497B"/>
    <w:rsid w:val="00264AC0"/>
    <w:rsid w:val="00264D21"/>
    <w:rsid w:val="00264ED7"/>
    <w:rsid w:val="00266059"/>
    <w:rsid w:val="00266224"/>
    <w:rsid w:val="0026681C"/>
    <w:rsid w:val="00266851"/>
    <w:rsid w:val="00266BB6"/>
    <w:rsid w:val="00266D61"/>
    <w:rsid w:val="00266E9E"/>
    <w:rsid w:val="00266EC3"/>
    <w:rsid w:val="00266FCB"/>
    <w:rsid w:val="0026709C"/>
    <w:rsid w:val="00267266"/>
    <w:rsid w:val="00267375"/>
    <w:rsid w:val="00267741"/>
    <w:rsid w:val="00267B4A"/>
    <w:rsid w:val="00267C8A"/>
    <w:rsid w:val="00267F34"/>
    <w:rsid w:val="002700DD"/>
    <w:rsid w:val="002701A5"/>
    <w:rsid w:val="00270426"/>
    <w:rsid w:val="00270554"/>
    <w:rsid w:val="002705E8"/>
    <w:rsid w:val="002707F1"/>
    <w:rsid w:val="00270990"/>
    <w:rsid w:val="00270A63"/>
    <w:rsid w:val="00271273"/>
    <w:rsid w:val="00271C42"/>
    <w:rsid w:val="00271D06"/>
    <w:rsid w:val="00271ED4"/>
    <w:rsid w:val="0027281E"/>
    <w:rsid w:val="00272826"/>
    <w:rsid w:val="00272910"/>
    <w:rsid w:val="00272A69"/>
    <w:rsid w:val="00272AB8"/>
    <w:rsid w:val="00272B1B"/>
    <w:rsid w:val="00272C58"/>
    <w:rsid w:val="00272D1F"/>
    <w:rsid w:val="002733EA"/>
    <w:rsid w:val="00273449"/>
    <w:rsid w:val="00273E77"/>
    <w:rsid w:val="0027418E"/>
    <w:rsid w:val="002742BC"/>
    <w:rsid w:val="0027452F"/>
    <w:rsid w:val="00274656"/>
    <w:rsid w:val="00274D3C"/>
    <w:rsid w:val="0027504F"/>
    <w:rsid w:val="002755D8"/>
    <w:rsid w:val="0027613F"/>
    <w:rsid w:val="002762A3"/>
    <w:rsid w:val="002763FD"/>
    <w:rsid w:val="00276490"/>
    <w:rsid w:val="0027657E"/>
    <w:rsid w:val="002767DB"/>
    <w:rsid w:val="0027681C"/>
    <w:rsid w:val="00276DF9"/>
    <w:rsid w:val="00276E5D"/>
    <w:rsid w:val="00277175"/>
    <w:rsid w:val="002772AF"/>
    <w:rsid w:val="00277362"/>
    <w:rsid w:val="002773B6"/>
    <w:rsid w:val="0027767A"/>
    <w:rsid w:val="002776BA"/>
    <w:rsid w:val="00277819"/>
    <w:rsid w:val="00277858"/>
    <w:rsid w:val="00277B91"/>
    <w:rsid w:val="00277E90"/>
    <w:rsid w:val="00277ED1"/>
    <w:rsid w:val="00277FFB"/>
    <w:rsid w:val="00280248"/>
    <w:rsid w:val="002803DF"/>
    <w:rsid w:val="00280659"/>
    <w:rsid w:val="002808D4"/>
    <w:rsid w:val="00280AC3"/>
    <w:rsid w:val="00280B51"/>
    <w:rsid w:val="00280BB4"/>
    <w:rsid w:val="00280CE3"/>
    <w:rsid w:val="00280F29"/>
    <w:rsid w:val="00281111"/>
    <w:rsid w:val="002811AA"/>
    <w:rsid w:val="002813C0"/>
    <w:rsid w:val="00281564"/>
    <w:rsid w:val="002815B3"/>
    <w:rsid w:val="002818D3"/>
    <w:rsid w:val="00281A8D"/>
    <w:rsid w:val="00281E29"/>
    <w:rsid w:val="00281F1A"/>
    <w:rsid w:val="00281F9D"/>
    <w:rsid w:val="00282507"/>
    <w:rsid w:val="002825EB"/>
    <w:rsid w:val="00282743"/>
    <w:rsid w:val="00282A6A"/>
    <w:rsid w:val="00282E7B"/>
    <w:rsid w:val="00282E9E"/>
    <w:rsid w:val="00282FF5"/>
    <w:rsid w:val="002833F3"/>
    <w:rsid w:val="002835CE"/>
    <w:rsid w:val="0028395D"/>
    <w:rsid w:val="00283A48"/>
    <w:rsid w:val="00283A7B"/>
    <w:rsid w:val="00284341"/>
    <w:rsid w:val="002844A8"/>
    <w:rsid w:val="0028465B"/>
    <w:rsid w:val="0028467C"/>
    <w:rsid w:val="0028468A"/>
    <w:rsid w:val="00284A3C"/>
    <w:rsid w:val="00284CF4"/>
    <w:rsid w:val="00285584"/>
    <w:rsid w:val="002856A9"/>
    <w:rsid w:val="002856DB"/>
    <w:rsid w:val="002865AD"/>
    <w:rsid w:val="002867CB"/>
    <w:rsid w:val="00286889"/>
    <w:rsid w:val="00286E29"/>
    <w:rsid w:val="00286F00"/>
    <w:rsid w:val="00286F7F"/>
    <w:rsid w:val="002871B9"/>
    <w:rsid w:val="00287B12"/>
    <w:rsid w:val="00287B83"/>
    <w:rsid w:val="00287CB2"/>
    <w:rsid w:val="00290484"/>
    <w:rsid w:val="00290557"/>
    <w:rsid w:val="0029058D"/>
    <w:rsid w:val="0029067F"/>
    <w:rsid w:val="002906C4"/>
    <w:rsid w:val="00290898"/>
    <w:rsid w:val="00290A81"/>
    <w:rsid w:val="00290C27"/>
    <w:rsid w:val="002910DD"/>
    <w:rsid w:val="0029118C"/>
    <w:rsid w:val="002919EA"/>
    <w:rsid w:val="00291F3A"/>
    <w:rsid w:val="0029234F"/>
    <w:rsid w:val="00292736"/>
    <w:rsid w:val="00292B0E"/>
    <w:rsid w:val="00292B7D"/>
    <w:rsid w:val="00292DBB"/>
    <w:rsid w:val="00292EF4"/>
    <w:rsid w:val="002935C5"/>
    <w:rsid w:val="002936B4"/>
    <w:rsid w:val="0029377D"/>
    <w:rsid w:val="002938E7"/>
    <w:rsid w:val="00293A5F"/>
    <w:rsid w:val="00293AE4"/>
    <w:rsid w:val="00293B22"/>
    <w:rsid w:val="002940A2"/>
    <w:rsid w:val="00294296"/>
    <w:rsid w:val="002942CA"/>
    <w:rsid w:val="002946D4"/>
    <w:rsid w:val="00294A27"/>
    <w:rsid w:val="00294E56"/>
    <w:rsid w:val="00294FC6"/>
    <w:rsid w:val="002955E9"/>
    <w:rsid w:val="00295C00"/>
    <w:rsid w:val="00295FD8"/>
    <w:rsid w:val="002962F7"/>
    <w:rsid w:val="00296329"/>
    <w:rsid w:val="00296445"/>
    <w:rsid w:val="00296715"/>
    <w:rsid w:val="00296C50"/>
    <w:rsid w:val="00296CA3"/>
    <w:rsid w:val="00296D90"/>
    <w:rsid w:val="00296DC0"/>
    <w:rsid w:val="00296EE3"/>
    <w:rsid w:val="0029713A"/>
    <w:rsid w:val="002972D8"/>
    <w:rsid w:val="0029758E"/>
    <w:rsid w:val="00297C93"/>
    <w:rsid w:val="00297D54"/>
    <w:rsid w:val="002A018F"/>
    <w:rsid w:val="002A06E4"/>
    <w:rsid w:val="002A0712"/>
    <w:rsid w:val="002A0FD1"/>
    <w:rsid w:val="002A14F8"/>
    <w:rsid w:val="002A16BD"/>
    <w:rsid w:val="002A16F6"/>
    <w:rsid w:val="002A181C"/>
    <w:rsid w:val="002A18F9"/>
    <w:rsid w:val="002A1BD3"/>
    <w:rsid w:val="002A1C3A"/>
    <w:rsid w:val="002A2024"/>
    <w:rsid w:val="002A2041"/>
    <w:rsid w:val="002A228C"/>
    <w:rsid w:val="002A250B"/>
    <w:rsid w:val="002A260C"/>
    <w:rsid w:val="002A284A"/>
    <w:rsid w:val="002A28F7"/>
    <w:rsid w:val="002A2B69"/>
    <w:rsid w:val="002A2DB5"/>
    <w:rsid w:val="002A2F57"/>
    <w:rsid w:val="002A3018"/>
    <w:rsid w:val="002A3289"/>
    <w:rsid w:val="002A3A94"/>
    <w:rsid w:val="002A4013"/>
    <w:rsid w:val="002A4272"/>
    <w:rsid w:val="002A428A"/>
    <w:rsid w:val="002A4314"/>
    <w:rsid w:val="002A491C"/>
    <w:rsid w:val="002A4976"/>
    <w:rsid w:val="002A4AD5"/>
    <w:rsid w:val="002A4ADE"/>
    <w:rsid w:val="002A4C8D"/>
    <w:rsid w:val="002A4CB1"/>
    <w:rsid w:val="002A4E31"/>
    <w:rsid w:val="002A4E5A"/>
    <w:rsid w:val="002A563D"/>
    <w:rsid w:val="002A577C"/>
    <w:rsid w:val="002A57E5"/>
    <w:rsid w:val="002A58F3"/>
    <w:rsid w:val="002A5B66"/>
    <w:rsid w:val="002A5DCB"/>
    <w:rsid w:val="002A5DE4"/>
    <w:rsid w:val="002A5F32"/>
    <w:rsid w:val="002A6B8E"/>
    <w:rsid w:val="002A6D5E"/>
    <w:rsid w:val="002A6E34"/>
    <w:rsid w:val="002A6FE0"/>
    <w:rsid w:val="002A7118"/>
    <w:rsid w:val="002A73AC"/>
    <w:rsid w:val="002A7510"/>
    <w:rsid w:val="002A79D9"/>
    <w:rsid w:val="002A7B66"/>
    <w:rsid w:val="002A7C33"/>
    <w:rsid w:val="002A7CD9"/>
    <w:rsid w:val="002A7D1D"/>
    <w:rsid w:val="002B01C2"/>
    <w:rsid w:val="002B08B4"/>
    <w:rsid w:val="002B0EAB"/>
    <w:rsid w:val="002B11C1"/>
    <w:rsid w:val="002B13C6"/>
    <w:rsid w:val="002B14E3"/>
    <w:rsid w:val="002B17BC"/>
    <w:rsid w:val="002B19AE"/>
    <w:rsid w:val="002B1B5C"/>
    <w:rsid w:val="002B1DDC"/>
    <w:rsid w:val="002B20BE"/>
    <w:rsid w:val="002B27B8"/>
    <w:rsid w:val="002B2897"/>
    <w:rsid w:val="002B2963"/>
    <w:rsid w:val="002B29CA"/>
    <w:rsid w:val="002B2FBC"/>
    <w:rsid w:val="002B338B"/>
    <w:rsid w:val="002B33BD"/>
    <w:rsid w:val="002B345E"/>
    <w:rsid w:val="002B365F"/>
    <w:rsid w:val="002B37E7"/>
    <w:rsid w:val="002B38CD"/>
    <w:rsid w:val="002B3AAC"/>
    <w:rsid w:val="002B3DDE"/>
    <w:rsid w:val="002B3E99"/>
    <w:rsid w:val="002B3F37"/>
    <w:rsid w:val="002B46F7"/>
    <w:rsid w:val="002B4709"/>
    <w:rsid w:val="002B4A10"/>
    <w:rsid w:val="002B510E"/>
    <w:rsid w:val="002B543B"/>
    <w:rsid w:val="002B55DB"/>
    <w:rsid w:val="002B5982"/>
    <w:rsid w:val="002B5A20"/>
    <w:rsid w:val="002B5B8C"/>
    <w:rsid w:val="002B5BB0"/>
    <w:rsid w:val="002B5F22"/>
    <w:rsid w:val="002B67C3"/>
    <w:rsid w:val="002B69BE"/>
    <w:rsid w:val="002B74F5"/>
    <w:rsid w:val="002B77C5"/>
    <w:rsid w:val="002B79C7"/>
    <w:rsid w:val="002B7B3D"/>
    <w:rsid w:val="002B7D4B"/>
    <w:rsid w:val="002C0345"/>
    <w:rsid w:val="002C0587"/>
    <w:rsid w:val="002C069C"/>
    <w:rsid w:val="002C0902"/>
    <w:rsid w:val="002C09CF"/>
    <w:rsid w:val="002C0AF3"/>
    <w:rsid w:val="002C0CB7"/>
    <w:rsid w:val="002C0FF6"/>
    <w:rsid w:val="002C171B"/>
    <w:rsid w:val="002C17BF"/>
    <w:rsid w:val="002C1E97"/>
    <w:rsid w:val="002C2013"/>
    <w:rsid w:val="002C212A"/>
    <w:rsid w:val="002C29D6"/>
    <w:rsid w:val="002C2AC3"/>
    <w:rsid w:val="002C2C1D"/>
    <w:rsid w:val="002C2DF8"/>
    <w:rsid w:val="002C32F4"/>
    <w:rsid w:val="002C38ED"/>
    <w:rsid w:val="002C3BF7"/>
    <w:rsid w:val="002C3F46"/>
    <w:rsid w:val="002C4102"/>
    <w:rsid w:val="002C45A4"/>
    <w:rsid w:val="002C4732"/>
    <w:rsid w:val="002C4912"/>
    <w:rsid w:val="002C4C25"/>
    <w:rsid w:val="002C4DE8"/>
    <w:rsid w:val="002C5218"/>
    <w:rsid w:val="002C5577"/>
    <w:rsid w:val="002C586F"/>
    <w:rsid w:val="002C5C9D"/>
    <w:rsid w:val="002C6048"/>
    <w:rsid w:val="002C6331"/>
    <w:rsid w:val="002C6499"/>
    <w:rsid w:val="002C64E5"/>
    <w:rsid w:val="002C6A20"/>
    <w:rsid w:val="002C6B7F"/>
    <w:rsid w:val="002C6D0C"/>
    <w:rsid w:val="002C6F5C"/>
    <w:rsid w:val="002C6FC3"/>
    <w:rsid w:val="002C7276"/>
    <w:rsid w:val="002C73AE"/>
    <w:rsid w:val="002C7835"/>
    <w:rsid w:val="002C7938"/>
    <w:rsid w:val="002C7C2E"/>
    <w:rsid w:val="002C7CD3"/>
    <w:rsid w:val="002C7D32"/>
    <w:rsid w:val="002C7EAA"/>
    <w:rsid w:val="002D01EA"/>
    <w:rsid w:val="002D02E5"/>
    <w:rsid w:val="002D0378"/>
    <w:rsid w:val="002D0507"/>
    <w:rsid w:val="002D0993"/>
    <w:rsid w:val="002D0BD0"/>
    <w:rsid w:val="002D0CE8"/>
    <w:rsid w:val="002D13A8"/>
    <w:rsid w:val="002D1683"/>
    <w:rsid w:val="002D17DC"/>
    <w:rsid w:val="002D1C75"/>
    <w:rsid w:val="002D23D3"/>
    <w:rsid w:val="002D2F4B"/>
    <w:rsid w:val="002D2F5D"/>
    <w:rsid w:val="002D3072"/>
    <w:rsid w:val="002D3129"/>
    <w:rsid w:val="002D3194"/>
    <w:rsid w:val="002D3332"/>
    <w:rsid w:val="002D4347"/>
    <w:rsid w:val="002D4672"/>
    <w:rsid w:val="002D467D"/>
    <w:rsid w:val="002D4768"/>
    <w:rsid w:val="002D47B7"/>
    <w:rsid w:val="002D484A"/>
    <w:rsid w:val="002D4EF8"/>
    <w:rsid w:val="002D4FEF"/>
    <w:rsid w:val="002D52C6"/>
    <w:rsid w:val="002D554D"/>
    <w:rsid w:val="002D57DC"/>
    <w:rsid w:val="002D5825"/>
    <w:rsid w:val="002D58FE"/>
    <w:rsid w:val="002D5D0F"/>
    <w:rsid w:val="002D60EA"/>
    <w:rsid w:val="002D6199"/>
    <w:rsid w:val="002D6208"/>
    <w:rsid w:val="002D65CA"/>
    <w:rsid w:val="002D68F3"/>
    <w:rsid w:val="002D6A59"/>
    <w:rsid w:val="002D6D87"/>
    <w:rsid w:val="002D6F2A"/>
    <w:rsid w:val="002D702B"/>
    <w:rsid w:val="002D74C9"/>
    <w:rsid w:val="002D74EC"/>
    <w:rsid w:val="002D769D"/>
    <w:rsid w:val="002D76D1"/>
    <w:rsid w:val="002D76FC"/>
    <w:rsid w:val="002D78C9"/>
    <w:rsid w:val="002E016A"/>
    <w:rsid w:val="002E05F4"/>
    <w:rsid w:val="002E090A"/>
    <w:rsid w:val="002E0A48"/>
    <w:rsid w:val="002E0BF0"/>
    <w:rsid w:val="002E0CB1"/>
    <w:rsid w:val="002E0DEA"/>
    <w:rsid w:val="002E0E97"/>
    <w:rsid w:val="002E0FC2"/>
    <w:rsid w:val="002E1031"/>
    <w:rsid w:val="002E1294"/>
    <w:rsid w:val="002E130E"/>
    <w:rsid w:val="002E154A"/>
    <w:rsid w:val="002E17F6"/>
    <w:rsid w:val="002E19DE"/>
    <w:rsid w:val="002E1B40"/>
    <w:rsid w:val="002E1C6A"/>
    <w:rsid w:val="002E1D0A"/>
    <w:rsid w:val="002E1F38"/>
    <w:rsid w:val="002E1FE7"/>
    <w:rsid w:val="002E2445"/>
    <w:rsid w:val="002E3536"/>
    <w:rsid w:val="002E35D6"/>
    <w:rsid w:val="002E3861"/>
    <w:rsid w:val="002E392C"/>
    <w:rsid w:val="002E44A3"/>
    <w:rsid w:val="002E456B"/>
    <w:rsid w:val="002E473E"/>
    <w:rsid w:val="002E4E87"/>
    <w:rsid w:val="002E527A"/>
    <w:rsid w:val="002E5312"/>
    <w:rsid w:val="002E5527"/>
    <w:rsid w:val="002E56EF"/>
    <w:rsid w:val="002E5FA2"/>
    <w:rsid w:val="002E6116"/>
    <w:rsid w:val="002E6A32"/>
    <w:rsid w:val="002E6ED4"/>
    <w:rsid w:val="002E705B"/>
    <w:rsid w:val="002E7FBD"/>
    <w:rsid w:val="002F00B0"/>
    <w:rsid w:val="002F0130"/>
    <w:rsid w:val="002F02E3"/>
    <w:rsid w:val="002F03D7"/>
    <w:rsid w:val="002F0554"/>
    <w:rsid w:val="002F0558"/>
    <w:rsid w:val="002F07FD"/>
    <w:rsid w:val="002F0A16"/>
    <w:rsid w:val="002F0FAE"/>
    <w:rsid w:val="002F1494"/>
    <w:rsid w:val="002F18D0"/>
    <w:rsid w:val="002F197C"/>
    <w:rsid w:val="002F1B0A"/>
    <w:rsid w:val="002F1B9D"/>
    <w:rsid w:val="002F1BF6"/>
    <w:rsid w:val="002F1E36"/>
    <w:rsid w:val="002F2284"/>
    <w:rsid w:val="002F22C4"/>
    <w:rsid w:val="002F253B"/>
    <w:rsid w:val="002F2EA1"/>
    <w:rsid w:val="002F33A5"/>
    <w:rsid w:val="002F34F8"/>
    <w:rsid w:val="002F3666"/>
    <w:rsid w:val="002F368D"/>
    <w:rsid w:val="002F37E2"/>
    <w:rsid w:val="002F3A22"/>
    <w:rsid w:val="002F4164"/>
    <w:rsid w:val="002F482D"/>
    <w:rsid w:val="002F4E96"/>
    <w:rsid w:val="002F54A5"/>
    <w:rsid w:val="002F560E"/>
    <w:rsid w:val="002F562E"/>
    <w:rsid w:val="002F5A1A"/>
    <w:rsid w:val="002F5A7B"/>
    <w:rsid w:val="002F5EAA"/>
    <w:rsid w:val="002F6034"/>
    <w:rsid w:val="002F6142"/>
    <w:rsid w:val="002F6506"/>
    <w:rsid w:val="002F658F"/>
    <w:rsid w:val="002F677F"/>
    <w:rsid w:val="002F682C"/>
    <w:rsid w:val="002F6977"/>
    <w:rsid w:val="002F6C63"/>
    <w:rsid w:val="002F723D"/>
    <w:rsid w:val="002F7C04"/>
    <w:rsid w:val="003000D7"/>
    <w:rsid w:val="00300969"/>
    <w:rsid w:val="00300F72"/>
    <w:rsid w:val="003012A3"/>
    <w:rsid w:val="0030136E"/>
    <w:rsid w:val="00301A28"/>
    <w:rsid w:val="00301A87"/>
    <w:rsid w:val="00301A93"/>
    <w:rsid w:val="00301A9F"/>
    <w:rsid w:val="00301AFF"/>
    <w:rsid w:val="00301DA7"/>
    <w:rsid w:val="003020BB"/>
    <w:rsid w:val="00302337"/>
    <w:rsid w:val="0030254C"/>
    <w:rsid w:val="00302700"/>
    <w:rsid w:val="00302ECC"/>
    <w:rsid w:val="00303082"/>
    <w:rsid w:val="00303537"/>
    <w:rsid w:val="0030393C"/>
    <w:rsid w:val="00303DD8"/>
    <w:rsid w:val="00303F45"/>
    <w:rsid w:val="003041AA"/>
    <w:rsid w:val="00304273"/>
    <w:rsid w:val="00304EFB"/>
    <w:rsid w:val="00305095"/>
    <w:rsid w:val="00305252"/>
    <w:rsid w:val="003052FB"/>
    <w:rsid w:val="0030541F"/>
    <w:rsid w:val="003054B7"/>
    <w:rsid w:val="003055D2"/>
    <w:rsid w:val="003056F1"/>
    <w:rsid w:val="0030581C"/>
    <w:rsid w:val="00305B5F"/>
    <w:rsid w:val="00305E80"/>
    <w:rsid w:val="0030609E"/>
    <w:rsid w:val="003062E4"/>
    <w:rsid w:val="0030652A"/>
    <w:rsid w:val="003065BB"/>
    <w:rsid w:val="0030677E"/>
    <w:rsid w:val="0030678C"/>
    <w:rsid w:val="00306903"/>
    <w:rsid w:val="00306A6D"/>
    <w:rsid w:val="00306A71"/>
    <w:rsid w:val="00306B4A"/>
    <w:rsid w:val="00306F4E"/>
    <w:rsid w:val="0030720D"/>
    <w:rsid w:val="00307281"/>
    <w:rsid w:val="00307365"/>
    <w:rsid w:val="00307393"/>
    <w:rsid w:val="003073B5"/>
    <w:rsid w:val="0030742C"/>
    <w:rsid w:val="00307B6E"/>
    <w:rsid w:val="00307D9A"/>
    <w:rsid w:val="00310033"/>
    <w:rsid w:val="0031035F"/>
    <w:rsid w:val="003103CE"/>
    <w:rsid w:val="003103E0"/>
    <w:rsid w:val="0031050A"/>
    <w:rsid w:val="00310610"/>
    <w:rsid w:val="003107E7"/>
    <w:rsid w:val="00310B91"/>
    <w:rsid w:val="00310FD7"/>
    <w:rsid w:val="003114B3"/>
    <w:rsid w:val="00311874"/>
    <w:rsid w:val="0031205B"/>
    <w:rsid w:val="003121B5"/>
    <w:rsid w:val="00313456"/>
    <w:rsid w:val="003135AC"/>
    <w:rsid w:val="00313AD2"/>
    <w:rsid w:val="00313B25"/>
    <w:rsid w:val="00313B26"/>
    <w:rsid w:val="00313CE0"/>
    <w:rsid w:val="00313F2B"/>
    <w:rsid w:val="00314487"/>
    <w:rsid w:val="003146A2"/>
    <w:rsid w:val="0031497D"/>
    <w:rsid w:val="00314F4E"/>
    <w:rsid w:val="003150E3"/>
    <w:rsid w:val="0031566F"/>
    <w:rsid w:val="0031587B"/>
    <w:rsid w:val="0031640E"/>
    <w:rsid w:val="00316544"/>
    <w:rsid w:val="0031668B"/>
    <w:rsid w:val="003166BF"/>
    <w:rsid w:val="00316801"/>
    <w:rsid w:val="00316B2A"/>
    <w:rsid w:val="00316BC0"/>
    <w:rsid w:val="00316CF8"/>
    <w:rsid w:val="00316FDF"/>
    <w:rsid w:val="00317033"/>
    <w:rsid w:val="0031727C"/>
    <w:rsid w:val="003172E6"/>
    <w:rsid w:val="003173F9"/>
    <w:rsid w:val="00317559"/>
    <w:rsid w:val="003176DA"/>
    <w:rsid w:val="00317911"/>
    <w:rsid w:val="0031794D"/>
    <w:rsid w:val="00317C3F"/>
    <w:rsid w:val="00317C6C"/>
    <w:rsid w:val="00317C83"/>
    <w:rsid w:val="00317E69"/>
    <w:rsid w:val="00317F48"/>
    <w:rsid w:val="0032015A"/>
    <w:rsid w:val="00320434"/>
    <w:rsid w:val="0032046E"/>
    <w:rsid w:val="0032053E"/>
    <w:rsid w:val="00320838"/>
    <w:rsid w:val="0032094C"/>
    <w:rsid w:val="00320A49"/>
    <w:rsid w:val="00320AD0"/>
    <w:rsid w:val="00320FDA"/>
    <w:rsid w:val="0032102E"/>
    <w:rsid w:val="00321217"/>
    <w:rsid w:val="003212F3"/>
    <w:rsid w:val="00321AE7"/>
    <w:rsid w:val="00321BA8"/>
    <w:rsid w:val="003220F9"/>
    <w:rsid w:val="0032306B"/>
    <w:rsid w:val="00323274"/>
    <w:rsid w:val="003232B7"/>
    <w:rsid w:val="003234A9"/>
    <w:rsid w:val="003234FA"/>
    <w:rsid w:val="003236B7"/>
    <w:rsid w:val="00323924"/>
    <w:rsid w:val="00323A7E"/>
    <w:rsid w:val="00323B34"/>
    <w:rsid w:val="00323B7B"/>
    <w:rsid w:val="00323E42"/>
    <w:rsid w:val="00323F50"/>
    <w:rsid w:val="00324315"/>
    <w:rsid w:val="00324434"/>
    <w:rsid w:val="003244F6"/>
    <w:rsid w:val="003245D2"/>
    <w:rsid w:val="00324BF8"/>
    <w:rsid w:val="00324D7C"/>
    <w:rsid w:val="00324E4B"/>
    <w:rsid w:val="003250AB"/>
    <w:rsid w:val="0032525A"/>
    <w:rsid w:val="00325463"/>
    <w:rsid w:val="00325E6D"/>
    <w:rsid w:val="00326049"/>
    <w:rsid w:val="003262C5"/>
    <w:rsid w:val="003266E3"/>
    <w:rsid w:val="00326A3D"/>
    <w:rsid w:val="0032729B"/>
    <w:rsid w:val="0032730A"/>
    <w:rsid w:val="00327748"/>
    <w:rsid w:val="00327929"/>
    <w:rsid w:val="003279D6"/>
    <w:rsid w:val="00327BCA"/>
    <w:rsid w:val="00330017"/>
    <w:rsid w:val="00330066"/>
    <w:rsid w:val="003300D9"/>
    <w:rsid w:val="0033047D"/>
    <w:rsid w:val="0033061F"/>
    <w:rsid w:val="003309B7"/>
    <w:rsid w:val="00330E22"/>
    <w:rsid w:val="00331201"/>
    <w:rsid w:val="003313EF"/>
    <w:rsid w:val="00331DA1"/>
    <w:rsid w:val="0033239E"/>
    <w:rsid w:val="00332409"/>
    <w:rsid w:val="003326CB"/>
    <w:rsid w:val="00332DB1"/>
    <w:rsid w:val="00332DDE"/>
    <w:rsid w:val="00332F4A"/>
    <w:rsid w:val="003336C9"/>
    <w:rsid w:val="00333960"/>
    <w:rsid w:val="00333A21"/>
    <w:rsid w:val="00333D59"/>
    <w:rsid w:val="003343A3"/>
    <w:rsid w:val="003345F4"/>
    <w:rsid w:val="00334A9C"/>
    <w:rsid w:val="00335090"/>
    <w:rsid w:val="00335120"/>
    <w:rsid w:val="003353D4"/>
    <w:rsid w:val="003354EC"/>
    <w:rsid w:val="00335879"/>
    <w:rsid w:val="00335C18"/>
    <w:rsid w:val="00335F36"/>
    <w:rsid w:val="003361C6"/>
    <w:rsid w:val="003362A1"/>
    <w:rsid w:val="0033698C"/>
    <w:rsid w:val="00336A0E"/>
    <w:rsid w:val="00336ECB"/>
    <w:rsid w:val="0033717E"/>
    <w:rsid w:val="0033785B"/>
    <w:rsid w:val="00337903"/>
    <w:rsid w:val="00337BB9"/>
    <w:rsid w:val="00337C6F"/>
    <w:rsid w:val="00340226"/>
    <w:rsid w:val="00340249"/>
    <w:rsid w:val="00340968"/>
    <w:rsid w:val="00340DB2"/>
    <w:rsid w:val="00340F67"/>
    <w:rsid w:val="00340F91"/>
    <w:rsid w:val="003411C5"/>
    <w:rsid w:val="003411E3"/>
    <w:rsid w:val="00341427"/>
    <w:rsid w:val="00341856"/>
    <w:rsid w:val="00341B20"/>
    <w:rsid w:val="00341C7C"/>
    <w:rsid w:val="00341DC8"/>
    <w:rsid w:val="00341EA2"/>
    <w:rsid w:val="0034231E"/>
    <w:rsid w:val="0034250C"/>
    <w:rsid w:val="00342C16"/>
    <w:rsid w:val="00342E6D"/>
    <w:rsid w:val="00342ED9"/>
    <w:rsid w:val="0034344A"/>
    <w:rsid w:val="0034357A"/>
    <w:rsid w:val="003439D6"/>
    <w:rsid w:val="00343B10"/>
    <w:rsid w:val="00343D69"/>
    <w:rsid w:val="00343EEA"/>
    <w:rsid w:val="00344073"/>
    <w:rsid w:val="0034461B"/>
    <w:rsid w:val="00344647"/>
    <w:rsid w:val="003449E9"/>
    <w:rsid w:val="00344AFB"/>
    <w:rsid w:val="00344CFB"/>
    <w:rsid w:val="00344DD2"/>
    <w:rsid w:val="00344F61"/>
    <w:rsid w:val="003450E5"/>
    <w:rsid w:val="003452EF"/>
    <w:rsid w:val="00345675"/>
    <w:rsid w:val="00345727"/>
    <w:rsid w:val="003457F9"/>
    <w:rsid w:val="00345D58"/>
    <w:rsid w:val="00345DA8"/>
    <w:rsid w:val="003460F5"/>
    <w:rsid w:val="003464C2"/>
    <w:rsid w:val="0034655B"/>
    <w:rsid w:val="00346679"/>
    <w:rsid w:val="0034681D"/>
    <w:rsid w:val="00346C54"/>
    <w:rsid w:val="00346DA1"/>
    <w:rsid w:val="00346E9F"/>
    <w:rsid w:val="00347604"/>
    <w:rsid w:val="00347999"/>
    <w:rsid w:val="00347B0A"/>
    <w:rsid w:val="00347D18"/>
    <w:rsid w:val="00347E25"/>
    <w:rsid w:val="00347ECE"/>
    <w:rsid w:val="0035003A"/>
    <w:rsid w:val="0035019A"/>
    <w:rsid w:val="00350419"/>
    <w:rsid w:val="0035047B"/>
    <w:rsid w:val="0035055D"/>
    <w:rsid w:val="0035069B"/>
    <w:rsid w:val="00350903"/>
    <w:rsid w:val="00350AD9"/>
    <w:rsid w:val="00351600"/>
    <w:rsid w:val="00351688"/>
    <w:rsid w:val="00351A04"/>
    <w:rsid w:val="00351CEA"/>
    <w:rsid w:val="00351D02"/>
    <w:rsid w:val="00351E4D"/>
    <w:rsid w:val="00351E91"/>
    <w:rsid w:val="00352250"/>
    <w:rsid w:val="00352335"/>
    <w:rsid w:val="0035263E"/>
    <w:rsid w:val="003526C7"/>
    <w:rsid w:val="00352823"/>
    <w:rsid w:val="00352B4D"/>
    <w:rsid w:val="00352BA7"/>
    <w:rsid w:val="00352BCE"/>
    <w:rsid w:val="00352C30"/>
    <w:rsid w:val="00352D7F"/>
    <w:rsid w:val="00352E83"/>
    <w:rsid w:val="0035301D"/>
    <w:rsid w:val="003531A5"/>
    <w:rsid w:val="003533CE"/>
    <w:rsid w:val="003534A6"/>
    <w:rsid w:val="00353620"/>
    <w:rsid w:val="00353727"/>
    <w:rsid w:val="00353DF3"/>
    <w:rsid w:val="003540A4"/>
    <w:rsid w:val="003545F7"/>
    <w:rsid w:val="003546CC"/>
    <w:rsid w:val="00354CB7"/>
    <w:rsid w:val="00354CF7"/>
    <w:rsid w:val="00354DB2"/>
    <w:rsid w:val="0035501E"/>
    <w:rsid w:val="003551B4"/>
    <w:rsid w:val="003552F4"/>
    <w:rsid w:val="00355617"/>
    <w:rsid w:val="0035621B"/>
    <w:rsid w:val="00356921"/>
    <w:rsid w:val="00356950"/>
    <w:rsid w:val="003571EA"/>
    <w:rsid w:val="00357381"/>
    <w:rsid w:val="0035754C"/>
    <w:rsid w:val="00357570"/>
    <w:rsid w:val="003575CB"/>
    <w:rsid w:val="0035768A"/>
    <w:rsid w:val="00357C3A"/>
    <w:rsid w:val="00357D1C"/>
    <w:rsid w:val="00357FA8"/>
    <w:rsid w:val="00360175"/>
    <w:rsid w:val="003604AA"/>
    <w:rsid w:val="003609FC"/>
    <w:rsid w:val="00360A0D"/>
    <w:rsid w:val="00360D37"/>
    <w:rsid w:val="00360E18"/>
    <w:rsid w:val="003617DA"/>
    <w:rsid w:val="00361CD6"/>
    <w:rsid w:val="00361D81"/>
    <w:rsid w:val="00361E93"/>
    <w:rsid w:val="00362043"/>
    <w:rsid w:val="003623BC"/>
    <w:rsid w:val="0036240D"/>
    <w:rsid w:val="00362417"/>
    <w:rsid w:val="00362427"/>
    <w:rsid w:val="00362511"/>
    <w:rsid w:val="00362C07"/>
    <w:rsid w:val="00362C49"/>
    <w:rsid w:val="00362F9C"/>
    <w:rsid w:val="00363119"/>
    <w:rsid w:val="003632F9"/>
    <w:rsid w:val="00363359"/>
    <w:rsid w:val="003634C5"/>
    <w:rsid w:val="00363E21"/>
    <w:rsid w:val="00364136"/>
    <w:rsid w:val="00364217"/>
    <w:rsid w:val="003642C9"/>
    <w:rsid w:val="00364759"/>
    <w:rsid w:val="00364F16"/>
    <w:rsid w:val="00365383"/>
    <w:rsid w:val="0036559B"/>
    <w:rsid w:val="00365923"/>
    <w:rsid w:val="00365957"/>
    <w:rsid w:val="00365EBB"/>
    <w:rsid w:val="00365F2F"/>
    <w:rsid w:val="00366250"/>
    <w:rsid w:val="0036642E"/>
    <w:rsid w:val="00366CFB"/>
    <w:rsid w:val="00366DB7"/>
    <w:rsid w:val="00366E21"/>
    <w:rsid w:val="003671AB"/>
    <w:rsid w:val="003672D3"/>
    <w:rsid w:val="0036730B"/>
    <w:rsid w:val="00370191"/>
    <w:rsid w:val="00370293"/>
    <w:rsid w:val="00370D8C"/>
    <w:rsid w:val="003710CC"/>
    <w:rsid w:val="0037145D"/>
    <w:rsid w:val="0037177F"/>
    <w:rsid w:val="0037186B"/>
    <w:rsid w:val="003718E0"/>
    <w:rsid w:val="00371BD3"/>
    <w:rsid w:val="003721D7"/>
    <w:rsid w:val="00372344"/>
    <w:rsid w:val="00372568"/>
    <w:rsid w:val="0037263F"/>
    <w:rsid w:val="00372692"/>
    <w:rsid w:val="0037269C"/>
    <w:rsid w:val="003728A9"/>
    <w:rsid w:val="00372BEA"/>
    <w:rsid w:val="00372D1B"/>
    <w:rsid w:val="00372E95"/>
    <w:rsid w:val="00372ED8"/>
    <w:rsid w:val="00372F71"/>
    <w:rsid w:val="00373173"/>
    <w:rsid w:val="0037326E"/>
    <w:rsid w:val="00373321"/>
    <w:rsid w:val="0037341D"/>
    <w:rsid w:val="00373AC0"/>
    <w:rsid w:val="0037412E"/>
    <w:rsid w:val="0037438D"/>
    <w:rsid w:val="003743F7"/>
    <w:rsid w:val="003745DD"/>
    <w:rsid w:val="0037495B"/>
    <w:rsid w:val="00374DD9"/>
    <w:rsid w:val="00375713"/>
    <w:rsid w:val="003757FC"/>
    <w:rsid w:val="00375B55"/>
    <w:rsid w:val="00375BD7"/>
    <w:rsid w:val="00375C17"/>
    <w:rsid w:val="00375C2B"/>
    <w:rsid w:val="00375DCD"/>
    <w:rsid w:val="00375E08"/>
    <w:rsid w:val="00375F16"/>
    <w:rsid w:val="0037606F"/>
    <w:rsid w:val="0037647D"/>
    <w:rsid w:val="00376FFF"/>
    <w:rsid w:val="00377461"/>
    <w:rsid w:val="00377ED2"/>
    <w:rsid w:val="00380022"/>
    <w:rsid w:val="003803A7"/>
    <w:rsid w:val="00380822"/>
    <w:rsid w:val="00380884"/>
    <w:rsid w:val="00380B54"/>
    <w:rsid w:val="00380C25"/>
    <w:rsid w:val="00380D14"/>
    <w:rsid w:val="00380D32"/>
    <w:rsid w:val="00380DC8"/>
    <w:rsid w:val="003816B7"/>
    <w:rsid w:val="003817FD"/>
    <w:rsid w:val="00381A43"/>
    <w:rsid w:val="00381C72"/>
    <w:rsid w:val="00381D3F"/>
    <w:rsid w:val="00381DA5"/>
    <w:rsid w:val="00381F45"/>
    <w:rsid w:val="00382202"/>
    <w:rsid w:val="00382218"/>
    <w:rsid w:val="00382345"/>
    <w:rsid w:val="003824E0"/>
    <w:rsid w:val="003828DA"/>
    <w:rsid w:val="00382ED7"/>
    <w:rsid w:val="0038304A"/>
    <w:rsid w:val="003830D6"/>
    <w:rsid w:val="00383143"/>
    <w:rsid w:val="003831B0"/>
    <w:rsid w:val="00383224"/>
    <w:rsid w:val="00383348"/>
    <w:rsid w:val="003838F8"/>
    <w:rsid w:val="003839CB"/>
    <w:rsid w:val="00383A14"/>
    <w:rsid w:val="00383A96"/>
    <w:rsid w:val="0038487B"/>
    <w:rsid w:val="003848D7"/>
    <w:rsid w:val="00384B57"/>
    <w:rsid w:val="00384C13"/>
    <w:rsid w:val="00384DBF"/>
    <w:rsid w:val="00384F3E"/>
    <w:rsid w:val="003850D9"/>
    <w:rsid w:val="003854CA"/>
    <w:rsid w:val="003857DA"/>
    <w:rsid w:val="00385A0C"/>
    <w:rsid w:val="00385D0A"/>
    <w:rsid w:val="003861A2"/>
    <w:rsid w:val="00386368"/>
    <w:rsid w:val="003867DC"/>
    <w:rsid w:val="003867F3"/>
    <w:rsid w:val="00386F8A"/>
    <w:rsid w:val="00386F9F"/>
    <w:rsid w:val="00386FB7"/>
    <w:rsid w:val="003872EC"/>
    <w:rsid w:val="0038777C"/>
    <w:rsid w:val="00387893"/>
    <w:rsid w:val="003879BE"/>
    <w:rsid w:val="00387A14"/>
    <w:rsid w:val="00387D19"/>
    <w:rsid w:val="00387D3E"/>
    <w:rsid w:val="00387E40"/>
    <w:rsid w:val="00387EF8"/>
    <w:rsid w:val="00387F76"/>
    <w:rsid w:val="003901F2"/>
    <w:rsid w:val="0039027F"/>
    <w:rsid w:val="00390C7C"/>
    <w:rsid w:val="00390D23"/>
    <w:rsid w:val="00391712"/>
    <w:rsid w:val="00391944"/>
    <w:rsid w:val="00391C55"/>
    <w:rsid w:val="00391CB6"/>
    <w:rsid w:val="00392068"/>
    <w:rsid w:val="00392188"/>
    <w:rsid w:val="003926E2"/>
    <w:rsid w:val="00392B02"/>
    <w:rsid w:val="00392BDF"/>
    <w:rsid w:val="00392F26"/>
    <w:rsid w:val="00392F9D"/>
    <w:rsid w:val="00393304"/>
    <w:rsid w:val="00393BD9"/>
    <w:rsid w:val="003949D0"/>
    <w:rsid w:val="00394B52"/>
    <w:rsid w:val="00394B97"/>
    <w:rsid w:val="00394CE8"/>
    <w:rsid w:val="00394EE8"/>
    <w:rsid w:val="00395936"/>
    <w:rsid w:val="00395FB9"/>
    <w:rsid w:val="003963CC"/>
    <w:rsid w:val="00396BD2"/>
    <w:rsid w:val="00396BFC"/>
    <w:rsid w:val="00396CC3"/>
    <w:rsid w:val="00396F9B"/>
    <w:rsid w:val="003975B5"/>
    <w:rsid w:val="003979A3"/>
    <w:rsid w:val="00397C3E"/>
    <w:rsid w:val="00397DA0"/>
    <w:rsid w:val="00397F0D"/>
    <w:rsid w:val="003A08C8"/>
    <w:rsid w:val="003A0D75"/>
    <w:rsid w:val="003A14B9"/>
    <w:rsid w:val="003A14F7"/>
    <w:rsid w:val="003A157F"/>
    <w:rsid w:val="003A1C5A"/>
    <w:rsid w:val="003A1D5A"/>
    <w:rsid w:val="003A286E"/>
    <w:rsid w:val="003A306E"/>
    <w:rsid w:val="003A32F2"/>
    <w:rsid w:val="003A33FD"/>
    <w:rsid w:val="003A35FD"/>
    <w:rsid w:val="003A36E0"/>
    <w:rsid w:val="003A37A5"/>
    <w:rsid w:val="003A3A7E"/>
    <w:rsid w:val="003A4089"/>
    <w:rsid w:val="003A4233"/>
    <w:rsid w:val="003A43CD"/>
    <w:rsid w:val="003A4410"/>
    <w:rsid w:val="003A46A2"/>
    <w:rsid w:val="003A4B09"/>
    <w:rsid w:val="003A4B90"/>
    <w:rsid w:val="003A4C3F"/>
    <w:rsid w:val="003A4E9B"/>
    <w:rsid w:val="003A5279"/>
    <w:rsid w:val="003A55D3"/>
    <w:rsid w:val="003A5CC9"/>
    <w:rsid w:val="003A611C"/>
    <w:rsid w:val="003A614A"/>
    <w:rsid w:val="003A650B"/>
    <w:rsid w:val="003A6536"/>
    <w:rsid w:val="003A67A8"/>
    <w:rsid w:val="003A68C2"/>
    <w:rsid w:val="003A6B3D"/>
    <w:rsid w:val="003A6B78"/>
    <w:rsid w:val="003A6D50"/>
    <w:rsid w:val="003A71FA"/>
    <w:rsid w:val="003A734D"/>
    <w:rsid w:val="003A7623"/>
    <w:rsid w:val="003A7832"/>
    <w:rsid w:val="003A7834"/>
    <w:rsid w:val="003A78D0"/>
    <w:rsid w:val="003B02F6"/>
    <w:rsid w:val="003B0570"/>
    <w:rsid w:val="003B064B"/>
    <w:rsid w:val="003B0C3A"/>
    <w:rsid w:val="003B0CDA"/>
    <w:rsid w:val="003B0E0D"/>
    <w:rsid w:val="003B1254"/>
    <w:rsid w:val="003B12C4"/>
    <w:rsid w:val="003B1DA0"/>
    <w:rsid w:val="003B1FAB"/>
    <w:rsid w:val="003B20E6"/>
    <w:rsid w:val="003B2289"/>
    <w:rsid w:val="003B2CC7"/>
    <w:rsid w:val="003B3898"/>
    <w:rsid w:val="003B39F9"/>
    <w:rsid w:val="003B4294"/>
    <w:rsid w:val="003B4852"/>
    <w:rsid w:val="003B49EA"/>
    <w:rsid w:val="003B535B"/>
    <w:rsid w:val="003B55F4"/>
    <w:rsid w:val="003B562B"/>
    <w:rsid w:val="003B5C57"/>
    <w:rsid w:val="003B5EF9"/>
    <w:rsid w:val="003B6135"/>
    <w:rsid w:val="003B62A9"/>
    <w:rsid w:val="003B6458"/>
    <w:rsid w:val="003B6568"/>
    <w:rsid w:val="003B6A48"/>
    <w:rsid w:val="003B6FDC"/>
    <w:rsid w:val="003B7154"/>
    <w:rsid w:val="003B7242"/>
    <w:rsid w:val="003B7285"/>
    <w:rsid w:val="003B7D06"/>
    <w:rsid w:val="003B7FB9"/>
    <w:rsid w:val="003C0514"/>
    <w:rsid w:val="003C05D4"/>
    <w:rsid w:val="003C05D6"/>
    <w:rsid w:val="003C088B"/>
    <w:rsid w:val="003C09EE"/>
    <w:rsid w:val="003C0D9D"/>
    <w:rsid w:val="003C0EB0"/>
    <w:rsid w:val="003C10CB"/>
    <w:rsid w:val="003C1227"/>
    <w:rsid w:val="003C170A"/>
    <w:rsid w:val="003C1A63"/>
    <w:rsid w:val="003C1BFD"/>
    <w:rsid w:val="003C1C8D"/>
    <w:rsid w:val="003C1E7E"/>
    <w:rsid w:val="003C1FAA"/>
    <w:rsid w:val="003C2069"/>
    <w:rsid w:val="003C217C"/>
    <w:rsid w:val="003C22B5"/>
    <w:rsid w:val="003C2353"/>
    <w:rsid w:val="003C2362"/>
    <w:rsid w:val="003C25D7"/>
    <w:rsid w:val="003C2A1D"/>
    <w:rsid w:val="003C2CC8"/>
    <w:rsid w:val="003C2FF3"/>
    <w:rsid w:val="003C3593"/>
    <w:rsid w:val="003C3FBC"/>
    <w:rsid w:val="003C3FDB"/>
    <w:rsid w:val="003C43B4"/>
    <w:rsid w:val="003C4497"/>
    <w:rsid w:val="003C44AC"/>
    <w:rsid w:val="003C44EA"/>
    <w:rsid w:val="003C48A2"/>
    <w:rsid w:val="003C4A67"/>
    <w:rsid w:val="003C4AF5"/>
    <w:rsid w:val="003C4D73"/>
    <w:rsid w:val="003C4F22"/>
    <w:rsid w:val="003C4FD1"/>
    <w:rsid w:val="003C59D7"/>
    <w:rsid w:val="003C5E31"/>
    <w:rsid w:val="003C60C9"/>
    <w:rsid w:val="003C61F8"/>
    <w:rsid w:val="003C6226"/>
    <w:rsid w:val="003C652D"/>
    <w:rsid w:val="003C6531"/>
    <w:rsid w:val="003C6575"/>
    <w:rsid w:val="003C6A33"/>
    <w:rsid w:val="003C6AA3"/>
    <w:rsid w:val="003C6D2C"/>
    <w:rsid w:val="003C6EA4"/>
    <w:rsid w:val="003C6EA7"/>
    <w:rsid w:val="003C6F5C"/>
    <w:rsid w:val="003C7415"/>
    <w:rsid w:val="003C757D"/>
    <w:rsid w:val="003C7591"/>
    <w:rsid w:val="003C7659"/>
    <w:rsid w:val="003C7A88"/>
    <w:rsid w:val="003C7F61"/>
    <w:rsid w:val="003D01BB"/>
    <w:rsid w:val="003D031F"/>
    <w:rsid w:val="003D096E"/>
    <w:rsid w:val="003D0C08"/>
    <w:rsid w:val="003D1376"/>
    <w:rsid w:val="003D1633"/>
    <w:rsid w:val="003D1722"/>
    <w:rsid w:val="003D1A3A"/>
    <w:rsid w:val="003D1BF4"/>
    <w:rsid w:val="003D1D1F"/>
    <w:rsid w:val="003D1E67"/>
    <w:rsid w:val="003D1F44"/>
    <w:rsid w:val="003D21F4"/>
    <w:rsid w:val="003D254B"/>
    <w:rsid w:val="003D25FB"/>
    <w:rsid w:val="003D29A4"/>
    <w:rsid w:val="003D34F5"/>
    <w:rsid w:val="003D384A"/>
    <w:rsid w:val="003D4480"/>
    <w:rsid w:val="003D44A3"/>
    <w:rsid w:val="003D4749"/>
    <w:rsid w:val="003D47F4"/>
    <w:rsid w:val="003D48BD"/>
    <w:rsid w:val="003D4911"/>
    <w:rsid w:val="003D4AA5"/>
    <w:rsid w:val="003D4C83"/>
    <w:rsid w:val="003D4CA7"/>
    <w:rsid w:val="003D4F04"/>
    <w:rsid w:val="003D5358"/>
    <w:rsid w:val="003D5A0A"/>
    <w:rsid w:val="003D5D79"/>
    <w:rsid w:val="003D61AD"/>
    <w:rsid w:val="003D64AD"/>
    <w:rsid w:val="003D66A0"/>
    <w:rsid w:val="003D67C3"/>
    <w:rsid w:val="003D683A"/>
    <w:rsid w:val="003D6989"/>
    <w:rsid w:val="003D69FD"/>
    <w:rsid w:val="003D7667"/>
    <w:rsid w:val="003D7746"/>
    <w:rsid w:val="003D774C"/>
    <w:rsid w:val="003D77B4"/>
    <w:rsid w:val="003D7AF6"/>
    <w:rsid w:val="003D7D1C"/>
    <w:rsid w:val="003D7F5D"/>
    <w:rsid w:val="003D7FDF"/>
    <w:rsid w:val="003E0099"/>
    <w:rsid w:val="003E0540"/>
    <w:rsid w:val="003E0709"/>
    <w:rsid w:val="003E0B61"/>
    <w:rsid w:val="003E15A5"/>
    <w:rsid w:val="003E1812"/>
    <w:rsid w:val="003E187B"/>
    <w:rsid w:val="003E18B9"/>
    <w:rsid w:val="003E1978"/>
    <w:rsid w:val="003E1D45"/>
    <w:rsid w:val="003E1E1E"/>
    <w:rsid w:val="003E203F"/>
    <w:rsid w:val="003E22FF"/>
    <w:rsid w:val="003E2525"/>
    <w:rsid w:val="003E25A0"/>
    <w:rsid w:val="003E25BD"/>
    <w:rsid w:val="003E26CE"/>
    <w:rsid w:val="003E278B"/>
    <w:rsid w:val="003E28E6"/>
    <w:rsid w:val="003E2BC8"/>
    <w:rsid w:val="003E2CFB"/>
    <w:rsid w:val="003E30B6"/>
    <w:rsid w:val="003E32D6"/>
    <w:rsid w:val="003E33A5"/>
    <w:rsid w:val="003E34A9"/>
    <w:rsid w:val="003E3710"/>
    <w:rsid w:val="003E392E"/>
    <w:rsid w:val="003E39A3"/>
    <w:rsid w:val="003E3A12"/>
    <w:rsid w:val="003E4111"/>
    <w:rsid w:val="003E47AA"/>
    <w:rsid w:val="003E490B"/>
    <w:rsid w:val="003E4D23"/>
    <w:rsid w:val="003E4ED8"/>
    <w:rsid w:val="003E552B"/>
    <w:rsid w:val="003E5776"/>
    <w:rsid w:val="003E5B27"/>
    <w:rsid w:val="003E5C4B"/>
    <w:rsid w:val="003E5CCE"/>
    <w:rsid w:val="003E5D8E"/>
    <w:rsid w:val="003E6210"/>
    <w:rsid w:val="003E63A6"/>
    <w:rsid w:val="003E676F"/>
    <w:rsid w:val="003E6DBE"/>
    <w:rsid w:val="003E73A8"/>
    <w:rsid w:val="003E7443"/>
    <w:rsid w:val="003E74E4"/>
    <w:rsid w:val="003E7C3E"/>
    <w:rsid w:val="003E7CA5"/>
    <w:rsid w:val="003E7E7B"/>
    <w:rsid w:val="003F00AA"/>
    <w:rsid w:val="003F0125"/>
    <w:rsid w:val="003F0220"/>
    <w:rsid w:val="003F02E2"/>
    <w:rsid w:val="003F0668"/>
    <w:rsid w:val="003F0985"/>
    <w:rsid w:val="003F0CB3"/>
    <w:rsid w:val="003F1233"/>
    <w:rsid w:val="003F136F"/>
    <w:rsid w:val="003F1467"/>
    <w:rsid w:val="003F1595"/>
    <w:rsid w:val="003F2B6A"/>
    <w:rsid w:val="003F2DDB"/>
    <w:rsid w:val="003F2E67"/>
    <w:rsid w:val="003F2FA5"/>
    <w:rsid w:val="003F3C1B"/>
    <w:rsid w:val="003F4089"/>
    <w:rsid w:val="003F430A"/>
    <w:rsid w:val="003F4322"/>
    <w:rsid w:val="003F482C"/>
    <w:rsid w:val="003F4D9B"/>
    <w:rsid w:val="003F4F55"/>
    <w:rsid w:val="003F5495"/>
    <w:rsid w:val="003F5806"/>
    <w:rsid w:val="003F5938"/>
    <w:rsid w:val="003F59CF"/>
    <w:rsid w:val="003F5BB6"/>
    <w:rsid w:val="003F5BF9"/>
    <w:rsid w:val="003F62B0"/>
    <w:rsid w:val="003F6451"/>
    <w:rsid w:val="003F647B"/>
    <w:rsid w:val="003F6744"/>
    <w:rsid w:val="003F6799"/>
    <w:rsid w:val="003F6C4F"/>
    <w:rsid w:val="003F6C95"/>
    <w:rsid w:val="003F6CCF"/>
    <w:rsid w:val="003F6E30"/>
    <w:rsid w:val="003F7328"/>
    <w:rsid w:val="003F7357"/>
    <w:rsid w:val="003F7550"/>
    <w:rsid w:val="003F7BFC"/>
    <w:rsid w:val="003F7C50"/>
    <w:rsid w:val="004005C2"/>
    <w:rsid w:val="00400F8E"/>
    <w:rsid w:val="00401141"/>
    <w:rsid w:val="00401281"/>
    <w:rsid w:val="004012E3"/>
    <w:rsid w:val="00401301"/>
    <w:rsid w:val="0040135E"/>
    <w:rsid w:val="0040135F"/>
    <w:rsid w:val="00401619"/>
    <w:rsid w:val="00401723"/>
    <w:rsid w:val="00401736"/>
    <w:rsid w:val="004018CC"/>
    <w:rsid w:val="004019AB"/>
    <w:rsid w:val="00401A6C"/>
    <w:rsid w:val="00401AF6"/>
    <w:rsid w:val="00401DA2"/>
    <w:rsid w:val="00401DAA"/>
    <w:rsid w:val="00401EE1"/>
    <w:rsid w:val="004021EF"/>
    <w:rsid w:val="0040285D"/>
    <w:rsid w:val="0040286F"/>
    <w:rsid w:val="00402BB1"/>
    <w:rsid w:val="00402CE9"/>
    <w:rsid w:val="00403426"/>
    <w:rsid w:val="00403446"/>
    <w:rsid w:val="00403555"/>
    <w:rsid w:val="0040366E"/>
    <w:rsid w:val="004039A1"/>
    <w:rsid w:val="00403E89"/>
    <w:rsid w:val="00403EFE"/>
    <w:rsid w:val="004040CC"/>
    <w:rsid w:val="00404452"/>
    <w:rsid w:val="004049F9"/>
    <w:rsid w:val="00404D2E"/>
    <w:rsid w:val="00404DAD"/>
    <w:rsid w:val="004050EB"/>
    <w:rsid w:val="0040514B"/>
    <w:rsid w:val="00405209"/>
    <w:rsid w:val="004053E1"/>
    <w:rsid w:val="004059F5"/>
    <w:rsid w:val="00405D96"/>
    <w:rsid w:val="00406297"/>
    <w:rsid w:val="0040707B"/>
    <w:rsid w:val="0040769B"/>
    <w:rsid w:val="0040778F"/>
    <w:rsid w:val="00407BAE"/>
    <w:rsid w:val="00407C66"/>
    <w:rsid w:val="00407EF4"/>
    <w:rsid w:val="00410540"/>
    <w:rsid w:val="0041060D"/>
    <w:rsid w:val="00410742"/>
    <w:rsid w:val="00410815"/>
    <w:rsid w:val="00410874"/>
    <w:rsid w:val="004108F3"/>
    <w:rsid w:val="00410BD2"/>
    <w:rsid w:val="00410DE7"/>
    <w:rsid w:val="00410F79"/>
    <w:rsid w:val="004110D0"/>
    <w:rsid w:val="0041143B"/>
    <w:rsid w:val="004118B2"/>
    <w:rsid w:val="00411A0E"/>
    <w:rsid w:val="00411BE7"/>
    <w:rsid w:val="00411F41"/>
    <w:rsid w:val="004127B9"/>
    <w:rsid w:val="004128F8"/>
    <w:rsid w:val="00412906"/>
    <w:rsid w:val="00412A89"/>
    <w:rsid w:val="00412AE8"/>
    <w:rsid w:val="00412E23"/>
    <w:rsid w:val="00412FCE"/>
    <w:rsid w:val="004136D6"/>
    <w:rsid w:val="004136DB"/>
    <w:rsid w:val="0041384C"/>
    <w:rsid w:val="00413C15"/>
    <w:rsid w:val="00413CB7"/>
    <w:rsid w:val="00413CC1"/>
    <w:rsid w:val="004141B9"/>
    <w:rsid w:val="00414543"/>
    <w:rsid w:val="0041496B"/>
    <w:rsid w:val="004149C5"/>
    <w:rsid w:val="00414BC6"/>
    <w:rsid w:val="00414C11"/>
    <w:rsid w:val="00414CC5"/>
    <w:rsid w:val="00414D61"/>
    <w:rsid w:val="00414F28"/>
    <w:rsid w:val="00414FA7"/>
    <w:rsid w:val="0041537C"/>
    <w:rsid w:val="004155B6"/>
    <w:rsid w:val="00415713"/>
    <w:rsid w:val="004157B7"/>
    <w:rsid w:val="00415F3D"/>
    <w:rsid w:val="00416168"/>
    <w:rsid w:val="00416391"/>
    <w:rsid w:val="004163D3"/>
    <w:rsid w:val="0041668D"/>
    <w:rsid w:val="004167EA"/>
    <w:rsid w:val="00416FC3"/>
    <w:rsid w:val="0041706D"/>
    <w:rsid w:val="0041758B"/>
    <w:rsid w:val="004177BF"/>
    <w:rsid w:val="00417D32"/>
    <w:rsid w:val="00420079"/>
    <w:rsid w:val="0042031F"/>
    <w:rsid w:val="0042048A"/>
    <w:rsid w:val="00420668"/>
    <w:rsid w:val="00420672"/>
    <w:rsid w:val="0042076E"/>
    <w:rsid w:val="00420877"/>
    <w:rsid w:val="00420A42"/>
    <w:rsid w:val="00420C04"/>
    <w:rsid w:val="00420EFD"/>
    <w:rsid w:val="00421159"/>
    <w:rsid w:val="004217B3"/>
    <w:rsid w:val="00422368"/>
    <w:rsid w:val="004223CF"/>
    <w:rsid w:val="0042299E"/>
    <w:rsid w:val="00422CAD"/>
    <w:rsid w:val="00422EFC"/>
    <w:rsid w:val="00423020"/>
    <w:rsid w:val="004231E1"/>
    <w:rsid w:val="00423590"/>
    <w:rsid w:val="004235A5"/>
    <w:rsid w:val="0042399D"/>
    <w:rsid w:val="00423A8B"/>
    <w:rsid w:val="00423E3E"/>
    <w:rsid w:val="0042483E"/>
    <w:rsid w:val="004249CB"/>
    <w:rsid w:val="00424ECA"/>
    <w:rsid w:val="0042531C"/>
    <w:rsid w:val="004255D2"/>
    <w:rsid w:val="00425A32"/>
    <w:rsid w:val="00425F71"/>
    <w:rsid w:val="00425FE0"/>
    <w:rsid w:val="00426160"/>
    <w:rsid w:val="0042641C"/>
    <w:rsid w:val="00426425"/>
    <w:rsid w:val="00426467"/>
    <w:rsid w:val="004264B3"/>
    <w:rsid w:val="004266A1"/>
    <w:rsid w:val="004267AD"/>
    <w:rsid w:val="004269E1"/>
    <w:rsid w:val="00426B70"/>
    <w:rsid w:val="00426E19"/>
    <w:rsid w:val="00426F1E"/>
    <w:rsid w:val="00427037"/>
    <w:rsid w:val="004270C3"/>
    <w:rsid w:val="00427952"/>
    <w:rsid w:val="00427B64"/>
    <w:rsid w:val="00427F22"/>
    <w:rsid w:val="00427F36"/>
    <w:rsid w:val="004302C1"/>
    <w:rsid w:val="004307DF"/>
    <w:rsid w:val="00430874"/>
    <w:rsid w:val="004309A5"/>
    <w:rsid w:val="00430FA9"/>
    <w:rsid w:val="0043106A"/>
    <w:rsid w:val="00431072"/>
    <w:rsid w:val="00431672"/>
    <w:rsid w:val="00431818"/>
    <w:rsid w:val="004318F0"/>
    <w:rsid w:val="00431ABB"/>
    <w:rsid w:val="00432640"/>
    <w:rsid w:val="004328DD"/>
    <w:rsid w:val="00432C8E"/>
    <w:rsid w:val="00432D13"/>
    <w:rsid w:val="00432D1A"/>
    <w:rsid w:val="00433627"/>
    <w:rsid w:val="004336CE"/>
    <w:rsid w:val="00433A4F"/>
    <w:rsid w:val="0043404B"/>
    <w:rsid w:val="00434E8F"/>
    <w:rsid w:val="004352C7"/>
    <w:rsid w:val="00435327"/>
    <w:rsid w:val="0043554E"/>
    <w:rsid w:val="0043689F"/>
    <w:rsid w:val="0043696B"/>
    <w:rsid w:val="00436B64"/>
    <w:rsid w:val="00437289"/>
    <w:rsid w:val="00437CD6"/>
    <w:rsid w:val="00437E84"/>
    <w:rsid w:val="00437F9E"/>
    <w:rsid w:val="004400BC"/>
    <w:rsid w:val="0044064A"/>
    <w:rsid w:val="004406CC"/>
    <w:rsid w:val="00440802"/>
    <w:rsid w:val="00440B18"/>
    <w:rsid w:val="00440EC2"/>
    <w:rsid w:val="00440EDD"/>
    <w:rsid w:val="00440F70"/>
    <w:rsid w:val="004410D6"/>
    <w:rsid w:val="00441774"/>
    <w:rsid w:val="00441A8F"/>
    <w:rsid w:val="00441D64"/>
    <w:rsid w:val="0044240C"/>
    <w:rsid w:val="00442651"/>
    <w:rsid w:val="004427DA"/>
    <w:rsid w:val="00442AD9"/>
    <w:rsid w:val="00442AEE"/>
    <w:rsid w:val="00442C76"/>
    <w:rsid w:val="00442D87"/>
    <w:rsid w:val="00442DCD"/>
    <w:rsid w:val="00442E19"/>
    <w:rsid w:val="00443048"/>
    <w:rsid w:val="004432E8"/>
    <w:rsid w:val="00443358"/>
    <w:rsid w:val="0044385F"/>
    <w:rsid w:val="004439FA"/>
    <w:rsid w:val="00444024"/>
    <w:rsid w:val="004442BA"/>
    <w:rsid w:val="004443F6"/>
    <w:rsid w:val="004444BF"/>
    <w:rsid w:val="0044485D"/>
    <w:rsid w:val="00444DFF"/>
    <w:rsid w:val="00444EE2"/>
    <w:rsid w:val="00445567"/>
    <w:rsid w:val="004457F7"/>
    <w:rsid w:val="00445A7B"/>
    <w:rsid w:val="00445E53"/>
    <w:rsid w:val="004460DC"/>
    <w:rsid w:val="004462E2"/>
    <w:rsid w:val="0044645A"/>
    <w:rsid w:val="0044652B"/>
    <w:rsid w:val="00446AF6"/>
    <w:rsid w:val="00446C13"/>
    <w:rsid w:val="00446D30"/>
    <w:rsid w:val="00447220"/>
    <w:rsid w:val="00447238"/>
    <w:rsid w:val="0044738D"/>
    <w:rsid w:val="0044791C"/>
    <w:rsid w:val="00447A66"/>
    <w:rsid w:val="0045014D"/>
    <w:rsid w:val="004505D2"/>
    <w:rsid w:val="00450AA9"/>
    <w:rsid w:val="00451015"/>
    <w:rsid w:val="004510F2"/>
    <w:rsid w:val="0045122F"/>
    <w:rsid w:val="00451705"/>
    <w:rsid w:val="0045176E"/>
    <w:rsid w:val="00451873"/>
    <w:rsid w:val="004518E6"/>
    <w:rsid w:val="00451A94"/>
    <w:rsid w:val="00451AEA"/>
    <w:rsid w:val="00451B51"/>
    <w:rsid w:val="00451BC4"/>
    <w:rsid w:val="00451CE3"/>
    <w:rsid w:val="0045220B"/>
    <w:rsid w:val="00452346"/>
    <w:rsid w:val="00452408"/>
    <w:rsid w:val="00452609"/>
    <w:rsid w:val="00452A46"/>
    <w:rsid w:val="00452D36"/>
    <w:rsid w:val="004530D2"/>
    <w:rsid w:val="004530F9"/>
    <w:rsid w:val="00453147"/>
    <w:rsid w:val="0045344B"/>
    <w:rsid w:val="004536F3"/>
    <w:rsid w:val="004537D9"/>
    <w:rsid w:val="004540B2"/>
    <w:rsid w:val="00454369"/>
    <w:rsid w:val="0045464C"/>
    <w:rsid w:val="00454A69"/>
    <w:rsid w:val="00454D32"/>
    <w:rsid w:val="00454D59"/>
    <w:rsid w:val="00454DBF"/>
    <w:rsid w:val="00454E7C"/>
    <w:rsid w:val="004552E1"/>
    <w:rsid w:val="0045553D"/>
    <w:rsid w:val="0045570F"/>
    <w:rsid w:val="00455C5A"/>
    <w:rsid w:val="00455CA0"/>
    <w:rsid w:val="00455E3F"/>
    <w:rsid w:val="00455F34"/>
    <w:rsid w:val="00456177"/>
    <w:rsid w:val="0045643A"/>
    <w:rsid w:val="004571E6"/>
    <w:rsid w:val="00457636"/>
    <w:rsid w:val="004579BC"/>
    <w:rsid w:val="004601C5"/>
    <w:rsid w:val="004603CC"/>
    <w:rsid w:val="004603DA"/>
    <w:rsid w:val="00460850"/>
    <w:rsid w:val="00460E1F"/>
    <w:rsid w:val="00460E26"/>
    <w:rsid w:val="00460F1F"/>
    <w:rsid w:val="00460F5A"/>
    <w:rsid w:val="00461369"/>
    <w:rsid w:val="004616C9"/>
    <w:rsid w:val="00461B49"/>
    <w:rsid w:val="00461E0E"/>
    <w:rsid w:val="00461EB6"/>
    <w:rsid w:val="00461EBE"/>
    <w:rsid w:val="0046213B"/>
    <w:rsid w:val="00462413"/>
    <w:rsid w:val="0046277D"/>
    <w:rsid w:val="004631B5"/>
    <w:rsid w:val="0046325E"/>
    <w:rsid w:val="00463460"/>
    <w:rsid w:val="00463857"/>
    <w:rsid w:val="00463A3F"/>
    <w:rsid w:val="00463C53"/>
    <w:rsid w:val="00463DE8"/>
    <w:rsid w:val="00463FC7"/>
    <w:rsid w:val="00464099"/>
    <w:rsid w:val="004641BE"/>
    <w:rsid w:val="00464785"/>
    <w:rsid w:val="00464B07"/>
    <w:rsid w:val="00464B19"/>
    <w:rsid w:val="00464D1B"/>
    <w:rsid w:val="00464E05"/>
    <w:rsid w:val="00465444"/>
    <w:rsid w:val="00465527"/>
    <w:rsid w:val="00465944"/>
    <w:rsid w:val="00465D03"/>
    <w:rsid w:val="004666F6"/>
    <w:rsid w:val="00466718"/>
    <w:rsid w:val="00466BD3"/>
    <w:rsid w:val="00466D19"/>
    <w:rsid w:val="00466EDC"/>
    <w:rsid w:val="00467457"/>
    <w:rsid w:val="0046747F"/>
    <w:rsid w:val="00467563"/>
    <w:rsid w:val="00467751"/>
    <w:rsid w:val="004677E0"/>
    <w:rsid w:val="00467BC4"/>
    <w:rsid w:val="00467CE9"/>
    <w:rsid w:val="00470319"/>
    <w:rsid w:val="0047059C"/>
    <w:rsid w:val="00470612"/>
    <w:rsid w:val="0047081A"/>
    <w:rsid w:val="00470898"/>
    <w:rsid w:val="0047098D"/>
    <w:rsid w:val="00470D3C"/>
    <w:rsid w:val="00471226"/>
    <w:rsid w:val="00471461"/>
    <w:rsid w:val="0047158A"/>
    <w:rsid w:val="00471687"/>
    <w:rsid w:val="00471E07"/>
    <w:rsid w:val="004720D3"/>
    <w:rsid w:val="004725C7"/>
    <w:rsid w:val="0047265C"/>
    <w:rsid w:val="0047270F"/>
    <w:rsid w:val="00472EA0"/>
    <w:rsid w:val="00473318"/>
    <w:rsid w:val="0047336E"/>
    <w:rsid w:val="004739CF"/>
    <w:rsid w:val="00473A10"/>
    <w:rsid w:val="00473C44"/>
    <w:rsid w:val="0047415A"/>
    <w:rsid w:val="00474316"/>
    <w:rsid w:val="004743C8"/>
    <w:rsid w:val="004745C5"/>
    <w:rsid w:val="0047464C"/>
    <w:rsid w:val="004746B9"/>
    <w:rsid w:val="0047489E"/>
    <w:rsid w:val="004751FA"/>
    <w:rsid w:val="004755A1"/>
    <w:rsid w:val="00475D44"/>
    <w:rsid w:val="00475FFE"/>
    <w:rsid w:val="00476641"/>
    <w:rsid w:val="00476829"/>
    <w:rsid w:val="00476F85"/>
    <w:rsid w:val="00476F9A"/>
    <w:rsid w:val="0047700A"/>
    <w:rsid w:val="00477045"/>
    <w:rsid w:val="004770AB"/>
    <w:rsid w:val="004772E8"/>
    <w:rsid w:val="00477438"/>
    <w:rsid w:val="004776E5"/>
    <w:rsid w:val="004778B1"/>
    <w:rsid w:val="00477B07"/>
    <w:rsid w:val="00477B1A"/>
    <w:rsid w:val="00480129"/>
    <w:rsid w:val="00480868"/>
    <w:rsid w:val="00480D68"/>
    <w:rsid w:val="00480F3F"/>
    <w:rsid w:val="00480FE6"/>
    <w:rsid w:val="0048120E"/>
    <w:rsid w:val="004815A1"/>
    <w:rsid w:val="0048170C"/>
    <w:rsid w:val="0048171B"/>
    <w:rsid w:val="00481C19"/>
    <w:rsid w:val="00482050"/>
    <w:rsid w:val="004827A0"/>
    <w:rsid w:val="00482946"/>
    <w:rsid w:val="00482BAF"/>
    <w:rsid w:val="00482F59"/>
    <w:rsid w:val="00482FCE"/>
    <w:rsid w:val="004831EF"/>
    <w:rsid w:val="0048327A"/>
    <w:rsid w:val="0048359E"/>
    <w:rsid w:val="00483B7C"/>
    <w:rsid w:val="00484323"/>
    <w:rsid w:val="004847FB"/>
    <w:rsid w:val="00484A23"/>
    <w:rsid w:val="00484EF3"/>
    <w:rsid w:val="0048511B"/>
    <w:rsid w:val="00485137"/>
    <w:rsid w:val="0048541B"/>
    <w:rsid w:val="004857AA"/>
    <w:rsid w:val="00485A49"/>
    <w:rsid w:val="00485D7D"/>
    <w:rsid w:val="00485DD2"/>
    <w:rsid w:val="00485E83"/>
    <w:rsid w:val="004863F5"/>
    <w:rsid w:val="004867A3"/>
    <w:rsid w:val="00486A13"/>
    <w:rsid w:val="00486BF7"/>
    <w:rsid w:val="00486DFA"/>
    <w:rsid w:val="00487212"/>
    <w:rsid w:val="004873B0"/>
    <w:rsid w:val="004873CA"/>
    <w:rsid w:val="004877C1"/>
    <w:rsid w:val="00487B2D"/>
    <w:rsid w:val="00487CEC"/>
    <w:rsid w:val="00490076"/>
    <w:rsid w:val="0049031E"/>
    <w:rsid w:val="00490399"/>
    <w:rsid w:val="004903B7"/>
    <w:rsid w:val="004904AE"/>
    <w:rsid w:val="0049090D"/>
    <w:rsid w:val="004914DF"/>
    <w:rsid w:val="004919A7"/>
    <w:rsid w:val="00491A7B"/>
    <w:rsid w:val="00491D7F"/>
    <w:rsid w:val="00491DC9"/>
    <w:rsid w:val="00491DD5"/>
    <w:rsid w:val="00492295"/>
    <w:rsid w:val="00492506"/>
    <w:rsid w:val="0049285A"/>
    <w:rsid w:val="0049295B"/>
    <w:rsid w:val="00493092"/>
    <w:rsid w:val="004936A6"/>
    <w:rsid w:val="004939E9"/>
    <w:rsid w:val="00493A1D"/>
    <w:rsid w:val="00493B02"/>
    <w:rsid w:val="00493E44"/>
    <w:rsid w:val="00494117"/>
    <w:rsid w:val="00494131"/>
    <w:rsid w:val="00494184"/>
    <w:rsid w:val="0049419E"/>
    <w:rsid w:val="0049467C"/>
    <w:rsid w:val="0049474B"/>
    <w:rsid w:val="004949CF"/>
    <w:rsid w:val="004949F5"/>
    <w:rsid w:val="00494EC8"/>
    <w:rsid w:val="00495053"/>
    <w:rsid w:val="0049507F"/>
    <w:rsid w:val="0049523E"/>
    <w:rsid w:val="00495513"/>
    <w:rsid w:val="00495B7F"/>
    <w:rsid w:val="00496173"/>
    <w:rsid w:val="00496CC0"/>
    <w:rsid w:val="00497E0F"/>
    <w:rsid w:val="00497F61"/>
    <w:rsid w:val="004A00B4"/>
    <w:rsid w:val="004A0142"/>
    <w:rsid w:val="004A0235"/>
    <w:rsid w:val="004A03AA"/>
    <w:rsid w:val="004A04C6"/>
    <w:rsid w:val="004A0699"/>
    <w:rsid w:val="004A09E4"/>
    <w:rsid w:val="004A0E08"/>
    <w:rsid w:val="004A11E2"/>
    <w:rsid w:val="004A1374"/>
    <w:rsid w:val="004A1657"/>
    <w:rsid w:val="004A1C5D"/>
    <w:rsid w:val="004A236E"/>
    <w:rsid w:val="004A2393"/>
    <w:rsid w:val="004A24C1"/>
    <w:rsid w:val="004A27E6"/>
    <w:rsid w:val="004A2B6F"/>
    <w:rsid w:val="004A2BFB"/>
    <w:rsid w:val="004A2F87"/>
    <w:rsid w:val="004A34DF"/>
    <w:rsid w:val="004A3656"/>
    <w:rsid w:val="004A36CB"/>
    <w:rsid w:val="004A374C"/>
    <w:rsid w:val="004A3815"/>
    <w:rsid w:val="004A3900"/>
    <w:rsid w:val="004A3C1C"/>
    <w:rsid w:val="004A3F99"/>
    <w:rsid w:val="004A4282"/>
    <w:rsid w:val="004A43D4"/>
    <w:rsid w:val="004A4480"/>
    <w:rsid w:val="004A44F4"/>
    <w:rsid w:val="004A468C"/>
    <w:rsid w:val="004A5452"/>
    <w:rsid w:val="004A5798"/>
    <w:rsid w:val="004A5906"/>
    <w:rsid w:val="004A5E1C"/>
    <w:rsid w:val="004A5F0E"/>
    <w:rsid w:val="004A5F9E"/>
    <w:rsid w:val="004A676A"/>
    <w:rsid w:val="004A6A81"/>
    <w:rsid w:val="004A6AB7"/>
    <w:rsid w:val="004A6F3E"/>
    <w:rsid w:val="004A72FE"/>
    <w:rsid w:val="004A773E"/>
    <w:rsid w:val="004A786C"/>
    <w:rsid w:val="004A7AF6"/>
    <w:rsid w:val="004A7CDC"/>
    <w:rsid w:val="004B0A82"/>
    <w:rsid w:val="004B0D4A"/>
    <w:rsid w:val="004B0ED0"/>
    <w:rsid w:val="004B1066"/>
    <w:rsid w:val="004B1B08"/>
    <w:rsid w:val="004B1B2C"/>
    <w:rsid w:val="004B1BEA"/>
    <w:rsid w:val="004B219A"/>
    <w:rsid w:val="004B270B"/>
    <w:rsid w:val="004B2CE4"/>
    <w:rsid w:val="004B2D4E"/>
    <w:rsid w:val="004B343A"/>
    <w:rsid w:val="004B3644"/>
    <w:rsid w:val="004B3701"/>
    <w:rsid w:val="004B3F65"/>
    <w:rsid w:val="004B4041"/>
    <w:rsid w:val="004B45A7"/>
    <w:rsid w:val="004B45E3"/>
    <w:rsid w:val="004B4656"/>
    <w:rsid w:val="004B46D2"/>
    <w:rsid w:val="004B474C"/>
    <w:rsid w:val="004B53BD"/>
    <w:rsid w:val="004B54F2"/>
    <w:rsid w:val="004B552D"/>
    <w:rsid w:val="004B5911"/>
    <w:rsid w:val="004B5B5B"/>
    <w:rsid w:val="004B5C02"/>
    <w:rsid w:val="004B5C26"/>
    <w:rsid w:val="004B5D12"/>
    <w:rsid w:val="004B5E6E"/>
    <w:rsid w:val="004B5F23"/>
    <w:rsid w:val="004B5F59"/>
    <w:rsid w:val="004B614C"/>
    <w:rsid w:val="004B626A"/>
    <w:rsid w:val="004B6292"/>
    <w:rsid w:val="004B63CE"/>
    <w:rsid w:val="004B6900"/>
    <w:rsid w:val="004B697E"/>
    <w:rsid w:val="004B6A36"/>
    <w:rsid w:val="004B6D7D"/>
    <w:rsid w:val="004B78D2"/>
    <w:rsid w:val="004B7912"/>
    <w:rsid w:val="004B7A7A"/>
    <w:rsid w:val="004B7FA8"/>
    <w:rsid w:val="004C024F"/>
    <w:rsid w:val="004C069E"/>
    <w:rsid w:val="004C07F8"/>
    <w:rsid w:val="004C086A"/>
    <w:rsid w:val="004C12E2"/>
    <w:rsid w:val="004C1690"/>
    <w:rsid w:val="004C1AF9"/>
    <w:rsid w:val="004C1E95"/>
    <w:rsid w:val="004C2247"/>
    <w:rsid w:val="004C277B"/>
    <w:rsid w:val="004C27A6"/>
    <w:rsid w:val="004C27CA"/>
    <w:rsid w:val="004C298B"/>
    <w:rsid w:val="004C2B6B"/>
    <w:rsid w:val="004C2BAE"/>
    <w:rsid w:val="004C2D33"/>
    <w:rsid w:val="004C2E16"/>
    <w:rsid w:val="004C3126"/>
    <w:rsid w:val="004C3B40"/>
    <w:rsid w:val="004C3D83"/>
    <w:rsid w:val="004C4035"/>
    <w:rsid w:val="004C40C1"/>
    <w:rsid w:val="004C41FC"/>
    <w:rsid w:val="004C4367"/>
    <w:rsid w:val="004C44E5"/>
    <w:rsid w:val="004C4624"/>
    <w:rsid w:val="004C46FA"/>
    <w:rsid w:val="004C47A5"/>
    <w:rsid w:val="004C544B"/>
    <w:rsid w:val="004C5612"/>
    <w:rsid w:val="004C5744"/>
    <w:rsid w:val="004C5950"/>
    <w:rsid w:val="004C5AA3"/>
    <w:rsid w:val="004C5D8B"/>
    <w:rsid w:val="004C5EA5"/>
    <w:rsid w:val="004C63D0"/>
    <w:rsid w:val="004C6642"/>
    <w:rsid w:val="004C6BEE"/>
    <w:rsid w:val="004C703A"/>
    <w:rsid w:val="004C72B7"/>
    <w:rsid w:val="004C74C8"/>
    <w:rsid w:val="004C7865"/>
    <w:rsid w:val="004C79D7"/>
    <w:rsid w:val="004C7F0F"/>
    <w:rsid w:val="004D0470"/>
    <w:rsid w:val="004D04AB"/>
    <w:rsid w:val="004D0996"/>
    <w:rsid w:val="004D0F9F"/>
    <w:rsid w:val="004D1174"/>
    <w:rsid w:val="004D1A22"/>
    <w:rsid w:val="004D1D15"/>
    <w:rsid w:val="004D2349"/>
    <w:rsid w:val="004D2473"/>
    <w:rsid w:val="004D2B10"/>
    <w:rsid w:val="004D2B5D"/>
    <w:rsid w:val="004D2C97"/>
    <w:rsid w:val="004D2CB1"/>
    <w:rsid w:val="004D2DE7"/>
    <w:rsid w:val="004D32C9"/>
    <w:rsid w:val="004D42CF"/>
    <w:rsid w:val="004D44B4"/>
    <w:rsid w:val="004D4607"/>
    <w:rsid w:val="004D471F"/>
    <w:rsid w:val="004D4927"/>
    <w:rsid w:val="004D49FE"/>
    <w:rsid w:val="004D4C62"/>
    <w:rsid w:val="004D4DF8"/>
    <w:rsid w:val="004D4F67"/>
    <w:rsid w:val="004D5741"/>
    <w:rsid w:val="004D58B9"/>
    <w:rsid w:val="004D5C9B"/>
    <w:rsid w:val="004D5CF9"/>
    <w:rsid w:val="004D5EF0"/>
    <w:rsid w:val="004D624A"/>
    <w:rsid w:val="004D627B"/>
    <w:rsid w:val="004D6409"/>
    <w:rsid w:val="004D64A2"/>
    <w:rsid w:val="004D652F"/>
    <w:rsid w:val="004D6678"/>
    <w:rsid w:val="004D6697"/>
    <w:rsid w:val="004D67B1"/>
    <w:rsid w:val="004D6C6C"/>
    <w:rsid w:val="004D6F69"/>
    <w:rsid w:val="004D6FBE"/>
    <w:rsid w:val="004D74D4"/>
    <w:rsid w:val="004D76CC"/>
    <w:rsid w:val="004D7747"/>
    <w:rsid w:val="004D77C4"/>
    <w:rsid w:val="004D7C44"/>
    <w:rsid w:val="004E0068"/>
    <w:rsid w:val="004E020A"/>
    <w:rsid w:val="004E0309"/>
    <w:rsid w:val="004E0336"/>
    <w:rsid w:val="004E0343"/>
    <w:rsid w:val="004E04BA"/>
    <w:rsid w:val="004E057D"/>
    <w:rsid w:val="004E0755"/>
    <w:rsid w:val="004E0A28"/>
    <w:rsid w:val="004E0D4C"/>
    <w:rsid w:val="004E0E48"/>
    <w:rsid w:val="004E0E72"/>
    <w:rsid w:val="004E0EF7"/>
    <w:rsid w:val="004E1000"/>
    <w:rsid w:val="004E1110"/>
    <w:rsid w:val="004E1641"/>
    <w:rsid w:val="004E1963"/>
    <w:rsid w:val="004E1CA6"/>
    <w:rsid w:val="004E1D48"/>
    <w:rsid w:val="004E1FFF"/>
    <w:rsid w:val="004E207C"/>
    <w:rsid w:val="004E208A"/>
    <w:rsid w:val="004E2284"/>
    <w:rsid w:val="004E2392"/>
    <w:rsid w:val="004E2774"/>
    <w:rsid w:val="004E310D"/>
    <w:rsid w:val="004E315A"/>
    <w:rsid w:val="004E31B8"/>
    <w:rsid w:val="004E320B"/>
    <w:rsid w:val="004E3248"/>
    <w:rsid w:val="004E340A"/>
    <w:rsid w:val="004E3865"/>
    <w:rsid w:val="004E3C6D"/>
    <w:rsid w:val="004E3FE5"/>
    <w:rsid w:val="004E41BC"/>
    <w:rsid w:val="004E46E0"/>
    <w:rsid w:val="004E4A58"/>
    <w:rsid w:val="004E4EC5"/>
    <w:rsid w:val="004E4FAD"/>
    <w:rsid w:val="004E5045"/>
    <w:rsid w:val="004E51CE"/>
    <w:rsid w:val="004E54BA"/>
    <w:rsid w:val="004E607E"/>
    <w:rsid w:val="004E609D"/>
    <w:rsid w:val="004E62A9"/>
    <w:rsid w:val="004E6445"/>
    <w:rsid w:val="004E653C"/>
    <w:rsid w:val="004E658D"/>
    <w:rsid w:val="004E6783"/>
    <w:rsid w:val="004E6896"/>
    <w:rsid w:val="004E69CE"/>
    <w:rsid w:val="004E6B50"/>
    <w:rsid w:val="004E6BA3"/>
    <w:rsid w:val="004E6C5D"/>
    <w:rsid w:val="004E6DD2"/>
    <w:rsid w:val="004E7136"/>
    <w:rsid w:val="004E75D3"/>
    <w:rsid w:val="004E75EA"/>
    <w:rsid w:val="004E7755"/>
    <w:rsid w:val="004E7844"/>
    <w:rsid w:val="004F004B"/>
    <w:rsid w:val="004F0A23"/>
    <w:rsid w:val="004F0C31"/>
    <w:rsid w:val="004F0CC8"/>
    <w:rsid w:val="004F0EC7"/>
    <w:rsid w:val="004F1360"/>
    <w:rsid w:val="004F151D"/>
    <w:rsid w:val="004F1607"/>
    <w:rsid w:val="004F20DB"/>
    <w:rsid w:val="004F2132"/>
    <w:rsid w:val="004F2249"/>
    <w:rsid w:val="004F2252"/>
    <w:rsid w:val="004F2260"/>
    <w:rsid w:val="004F2BF3"/>
    <w:rsid w:val="004F2F07"/>
    <w:rsid w:val="004F3B5D"/>
    <w:rsid w:val="004F3BE1"/>
    <w:rsid w:val="004F4035"/>
    <w:rsid w:val="004F4629"/>
    <w:rsid w:val="004F4687"/>
    <w:rsid w:val="004F4711"/>
    <w:rsid w:val="004F4867"/>
    <w:rsid w:val="004F4940"/>
    <w:rsid w:val="004F4AFD"/>
    <w:rsid w:val="004F4E86"/>
    <w:rsid w:val="004F5057"/>
    <w:rsid w:val="004F5115"/>
    <w:rsid w:val="004F5275"/>
    <w:rsid w:val="004F546A"/>
    <w:rsid w:val="004F54C4"/>
    <w:rsid w:val="004F5A48"/>
    <w:rsid w:val="004F5B28"/>
    <w:rsid w:val="004F5B6C"/>
    <w:rsid w:val="004F6389"/>
    <w:rsid w:val="004F676F"/>
    <w:rsid w:val="004F681E"/>
    <w:rsid w:val="004F6A6D"/>
    <w:rsid w:val="004F71C0"/>
    <w:rsid w:val="004F72A6"/>
    <w:rsid w:val="004F72E2"/>
    <w:rsid w:val="004F7327"/>
    <w:rsid w:val="004F7334"/>
    <w:rsid w:val="004F734B"/>
    <w:rsid w:val="004F7428"/>
    <w:rsid w:val="0050056D"/>
    <w:rsid w:val="005005B1"/>
    <w:rsid w:val="005006C0"/>
    <w:rsid w:val="00500902"/>
    <w:rsid w:val="00500BCE"/>
    <w:rsid w:val="00500C99"/>
    <w:rsid w:val="00500D3F"/>
    <w:rsid w:val="0050127C"/>
    <w:rsid w:val="005017DF"/>
    <w:rsid w:val="00501C0E"/>
    <w:rsid w:val="00501C97"/>
    <w:rsid w:val="00501D1C"/>
    <w:rsid w:val="00501DAF"/>
    <w:rsid w:val="00501FE5"/>
    <w:rsid w:val="00502365"/>
    <w:rsid w:val="00502779"/>
    <w:rsid w:val="005027BA"/>
    <w:rsid w:val="00502809"/>
    <w:rsid w:val="00502AD8"/>
    <w:rsid w:val="00502D9F"/>
    <w:rsid w:val="00502FF3"/>
    <w:rsid w:val="005030B5"/>
    <w:rsid w:val="00503B07"/>
    <w:rsid w:val="00503C71"/>
    <w:rsid w:val="00503FD8"/>
    <w:rsid w:val="00504023"/>
    <w:rsid w:val="00504194"/>
    <w:rsid w:val="00504390"/>
    <w:rsid w:val="00504F3E"/>
    <w:rsid w:val="005057DA"/>
    <w:rsid w:val="005059A0"/>
    <w:rsid w:val="00505CA6"/>
    <w:rsid w:val="00505E6A"/>
    <w:rsid w:val="00505E8E"/>
    <w:rsid w:val="005060E0"/>
    <w:rsid w:val="00506235"/>
    <w:rsid w:val="0050660D"/>
    <w:rsid w:val="00506812"/>
    <w:rsid w:val="00506D09"/>
    <w:rsid w:val="00506DA7"/>
    <w:rsid w:val="00506F06"/>
    <w:rsid w:val="00506F7C"/>
    <w:rsid w:val="00506FE3"/>
    <w:rsid w:val="005071C2"/>
    <w:rsid w:val="005072F9"/>
    <w:rsid w:val="00507421"/>
    <w:rsid w:val="005075C2"/>
    <w:rsid w:val="00507BFA"/>
    <w:rsid w:val="00507FA9"/>
    <w:rsid w:val="005102F2"/>
    <w:rsid w:val="00510649"/>
    <w:rsid w:val="005108B1"/>
    <w:rsid w:val="00510944"/>
    <w:rsid w:val="00510ABC"/>
    <w:rsid w:val="0051100E"/>
    <w:rsid w:val="005114FC"/>
    <w:rsid w:val="0051166B"/>
    <w:rsid w:val="0051197A"/>
    <w:rsid w:val="00511BA2"/>
    <w:rsid w:val="00511FB5"/>
    <w:rsid w:val="00511FFB"/>
    <w:rsid w:val="00512123"/>
    <w:rsid w:val="0051250F"/>
    <w:rsid w:val="005126BD"/>
    <w:rsid w:val="00512914"/>
    <w:rsid w:val="00512C76"/>
    <w:rsid w:val="00512D1B"/>
    <w:rsid w:val="00513279"/>
    <w:rsid w:val="00513443"/>
    <w:rsid w:val="00513474"/>
    <w:rsid w:val="005135EB"/>
    <w:rsid w:val="0051361B"/>
    <w:rsid w:val="005138AF"/>
    <w:rsid w:val="00513CCE"/>
    <w:rsid w:val="00513EB8"/>
    <w:rsid w:val="005145A5"/>
    <w:rsid w:val="00514783"/>
    <w:rsid w:val="005150EA"/>
    <w:rsid w:val="0051589D"/>
    <w:rsid w:val="00515B5B"/>
    <w:rsid w:val="00516371"/>
    <w:rsid w:val="005165E0"/>
    <w:rsid w:val="005169C7"/>
    <w:rsid w:val="00516A07"/>
    <w:rsid w:val="00516B6C"/>
    <w:rsid w:val="00516C8A"/>
    <w:rsid w:val="00516EAE"/>
    <w:rsid w:val="00517182"/>
    <w:rsid w:val="005173EB"/>
    <w:rsid w:val="005177F4"/>
    <w:rsid w:val="0051785E"/>
    <w:rsid w:val="00517EFD"/>
    <w:rsid w:val="00520327"/>
    <w:rsid w:val="00520AED"/>
    <w:rsid w:val="005210D8"/>
    <w:rsid w:val="005212D3"/>
    <w:rsid w:val="0052173F"/>
    <w:rsid w:val="00521776"/>
    <w:rsid w:val="005217D8"/>
    <w:rsid w:val="00521AC0"/>
    <w:rsid w:val="00521B78"/>
    <w:rsid w:val="00521CE8"/>
    <w:rsid w:val="00522298"/>
    <w:rsid w:val="005222E6"/>
    <w:rsid w:val="00522807"/>
    <w:rsid w:val="00522A85"/>
    <w:rsid w:val="00522DA3"/>
    <w:rsid w:val="00522EE4"/>
    <w:rsid w:val="005231BD"/>
    <w:rsid w:val="00523444"/>
    <w:rsid w:val="0052370B"/>
    <w:rsid w:val="005238D7"/>
    <w:rsid w:val="00523ED2"/>
    <w:rsid w:val="0052405A"/>
    <w:rsid w:val="00524212"/>
    <w:rsid w:val="00524254"/>
    <w:rsid w:val="005243E7"/>
    <w:rsid w:val="00524547"/>
    <w:rsid w:val="005248F9"/>
    <w:rsid w:val="00524B02"/>
    <w:rsid w:val="00524B27"/>
    <w:rsid w:val="00524CD8"/>
    <w:rsid w:val="00524E37"/>
    <w:rsid w:val="00525427"/>
    <w:rsid w:val="0052543D"/>
    <w:rsid w:val="00525753"/>
    <w:rsid w:val="005257EF"/>
    <w:rsid w:val="005264A7"/>
    <w:rsid w:val="00526813"/>
    <w:rsid w:val="0052683B"/>
    <w:rsid w:val="0052689E"/>
    <w:rsid w:val="005268F2"/>
    <w:rsid w:val="0052696B"/>
    <w:rsid w:val="00526DA3"/>
    <w:rsid w:val="0052716C"/>
    <w:rsid w:val="005272EA"/>
    <w:rsid w:val="005275EF"/>
    <w:rsid w:val="00527B86"/>
    <w:rsid w:val="00530582"/>
    <w:rsid w:val="0053065D"/>
    <w:rsid w:val="00530B2F"/>
    <w:rsid w:val="00530DF4"/>
    <w:rsid w:val="00530DF9"/>
    <w:rsid w:val="005315F1"/>
    <w:rsid w:val="00531B47"/>
    <w:rsid w:val="00531DE7"/>
    <w:rsid w:val="00531E12"/>
    <w:rsid w:val="00531E2D"/>
    <w:rsid w:val="00531E73"/>
    <w:rsid w:val="00531F0B"/>
    <w:rsid w:val="005322E4"/>
    <w:rsid w:val="005322F3"/>
    <w:rsid w:val="0053230B"/>
    <w:rsid w:val="005325A9"/>
    <w:rsid w:val="005325B0"/>
    <w:rsid w:val="00532678"/>
    <w:rsid w:val="00532BAF"/>
    <w:rsid w:val="00532CA7"/>
    <w:rsid w:val="00532E0A"/>
    <w:rsid w:val="00532FF2"/>
    <w:rsid w:val="00533D7B"/>
    <w:rsid w:val="00533DF4"/>
    <w:rsid w:val="00534667"/>
    <w:rsid w:val="00535044"/>
    <w:rsid w:val="0053517E"/>
    <w:rsid w:val="005352B7"/>
    <w:rsid w:val="0053532D"/>
    <w:rsid w:val="00535BCA"/>
    <w:rsid w:val="00535E75"/>
    <w:rsid w:val="00535F33"/>
    <w:rsid w:val="005361B9"/>
    <w:rsid w:val="0053654F"/>
    <w:rsid w:val="00536814"/>
    <w:rsid w:val="0053684F"/>
    <w:rsid w:val="0053692F"/>
    <w:rsid w:val="00536AC6"/>
    <w:rsid w:val="00536D51"/>
    <w:rsid w:val="005374CD"/>
    <w:rsid w:val="005376E2"/>
    <w:rsid w:val="005378E8"/>
    <w:rsid w:val="005379BA"/>
    <w:rsid w:val="0054004E"/>
    <w:rsid w:val="005401B1"/>
    <w:rsid w:val="0054042D"/>
    <w:rsid w:val="0054048B"/>
    <w:rsid w:val="005405B1"/>
    <w:rsid w:val="00540858"/>
    <w:rsid w:val="00540872"/>
    <w:rsid w:val="00540F40"/>
    <w:rsid w:val="0054119C"/>
    <w:rsid w:val="005412CC"/>
    <w:rsid w:val="00541675"/>
    <w:rsid w:val="005416BC"/>
    <w:rsid w:val="00541A9B"/>
    <w:rsid w:val="00541AC7"/>
    <w:rsid w:val="00541AF5"/>
    <w:rsid w:val="00541EF1"/>
    <w:rsid w:val="0054220C"/>
    <w:rsid w:val="0054221F"/>
    <w:rsid w:val="00542428"/>
    <w:rsid w:val="00542A77"/>
    <w:rsid w:val="00542CCF"/>
    <w:rsid w:val="00542D6E"/>
    <w:rsid w:val="00542E3A"/>
    <w:rsid w:val="00543092"/>
    <w:rsid w:val="00543284"/>
    <w:rsid w:val="005433B8"/>
    <w:rsid w:val="00543508"/>
    <w:rsid w:val="00543801"/>
    <w:rsid w:val="0054395F"/>
    <w:rsid w:val="00543D51"/>
    <w:rsid w:val="00543EBA"/>
    <w:rsid w:val="00543FFF"/>
    <w:rsid w:val="00544271"/>
    <w:rsid w:val="0054440D"/>
    <w:rsid w:val="00544603"/>
    <w:rsid w:val="00544760"/>
    <w:rsid w:val="00544C98"/>
    <w:rsid w:val="00544F9A"/>
    <w:rsid w:val="005453FA"/>
    <w:rsid w:val="00545795"/>
    <w:rsid w:val="0054594C"/>
    <w:rsid w:val="00545951"/>
    <w:rsid w:val="005459BF"/>
    <w:rsid w:val="00545BC6"/>
    <w:rsid w:val="005468B7"/>
    <w:rsid w:val="00546A5C"/>
    <w:rsid w:val="00546B9A"/>
    <w:rsid w:val="00546C82"/>
    <w:rsid w:val="00546DCC"/>
    <w:rsid w:val="00546FF7"/>
    <w:rsid w:val="0054768A"/>
    <w:rsid w:val="00547A30"/>
    <w:rsid w:val="00547A94"/>
    <w:rsid w:val="00547E7E"/>
    <w:rsid w:val="00550000"/>
    <w:rsid w:val="005502DA"/>
    <w:rsid w:val="0055039B"/>
    <w:rsid w:val="0055048D"/>
    <w:rsid w:val="005504E5"/>
    <w:rsid w:val="0055053E"/>
    <w:rsid w:val="00551291"/>
    <w:rsid w:val="00551787"/>
    <w:rsid w:val="00551CE1"/>
    <w:rsid w:val="005523D5"/>
    <w:rsid w:val="00552575"/>
    <w:rsid w:val="0055262E"/>
    <w:rsid w:val="00552CC6"/>
    <w:rsid w:val="005531E9"/>
    <w:rsid w:val="00553244"/>
    <w:rsid w:val="00553734"/>
    <w:rsid w:val="00553E26"/>
    <w:rsid w:val="00553E39"/>
    <w:rsid w:val="00553F84"/>
    <w:rsid w:val="005541E9"/>
    <w:rsid w:val="005543C0"/>
    <w:rsid w:val="005545B2"/>
    <w:rsid w:val="005547E9"/>
    <w:rsid w:val="00554B5D"/>
    <w:rsid w:val="00554F76"/>
    <w:rsid w:val="00554FA1"/>
    <w:rsid w:val="005552B4"/>
    <w:rsid w:val="00555554"/>
    <w:rsid w:val="005555BF"/>
    <w:rsid w:val="005556DC"/>
    <w:rsid w:val="005558D6"/>
    <w:rsid w:val="005559C0"/>
    <w:rsid w:val="00555DB7"/>
    <w:rsid w:val="00555E8B"/>
    <w:rsid w:val="00556005"/>
    <w:rsid w:val="00556526"/>
    <w:rsid w:val="0055657F"/>
    <w:rsid w:val="005565AF"/>
    <w:rsid w:val="005565F6"/>
    <w:rsid w:val="005567DC"/>
    <w:rsid w:val="00556AE0"/>
    <w:rsid w:val="00556C40"/>
    <w:rsid w:val="00556E8E"/>
    <w:rsid w:val="00556F46"/>
    <w:rsid w:val="0055727F"/>
    <w:rsid w:val="00557348"/>
    <w:rsid w:val="00557420"/>
    <w:rsid w:val="005574C9"/>
    <w:rsid w:val="00557578"/>
    <w:rsid w:val="005577F9"/>
    <w:rsid w:val="00557989"/>
    <w:rsid w:val="00557C94"/>
    <w:rsid w:val="00557F83"/>
    <w:rsid w:val="005600E5"/>
    <w:rsid w:val="00560184"/>
    <w:rsid w:val="00560218"/>
    <w:rsid w:val="005603A8"/>
    <w:rsid w:val="00560429"/>
    <w:rsid w:val="00560444"/>
    <w:rsid w:val="0056052C"/>
    <w:rsid w:val="00560E59"/>
    <w:rsid w:val="00560EB1"/>
    <w:rsid w:val="005610E2"/>
    <w:rsid w:val="00561483"/>
    <w:rsid w:val="005614E2"/>
    <w:rsid w:val="00561644"/>
    <w:rsid w:val="0056168B"/>
    <w:rsid w:val="00561CCE"/>
    <w:rsid w:val="00562622"/>
    <w:rsid w:val="005629DC"/>
    <w:rsid w:val="00562B0E"/>
    <w:rsid w:val="00562E63"/>
    <w:rsid w:val="00562E69"/>
    <w:rsid w:val="00562F6A"/>
    <w:rsid w:val="00562F75"/>
    <w:rsid w:val="00562FA8"/>
    <w:rsid w:val="005632E5"/>
    <w:rsid w:val="0056335E"/>
    <w:rsid w:val="00563375"/>
    <w:rsid w:val="00563C68"/>
    <w:rsid w:val="00563CF0"/>
    <w:rsid w:val="00563F7D"/>
    <w:rsid w:val="00564571"/>
    <w:rsid w:val="005649E0"/>
    <w:rsid w:val="005650ED"/>
    <w:rsid w:val="00565313"/>
    <w:rsid w:val="00565666"/>
    <w:rsid w:val="00565685"/>
    <w:rsid w:val="005657C8"/>
    <w:rsid w:val="00565E66"/>
    <w:rsid w:val="005666A5"/>
    <w:rsid w:val="00566ADC"/>
    <w:rsid w:val="0056750D"/>
    <w:rsid w:val="005679D6"/>
    <w:rsid w:val="0057004E"/>
    <w:rsid w:val="00570060"/>
    <w:rsid w:val="00570087"/>
    <w:rsid w:val="005702B6"/>
    <w:rsid w:val="0057031C"/>
    <w:rsid w:val="00570570"/>
    <w:rsid w:val="00571032"/>
    <w:rsid w:val="005713C5"/>
    <w:rsid w:val="00571492"/>
    <w:rsid w:val="00571AA4"/>
    <w:rsid w:val="00571D40"/>
    <w:rsid w:val="005721E2"/>
    <w:rsid w:val="00572288"/>
    <w:rsid w:val="0057270D"/>
    <w:rsid w:val="00572758"/>
    <w:rsid w:val="00572C2B"/>
    <w:rsid w:val="00572C58"/>
    <w:rsid w:val="00573433"/>
    <w:rsid w:val="00573537"/>
    <w:rsid w:val="005737EC"/>
    <w:rsid w:val="00573E41"/>
    <w:rsid w:val="0057420C"/>
    <w:rsid w:val="00574596"/>
    <w:rsid w:val="0057466F"/>
    <w:rsid w:val="00574FE6"/>
    <w:rsid w:val="00575003"/>
    <w:rsid w:val="0057562C"/>
    <w:rsid w:val="00575863"/>
    <w:rsid w:val="0057624E"/>
    <w:rsid w:val="005769FA"/>
    <w:rsid w:val="00576D62"/>
    <w:rsid w:val="005771A8"/>
    <w:rsid w:val="00577231"/>
    <w:rsid w:val="00577629"/>
    <w:rsid w:val="00577C77"/>
    <w:rsid w:val="0058007B"/>
    <w:rsid w:val="005806EC"/>
    <w:rsid w:val="005816AA"/>
    <w:rsid w:val="0058171C"/>
    <w:rsid w:val="005819EE"/>
    <w:rsid w:val="00581A89"/>
    <w:rsid w:val="00581C20"/>
    <w:rsid w:val="00581F16"/>
    <w:rsid w:val="00581FA9"/>
    <w:rsid w:val="00581FC8"/>
    <w:rsid w:val="005820D7"/>
    <w:rsid w:val="005825A9"/>
    <w:rsid w:val="00582BDB"/>
    <w:rsid w:val="005835E8"/>
    <w:rsid w:val="00583BAF"/>
    <w:rsid w:val="00583C9B"/>
    <w:rsid w:val="00583E0B"/>
    <w:rsid w:val="00584CFB"/>
    <w:rsid w:val="00584F66"/>
    <w:rsid w:val="00585E07"/>
    <w:rsid w:val="0058607E"/>
    <w:rsid w:val="005865E3"/>
    <w:rsid w:val="00586844"/>
    <w:rsid w:val="0058684E"/>
    <w:rsid w:val="00586F16"/>
    <w:rsid w:val="005876AF"/>
    <w:rsid w:val="00587B52"/>
    <w:rsid w:val="005902D1"/>
    <w:rsid w:val="005905A3"/>
    <w:rsid w:val="00590980"/>
    <w:rsid w:val="00590AA5"/>
    <w:rsid w:val="00590C9B"/>
    <w:rsid w:val="00590D3D"/>
    <w:rsid w:val="00591042"/>
    <w:rsid w:val="0059109D"/>
    <w:rsid w:val="0059109F"/>
    <w:rsid w:val="005910E7"/>
    <w:rsid w:val="005911B8"/>
    <w:rsid w:val="005913E9"/>
    <w:rsid w:val="0059157C"/>
    <w:rsid w:val="0059164B"/>
    <w:rsid w:val="005917C5"/>
    <w:rsid w:val="00591847"/>
    <w:rsid w:val="00591A22"/>
    <w:rsid w:val="00591F5C"/>
    <w:rsid w:val="00591F8D"/>
    <w:rsid w:val="00592050"/>
    <w:rsid w:val="005921F9"/>
    <w:rsid w:val="00592391"/>
    <w:rsid w:val="005926BE"/>
    <w:rsid w:val="0059296E"/>
    <w:rsid w:val="00592C9A"/>
    <w:rsid w:val="00592E1E"/>
    <w:rsid w:val="005936F5"/>
    <w:rsid w:val="005939BE"/>
    <w:rsid w:val="005939C7"/>
    <w:rsid w:val="0059407D"/>
    <w:rsid w:val="00594798"/>
    <w:rsid w:val="00594952"/>
    <w:rsid w:val="005953EB"/>
    <w:rsid w:val="00595591"/>
    <w:rsid w:val="00595603"/>
    <w:rsid w:val="005957F9"/>
    <w:rsid w:val="00595893"/>
    <w:rsid w:val="00595953"/>
    <w:rsid w:val="00595F70"/>
    <w:rsid w:val="005961A7"/>
    <w:rsid w:val="00596402"/>
    <w:rsid w:val="0059684C"/>
    <w:rsid w:val="0059688F"/>
    <w:rsid w:val="00596931"/>
    <w:rsid w:val="00596C92"/>
    <w:rsid w:val="00597042"/>
    <w:rsid w:val="005971F7"/>
    <w:rsid w:val="00597307"/>
    <w:rsid w:val="00597326"/>
    <w:rsid w:val="00597D25"/>
    <w:rsid w:val="005A0254"/>
    <w:rsid w:val="005A0350"/>
    <w:rsid w:val="005A03FB"/>
    <w:rsid w:val="005A06A1"/>
    <w:rsid w:val="005A0830"/>
    <w:rsid w:val="005A0F2F"/>
    <w:rsid w:val="005A144D"/>
    <w:rsid w:val="005A1534"/>
    <w:rsid w:val="005A1693"/>
    <w:rsid w:val="005A19ED"/>
    <w:rsid w:val="005A1A2B"/>
    <w:rsid w:val="005A1A59"/>
    <w:rsid w:val="005A1D28"/>
    <w:rsid w:val="005A1D36"/>
    <w:rsid w:val="005A1FCD"/>
    <w:rsid w:val="005A2102"/>
    <w:rsid w:val="005A2341"/>
    <w:rsid w:val="005A2730"/>
    <w:rsid w:val="005A2F2E"/>
    <w:rsid w:val="005A313F"/>
    <w:rsid w:val="005A3192"/>
    <w:rsid w:val="005A35A3"/>
    <w:rsid w:val="005A3754"/>
    <w:rsid w:val="005A3E77"/>
    <w:rsid w:val="005A3EFD"/>
    <w:rsid w:val="005A3F88"/>
    <w:rsid w:val="005A45FD"/>
    <w:rsid w:val="005A469E"/>
    <w:rsid w:val="005A56BC"/>
    <w:rsid w:val="005A617E"/>
    <w:rsid w:val="005A64DF"/>
    <w:rsid w:val="005A65F7"/>
    <w:rsid w:val="005A67FB"/>
    <w:rsid w:val="005A6A25"/>
    <w:rsid w:val="005A6BEC"/>
    <w:rsid w:val="005A6C14"/>
    <w:rsid w:val="005A7484"/>
    <w:rsid w:val="005A74B3"/>
    <w:rsid w:val="005A7580"/>
    <w:rsid w:val="005A7589"/>
    <w:rsid w:val="005A7923"/>
    <w:rsid w:val="005A79DA"/>
    <w:rsid w:val="005A7AEE"/>
    <w:rsid w:val="005A7DF8"/>
    <w:rsid w:val="005A7E02"/>
    <w:rsid w:val="005A7F82"/>
    <w:rsid w:val="005B0428"/>
    <w:rsid w:val="005B05CA"/>
    <w:rsid w:val="005B065E"/>
    <w:rsid w:val="005B1D5E"/>
    <w:rsid w:val="005B2091"/>
    <w:rsid w:val="005B2521"/>
    <w:rsid w:val="005B27A2"/>
    <w:rsid w:val="005B294F"/>
    <w:rsid w:val="005B2991"/>
    <w:rsid w:val="005B2C13"/>
    <w:rsid w:val="005B2CAD"/>
    <w:rsid w:val="005B2D67"/>
    <w:rsid w:val="005B3143"/>
    <w:rsid w:val="005B3239"/>
    <w:rsid w:val="005B3555"/>
    <w:rsid w:val="005B3601"/>
    <w:rsid w:val="005B397F"/>
    <w:rsid w:val="005B3F91"/>
    <w:rsid w:val="005B40D9"/>
    <w:rsid w:val="005B454A"/>
    <w:rsid w:val="005B4A4F"/>
    <w:rsid w:val="005B502B"/>
    <w:rsid w:val="005B52BE"/>
    <w:rsid w:val="005B5483"/>
    <w:rsid w:val="005B55F8"/>
    <w:rsid w:val="005B58A6"/>
    <w:rsid w:val="005B5C60"/>
    <w:rsid w:val="005B5DF7"/>
    <w:rsid w:val="005B5EB5"/>
    <w:rsid w:val="005B5F18"/>
    <w:rsid w:val="005B5F5F"/>
    <w:rsid w:val="005B6473"/>
    <w:rsid w:val="005B6536"/>
    <w:rsid w:val="005B6EB2"/>
    <w:rsid w:val="005B73A4"/>
    <w:rsid w:val="005B7554"/>
    <w:rsid w:val="005B7B8E"/>
    <w:rsid w:val="005B7BA0"/>
    <w:rsid w:val="005B7C71"/>
    <w:rsid w:val="005B7F4A"/>
    <w:rsid w:val="005C0966"/>
    <w:rsid w:val="005C0A66"/>
    <w:rsid w:val="005C0DDC"/>
    <w:rsid w:val="005C0E9A"/>
    <w:rsid w:val="005C0F65"/>
    <w:rsid w:val="005C16B0"/>
    <w:rsid w:val="005C16D9"/>
    <w:rsid w:val="005C1BCD"/>
    <w:rsid w:val="005C26D2"/>
    <w:rsid w:val="005C26D4"/>
    <w:rsid w:val="005C2F0C"/>
    <w:rsid w:val="005C3067"/>
    <w:rsid w:val="005C308C"/>
    <w:rsid w:val="005C33E2"/>
    <w:rsid w:val="005C344C"/>
    <w:rsid w:val="005C3B9F"/>
    <w:rsid w:val="005C3E97"/>
    <w:rsid w:val="005C4473"/>
    <w:rsid w:val="005C44E3"/>
    <w:rsid w:val="005C467E"/>
    <w:rsid w:val="005C475E"/>
    <w:rsid w:val="005C4A68"/>
    <w:rsid w:val="005C4BEB"/>
    <w:rsid w:val="005C4C6A"/>
    <w:rsid w:val="005C50F9"/>
    <w:rsid w:val="005C550F"/>
    <w:rsid w:val="005C555F"/>
    <w:rsid w:val="005C6031"/>
    <w:rsid w:val="005C6096"/>
    <w:rsid w:val="005C614F"/>
    <w:rsid w:val="005C62F0"/>
    <w:rsid w:val="005C6652"/>
    <w:rsid w:val="005C66F3"/>
    <w:rsid w:val="005C6BEC"/>
    <w:rsid w:val="005C6C48"/>
    <w:rsid w:val="005C6CDE"/>
    <w:rsid w:val="005C6F3B"/>
    <w:rsid w:val="005C714F"/>
    <w:rsid w:val="005C74C4"/>
    <w:rsid w:val="005C74E8"/>
    <w:rsid w:val="005C7E1A"/>
    <w:rsid w:val="005D0177"/>
    <w:rsid w:val="005D05EE"/>
    <w:rsid w:val="005D099A"/>
    <w:rsid w:val="005D0B30"/>
    <w:rsid w:val="005D13FD"/>
    <w:rsid w:val="005D175E"/>
    <w:rsid w:val="005D19FB"/>
    <w:rsid w:val="005D23C6"/>
    <w:rsid w:val="005D32AB"/>
    <w:rsid w:val="005D38CD"/>
    <w:rsid w:val="005D3C1A"/>
    <w:rsid w:val="005D3EB2"/>
    <w:rsid w:val="005D4009"/>
    <w:rsid w:val="005D4024"/>
    <w:rsid w:val="005D409C"/>
    <w:rsid w:val="005D44A0"/>
    <w:rsid w:val="005D4C94"/>
    <w:rsid w:val="005D5190"/>
    <w:rsid w:val="005D51B7"/>
    <w:rsid w:val="005D52A7"/>
    <w:rsid w:val="005D5353"/>
    <w:rsid w:val="005D560E"/>
    <w:rsid w:val="005D5A9E"/>
    <w:rsid w:val="005D61B1"/>
    <w:rsid w:val="005D63A3"/>
    <w:rsid w:val="005D664F"/>
    <w:rsid w:val="005D69CE"/>
    <w:rsid w:val="005D6A66"/>
    <w:rsid w:val="005D6C20"/>
    <w:rsid w:val="005D6ED6"/>
    <w:rsid w:val="005D6F25"/>
    <w:rsid w:val="005D7131"/>
    <w:rsid w:val="005D76E0"/>
    <w:rsid w:val="005D7804"/>
    <w:rsid w:val="005D7E3D"/>
    <w:rsid w:val="005D7EB7"/>
    <w:rsid w:val="005E0891"/>
    <w:rsid w:val="005E09FF"/>
    <w:rsid w:val="005E0A8C"/>
    <w:rsid w:val="005E0E02"/>
    <w:rsid w:val="005E0F34"/>
    <w:rsid w:val="005E0FDC"/>
    <w:rsid w:val="005E17B9"/>
    <w:rsid w:val="005E1946"/>
    <w:rsid w:val="005E1AE0"/>
    <w:rsid w:val="005E1C80"/>
    <w:rsid w:val="005E1D88"/>
    <w:rsid w:val="005E1EB9"/>
    <w:rsid w:val="005E1F22"/>
    <w:rsid w:val="005E1F93"/>
    <w:rsid w:val="005E21C9"/>
    <w:rsid w:val="005E248E"/>
    <w:rsid w:val="005E2648"/>
    <w:rsid w:val="005E28B6"/>
    <w:rsid w:val="005E2B56"/>
    <w:rsid w:val="005E2D4D"/>
    <w:rsid w:val="005E2D83"/>
    <w:rsid w:val="005E308D"/>
    <w:rsid w:val="005E32AF"/>
    <w:rsid w:val="005E32D1"/>
    <w:rsid w:val="005E3590"/>
    <w:rsid w:val="005E3754"/>
    <w:rsid w:val="005E3C28"/>
    <w:rsid w:val="005E4226"/>
    <w:rsid w:val="005E43B3"/>
    <w:rsid w:val="005E4502"/>
    <w:rsid w:val="005E481D"/>
    <w:rsid w:val="005E4AF8"/>
    <w:rsid w:val="005E4EEB"/>
    <w:rsid w:val="005E4FCE"/>
    <w:rsid w:val="005E52A7"/>
    <w:rsid w:val="005E5B13"/>
    <w:rsid w:val="005E5DE1"/>
    <w:rsid w:val="005E5EE2"/>
    <w:rsid w:val="005E636C"/>
    <w:rsid w:val="005E64F0"/>
    <w:rsid w:val="005E66FC"/>
    <w:rsid w:val="005E6BAC"/>
    <w:rsid w:val="005E726F"/>
    <w:rsid w:val="005E78A2"/>
    <w:rsid w:val="005F043E"/>
    <w:rsid w:val="005F084A"/>
    <w:rsid w:val="005F0B62"/>
    <w:rsid w:val="005F0C71"/>
    <w:rsid w:val="005F0DFE"/>
    <w:rsid w:val="005F0EC8"/>
    <w:rsid w:val="005F0F34"/>
    <w:rsid w:val="005F10F7"/>
    <w:rsid w:val="005F18D4"/>
    <w:rsid w:val="005F1987"/>
    <w:rsid w:val="005F27E1"/>
    <w:rsid w:val="005F2F2E"/>
    <w:rsid w:val="005F3365"/>
    <w:rsid w:val="005F34C6"/>
    <w:rsid w:val="005F3553"/>
    <w:rsid w:val="005F38CE"/>
    <w:rsid w:val="005F433D"/>
    <w:rsid w:val="005F46F0"/>
    <w:rsid w:val="005F4BDF"/>
    <w:rsid w:val="005F4F8C"/>
    <w:rsid w:val="005F4FDA"/>
    <w:rsid w:val="005F5046"/>
    <w:rsid w:val="005F5118"/>
    <w:rsid w:val="005F5640"/>
    <w:rsid w:val="005F5B23"/>
    <w:rsid w:val="005F60EF"/>
    <w:rsid w:val="005F61D5"/>
    <w:rsid w:val="005F62E0"/>
    <w:rsid w:val="005F639B"/>
    <w:rsid w:val="005F643F"/>
    <w:rsid w:val="005F65C1"/>
    <w:rsid w:val="005F66A1"/>
    <w:rsid w:val="005F66E0"/>
    <w:rsid w:val="005F699B"/>
    <w:rsid w:val="005F6A66"/>
    <w:rsid w:val="005F6D29"/>
    <w:rsid w:val="005F72EB"/>
    <w:rsid w:val="005F77A5"/>
    <w:rsid w:val="005F7DD4"/>
    <w:rsid w:val="005F7EA2"/>
    <w:rsid w:val="005F7F99"/>
    <w:rsid w:val="006002BA"/>
    <w:rsid w:val="00600D9C"/>
    <w:rsid w:val="00600E64"/>
    <w:rsid w:val="00600F20"/>
    <w:rsid w:val="0060100D"/>
    <w:rsid w:val="00601F65"/>
    <w:rsid w:val="00601FA8"/>
    <w:rsid w:val="006025E0"/>
    <w:rsid w:val="00602B9E"/>
    <w:rsid w:val="00602E9E"/>
    <w:rsid w:val="0060354C"/>
    <w:rsid w:val="006035A8"/>
    <w:rsid w:val="00603808"/>
    <w:rsid w:val="006038EE"/>
    <w:rsid w:val="00603DF2"/>
    <w:rsid w:val="00603E0D"/>
    <w:rsid w:val="00603E87"/>
    <w:rsid w:val="0060409F"/>
    <w:rsid w:val="0060415E"/>
    <w:rsid w:val="0060429B"/>
    <w:rsid w:val="00604891"/>
    <w:rsid w:val="00604C8C"/>
    <w:rsid w:val="00604DFD"/>
    <w:rsid w:val="006052B7"/>
    <w:rsid w:val="00605ADA"/>
    <w:rsid w:val="00605E6A"/>
    <w:rsid w:val="0060614B"/>
    <w:rsid w:val="006065CB"/>
    <w:rsid w:val="006066FC"/>
    <w:rsid w:val="006069CF"/>
    <w:rsid w:val="00606E07"/>
    <w:rsid w:val="00606EF6"/>
    <w:rsid w:val="00606FB6"/>
    <w:rsid w:val="00607125"/>
    <w:rsid w:val="006071FE"/>
    <w:rsid w:val="0060733D"/>
    <w:rsid w:val="00607372"/>
    <w:rsid w:val="006076CD"/>
    <w:rsid w:val="006076EC"/>
    <w:rsid w:val="00607991"/>
    <w:rsid w:val="00607C13"/>
    <w:rsid w:val="00607CAB"/>
    <w:rsid w:val="00607F18"/>
    <w:rsid w:val="00607F3B"/>
    <w:rsid w:val="006101E0"/>
    <w:rsid w:val="006104DE"/>
    <w:rsid w:val="00610916"/>
    <w:rsid w:val="00610B4F"/>
    <w:rsid w:val="00610CE9"/>
    <w:rsid w:val="00610F0A"/>
    <w:rsid w:val="006110CB"/>
    <w:rsid w:val="00611285"/>
    <w:rsid w:val="0061165B"/>
    <w:rsid w:val="006116AC"/>
    <w:rsid w:val="00611704"/>
    <w:rsid w:val="00611808"/>
    <w:rsid w:val="006119CA"/>
    <w:rsid w:val="0061201B"/>
    <w:rsid w:val="00612121"/>
    <w:rsid w:val="00612197"/>
    <w:rsid w:val="0061235D"/>
    <w:rsid w:val="0061262F"/>
    <w:rsid w:val="00612C4B"/>
    <w:rsid w:val="00612F6B"/>
    <w:rsid w:val="00613B0C"/>
    <w:rsid w:val="00613B65"/>
    <w:rsid w:val="00613D4E"/>
    <w:rsid w:val="00613EBA"/>
    <w:rsid w:val="006140C8"/>
    <w:rsid w:val="00614430"/>
    <w:rsid w:val="00614495"/>
    <w:rsid w:val="00614530"/>
    <w:rsid w:val="0061455E"/>
    <w:rsid w:val="0061462A"/>
    <w:rsid w:val="00614AC3"/>
    <w:rsid w:val="00614B58"/>
    <w:rsid w:val="00614D48"/>
    <w:rsid w:val="00614D60"/>
    <w:rsid w:val="0061530F"/>
    <w:rsid w:val="00615542"/>
    <w:rsid w:val="0061566D"/>
    <w:rsid w:val="00615EE5"/>
    <w:rsid w:val="006160A3"/>
    <w:rsid w:val="006161C5"/>
    <w:rsid w:val="00616249"/>
    <w:rsid w:val="00616873"/>
    <w:rsid w:val="00616C1A"/>
    <w:rsid w:val="00616EE0"/>
    <w:rsid w:val="006171F1"/>
    <w:rsid w:val="006175A4"/>
    <w:rsid w:val="00617924"/>
    <w:rsid w:val="006179AC"/>
    <w:rsid w:val="00617AB7"/>
    <w:rsid w:val="00617AF1"/>
    <w:rsid w:val="00617CF3"/>
    <w:rsid w:val="00617E7D"/>
    <w:rsid w:val="0062045B"/>
    <w:rsid w:val="006205C5"/>
    <w:rsid w:val="00620932"/>
    <w:rsid w:val="00620942"/>
    <w:rsid w:val="006209C2"/>
    <w:rsid w:val="006212EE"/>
    <w:rsid w:val="006213E5"/>
    <w:rsid w:val="00621799"/>
    <w:rsid w:val="006219AE"/>
    <w:rsid w:val="00621A53"/>
    <w:rsid w:val="00621D4F"/>
    <w:rsid w:val="006222C4"/>
    <w:rsid w:val="00622512"/>
    <w:rsid w:val="00622671"/>
    <w:rsid w:val="006228D4"/>
    <w:rsid w:val="00622906"/>
    <w:rsid w:val="00622AF2"/>
    <w:rsid w:val="00622B87"/>
    <w:rsid w:val="00622C96"/>
    <w:rsid w:val="006230CB"/>
    <w:rsid w:val="006232BC"/>
    <w:rsid w:val="00623651"/>
    <w:rsid w:val="00623729"/>
    <w:rsid w:val="006238B9"/>
    <w:rsid w:val="00623F7F"/>
    <w:rsid w:val="00624390"/>
    <w:rsid w:val="0062444E"/>
    <w:rsid w:val="00624767"/>
    <w:rsid w:val="00624A07"/>
    <w:rsid w:val="00624BFE"/>
    <w:rsid w:val="00624C6C"/>
    <w:rsid w:val="00624CBF"/>
    <w:rsid w:val="00624E25"/>
    <w:rsid w:val="006253C7"/>
    <w:rsid w:val="0062598D"/>
    <w:rsid w:val="00625C52"/>
    <w:rsid w:val="0062632B"/>
    <w:rsid w:val="00626B61"/>
    <w:rsid w:val="00626C9C"/>
    <w:rsid w:val="00626C9D"/>
    <w:rsid w:val="00626FC8"/>
    <w:rsid w:val="00627475"/>
    <w:rsid w:val="00627E08"/>
    <w:rsid w:val="006309D6"/>
    <w:rsid w:val="00630E8C"/>
    <w:rsid w:val="0063118C"/>
    <w:rsid w:val="006311C5"/>
    <w:rsid w:val="006319AC"/>
    <w:rsid w:val="00631CF3"/>
    <w:rsid w:val="00631E2E"/>
    <w:rsid w:val="00631E5F"/>
    <w:rsid w:val="00631FCD"/>
    <w:rsid w:val="00632021"/>
    <w:rsid w:val="006323A7"/>
    <w:rsid w:val="00632608"/>
    <w:rsid w:val="00632762"/>
    <w:rsid w:val="00632C30"/>
    <w:rsid w:val="006334F1"/>
    <w:rsid w:val="00633E5B"/>
    <w:rsid w:val="00633E66"/>
    <w:rsid w:val="00633EF9"/>
    <w:rsid w:val="00633F9D"/>
    <w:rsid w:val="00634346"/>
    <w:rsid w:val="0063467C"/>
    <w:rsid w:val="00635035"/>
    <w:rsid w:val="00635062"/>
    <w:rsid w:val="00635064"/>
    <w:rsid w:val="00635455"/>
    <w:rsid w:val="006358C9"/>
    <w:rsid w:val="00635EAA"/>
    <w:rsid w:val="006364E2"/>
    <w:rsid w:val="006365F3"/>
    <w:rsid w:val="006366D2"/>
    <w:rsid w:val="0063702D"/>
    <w:rsid w:val="0063740B"/>
    <w:rsid w:val="0063743A"/>
    <w:rsid w:val="00637469"/>
    <w:rsid w:val="00637519"/>
    <w:rsid w:val="0063756E"/>
    <w:rsid w:val="00637FD6"/>
    <w:rsid w:val="0064037F"/>
    <w:rsid w:val="00640422"/>
    <w:rsid w:val="00640662"/>
    <w:rsid w:val="006407B1"/>
    <w:rsid w:val="00640A3B"/>
    <w:rsid w:val="00640AF4"/>
    <w:rsid w:val="00640C17"/>
    <w:rsid w:val="00640FDA"/>
    <w:rsid w:val="00641008"/>
    <w:rsid w:val="006410D3"/>
    <w:rsid w:val="0064114A"/>
    <w:rsid w:val="00641253"/>
    <w:rsid w:val="00641C70"/>
    <w:rsid w:val="00641EFF"/>
    <w:rsid w:val="00641F21"/>
    <w:rsid w:val="006423BC"/>
    <w:rsid w:val="00642427"/>
    <w:rsid w:val="00642568"/>
    <w:rsid w:val="00642612"/>
    <w:rsid w:val="00642619"/>
    <w:rsid w:val="00642909"/>
    <w:rsid w:val="00642A6F"/>
    <w:rsid w:val="00642AD2"/>
    <w:rsid w:val="00642C3A"/>
    <w:rsid w:val="00642E92"/>
    <w:rsid w:val="00642E9C"/>
    <w:rsid w:val="0064313B"/>
    <w:rsid w:val="0064325F"/>
    <w:rsid w:val="0064326A"/>
    <w:rsid w:val="0064346B"/>
    <w:rsid w:val="00643523"/>
    <w:rsid w:val="00643649"/>
    <w:rsid w:val="0064371F"/>
    <w:rsid w:val="00643724"/>
    <w:rsid w:val="00643AFE"/>
    <w:rsid w:val="00643C11"/>
    <w:rsid w:val="00643F07"/>
    <w:rsid w:val="00644051"/>
    <w:rsid w:val="00644218"/>
    <w:rsid w:val="006444EE"/>
    <w:rsid w:val="006449AD"/>
    <w:rsid w:val="00644C86"/>
    <w:rsid w:val="00644CEF"/>
    <w:rsid w:val="00644E23"/>
    <w:rsid w:val="00645438"/>
    <w:rsid w:val="0064559D"/>
    <w:rsid w:val="006455E6"/>
    <w:rsid w:val="0064561A"/>
    <w:rsid w:val="00645BAA"/>
    <w:rsid w:val="00645C6B"/>
    <w:rsid w:val="00646D05"/>
    <w:rsid w:val="006472C4"/>
    <w:rsid w:val="00647521"/>
    <w:rsid w:val="00647637"/>
    <w:rsid w:val="006476F7"/>
    <w:rsid w:val="00647B9A"/>
    <w:rsid w:val="00647EC3"/>
    <w:rsid w:val="00647ED5"/>
    <w:rsid w:val="00650005"/>
    <w:rsid w:val="0065010C"/>
    <w:rsid w:val="00650143"/>
    <w:rsid w:val="0065049E"/>
    <w:rsid w:val="006510A0"/>
    <w:rsid w:val="00651631"/>
    <w:rsid w:val="00651863"/>
    <w:rsid w:val="0065186F"/>
    <w:rsid w:val="00651923"/>
    <w:rsid w:val="00651AD8"/>
    <w:rsid w:val="00651E96"/>
    <w:rsid w:val="00652536"/>
    <w:rsid w:val="00652701"/>
    <w:rsid w:val="006528BB"/>
    <w:rsid w:val="00652976"/>
    <w:rsid w:val="00653342"/>
    <w:rsid w:val="00653839"/>
    <w:rsid w:val="00653A24"/>
    <w:rsid w:val="00653FA5"/>
    <w:rsid w:val="0065451A"/>
    <w:rsid w:val="00654881"/>
    <w:rsid w:val="00654B16"/>
    <w:rsid w:val="00654D1E"/>
    <w:rsid w:val="00655352"/>
    <w:rsid w:val="0065538D"/>
    <w:rsid w:val="00655405"/>
    <w:rsid w:val="00655501"/>
    <w:rsid w:val="00655B0F"/>
    <w:rsid w:val="00655FE2"/>
    <w:rsid w:val="00656581"/>
    <w:rsid w:val="006568D4"/>
    <w:rsid w:val="006569D2"/>
    <w:rsid w:val="00656A19"/>
    <w:rsid w:val="0065719E"/>
    <w:rsid w:val="00657277"/>
    <w:rsid w:val="00657303"/>
    <w:rsid w:val="0065738F"/>
    <w:rsid w:val="0065742C"/>
    <w:rsid w:val="00657542"/>
    <w:rsid w:val="0065762A"/>
    <w:rsid w:val="00657993"/>
    <w:rsid w:val="00657A6B"/>
    <w:rsid w:val="00657AC4"/>
    <w:rsid w:val="00657B0B"/>
    <w:rsid w:val="0066041B"/>
    <w:rsid w:val="00660625"/>
    <w:rsid w:val="00660900"/>
    <w:rsid w:val="0066096B"/>
    <w:rsid w:val="00660C13"/>
    <w:rsid w:val="00660CBE"/>
    <w:rsid w:val="00660D84"/>
    <w:rsid w:val="00661178"/>
    <w:rsid w:val="0066125B"/>
    <w:rsid w:val="006616C1"/>
    <w:rsid w:val="00661A52"/>
    <w:rsid w:val="00661CFE"/>
    <w:rsid w:val="00661F16"/>
    <w:rsid w:val="00662213"/>
    <w:rsid w:val="006624AC"/>
    <w:rsid w:val="00662596"/>
    <w:rsid w:val="00662A58"/>
    <w:rsid w:val="00662B1B"/>
    <w:rsid w:val="00662E37"/>
    <w:rsid w:val="00662E8B"/>
    <w:rsid w:val="006633A6"/>
    <w:rsid w:val="0066348E"/>
    <w:rsid w:val="006636C2"/>
    <w:rsid w:val="006638B9"/>
    <w:rsid w:val="00663BFD"/>
    <w:rsid w:val="00663C8D"/>
    <w:rsid w:val="00663E53"/>
    <w:rsid w:val="00663F46"/>
    <w:rsid w:val="00664283"/>
    <w:rsid w:val="006643BD"/>
    <w:rsid w:val="0066488B"/>
    <w:rsid w:val="00664BEE"/>
    <w:rsid w:val="00664D97"/>
    <w:rsid w:val="0066514E"/>
    <w:rsid w:val="00665208"/>
    <w:rsid w:val="006654A4"/>
    <w:rsid w:val="00665A7B"/>
    <w:rsid w:val="00665EC1"/>
    <w:rsid w:val="0066642B"/>
    <w:rsid w:val="00666523"/>
    <w:rsid w:val="00666BAB"/>
    <w:rsid w:val="00666EBF"/>
    <w:rsid w:val="0066711C"/>
    <w:rsid w:val="006672B4"/>
    <w:rsid w:val="006675D9"/>
    <w:rsid w:val="00667735"/>
    <w:rsid w:val="0066783B"/>
    <w:rsid w:val="00667BE4"/>
    <w:rsid w:val="00667C0C"/>
    <w:rsid w:val="00667C0D"/>
    <w:rsid w:val="00667CAD"/>
    <w:rsid w:val="006702CE"/>
    <w:rsid w:val="006702D1"/>
    <w:rsid w:val="0067050F"/>
    <w:rsid w:val="006708D8"/>
    <w:rsid w:val="00670B85"/>
    <w:rsid w:val="00670EC4"/>
    <w:rsid w:val="00670ECC"/>
    <w:rsid w:val="0067101F"/>
    <w:rsid w:val="00671055"/>
    <w:rsid w:val="00671120"/>
    <w:rsid w:val="0067142E"/>
    <w:rsid w:val="0067168A"/>
    <w:rsid w:val="006716C1"/>
    <w:rsid w:val="00671705"/>
    <w:rsid w:val="00672188"/>
    <w:rsid w:val="006722BF"/>
    <w:rsid w:val="006723A1"/>
    <w:rsid w:val="00672AE0"/>
    <w:rsid w:val="00672E0A"/>
    <w:rsid w:val="00673253"/>
    <w:rsid w:val="00673531"/>
    <w:rsid w:val="006737B7"/>
    <w:rsid w:val="00673955"/>
    <w:rsid w:val="00673EAE"/>
    <w:rsid w:val="0067412A"/>
    <w:rsid w:val="006741DB"/>
    <w:rsid w:val="006742B0"/>
    <w:rsid w:val="00674554"/>
    <w:rsid w:val="0067487D"/>
    <w:rsid w:val="00674A02"/>
    <w:rsid w:val="00674BD8"/>
    <w:rsid w:val="00674CD5"/>
    <w:rsid w:val="00675F84"/>
    <w:rsid w:val="00676675"/>
    <w:rsid w:val="00676BBD"/>
    <w:rsid w:val="00676BD1"/>
    <w:rsid w:val="00676C47"/>
    <w:rsid w:val="00676CD3"/>
    <w:rsid w:val="00676E87"/>
    <w:rsid w:val="006771C9"/>
    <w:rsid w:val="00677887"/>
    <w:rsid w:val="00677A0A"/>
    <w:rsid w:val="00677DF0"/>
    <w:rsid w:val="00677EB1"/>
    <w:rsid w:val="00680163"/>
    <w:rsid w:val="00680457"/>
    <w:rsid w:val="0068099E"/>
    <w:rsid w:val="006811E3"/>
    <w:rsid w:val="006814A7"/>
    <w:rsid w:val="00681691"/>
    <w:rsid w:val="006816E3"/>
    <w:rsid w:val="00681858"/>
    <w:rsid w:val="0068188A"/>
    <w:rsid w:val="006818FD"/>
    <w:rsid w:val="006819EA"/>
    <w:rsid w:val="00681AAA"/>
    <w:rsid w:val="00681F28"/>
    <w:rsid w:val="00682925"/>
    <w:rsid w:val="006829A3"/>
    <w:rsid w:val="00682A85"/>
    <w:rsid w:val="00682B17"/>
    <w:rsid w:val="0068304F"/>
    <w:rsid w:val="006830A0"/>
    <w:rsid w:val="006834FD"/>
    <w:rsid w:val="00683685"/>
    <w:rsid w:val="00683E67"/>
    <w:rsid w:val="0068405C"/>
    <w:rsid w:val="006845A3"/>
    <w:rsid w:val="006846C4"/>
    <w:rsid w:val="006846F5"/>
    <w:rsid w:val="0068483A"/>
    <w:rsid w:val="00684989"/>
    <w:rsid w:val="00684C9F"/>
    <w:rsid w:val="00684CB4"/>
    <w:rsid w:val="00684CF1"/>
    <w:rsid w:val="00684EB2"/>
    <w:rsid w:val="00685193"/>
    <w:rsid w:val="0068550E"/>
    <w:rsid w:val="00685894"/>
    <w:rsid w:val="00685CB0"/>
    <w:rsid w:val="006860B6"/>
    <w:rsid w:val="0068639E"/>
    <w:rsid w:val="0068647A"/>
    <w:rsid w:val="00686858"/>
    <w:rsid w:val="00686914"/>
    <w:rsid w:val="00686BDD"/>
    <w:rsid w:val="006874B0"/>
    <w:rsid w:val="006876C7"/>
    <w:rsid w:val="00687722"/>
    <w:rsid w:val="00687854"/>
    <w:rsid w:val="00687914"/>
    <w:rsid w:val="00687DE6"/>
    <w:rsid w:val="00690156"/>
    <w:rsid w:val="006902E1"/>
    <w:rsid w:val="00690393"/>
    <w:rsid w:val="006903A0"/>
    <w:rsid w:val="006904BC"/>
    <w:rsid w:val="0069074C"/>
    <w:rsid w:val="00690796"/>
    <w:rsid w:val="00690798"/>
    <w:rsid w:val="00690B91"/>
    <w:rsid w:val="00690CB5"/>
    <w:rsid w:val="00691442"/>
    <w:rsid w:val="006914C4"/>
    <w:rsid w:val="006915C8"/>
    <w:rsid w:val="00691737"/>
    <w:rsid w:val="00691846"/>
    <w:rsid w:val="00691A7C"/>
    <w:rsid w:val="00691B45"/>
    <w:rsid w:val="00691D54"/>
    <w:rsid w:val="00691F85"/>
    <w:rsid w:val="0069274B"/>
    <w:rsid w:val="00692F50"/>
    <w:rsid w:val="0069385A"/>
    <w:rsid w:val="00693D2D"/>
    <w:rsid w:val="00693ED7"/>
    <w:rsid w:val="00694431"/>
    <w:rsid w:val="0069465B"/>
    <w:rsid w:val="00694681"/>
    <w:rsid w:val="00694761"/>
    <w:rsid w:val="006949B8"/>
    <w:rsid w:val="00694F42"/>
    <w:rsid w:val="006955A3"/>
    <w:rsid w:val="00695951"/>
    <w:rsid w:val="00695C76"/>
    <w:rsid w:val="00695C99"/>
    <w:rsid w:val="00695DB4"/>
    <w:rsid w:val="0069605D"/>
    <w:rsid w:val="0069634C"/>
    <w:rsid w:val="006963D2"/>
    <w:rsid w:val="0069674B"/>
    <w:rsid w:val="0069694F"/>
    <w:rsid w:val="0069696C"/>
    <w:rsid w:val="00696AEB"/>
    <w:rsid w:val="00696C98"/>
    <w:rsid w:val="0069716C"/>
    <w:rsid w:val="00697590"/>
    <w:rsid w:val="00697BA1"/>
    <w:rsid w:val="00697C52"/>
    <w:rsid w:val="00697C90"/>
    <w:rsid w:val="00697CB3"/>
    <w:rsid w:val="00697D31"/>
    <w:rsid w:val="00697DEF"/>
    <w:rsid w:val="006A0324"/>
    <w:rsid w:val="006A06E3"/>
    <w:rsid w:val="006A0705"/>
    <w:rsid w:val="006A0B96"/>
    <w:rsid w:val="006A0C68"/>
    <w:rsid w:val="006A0CF9"/>
    <w:rsid w:val="006A1319"/>
    <w:rsid w:val="006A142E"/>
    <w:rsid w:val="006A1700"/>
    <w:rsid w:val="006A1AA9"/>
    <w:rsid w:val="006A1DEF"/>
    <w:rsid w:val="006A1F15"/>
    <w:rsid w:val="006A23D6"/>
    <w:rsid w:val="006A2621"/>
    <w:rsid w:val="006A269D"/>
    <w:rsid w:val="006A2990"/>
    <w:rsid w:val="006A29C2"/>
    <w:rsid w:val="006A2EA6"/>
    <w:rsid w:val="006A3034"/>
    <w:rsid w:val="006A30D7"/>
    <w:rsid w:val="006A3508"/>
    <w:rsid w:val="006A3631"/>
    <w:rsid w:val="006A41BA"/>
    <w:rsid w:val="006A433B"/>
    <w:rsid w:val="006A43CA"/>
    <w:rsid w:val="006A44F3"/>
    <w:rsid w:val="006A49BE"/>
    <w:rsid w:val="006A4DF7"/>
    <w:rsid w:val="006A5029"/>
    <w:rsid w:val="006A51C0"/>
    <w:rsid w:val="006A5461"/>
    <w:rsid w:val="006A57CB"/>
    <w:rsid w:val="006A58D4"/>
    <w:rsid w:val="006A5946"/>
    <w:rsid w:val="006A59BB"/>
    <w:rsid w:val="006A6187"/>
    <w:rsid w:val="006A6486"/>
    <w:rsid w:val="006A6497"/>
    <w:rsid w:val="006A68D1"/>
    <w:rsid w:val="006A6A2A"/>
    <w:rsid w:val="006A6A80"/>
    <w:rsid w:val="006A6BDA"/>
    <w:rsid w:val="006A6C87"/>
    <w:rsid w:val="006A71A8"/>
    <w:rsid w:val="006A7379"/>
    <w:rsid w:val="006A741B"/>
    <w:rsid w:val="006B05B2"/>
    <w:rsid w:val="006B0730"/>
    <w:rsid w:val="006B0C72"/>
    <w:rsid w:val="006B11BB"/>
    <w:rsid w:val="006B13D1"/>
    <w:rsid w:val="006B1418"/>
    <w:rsid w:val="006B160A"/>
    <w:rsid w:val="006B267A"/>
    <w:rsid w:val="006B2B82"/>
    <w:rsid w:val="006B305E"/>
    <w:rsid w:val="006B33C1"/>
    <w:rsid w:val="006B3568"/>
    <w:rsid w:val="006B35BA"/>
    <w:rsid w:val="006B361D"/>
    <w:rsid w:val="006B3CB0"/>
    <w:rsid w:val="006B4375"/>
    <w:rsid w:val="006B43A0"/>
    <w:rsid w:val="006B446E"/>
    <w:rsid w:val="006B46C5"/>
    <w:rsid w:val="006B4D98"/>
    <w:rsid w:val="006B4F19"/>
    <w:rsid w:val="006B5078"/>
    <w:rsid w:val="006B5281"/>
    <w:rsid w:val="006B530D"/>
    <w:rsid w:val="006B5790"/>
    <w:rsid w:val="006B589F"/>
    <w:rsid w:val="006B5BC2"/>
    <w:rsid w:val="006B6180"/>
    <w:rsid w:val="006B65C1"/>
    <w:rsid w:val="006B6F9F"/>
    <w:rsid w:val="006B7462"/>
    <w:rsid w:val="006B7659"/>
    <w:rsid w:val="006B7867"/>
    <w:rsid w:val="006B7B37"/>
    <w:rsid w:val="006B7CD0"/>
    <w:rsid w:val="006B7E80"/>
    <w:rsid w:val="006B7F66"/>
    <w:rsid w:val="006C0087"/>
    <w:rsid w:val="006C0128"/>
    <w:rsid w:val="006C01CA"/>
    <w:rsid w:val="006C02F2"/>
    <w:rsid w:val="006C069B"/>
    <w:rsid w:val="006C076D"/>
    <w:rsid w:val="006C0AF6"/>
    <w:rsid w:val="006C0BBB"/>
    <w:rsid w:val="006C0D29"/>
    <w:rsid w:val="006C0E3C"/>
    <w:rsid w:val="006C1061"/>
    <w:rsid w:val="006C14A0"/>
    <w:rsid w:val="006C1774"/>
    <w:rsid w:val="006C1782"/>
    <w:rsid w:val="006C1B0F"/>
    <w:rsid w:val="006C1C78"/>
    <w:rsid w:val="006C1D93"/>
    <w:rsid w:val="006C1F1E"/>
    <w:rsid w:val="006C22DA"/>
    <w:rsid w:val="006C2441"/>
    <w:rsid w:val="006C2DBA"/>
    <w:rsid w:val="006C2E84"/>
    <w:rsid w:val="006C2F0D"/>
    <w:rsid w:val="006C30BB"/>
    <w:rsid w:val="006C30D0"/>
    <w:rsid w:val="006C3E5D"/>
    <w:rsid w:val="006C43EC"/>
    <w:rsid w:val="006C4966"/>
    <w:rsid w:val="006C499A"/>
    <w:rsid w:val="006C4CEF"/>
    <w:rsid w:val="006C50C8"/>
    <w:rsid w:val="006C5385"/>
    <w:rsid w:val="006C5665"/>
    <w:rsid w:val="006C5A1F"/>
    <w:rsid w:val="006C5A98"/>
    <w:rsid w:val="006C5B20"/>
    <w:rsid w:val="006C5D9C"/>
    <w:rsid w:val="006C5DA3"/>
    <w:rsid w:val="006C610E"/>
    <w:rsid w:val="006C6167"/>
    <w:rsid w:val="006C6198"/>
    <w:rsid w:val="006C6707"/>
    <w:rsid w:val="006C670D"/>
    <w:rsid w:val="006C6750"/>
    <w:rsid w:val="006C685A"/>
    <w:rsid w:val="006C6986"/>
    <w:rsid w:val="006C6DEF"/>
    <w:rsid w:val="006C6F40"/>
    <w:rsid w:val="006C6FA6"/>
    <w:rsid w:val="006C70F3"/>
    <w:rsid w:val="006C71AD"/>
    <w:rsid w:val="006C7313"/>
    <w:rsid w:val="006C7834"/>
    <w:rsid w:val="006C78A1"/>
    <w:rsid w:val="006C7985"/>
    <w:rsid w:val="006C7AB0"/>
    <w:rsid w:val="006C7C0D"/>
    <w:rsid w:val="006C7F14"/>
    <w:rsid w:val="006D039B"/>
    <w:rsid w:val="006D03A9"/>
    <w:rsid w:val="006D03EE"/>
    <w:rsid w:val="006D05AC"/>
    <w:rsid w:val="006D09A5"/>
    <w:rsid w:val="006D0C8B"/>
    <w:rsid w:val="006D0CA4"/>
    <w:rsid w:val="006D0CC9"/>
    <w:rsid w:val="006D0D8A"/>
    <w:rsid w:val="006D0F5D"/>
    <w:rsid w:val="006D1113"/>
    <w:rsid w:val="006D1148"/>
    <w:rsid w:val="006D19D6"/>
    <w:rsid w:val="006D1B75"/>
    <w:rsid w:val="006D1C80"/>
    <w:rsid w:val="006D1C99"/>
    <w:rsid w:val="006D1D50"/>
    <w:rsid w:val="006D2103"/>
    <w:rsid w:val="006D2397"/>
    <w:rsid w:val="006D255B"/>
    <w:rsid w:val="006D2BC1"/>
    <w:rsid w:val="006D2DDE"/>
    <w:rsid w:val="006D30C1"/>
    <w:rsid w:val="006D3209"/>
    <w:rsid w:val="006D32BB"/>
    <w:rsid w:val="006D34BA"/>
    <w:rsid w:val="006D386B"/>
    <w:rsid w:val="006D38FE"/>
    <w:rsid w:val="006D3D32"/>
    <w:rsid w:val="006D3EE5"/>
    <w:rsid w:val="006D3FB0"/>
    <w:rsid w:val="006D4233"/>
    <w:rsid w:val="006D4307"/>
    <w:rsid w:val="006D4419"/>
    <w:rsid w:val="006D46B9"/>
    <w:rsid w:val="006D46F6"/>
    <w:rsid w:val="006D499D"/>
    <w:rsid w:val="006D526E"/>
    <w:rsid w:val="006D55B9"/>
    <w:rsid w:val="006D59EE"/>
    <w:rsid w:val="006D5E18"/>
    <w:rsid w:val="006D61FC"/>
    <w:rsid w:val="006D6B44"/>
    <w:rsid w:val="006D6BDC"/>
    <w:rsid w:val="006D6CE6"/>
    <w:rsid w:val="006D70A6"/>
    <w:rsid w:val="006D72F8"/>
    <w:rsid w:val="006D7874"/>
    <w:rsid w:val="006D7A04"/>
    <w:rsid w:val="006E015F"/>
    <w:rsid w:val="006E038E"/>
    <w:rsid w:val="006E059C"/>
    <w:rsid w:val="006E0656"/>
    <w:rsid w:val="006E077D"/>
    <w:rsid w:val="006E0F5B"/>
    <w:rsid w:val="006E119E"/>
    <w:rsid w:val="006E1B18"/>
    <w:rsid w:val="006E209F"/>
    <w:rsid w:val="006E23B4"/>
    <w:rsid w:val="006E2623"/>
    <w:rsid w:val="006E2873"/>
    <w:rsid w:val="006E2885"/>
    <w:rsid w:val="006E2CC6"/>
    <w:rsid w:val="006E2DCB"/>
    <w:rsid w:val="006E3017"/>
    <w:rsid w:val="006E322E"/>
    <w:rsid w:val="006E33B8"/>
    <w:rsid w:val="006E346F"/>
    <w:rsid w:val="006E3496"/>
    <w:rsid w:val="006E354A"/>
    <w:rsid w:val="006E3863"/>
    <w:rsid w:val="006E3C81"/>
    <w:rsid w:val="006E3CEF"/>
    <w:rsid w:val="006E43F0"/>
    <w:rsid w:val="006E446B"/>
    <w:rsid w:val="006E486D"/>
    <w:rsid w:val="006E4DA1"/>
    <w:rsid w:val="006E5316"/>
    <w:rsid w:val="006E5459"/>
    <w:rsid w:val="006E5590"/>
    <w:rsid w:val="006E5673"/>
    <w:rsid w:val="006E5A2D"/>
    <w:rsid w:val="006E5CA3"/>
    <w:rsid w:val="006E5DB5"/>
    <w:rsid w:val="006E5DF5"/>
    <w:rsid w:val="006E618F"/>
    <w:rsid w:val="006E61DA"/>
    <w:rsid w:val="006E65CB"/>
    <w:rsid w:val="006E6DCF"/>
    <w:rsid w:val="006E6E7B"/>
    <w:rsid w:val="006E70D4"/>
    <w:rsid w:val="006E7241"/>
    <w:rsid w:val="006E7367"/>
    <w:rsid w:val="006E7444"/>
    <w:rsid w:val="006E7461"/>
    <w:rsid w:val="006E75C6"/>
    <w:rsid w:val="006E76D9"/>
    <w:rsid w:val="006E7BF7"/>
    <w:rsid w:val="006E7D59"/>
    <w:rsid w:val="006E7E8B"/>
    <w:rsid w:val="006E7F37"/>
    <w:rsid w:val="006F01AA"/>
    <w:rsid w:val="006F0458"/>
    <w:rsid w:val="006F050B"/>
    <w:rsid w:val="006F076E"/>
    <w:rsid w:val="006F0A42"/>
    <w:rsid w:val="006F105F"/>
    <w:rsid w:val="006F13E4"/>
    <w:rsid w:val="006F143B"/>
    <w:rsid w:val="006F1E41"/>
    <w:rsid w:val="006F1FAE"/>
    <w:rsid w:val="006F2552"/>
    <w:rsid w:val="006F2660"/>
    <w:rsid w:val="006F2F48"/>
    <w:rsid w:val="006F2FCF"/>
    <w:rsid w:val="006F31D2"/>
    <w:rsid w:val="006F33BF"/>
    <w:rsid w:val="006F3AE0"/>
    <w:rsid w:val="006F3D58"/>
    <w:rsid w:val="006F3F85"/>
    <w:rsid w:val="006F4033"/>
    <w:rsid w:val="006F4224"/>
    <w:rsid w:val="006F42E5"/>
    <w:rsid w:val="006F4763"/>
    <w:rsid w:val="006F486D"/>
    <w:rsid w:val="006F4F65"/>
    <w:rsid w:val="006F5149"/>
    <w:rsid w:val="006F5251"/>
    <w:rsid w:val="006F52C1"/>
    <w:rsid w:val="006F5676"/>
    <w:rsid w:val="006F569D"/>
    <w:rsid w:val="006F56B3"/>
    <w:rsid w:val="006F5FB2"/>
    <w:rsid w:val="006F61E1"/>
    <w:rsid w:val="006F6448"/>
    <w:rsid w:val="006F673C"/>
    <w:rsid w:val="006F695D"/>
    <w:rsid w:val="006F6A43"/>
    <w:rsid w:val="006F6FC5"/>
    <w:rsid w:val="006F715E"/>
    <w:rsid w:val="006F73C3"/>
    <w:rsid w:val="006F7478"/>
    <w:rsid w:val="006F74BF"/>
    <w:rsid w:val="006F7576"/>
    <w:rsid w:val="006F75AA"/>
    <w:rsid w:val="006F7DB0"/>
    <w:rsid w:val="006F7DC1"/>
    <w:rsid w:val="006F7F93"/>
    <w:rsid w:val="007006CE"/>
    <w:rsid w:val="00700BF9"/>
    <w:rsid w:val="00700EDD"/>
    <w:rsid w:val="00701858"/>
    <w:rsid w:val="007023F8"/>
    <w:rsid w:val="007026C5"/>
    <w:rsid w:val="007028E9"/>
    <w:rsid w:val="00702D82"/>
    <w:rsid w:val="00703238"/>
    <w:rsid w:val="00703591"/>
    <w:rsid w:val="007038CB"/>
    <w:rsid w:val="00703949"/>
    <w:rsid w:val="00703C00"/>
    <w:rsid w:val="0070408E"/>
    <w:rsid w:val="007040C6"/>
    <w:rsid w:val="00704166"/>
    <w:rsid w:val="0070479C"/>
    <w:rsid w:val="00704B25"/>
    <w:rsid w:val="00704B52"/>
    <w:rsid w:val="00704CC0"/>
    <w:rsid w:val="00704D89"/>
    <w:rsid w:val="00705401"/>
    <w:rsid w:val="007055A1"/>
    <w:rsid w:val="007055FE"/>
    <w:rsid w:val="007056D4"/>
    <w:rsid w:val="00705793"/>
    <w:rsid w:val="007061A8"/>
    <w:rsid w:val="00706293"/>
    <w:rsid w:val="00706553"/>
    <w:rsid w:val="00706560"/>
    <w:rsid w:val="0070667E"/>
    <w:rsid w:val="00706706"/>
    <w:rsid w:val="00706DA1"/>
    <w:rsid w:val="00706F3F"/>
    <w:rsid w:val="007072F5"/>
    <w:rsid w:val="00707399"/>
    <w:rsid w:val="00707B86"/>
    <w:rsid w:val="007101E8"/>
    <w:rsid w:val="007109FE"/>
    <w:rsid w:val="00710C22"/>
    <w:rsid w:val="00710D19"/>
    <w:rsid w:val="00710DDD"/>
    <w:rsid w:val="00710EC6"/>
    <w:rsid w:val="0071101C"/>
    <w:rsid w:val="0071120E"/>
    <w:rsid w:val="00711288"/>
    <w:rsid w:val="007113D0"/>
    <w:rsid w:val="00711685"/>
    <w:rsid w:val="00711836"/>
    <w:rsid w:val="00711960"/>
    <w:rsid w:val="00711965"/>
    <w:rsid w:val="00711E4A"/>
    <w:rsid w:val="00711F21"/>
    <w:rsid w:val="00712266"/>
    <w:rsid w:val="00712371"/>
    <w:rsid w:val="00712959"/>
    <w:rsid w:val="007129DF"/>
    <w:rsid w:val="00712E2F"/>
    <w:rsid w:val="00712FB5"/>
    <w:rsid w:val="0071323F"/>
    <w:rsid w:val="0071377F"/>
    <w:rsid w:val="00714ECA"/>
    <w:rsid w:val="00715112"/>
    <w:rsid w:val="00715669"/>
    <w:rsid w:val="00715695"/>
    <w:rsid w:val="0071596B"/>
    <w:rsid w:val="00715C49"/>
    <w:rsid w:val="00716194"/>
    <w:rsid w:val="00716805"/>
    <w:rsid w:val="007168EE"/>
    <w:rsid w:val="00716C8D"/>
    <w:rsid w:val="00717036"/>
    <w:rsid w:val="00717074"/>
    <w:rsid w:val="00717744"/>
    <w:rsid w:val="00717803"/>
    <w:rsid w:val="00717D32"/>
    <w:rsid w:val="00720131"/>
    <w:rsid w:val="007202B0"/>
    <w:rsid w:val="007208EE"/>
    <w:rsid w:val="00720A91"/>
    <w:rsid w:val="00720E9E"/>
    <w:rsid w:val="00721292"/>
    <w:rsid w:val="00721433"/>
    <w:rsid w:val="007214A4"/>
    <w:rsid w:val="00721515"/>
    <w:rsid w:val="0072157C"/>
    <w:rsid w:val="00721629"/>
    <w:rsid w:val="007218C1"/>
    <w:rsid w:val="00721A7D"/>
    <w:rsid w:val="00721BBF"/>
    <w:rsid w:val="007222CA"/>
    <w:rsid w:val="007223CF"/>
    <w:rsid w:val="0072245A"/>
    <w:rsid w:val="00722612"/>
    <w:rsid w:val="007227CB"/>
    <w:rsid w:val="0072280B"/>
    <w:rsid w:val="007229DB"/>
    <w:rsid w:val="00722A0C"/>
    <w:rsid w:val="00723023"/>
    <w:rsid w:val="00723132"/>
    <w:rsid w:val="0072376D"/>
    <w:rsid w:val="007237D4"/>
    <w:rsid w:val="00723D7C"/>
    <w:rsid w:val="00723E4E"/>
    <w:rsid w:val="00723E94"/>
    <w:rsid w:val="00723F42"/>
    <w:rsid w:val="00723F75"/>
    <w:rsid w:val="0072500F"/>
    <w:rsid w:val="0072510B"/>
    <w:rsid w:val="007254D7"/>
    <w:rsid w:val="00725622"/>
    <w:rsid w:val="00725724"/>
    <w:rsid w:val="00725930"/>
    <w:rsid w:val="00725A14"/>
    <w:rsid w:val="00725AE5"/>
    <w:rsid w:val="00726709"/>
    <w:rsid w:val="00726718"/>
    <w:rsid w:val="0072698F"/>
    <w:rsid w:val="00726A06"/>
    <w:rsid w:val="00726A9B"/>
    <w:rsid w:val="00726C97"/>
    <w:rsid w:val="00726E8A"/>
    <w:rsid w:val="00726FD4"/>
    <w:rsid w:val="007273D3"/>
    <w:rsid w:val="007275FF"/>
    <w:rsid w:val="007277AD"/>
    <w:rsid w:val="0072784C"/>
    <w:rsid w:val="00727AA9"/>
    <w:rsid w:val="00727B4D"/>
    <w:rsid w:val="00727C91"/>
    <w:rsid w:val="00727F45"/>
    <w:rsid w:val="0073016B"/>
    <w:rsid w:val="007310C5"/>
    <w:rsid w:val="00731A6B"/>
    <w:rsid w:val="00731A8D"/>
    <w:rsid w:val="00731AF7"/>
    <w:rsid w:val="00731B56"/>
    <w:rsid w:val="00731D29"/>
    <w:rsid w:val="00731FD6"/>
    <w:rsid w:val="00732319"/>
    <w:rsid w:val="007326F7"/>
    <w:rsid w:val="00732D12"/>
    <w:rsid w:val="00732FE2"/>
    <w:rsid w:val="0073325B"/>
    <w:rsid w:val="0073335B"/>
    <w:rsid w:val="007335D1"/>
    <w:rsid w:val="007337A8"/>
    <w:rsid w:val="007338AF"/>
    <w:rsid w:val="00733A0D"/>
    <w:rsid w:val="00733ACF"/>
    <w:rsid w:val="00733B42"/>
    <w:rsid w:val="007340CB"/>
    <w:rsid w:val="00734412"/>
    <w:rsid w:val="00734474"/>
    <w:rsid w:val="00734684"/>
    <w:rsid w:val="007347B6"/>
    <w:rsid w:val="0073496C"/>
    <w:rsid w:val="00734BAA"/>
    <w:rsid w:val="00734BC8"/>
    <w:rsid w:val="00734F1E"/>
    <w:rsid w:val="0073511C"/>
    <w:rsid w:val="0073523F"/>
    <w:rsid w:val="00735363"/>
    <w:rsid w:val="00735380"/>
    <w:rsid w:val="0073557E"/>
    <w:rsid w:val="007356DE"/>
    <w:rsid w:val="007357FB"/>
    <w:rsid w:val="00735F9C"/>
    <w:rsid w:val="00736124"/>
    <w:rsid w:val="00736491"/>
    <w:rsid w:val="00736858"/>
    <w:rsid w:val="0073692B"/>
    <w:rsid w:val="0073702D"/>
    <w:rsid w:val="00737057"/>
    <w:rsid w:val="00737089"/>
    <w:rsid w:val="0073714C"/>
    <w:rsid w:val="0073719B"/>
    <w:rsid w:val="00737644"/>
    <w:rsid w:val="00737654"/>
    <w:rsid w:val="0073785A"/>
    <w:rsid w:val="007378E2"/>
    <w:rsid w:val="00737DA7"/>
    <w:rsid w:val="00740284"/>
    <w:rsid w:val="0074047D"/>
    <w:rsid w:val="007404E5"/>
    <w:rsid w:val="00740EAC"/>
    <w:rsid w:val="00741111"/>
    <w:rsid w:val="007417B9"/>
    <w:rsid w:val="00741BB6"/>
    <w:rsid w:val="00741E6C"/>
    <w:rsid w:val="007420B7"/>
    <w:rsid w:val="007431BE"/>
    <w:rsid w:val="007432A4"/>
    <w:rsid w:val="007434AF"/>
    <w:rsid w:val="00743D7F"/>
    <w:rsid w:val="00743D9A"/>
    <w:rsid w:val="007443CC"/>
    <w:rsid w:val="00744521"/>
    <w:rsid w:val="00744680"/>
    <w:rsid w:val="00744A68"/>
    <w:rsid w:val="00744ACF"/>
    <w:rsid w:val="00744BE4"/>
    <w:rsid w:val="007457D9"/>
    <w:rsid w:val="00745E69"/>
    <w:rsid w:val="007461FD"/>
    <w:rsid w:val="007469B8"/>
    <w:rsid w:val="00746A93"/>
    <w:rsid w:val="0074705F"/>
    <w:rsid w:val="00747107"/>
    <w:rsid w:val="00747605"/>
    <w:rsid w:val="007479FA"/>
    <w:rsid w:val="00747AAD"/>
    <w:rsid w:val="00747B8C"/>
    <w:rsid w:val="007500E3"/>
    <w:rsid w:val="00750B03"/>
    <w:rsid w:val="0075103E"/>
    <w:rsid w:val="00751264"/>
    <w:rsid w:val="00751C0A"/>
    <w:rsid w:val="00751F11"/>
    <w:rsid w:val="00752288"/>
    <w:rsid w:val="0075276F"/>
    <w:rsid w:val="00752808"/>
    <w:rsid w:val="00753109"/>
    <w:rsid w:val="00753121"/>
    <w:rsid w:val="0075325C"/>
    <w:rsid w:val="00753883"/>
    <w:rsid w:val="00753A22"/>
    <w:rsid w:val="00753AE8"/>
    <w:rsid w:val="00753FFC"/>
    <w:rsid w:val="007551D7"/>
    <w:rsid w:val="00755678"/>
    <w:rsid w:val="00755764"/>
    <w:rsid w:val="007557F7"/>
    <w:rsid w:val="007558E6"/>
    <w:rsid w:val="007559B6"/>
    <w:rsid w:val="007559DE"/>
    <w:rsid w:val="0075675D"/>
    <w:rsid w:val="00756816"/>
    <w:rsid w:val="00756B8E"/>
    <w:rsid w:val="00756E84"/>
    <w:rsid w:val="00757184"/>
    <w:rsid w:val="007572B4"/>
    <w:rsid w:val="007573A9"/>
    <w:rsid w:val="00757612"/>
    <w:rsid w:val="007579CA"/>
    <w:rsid w:val="00757C4D"/>
    <w:rsid w:val="00757CAA"/>
    <w:rsid w:val="00760126"/>
    <w:rsid w:val="00760183"/>
    <w:rsid w:val="0076056A"/>
    <w:rsid w:val="00760AE8"/>
    <w:rsid w:val="00761131"/>
    <w:rsid w:val="00761352"/>
    <w:rsid w:val="007614C8"/>
    <w:rsid w:val="007615C3"/>
    <w:rsid w:val="0076176B"/>
    <w:rsid w:val="0076192E"/>
    <w:rsid w:val="00761B65"/>
    <w:rsid w:val="00761D7A"/>
    <w:rsid w:val="00761E4C"/>
    <w:rsid w:val="0076281C"/>
    <w:rsid w:val="00762925"/>
    <w:rsid w:val="0076295D"/>
    <w:rsid w:val="00762993"/>
    <w:rsid w:val="00762A53"/>
    <w:rsid w:val="00762ACE"/>
    <w:rsid w:val="00762BAF"/>
    <w:rsid w:val="00762C0B"/>
    <w:rsid w:val="00762D5A"/>
    <w:rsid w:val="0076309C"/>
    <w:rsid w:val="0076368C"/>
    <w:rsid w:val="007638F0"/>
    <w:rsid w:val="00763BB5"/>
    <w:rsid w:val="00763F59"/>
    <w:rsid w:val="0076455F"/>
    <w:rsid w:val="00764660"/>
    <w:rsid w:val="00764923"/>
    <w:rsid w:val="007654C1"/>
    <w:rsid w:val="0076578B"/>
    <w:rsid w:val="007658FA"/>
    <w:rsid w:val="00765CE5"/>
    <w:rsid w:val="00765D00"/>
    <w:rsid w:val="00765E36"/>
    <w:rsid w:val="0076620D"/>
    <w:rsid w:val="0076623A"/>
    <w:rsid w:val="00766421"/>
    <w:rsid w:val="00766A90"/>
    <w:rsid w:val="00766D75"/>
    <w:rsid w:val="007671A1"/>
    <w:rsid w:val="00767BDF"/>
    <w:rsid w:val="007700E1"/>
    <w:rsid w:val="007705D5"/>
    <w:rsid w:val="007706E4"/>
    <w:rsid w:val="00770B62"/>
    <w:rsid w:val="00770D54"/>
    <w:rsid w:val="00770F3D"/>
    <w:rsid w:val="00771253"/>
    <w:rsid w:val="00771417"/>
    <w:rsid w:val="007716EF"/>
    <w:rsid w:val="007717C2"/>
    <w:rsid w:val="00771985"/>
    <w:rsid w:val="00771AE4"/>
    <w:rsid w:val="00771E57"/>
    <w:rsid w:val="00771F96"/>
    <w:rsid w:val="007720EC"/>
    <w:rsid w:val="00772159"/>
    <w:rsid w:val="00772576"/>
    <w:rsid w:val="007727B6"/>
    <w:rsid w:val="00772CEE"/>
    <w:rsid w:val="00772E84"/>
    <w:rsid w:val="007735CE"/>
    <w:rsid w:val="00773671"/>
    <w:rsid w:val="00773AD0"/>
    <w:rsid w:val="007740A6"/>
    <w:rsid w:val="007740DC"/>
    <w:rsid w:val="0077461A"/>
    <w:rsid w:val="00774833"/>
    <w:rsid w:val="00774AF4"/>
    <w:rsid w:val="00774DE7"/>
    <w:rsid w:val="00774E8C"/>
    <w:rsid w:val="00774FE5"/>
    <w:rsid w:val="007755DA"/>
    <w:rsid w:val="00775654"/>
    <w:rsid w:val="00775807"/>
    <w:rsid w:val="00775FA4"/>
    <w:rsid w:val="007761F7"/>
    <w:rsid w:val="007761FC"/>
    <w:rsid w:val="00776232"/>
    <w:rsid w:val="00776395"/>
    <w:rsid w:val="007764C0"/>
    <w:rsid w:val="0077660F"/>
    <w:rsid w:val="0077683C"/>
    <w:rsid w:val="00776A00"/>
    <w:rsid w:val="00776AB5"/>
    <w:rsid w:val="00776F39"/>
    <w:rsid w:val="0077738F"/>
    <w:rsid w:val="0077759F"/>
    <w:rsid w:val="00777604"/>
    <w:rsid w:val="007778A5"/>
    <w:rsid w:val="00777D4F"/>
    <w:rsid w:val="00777D74"/>
    <w:rsid w:val="00777DE4"/>
    <w:rsid w:val="0078039B"/>
    <w:rsid w:val="007803A4"/>
    <w:rsid w:val="007809C2"/>
    <w:rsid w:val="00780C66"/>
    <w:rsid w:val="00780EAB"/>
    <w:rsid w:val="0078172B"/>
    <w:rsid w:val="00781A4E"/>
    <w:rsid w:val="00781BB5"/>
    <w:rsid w:val="00781C06"/>
    <w:rsid w:val="00781F40"/>
    <w:rsid w:val="00782169"/>
    <w:rsid w:val="007823A6"/>
    <w:rsid w:val="007825CE"/>
    <w:rsid w:val="00782848"/>
    <w:rsid w:val="0078286F"/>
    <w:rsid w:val="00782A65"/>
    <w:rsid w:val="00782C45"/>
    <w:rsid w:val="00782E6F"/>
    <w:rsid w:val="007833B7"/>
    <w:rsid w:val="007834E1"/>
    <w:rsid w:val="0078390E"/>
    <w:rsid w:val="00783923"/>
    <w:rsid w:val="0078398A"/>
    <w:rsid w:val="0078398B"/>
    <w:rsid w:val="00783C0A"/>
    <w:rsid w:val="007845BF"/>
    <w:rsid w:val="00784604"/>
    <w:rsid w:val="00784E85"/>
    <w:rsid w:val="00784F9D"/>
    <w:rsid w:val="007853BC"/>
    <w:rsid w:val="007853D4"/>
    <w:rsid w:val="007859AF"/>
    <w:rsid w:val="00785DF0"/>
    <w:rsid w:val="00785F05"/>
    <w:rsid w:val="00785F23"/>
    <w:rsid w:val="0078617A"/>
    <w:rsid w:val="007863FA"/>
    <w:rsid w:val="00786757"/>
    <w:rsid w:val="007868E9"/>
    <w:rsid w:val="00786A97"/>
    <w:rsid w:val="00786ADD"/>
    <w:rsid w:val="00786DE6"/>
    <w:rsid w:val="00787164"/>
    <w:rsid w:val="0078737C"/>
    <w:rsid w:val="007876BE"/>
    <w:rsid w:val="007876F6"/>
    <w:rsid w:val="0078781D"/>
    <w:rsid w:val="007878BA"/>
    <w:rsid w:val="00787C8E"/>
    <w:rsid w:val="0079005D"/>
    <w:rsid w:val="007907D7"/>
    <w:rsid w:val="00791054"/>
    <w:rsid w:val="00791C8B"/>
    <w:rsid w:val="00791C8E"/>
    <w:rsid w:val="007926DF"/>
    <w:rsid w:val="00792983"/>
    <w:rsid w:val="00792BD4"/>
    <w:rsid w:val="00792D74"/>
    <w:rsid w:val="00793777"/>
    <w:rsid w:val="00793BB3"/>
    <w:rsid w:val="00793CBA"/>
    <w:rsid w:val="0079412B"/>
    <w:rsid w:val="00794411"/>
    <w:rsid w:val="007948CB"/>
    <w:rsid w:val="00794A2E"/>
    <w:rsid w:val="00794CB0"/>
    <w:rsid w:val="00794CF9"/>
    <w:rsid w:val="00794D37"/>
    <w:rsid w:val="00794E40"/>
    <w:rsid w:val="007954D7"/>
    <w:rsid w:val="00795C70"/>
    <w:rsid w:val="0079602E"/>
    <w:rsid w:val="007961FC"/>
    <w:rsid w:val="00796843"/>
    <w:rsid w:val="00796911"/>
    <w:rsid w:val="00796912"/>
    <w:rsid w:val="00796950"/>
    <w:rsid w:val="00797016"/>
    <w:rsid w:val="007972FD"/>
    <w:rsid w:val="007973A4"/>
    <w:rsid w:val="0079791D"/>
    <w:rsid w:val="00797A41"/>
    <w:rsid w:val="00797C46"/>
    <w:rsid w:val="007A0074"/>
    <w:rsid w:val="007A00A1"/>
    <w:rsid w:val="007A0167"/>
    <w:rsid w:val="007A03B5"/>
    <w:rsid w:val="007A0C39"/>
    <w:rsid w:val="007A0E55"/>
    <w:rsid w:val="007A1CE7"/>
    <w:rsid w:val="007A21E3"/>
    <w:rsid w:val="007A2282"/>
    <w:rsid w:val="007A2A76"/>
    <w:rsid w:val="007A2ABF"/>
    <w:rsid w:val="007A2B97"/>
    <w:rsid w:val="007A2BEC"/>
    <w:rsid w:val="007A2C4D"/>
    <w:rsid w:val="007A3284"/>
    <w:rsid w:val="007A3577"/>
    <w:rsid w:val="007A3A1A"/>
    <w:rsid w:val="007A3C2E"/>
    <w:rsid w:val="007A3C51"/>
    <w:rsid w:val="007A3E43"/>
    <w:rsid w:val="007A3F0E"/>
    <w:rsid w:val="007A3FB5"/>
    <w:rsid w:val="007A41FA"/>
    <w:rsid w:val="007A44A5"/>
    <w:rsid w:val="007A44BC"/>
    <w:rsid w:val="007A49CC"/>
    <w:rsid w:val="007A4B19"/>
    <w:rsid w:val="007A4C07"/>
    <w:rsid w:val="007A5285"/>
    <w:rsid w:val="007A5551"/>
    <w:rsid w:val="007A5A62"/>
    <w:rsid w:val="007A5A82"/>
    <w:rsid w:val="007A60C0"/>
    <w:rsid w:val="007A616A"/>
    <w:rsid w:val="007A6C16"/>
    <w:rsid w:val="007A6D32"/>
    <w:rsid w:val="007A72BD"/>
    <w:rsid w:val="007A72D4"/>
    <w:rsid w:val="007A7318"/>
    <w:rsid w:val="007A7559"/>
    <w:rsid w:val="007A7724"/>
    <w:rsid w:val="007A7B57"/>
    <w:rsid w:val="007A7BEE"/>
    <w:rsid w:val="007B003F"/>
    <w:rsid w:val="007B0F0E"/>
    <w:rsid w:val="007B0F1D"/>
    <w:rsid w:val="007B11FE"/>
    <w:rsid w:val="007B1962"/>
    <w:rsid w:val="007B1A30"/>
    <w:rsid w:val="007B1AFD"/>
    <w:rsid w:val="007B1B47"/>
    <w:rsid w:val="007B1DFA"/>
    <w:rsid w:val="007B22DF"/>
    <w:rsid w:val="007B23CD"/>
    <w:rsid w:val="007B26AA"/>
    <w:rsid w:val="007B2F84"/>
    <w:rsid w:val="007B30FF"/>
    <w:rsid w:val="007B31D6"/>
    <w:rsid w:val="007B351B"/>
    <w:rsid w:val="007B3608"/>
    <w:rsid w:val="007B36FC"/>
    <w:rsid w:val="007B4271"/>
    <w:rsid w:val="007B4827"/>
    <w:rsid w:val="007B4B04"/>
    <w:rsid w:val="007B4D34"/>
    <w:rsid w:val="007B4F83"/>
    <w:rsid w:val="007B5149"/>
    <w:rsid w:val="007B55E0"/>
    <w:rsid w:val="007B59D2"/>
    <w:rsid w:val="007B5F17"/>
    <w:rsid w:val="007B65B2"/>
    <w:rsid w:val="007B6F86"/>
    <w:rsid w:val="007B7089"/>
    <w:rsid w:val="007B71B7"/>
    <w:rsid w:val="007B71FC"/>
    <w:rsid w:val="007B73F8"/>
    <w:rsid w:val="007B77E1"/>
    <w:rsid w:val="007B77FC"/>
    <w:rsid w:val="007B79D1"/>
    <w:rsid w:val="007B7FD3"/>
    <w:rsid w:val="007C06D6"/>
    <w:rsid w:val="007C076B"/>
    <w:rsid w:val="007C093C"/>
    <w:rsid w:val="007C0970"/>
    <w:rsid w:val="007C1090"/>
    <w:rsid w:val="007C13B1"/>
    <w:rsid w:val="007C165A"/>
    <w:rsid w:val="007C17F8"/>
    <w:rsid w:val="007C1A02"/>
    <w:rsid w:val="007C21E8"/>
    <w:rsid w:val="007C24FB"/>
    <w:rsid w:val="007C252A"/>
    <w:rsid w:val="007C29D8"/>
    <w:rsid w:val="007C3288"/>
    <w:rsid w:val="007C372A"/>
    <w:rsid w:val="007C38E9"/>
    <w:rsid w:val="007C3934"/>
    <w:rsid w:val="007C3DCA"/>
    <w:rsid w:val="007C3FA3"/>
    <w:rsid w:val="007C4812"/>
    <w:rsid w:val="007C4EFE"/>
    <w:rsid w:val="007C535F"/>
    <w:rsid w:val="007C5598"/>
    <w:rsid w:val="007C55B6"/>
    <w:rsid w:val="007C5843"/>
    <w:rsid w:val="007C6153"/>
    <w:rsid w:val="007C6336"/>
    <w:rsid w:val="007C63A9"/>
    <w:rsid w:val="007C67C7"/>
    <w:rsid w:val="007C6A50"/>
    <w:rsid w:val="007C6BBB"/>
    <w:rsid w:val="007C73BE"/>
    <w:rsid w:val="007C73EC"/>
    <w:rsid w:val="007C7D0D"/>
    <w:rsid w:val="007D0193"/>
    <w:rsid w:val="007D0331"/>
    <w:rsid w:val="007D0388"/>
    <w:rsid w:val="007D1391"/>
    <w:rsid w:val="007D14A1"/>
    <w:rsid w:val="007D1555"/>
    <w:rsid w:val="007D16B7"/>
    <w:rsid w:val="007D17EB"/>
    <w:rsid w:val="007D1A78"/>
    <w:rsid w:val="007D1F8E"/>
    <w:rsid w:val="007D2133"/>
    <w:rsid w:val="007D2194"/>
    <w:rsid w:val="007D2440"/>
    <w:rsid w:val="007D2B26"/>
    <w:rsid w:val="007D3090"/>
    <w:rsid w:val="007D3134"/>
    <w:rsid w:val="007D33C3"/>
    <w:rsid w:val="007D3F94"/>
    <w:rsid w:val="007D3FFB"/>
    <w:rsid w:val="007D4366"/>
    <w:rsid w:val="007D4415"/>
    <w:rsid w:val="007D4ED5"/>
    <w:rsid w:val="007D5ACF"/>
    <w:rsid w:val="007D605C"/>
    <w:rsid w:val="007D62C5"/>
    <w:rsid w:val="007D6769"/>
    <w:rsid w:val="007D692D"/>
    <w:rsid w:val="007D6A91"/>
    <w:rsid w:val="007D6B6A"/>
    <w:rsid w:val="007D6D2F"/>
    <w:rsid w:val="007D70CB"/>
    <w:rsid w:val="007D765F"/>
    <w:rsid w:val="007D786A"/>
    <w:rsid w:val="007D791A"/>
    <w:rsid w:val="007D7D25"/>
    <w:rsid w:val="007D7F72"/>
    <w:rsid w:val="007E006E"/>
    <w:rsid w:val="007E06B8"/>
    <w:rsid w:val="007E0959"/>
    <w:rsid w:val="007E0D18"/>
    <w:rsid w:val="007E0FFE"/>
    <w:rsid w:val="007E1556"/>
    <w:rsid w:val="007E163B"/>
    <w:rsid w:val="007E1950"/>
    <w:rsid w:val="007E1973"/>
    <w:rsid w:val="007E2058"/>
    <w:rsid w:val="007E2066"/>
    <w:rsid w:val="007E213B"/>
    <w:rsid w:val="007E21CB"/>
    <w:rsid w:val="007E2518"/>
    <w:rsid w:val="007E25A9"/>
    <w:rsid w:val="007E33B5"/>
    <w:rsid w:val="007E3472"/>
    <w:rsid w:val="007E3790"/>
    <w:rsid w:val="007E37A4"/>
    <w:rsid w:val="007E40BE"/>
    <w:rsid w:val="007E41D1"/>
    <w:rsid w:val="007E44A0"/>
    <w:rsid w:val="007E48C7"/>
    <w:rsid w:val="007E48C8"/>
    <w:rsid w:val="007E49A0"/>
    <w:rsid w:val="007E4AB7"/>
    <w:rsid w:val="007E4D52"/>
    <w:rsid w:val="007E5398"/>
    <w:rsid w:val="007E5409"/>
    <w:rsid w:val="007E5603"/>
    <w:rsid w:val="007E5632"/>
    <w:rsid w:val="007E5F59"/>
    <w:rsid w:val="007E5FDF"/>
    <w:rsid w:val="007E64E1"/>
    <w:rsid w:val="007E65B4"/>
    <w:rsid w:val="007E670F"/>
    <w:rsid w:val="007E6845"/>
    <w:rsid w:val="007E687E"/>
    <w:rsid w:val="007E696A"/>
    <w:rsid w:val="007E6E44"/>
    <w:rsid w:val="007E7558"/>
    <w:rsid w:val="007E7770"/>
    <w:rsid w:val="007E77AD"/>
    <w:rsid w:val="007E782A"/>
    <w:rsid w:val="007E7BC2"/>
    <w:rsid w:val="007E7EB0"/>
    <w:rsid w:val="007E7F10"/>
    <w:rsid w:val="007F083F"/>
    <w:rsid w:val="007F089F"/>
    <w:rsid w:val="007F0CDF"/>
    <w:rsid w:val="007F1278"/>
    <w:rsid w:val="007F1762"/>
    <w:rsid w:val="007F1792"/>
    <w:rsid w:val="007F1968"/>
    <w:rsid w:val="007F19A6"/>
    <w:rsid w:val="007F1ED8"/>
    <w:rsid w:val="007F20DD"/>
    <w:rsid w:val="007F20F5"/>
    <w:rsid w:val="007F22D6"/>
    <w:rsid w:val="007F2524"/>
    <w:rsid w:val="007F2E58"/>
    <w:rsid w:val="007F32E5"/>
    <w:rsid w:val="007F344D"/>
    <w:rsid w:val="007F3BF9"/>
    <w:rsid w:val="007F3DAB"/>
    <w:rsid w:val="007F3E47"/>
    <w:rsid w:val="007F42FB"/>
    <w:rsid w:val="007F44E9"/>
    <w:rsid w:val="007F4711"/>
    <w:rsid w:val="007F55BB"/>
    <w:rsid w:val="007F5712"/>
    <w:rsid w:val="007F5DAD"/>
    <w:rsid w:val="007F5E77"/>
    <w:rsid w:val="007F65AC"/>
    <w:rsid w:val="007F691B"/>
    <w:rsid w:val="007F695E"/>
    <w:rsid w:val="007F6BE3"/>
    <w:rsid w:val="007F6DB4"/>
    <w:rsid w:val="007F6DC3"/>
    <w:rsid w:val="007F6E7A"/>
    <w:rsid w:val="007F74C0"/>
    <w:rsid w:val="007F7543"/>
    <w:rsid w:val="007F7B80"/>
    <w:rsid w:val="00800034"/>
    <w:rsid w:val="008007E9"/>
    <w:rsid w:val="00800A46"/>
    <w:rsid w:val="00800AF1"/>
    <w:rsid w:val="0080114C"/>
    <w:rsid w:val="00801192"/>
    <w:rsid w:val="008011C7"/>
    <w:rsid w:val="00801685"/>
    <w:rsid w:val="008018D9"/>
    <w:rsid w:val="00801D31"/>
    <w:rsid w:val="00801F4A"/>
    <w:rsid w:val="00802060"/>
    <w:rsid w:val="008020E0"/>
    <w:rsid w:val="008022AC"/>
    <w:rsid w:val="008022CB"/>
    <w:rsid w:val="008026EA"/>
    <w:rsid w:val="00802A10"/>
    <w:rsid w:val="00802A61"/>
    <w:rsid w:val="00802B90"/>
    <w:rsid w:val="00802EDF"/>
    <w:rsid w:val="008032D6"/>
    <w:rsid w:val="00803A2A"/>
    <w:rsid w:val="008040EE"/>
    <w:rsid w:val="00804218"/>
    <w:rsid w:val="00804CA6"/>
    <w:rsid w:val="00804DEF"/>
    <w:rsid w:val="00804EC9"/>
    <w:rsid w:val="00805113"/>
    <w:rsid w:val="00805699"/>
    <w:rsid w:val="00805852"/>
    <w:rsid w:val="00805B52"/>
    <w:rsid w:val="00805C86"/>
    <w:rsid w:val="00805DC7"/>
    <w:rsid w:val="008062E5"/>
    <w:rsid w:val="008066BE"/>
    <w:rsid w:val="00806BB4"/>
    <w:rsid w:val="00806C3C"/>
    <w:rsid w:val="00806E94"/>
    <w:rsid w:val="00806F1E"/>
    <w:rsid w:val="0080726D"/>
    <w:rsid w:val="00807531"/>
    <w:rsid w:val="00807660"/>
    <w:rsid w:val="00807682"/>
    <w:rsid w:val="00807B21"/>
    <w:rsid w:val="00810603"/>
    <w:rsid w:val="0081061F"/>
    <w:rsid w:val="008108C1"/>
    <w:rsid w:val="008108E1"/>
    <w:rsid w:val="00810938"/>
    <w:rsid w:val="00810D94"/>
    <w:rsid w:val="00810EAF"/>
    <w:rsid w:val="008117CE"/>
    <w:rsid w:val="00811E78"/>
    <w:rsid w:val="00811F24"/>
    <w:rsid w:val="0081229C"/>
    <w:rsid w:val="00813524"/>
    <w:rsid w:val="008137B9"/>
    <w:rsid w:val="00813834"/>
    <w:rsid w:val="008138A5"/>
    <w:rsid w:val="008145AE"/>
    <w:rsid w:val="00814781"/>
    <w:rsid w:val="0081478B"/>
    <w:rsid w:val="008148B9"/>
    <w:rsid w:val="00814BE1"/>
    <w:rsid w:val="00814D57"/>
    <w:rsid w:val="00814F83"/>
    <w:rsid w:val="00815069"/>
    <w:rsid w:val="00815177"/>
    <w:rsid w:val="00815457"/>
    <w:rsid w:val="008155D4"/>
    <w:rsid w:val="00815A17"/>
    <w:rsid w:val="00815CBF"/>
    <w:rsid w:val="00815F44"/>
    <w:rsid w:val="0081617E"/>
    <w:rsid w:val="0081623A"/>
    <w:rsid w:val="008164C4"/>
    <w:rsid w:val="0081657C"/>
    <w:rsid w:val="008167AF"/>
    <w:rsid w:val="0081737E"/>
    <w:rsid w:val="008174CA"/>
    <w:rsid w:val="0081752B"/>
    <w:rsid w:val="00817C79"/>
    <w:rsid w:val="008200CC"/>
    <w:rsid w:val="00820133"/>
    <w:rsid w:val="0082031D"/>
    <w:rsid w:val="0082104F"/>
    <w:rsid w:val="0082123C"/>
    <w:rsid w:val="008213F3"/>
    <w:rsid w:val="0082149F"/>
    <w:rsid w:val="008216D9"/>
    <w:rsid w:val="008216FC"/>
    <w:rsid w:val="0082179B"/>
    <w:rsid w:val="00821BA6"/>
    <w:rsid w:val="00822256"/>
    <w:rsid w:val="00822344"/>
    <w:rsid w:val="0082238D"/>
    <w:rsid w:val="00822F4D"/>
    <w:rsid w:val="00823413"/>
    <w:rsid w:val="00823A43"/>
    <w:rsid w:val="00823B55"/>
    <w:rsid w:val="00823C42"/>
    <w:rsid w:val="00823EE8"/>
    <w:rsid w:val="00823FE0"/>
    <w:rsid w:val="008240C9"/>
    <w:rsid w:val="0082441E"/>
    <w:rsid w:val="00824759"/>
    <w:rsid w:val="0082501E"/>
    <w:rsid w:val="00825109"/>
    <w:rsid w:val="0082520B"/>
    <w:rsid w:val="0082528F"/>
    <w:rsid w:val="00825583"/>
    <w:rsid w:val="008255DA"/>
    <w:rsid w:val="0082571E"/>
    <w:rsid w:val="00825FA9"/>
    <w:rsid w:val="00826610"/>
    <w:rsid w:val="00826767"/>
    <w:rsid w:val="00826866"/>
    <w:rsid w:val="008268DA"/>
    <w:rsid w:val="00826A2A"/>
    <w:rsid w:val="00826A75"/>
    <w:rsid w:val="00826C63"/>
    <w:rsid w:val="00826D95"/>
    <w:rsid w:val="00826FC9"/>
    <w:rsid w:val="008274B8"/>
    <w:rsid w:val="00827534"/>
    <w:rsid w:val="0082758E"/>
    <w:rsid w:val="008275AA"/>
    <w:rsid w:val="008300AC"/>
    <w:rsid w:val="00830425"/>
    <w:rsid w:val="00830468"/>
    <w:rsid w:val="0083063D"/>
    <w:rsid w:val="00830A2C"/>
    <w:rsid w:val="00830A68"/>
    <w:rsid w:val="00830E0C"/>
    <w:rsid w:val="00830F03"/>
    <w:rsid w:val="00830F5D"/>
    <w:rsid w:val="00830F7B"/>
    <w:rsid w:val="00831B77"/>
    <w:rsid w:val="00831D0F"/>
    <w:rsid w:val="00832460"/>
    <w:rsid w:val="008327B2"/>
    <w:rsid w:val="00832A49"/>
    <w:rsid w:val="00832BC1"/>
    <w:rsid w:val="00832C7B"/>
    <w:rsid w:val="00832E9A"/>
    <w:rsid w:val="0083312F"/>
    <w:rsid w:val="00833B7F"/>
    <w:rsid w:val="00833FF0"/>
    <w:rsid w:val="00834237"/>
    <w:rsid w:val="008344D0"/>
    <w:rsid w:val="00834D49"/>
    <w:rsid w:val="00835711"/>
    <w:rsid w:val="00835724"/>
    <w:rsid w:val="0083582D"/>
    <w:rsid w:val="00835BFD"/>
    <w:rsid w:val="00836888"/>
    <w:rsid w:val="00836BD6"/>
    <w:rsid w:val="00836C52"/>
    <w:rsid w:val="00836C8F"/>
    <w:rsid w:val="00836F81"/>
    <w:rsid w:val="0083729D"/>
    <w:rsid w:val="00837B49"/>
    <w:rsid w:val="00837C02"/>
    <w:rsid w:val="00837C88"/>
    <w:rsid w:val="008402F2"/>
    <w:rsid w:val="0084053C"/>
    <w:rsid w:val="00840605"/>
    <w:rsid w:val="0084068C"/>
    <w:rsid w:val="008407C5"/>
    <w:rsid w:val="00840E6F"/>
    <w:rsid w:val="0084159D"/>
    <w:rsid w:val="00841867"/>
    <w:rsid w:val="008420CF"/>
    <w:rsid w:val="008424E0"/>
    <w:rsid w:val="00842909"/>
    <w:rsid w:val="00842BD7"/>
    <w:rsid w:val="00842BFF"/>
    <w:rsid w:val="00842D24"/>
    <w:rsid w:val="00842E3E"/>
    <w:rsid w:val="00842E72"/>
    <w:rsid w:val="008431E0"/>
    <w:rsid w:val="008437DD"/>
    <w:rsid w:val="00843CAC"/>
    <w:rsid w:val="00843E83"/>
    <w:rsid w:val="0084402B"/>
    <w:rsid w:val="00844D11"/>
    <w:rsid w:val="008459A3"/>
    <w:rsid w:val="008460BE"/>
    <w:rsid w:val="0084612D"/>
    <w:rsid w:val="0084616E"/>
    <w:rsid w:val="008461C4"/>
    <w:rsid w:val="008463DE"/>
    <w:rsid w:val="00846655"/>
    <w:rsid w:val="00846EC9"/>
    <w:rsid w:val="00847568"/>
    <w:rsid w:val="008477A4"/>
    <w:rsid w:val="008477AA"/>
    <w:rsid w:val="00847895"/>
    <w:rsid w:val="00847BA0"/>
    <w:rsid w:val="00847DCF"/>
    <w:rsid w:val="0085005A"/>
    <w:rsid w:val="00850296"/>
    <w:rsid w:val="00850409"/>
    <w:rsid w:val="00850426"/>
    <w:rsid w:val="008504D0"/>
    <w:rsid w:val="008505EC"/>
    <w:rsid w:val="00850BAC"/>
    <w:rsid w:val="00850CD9"/>
    <w:rsid w:val="00850DE6"/>
    <w:rsid w:val="00850F3B"/>
    <w:rsid w:val="00851824"/>
    <w:rsid w:val="00851BA5"/>
    <w:rsid w:val="00852044"/>
    <w:rsid w:val="0085256D"/>
    <w:rsid w:val="0085258E"/>
    <w:rsid w:val="00852777"/>
    <w:rsid w:val="008527C8"/>
    <w:rsid w:val="0085293A"/>
    <w:rsid w:val="00852AF9"/>
    <w:rsid w:val="00852D00"/>
    <w:rsid w:val="00853C83"/>
    <w:rsid w:val="0085423F"/>
    <w:rsid w:val="0085427A"/>
    <w:rsid w:val="008546B9"/>
    <w:rsid w:val="008549D1"/>
    <w:rsid w:val="00854CEE"/>
    <w:rsid w:val="00855824"/>
    <w:rsid w:val="00855833"/>
    <w:rsid w:val="00855CDA"/>
    <w:rsid w:val="00855F2C"/>
    <w:rsid w:val="00856B2E"/>
    <w:rsid w:val="0085718C"/>
    <w:rsid w:val="008571AE"/>
    <w:rsid w:val="0085736F"/>
    <w:rsid w:val="00857785"/>
    <w:rsid w:val="0085787D"/>
    <w:rsid w:val="00857911"/>
    <w:rsid w:val="00857C25"/>
    <w:rsid w:val="00857CD5"/>
    <w:rsid w:val="00860061"/>
    <w:rsid w:val="00860365"/>
    <w:rsid w:val="00860861"/>
    <w:rsid w:val="00860968"/>
    <w:rsid w:val="00860A1B"/>
    <w:rsid w:val="00860A94"/>
    <w:rsid w:val="008613A1"/>
    <w:rsid w:val="0086183A"/>
    <w:rsid w:val="00861B0E"/>
    <w:rsid w:val="00861F2F"/>
    <w:rsid w:val="00861F45"/>
    <w:rsid w:val="00862C2D"/>
    <w:rsid w:val="0086309F"/>
    <w:rsid w:val="00863225"/>
    <w:rsid w:val="008635BC"/>
    <w:rsid w:val="0086372E"/>
    <w:rsid w:val="00863C26"/>
    <w:rsid w:val="00863E12"/>
    <w:rsid w:val="00863E71"/>
    <w:rsid w:val="00864075"/>
    <w:rsid w:val="008641B4"/>
    <w:rsid w:val="00864539"/>
    <w:rsid w:val="00864622"/>
    <w:rsid w:val="008649D3"/>
    <w:rsid w:val="00864AA8"/>
    <w:rsid w:val="00864B5F"/>
    <w:rsid w:val="00864EDF"/>
    <w:rsid w:val="008651D3"/>
    <w:rsid w:val="00865811"/>
    <w:rsid w:val="0086599A"/>
    <w:rsid w:val="00865A61"/>
    <w:rsid w:val="00865B3B"/>
    <w:rsid w:val="00865B58"/>
    <w:rsid w:val="00865C46"/>
    <w:rsid w:val="00865C68"/>
    <w:rsid w:val="00866329"/>
    <w:rsid w:val="008665BC"/>
    <w:rsid w:val="00866AD7"/>
    <w:rsid w:val="008672CA"/>
    <w:rsid w:val="00867405"/>
    <w:rsid w:val="008677A6"/>
    <w:rsid w:val="008677C6"/>
    <w:rsid w:val="0086784A"/>
    <w:rsid w:val="00867975"/>
    <w:rsid w:val="00867B54"/>
    <w:rsid w:val="00867BE9"/>
    <w:rsid w:val="00867FC6"/>
    <w:rsid w:val="00867FD0"/>
    <w:rsid w:val="008702CA"/>
    <w:rsid w:val="008707C3"/>
    <w:rsid w:val="0087083F"/>
    <w:rsid w:val="0087094F"/>
    <w:rsid w:val="00870E9C"/>
    <w:rsid w:val="0087119F"/>
    <w:rsid w:val="008715A1"/>
    <w:rsid w:val="0087171C"/>
    <w:rsid w:val="00871C11"/>
    <w:rsid w:val="0087227A"/>
    <w:rsid w:val="00872490"/>
    <w:rsid w:val="0087292A"/>
    <w:rsid w:val="00872B90"/>
    <w:rsid w:val="00872ED6"/>
    <w:rsid w:val="00873020"/>
    <w:rsid w:val="00873057"/>
    <w:rsid w:val="008732BC"/>
    <w:rsid w:val="0087355E"/>
    <w:rsid w:val="00873907"/>
    <w:rsid w:val="008741B5"/>
    <w:rsid w:val="0087474D"/>
    <w:rsid w:val="008748D4"/>
    <w:rsid w:val="0087497C"/>
    <w:rsid w:val="00874D4F"/>
    <w:rsid w:val="00875C2F"/>
    <w:rsid w:val="0087608E"/>
    <w:rsid w:val="00876203"/>
    <w:rsid w:val="0087623F"/>
    <w:rsid w:val="0087665D"/>
    <w:rsid w:val="00876A71"/>
    <w:rsid w:val="00876EFC"/>
    <w:rsid w:val="0087720C"/>
    <w:rsid w:val="00877774"/>
    <w:rsid w:val="00877837"/>
    <w:rsid w:val="00877E24"/>
    <w:rsid w:val="00877F65"/>
    <w:rsid w:val="0088025F"/>
    <w:rsid w:val="008802B3"/>
    <w:rsid w:val="008803F2"/>
    <w:rsid w:val="0088049E"/>
    <w:rsid w:val="008808AF"/>
    <w:rsid w:val="00880CA7"/>
    <w:rsid w:val="00880D90"/>
    <w:rsid w:val="00880EAA"/>
    <w:rsid w:val="008817E9"/>
    <w:rsid w:val="00881E2B"/>
    <w:rsid w:val="00881E48"/>
    <w:rsid w:val="008820FF"/>
    <w:rsid w:val="00882E68"/>
    <w:rsid w:val="00882F2C"/>
    <w:rsid w:val="0088330C"/>
    <w:rsid w:val="0088334A"/>
    <w:rsid w:val="008834A2"/>
    <w:rsid w:val="008834F3"/>
    <w:rsid w:val="00883B3B"/>
    <w:rsid w:val="00883D3A"/>
    <w:rsid w:val="00883DB5"/>
    <w:rsid w:val="00883DE3"/>
    <w:rsid w:val="00883F16"/>
    <w:rsid w:val="008842EF"/>
    <w:rsid w:val="0088431F"/>
    <w:rsid w:val="00884325"/>
    <w:rsid w:val="008843AD"/>
    <w:rsid w:val="0088485C"/>
    <w:rsid w:val="00884862"/>
    <w:rsid w:val="008849A7"/>
    <w:rsid w:val="00885446"/>
    <w:rsid w:val="00885802"/>
    <w:rsid w:val="0088581B"/>
    <w:rsid w:val="00885841"/>
    <w:rsid w:val="008861FF"/>
    <w:rsid w:val="00886435"/>
    <w:rsid w:val="00886458"/>
    <w:rsid w:val="00886A00"/>
    <w:rsid w:val="00886B51"/>
    <w:rsid w:val="00886E63"/>
    <w:rsid w:val="0088732F"/>
    <w:rsid w:val="00887467"/>
    <w:rsid w:val="00887623"/>
    <w:rsid w:val="0088764D"/>
    <w:rsid w:val="00887708"/>
    <w:rsid w:val="00887730"/>
    <w:rsid w:val="0088791D"/>
    <w:rsid w:val="00887BC5"/>
    <w:rsid w:val="0089033E"/>
    <w:rsid w:val="00890401"/>
    <w:rsid w:val="008904D0"/>
    <w:rsid w:val="00890B9C"/>
    <w:rsid w:val="00890D8E"/>
    <w:rsid w:val="00890DA8"/>
    <w:rsid w:val="00890FB8"/>
    <w:rsid w:val="008911E1"/>
    <w:rsid w:val="00891329"/>
    <w:rsid w:val="0089147C"/>
    <w:rsid w:val="0089198C"/>
    <w:rsid w:val="00891C57"/>
    <w:rsid w:val="00891ED6"/>
    <w:rsid w:val="0089200C"/>
    <w:rsid w:val="008921D8"/>
    <w:rsid w:val="008921EC"/>
    <w:rsid w:val="008923EB"/>
    <w:rsid w:val="008926C1"/>
    <w:rsid w:val="00892836"/>
    <w:rsid w:val="00892845"/>
    <w:rsid w:val="008928EF"/>
    <w:rsid w:val="00892DBF"/>
    <w:rsid w:val="00893023"/>
    <w:rsid w:val="008936E7"/>
    <w:rsid w:val="008938E1"/>
    <w:rsid w:val="00893925"/>
    <w:rsid w:val="00893D30"/>
    <w:rsid w:val="00893D5A"/>
    <w:rsid w:val="00893DCF"/>
    <w:rsid w:val="00893F6B"/>
    <w:rsid w:val="00894B31"/>
    <w:rsid w:val="00894C84"/>
    <w:rsid w:val="00894CBB"/>
    <w:rsid w:val="00894D60"/>
    <w:rsid w:val="00895080"/>
    <w:rsid w:val="0089508F"/>
    <w:rsid w:val="008950F0"/>
    <w:rsid w:val="008954D8"/>
    <w:rsid w:val="008955F9"/>
    <w:rsid w:val="00895702"/>
    <w:rsid w:val="00895736"/>
    <w:rsid w:val="00895C30"/>
    <w:rsid w:val="00895C7E"/>
    <w:rsid w:val="008960EE"/>
    <w:rsid w:val="008962B9"/>
    <w:rsid w:val="0089668F"/>
    <w:rsid w:val="00896C4F"/>
    <w:rsid w:val="00896DF3"/>
    <w:rsid w:val="00896EE0"/>
    <w:rsid w:val="00896FE1"/>
    <w:rsid w:val="00897157"/>
    <w:rsid w:val="00897655"/>
    <w:rsid w:val="00897A57"/>
    <w:rsid w:val="00897AA9"/>
    <w:rsid w:val="00897D8D"/>
    <w:rsid w:val="008A0326"/>
    <w:rsid w:val="008A0366"/>
    <w:rsid w:val="008A042A"/>
    <w:rsid w:val="008A0670"/>
    <w:rsid w:val="008A09FA"/>
    <w:rsid w:val="008A0D88"/>
    <w:rsid w:val="008A0FF0"/>
    <w:rsid w:val="008A104A"/>
    <w:rsid w:val="008A14FF"/>
    <w:rsid w:val="008A1928"/>
    <w:rsid w:val="008A199E"/>
    <w:rsid w:val="008A1CC1"/>
    <w:rsid w:val="008A1D1B"/>
    <w:rsid w:val="008A1FD4"/>
    <w:rsid w:val="008A21C5"/>
    <w:rsid w:val="008A2498"/>
    <w:rsid w:val="008A24D3"/>
    <w:rsid w:val="008A253C"/>
    <w:rsid w:val="008A26E5"/>
    <w:rsid w:val="008A295A"/>
    <w:rsid w:val="008A2972"/>
    <w:rsid w:val="008A31B6"/>
    <w:rsid w:val="008A3329"/>
    <w:rsid w:val="008A341D"/>
    <w:rsid w:val="008A37C6"/>
    <w:rsid w:val="008A3937"/>
    <w:rsid w:val="008A3BBB"/>
    <w:rsid w:val="008A3C8A"/>
    <w:rsid w:val="008A3CC7"/>
    <w:rsid w:val="008A3ECD"/>
    <w:rsid w:val="008A3F21"/>
    <w:rsid w:val="008A409E"/>
    <w:rsid w:val="008A4880"/>
    <w:rsid w:val="008A49A7"/>
    <w:rsid w:val="008A49C4"/>
    <w:rsid w:val="008A4A02"/>
    <w:rsid w:val="008A4A7A"/>
    <w:rsid w:val="008A4CC6"/>
    <w:rsid w:val="008A4EE3"/>
    <w:rsid w:val="008A4F39"/>
    <w:rsid w:val="008A502E"/>
    <w:rsid w:val="008A50C2"/>
    <w:rsid w:val="008A521E"/>
    <w:rsid w:val="008A53F9"/>
    <w:rsid w:val="008A5710"/>
    <w:rsid w:val="008A5830"/>
    <w:rsid w:val="008A598A"/>
    <w:rsid w:val="008A5A76"/>
    <w:rsid w:val="008A5B41"/>
    <w:rsid w:val="008A5BE5"/>
    <w:rsid w:val="008A5F28"/>
    <w:rsid w:val="008A62EF"/>
    <w:rsid w:val="008A641F"/>
    <w:rsid w:val="008A660E"/>
    <w:rsid w:val="008A6741"/>
    <w:rsid w:val="008A6DAC"/>
    <w:rsid w:val="008A77B1"/>
    <w:rsid w:val="008A7A84"/>
    <w:rsid w:val="008A7B50"/>
    <w:rsid w:val="008B0466"/>
    <w:rsid w:val="008B05F3"/>
    <w:rsid w:val="008B0B57"/>
    <w:rsid w:val="008B0C1B"/>
    <w:rsid w:val="008B0D3B"/>
    <w:rsid w:val="008B0E2C"/>
    <w:rsid w:val="008B0E5D"/>
    <w:rsid w:val="008B1205"/>
    <w:rsid w:val="008B1408"/>
    <w:rsid w:val="008B1AE2"/>
    <w:rsid w:val="008B1C74"/>
    <w:rsid w:val="008B1CB7"/>
    <w:rsid w:val="008B1E7A"/>
    <w:rsid w:val="008B208C"/>
    <w:rsid w:val="008B28B1"/>
    <w:rsid w:val="008B2A5C"/>
    <w:rsid w:val="008B2F50"/>
    <w:rsid w:val="008B2FC9"/>
    <w:rsid w:val="008B2FCE"/>
    <w:rsid w:val="008B3060"/>
    <w:rsid w:val="008B31C6"/>
    <w:rsid w:val="008B33AB"/>
    <w:rsid w:val="008B357F"/>
    <w:rsid w:val="008B47CD"/>
    <w:rsid w:val="008B48B9"/>
    <w:rsid w:val="008B4969"/>
    <w:rsid w:val="008B4AE6"/>
    <w:rsid w:val="008B4DA8"/>
    <w:rsid w:val="008B4E79"/>
    <w:rsid w:val="008B5A4A"/>
    <w:rsid w:val="008B5AF0"/>
    <w:rsid w:val="008B5FBD"/>
    <w:rsid w:val="008B6079"/>
    <w:rsid w:val="008B6365"/>
    <w:rsid w:val="008B6701"/>
    <w:rsid w:val="008B68FC"/>
    <w:rsid w:val="008B6ECE"/>
    <w:rsid w:val="008B6FFE"/>
    <w:rsid w:val="008B7063"/>
    <w:rsid w:val="008B70DA"/>
    <w:rsid w:val="008B7303"/>
    <w:rsid w:val="008B7802"/>
    <w:rsid w:val="008B7902"/>
    <w:rsid w:val="008B7B0C"/>
    <w:rsid w:val="008B7BC2"/>
    <w:rsid w:val="008B7CA5"/>
    <w:rsid w:val="008B7F68"/>
    <w:rsid w:val="008B7F87"/>
    <w:rsid w:val="008C00D7"/>
    <w:rsid w:val="008C090F"/>
    <w:rsid w:val="008C0A64"/>
    <w:rsid w:val="008C0AB9"/>
    <w:rsid w:val="008C0C50"/>
    <w:rsid w:val="008C0D03"/>
    <w:rsid w:val="008C0F23"/>
    <w:rsid w:val="008C0FDF"/>
    <w:rsid w:val="008C107F"/>
    <w:rsid w:val="008C1745"/>
    <w:rsid w:val="008C1807"/>
    <w:rsid w:val="008C1A8F"/>
    <w:rsid w:val="008C1B21"/>
    <w:rsid w:val="008C1B32"/>
    <w:rsid w:val="008C1BAF"/>
    <w:rsid w:val="008C1D10"/>
    <w:rsid w:val="008C1F04"/>
    <w:rsid w:val="008C221B"/>
    <w:rsid w:val="008C23FF"/>
    <w:rsid w:val="008C2457"/>
    <w:rsid w:val="008C2E4E"/>
    <w:rsid w:val="008C306E"/>
    <w:rsid w:val="008C307A"/>
    <w:rsid w:val="008C30C0"/>
    <w:rsid w:val="008C3225"/>
    <w:rsid w:val="008C3588"/>
    <w:rsid w:val="008C375B"/>
    <w:rsid w:val="008C3842"/>
    <w:rsid w:val="008C3D0C"/>
    <w:rsid w:val="008C4166"/>
    <w:rsid w:val="008C469C"/>
    <w:rsid w:val="008C4955"/>
    <w:rsid w:val="008C4E07"/>
    <w:rsid w:val="008C4E53"/>
    <w:rsid w:val="008C4E83"/>
    <w:rsid w:val="008C4F7E"/>
    <w:rsid w:val="008C54BC"/>
    <w:rsid w:val="008C54E9"/>
    <w:rsid w:val="008C55A2"/>
    <w:rsid w:val="008C56D1"/>
    <w:rsid w:val="008C5934"/>
    <w:rsid w:val="008C5B60"/>
    <w:rsid w:val="008C5E65"/>
    <w:rsid w:val="008C61C3"/>
    <w:rsid w:val="008C64CC"/>
    <w:rsid w:val="008C662C"/>
    <w:rsid w:val="008C69BB"/>
    <w:rsid w:val="008C6E18"/>
    <w:rsid w:val="008C7432"/>
    <w:rsid w:val="008C7641"/>
    <w:rsid w:val="008C7D94"/>
    <w:rsid w:val="008C7DA9"/>
    <w:rsid w:val="008C7E4C"/>
    <w:rsid w:val="008C7F36"/>
    <w:rsid w:val="008D004D"/>
    <w:rsid w:val="008D0058"/>
    <w:rsid w:val="008D02C4"/>
    <w:rsid w:val="008D0793"/>
    <w:rsid w:val="008D0BB8"/>
    <w:rsid w:val="008D0C53"/>
    <w:rsid w:val="008D0CCA"/>
    <w:rsid w:val="008D0DC2"/>
    <w:rsid w:val="008D0DD4"/>
    <w:rsid w:val="008D11B8"/>
    <w:rsid w:val="008D1335"/>
    <w:rsid w:val="008D13F5"/>
    <w:rsid w:val="008D1680"/>
    <w:rsid w:val="008D1F55"/>
    <w:rsid w:val="008D2102"/>
    <w:rsid w:val="008D22B1"/>
    <w:rsid w:val="008D23E2"/>
    <w:rsid w:val="008D23F8"/>
    <w:rsid w:val="008D27C2"/>
    <w:rsid w:val="008D27E8"/>
    <w:rsid w:val="008D2802"/>
    <w:rsid w:val="008D2C73"/>
    <w:rsid w:val="008D2D72"/>
    <w:rsid w:val="008D2F44"/>
    <w:rsid w:val="008D32FF"/>
    <w:rsid w:val="008D3448"/>
    <w:rsid w:val="008D358A"/>
    <w:rsid w:val="008D3D21"/>
    <w:rsid w:val="008D3E57"/>
    <w:rsid w:val="008D4435"/>
    <w:rsid w:val="008D470F"/>
    <w:rsid w:val="008D47AD"/>
    <w:rsid w:val="008D4894"/>
    <w:rsid w:val="008D4919"/>
    <w:rsid w:val="008D4CB7"/>
    <w:rsid w:val="008D50DD"/>
    <w:rsid w:val="008D50F3"/>
    <w:rsid w:val="008D52C9"/>
    <w:rsid w:val="008D5486"/>
    <w:rsid w:val="008D5AE3"/>
    <w:rsid w:val="008D5BF7"/>
    <w:rsid w:val="008D5C5A"/>
    <w:rsid w:val="008D5DC8"/>
    <w:rsid w:val="008D5EDA"/>
    <w:rsid w:val="008D6499"/>
    <w:rsid w:val="008D6560"/>
    <w:rsid w:val="008D659E"/>
    <w:rsid w:val="008D6F7F"/>
    <w:rsid w:val="008D740D"/>
    <w:rsid w:val="008D764C"/>
    <w:rsid w:val="008D78EC"/>
    <w:rsid w:val="008D7A66"/>
    <w:rsid w:val="008D7DD3"/>
    <w:rsid w:val="008E007B"/>
    <w:rsid w:val="008E0832"/>
    <w:rsid w:val="008E097E"/>
    <w:rsid w:val="008E0E37"/>
    <w:rsid w:val="008E10CC"/>
    <w:rsid w:val="008E1262"/>
    <w:rsid w:val="008E1364"/>
    <w:rsid w:val="008E1C92"/>
    <w:rsid w:val="008E2006"/>
    <w:rsid w:val="008E2030"/>
    <w:rsid w:val="008E2062"/>
    <w:rsid w:val="008E22B6"/>
    <w:rsid w:val="008E2495"/>
    <w:rsid w:val="008E28D9"/>
    <w:rsid w:val="008E29A8"/>
    <w:rsid w:val="008E2C35"/>
    <w:rsid w:val="008E322A"/>
    <w:rsid w:val="008E36CC"/>
    <w:rsid w:val="008E37F5"/>
    <w:rsid w:val="008E3E02"/>
    <w:rsid w:val="008E3FA4"/>
    <w:rsid w:val="008E4077"/>
    <w:rsid w:val="008E4254"/>
    <w:rsid w:val="008E4D6D"/>
    <w:rsid w:val="008E4F55"/>
    <w:rsid w:val="008E5558"/>
    <w:rsid w:val="008E55F4"/>
    <w:rsid w:val="008E5850"/>
    <w:rsid w:val="008E5981"/>
    <w:rsid w:val="008E5985"/>
    <w:rsid w:val="008E5A02"/>
    <w:rsid w:val="008E60C7"/>
    <w:rsid w:val="008E635A"/>
    <w:rsid w:val="008E657A"/>
    <w:rsid w:val="008E687E"/>
    <w:rsid w:val="008E6BE9"/>
    <w:rsid w:val="008E6D1C"/>
    <w:rsid w:val="008E6D4F"/>
    <w:rsid w:val="008E6E50"/>
    <w:rsid w:val="008E6F18"/>
    <w:rsid w:val="008E7092"/>
    <w:rsid w:val="008E72E3"/>
    <w:rsid w:val="008E7575"/>
    <w:rsid w:val="008E75AA"/>
    <w:rsid w:val="008E78EF"/>
    <w:rsid w:val="008E7A8D"/>
    <w:rsid w:val="008E7BEF"/>
    <w:rsid w:val="008F013F"/>
    <w:rsid w:val="008F03EB"/>
    <w:rsid w:val="008F0718"/>
    <w:rsid w:val="008F0D91"/>
    <w:rsid w:val="008F110C"/>
    <w:rsid w:val="008F117B"/>
    <w:rsid w:val="008F12C6"/>
    <w:rsid w:val="008F1341"/>
    <w:rsid w:val="008F148C"/>
    <w:rsid w:val="008F14CE"/>
    <w:rsid w:val="008F23EF"/>
    <w:rsid w:val="008F2A53"/>
    <w:rsid w:val="008F2CCB"/>
    <w:rsid w:val="008F2E34"/>
    <w:rsid w:val="008F309F"/>
    <w:rsid w:val="008F317B"/>
    <w:rsid w:val="008F3292"/>
    <w:rsid w:val="008F32CE"/>
    <w:rsid w:val="008F3343"/>
    <w:rsid w:val="008F40B2"/>
    <w:rsid w:val="008F439B"/>
    <w:rsid w:val="008F477D"/>
    <w:rsid w:val="008F495A"/>
    <w:rsid w:val="008F4A1F"/>
    <w:rsid w:val="008F4B2D"/>
    <w:rsid w:val="008F4D37"/>
    <w:rsid w:val="008F4EB2"/>
    <w:rsid w:val="008F50BD"/>
    <w:rsid w:val="008F5118"/>
    <w:rsid w:val="008F5212"/>
    <w:rsid w:val="008F57CD"/>
    <w:rsid w:val="008F58EA"/>
    <w:rsid w:val="008F5C25"/>
    <w:rsid w:val="008F6055"/>
    <w:rsid w:val="008F60B0"/>
    <w:rsid w:val="008F60C5"/>
    <w:rsid w:val="008F6696"/>
    <w:rsid w:val="008F6890"/>
    <w:rsid w:val="008F69CB"/>
    <w:rsid w:val="008F6A39"/>
    <w:rsid w:val="008F6B8B"/>
    <w:rsid w:val="008F6D8D"/>
    <w:rsid w:val="008F6F8A"/>
    <w:rsid w:val="008F7195"/>
    <w:rsid w:val="008F763B"/>
    <w:rsid w:val="008F772C"/>
    <w:rsid w:val="008F7883"/>
    <w:rsid w:val="008F79BE"/>
    <w:rsid w:val="00900032"/>
    <w:rsid w:val="00900046"/>
    <w:rsid w:val="00900059"/>
    <w:rsid w:val="0090067F"/>
    <w:rsid w:val="0090099A"/>
    <w:rsid w:val="00900ED8"/>
    <w:rsid w:val="009010D4"/>
    <w:rsid w:val="009018C8"/>
    <w:rsid w:val="009019D7"/>
    <w:rsid w:val="00901CD0"/>
    <w:rsid w:val="00901F6C"/>
    <w:rsid w:val="00902679"/>
    <w:rsid w:val="00902B59"/>
    <w:rsid w:val="009033C8"/>
    <w:rsid w:val="0090342A"/>
    <w:rsid w:val="00903763"/>
    <w:rsid w:val="009038BE"/>
    <w:rsid w:val="0090400B"/>
    <w:rsid w:val="009040EB"/>
    <w:rsid w:val="009040EC"/>
    <w:rsid w:val="00904159"/>
    <w:rsid w:val="00904211"/>
    <w:rsid w:val="009043A1"/>
    <w:rsid w:val="009044DD"/>
    <w:rsid w:val="009047F8"/>
    <w:rsid w:val="00904891"/>
    <w:rsid w:val="00905107"/>
    <w:rsid w:val="0090536D"/>
    <w:rsid w:val="00905664"/>
    <w:rsid w:val="00905841"/>
    <w:rsid w:val="00905A97"/>
    <w:rsid w:val="00905B98"/>
    <w:rsid w:val="00905EC4"/>
    <w:rsid w:val="00905FC3"/>
    <w:rsid w:val="0090609E"/>
    <w:rsid w:val="00906141"/>
    <w:rsid w:val="009064FD"/>
    <w:rsid w:val="00906662"/>
    <w:rsid w:val="0090676D"/>
    <w:rsid w:val="00906921"/>
    <w:rsid w:val="00906977"/>
    <w:rsid w:val="00906A0F"/>
    <w:rsid w:val="00906C34"/>
    <w:rsid w:val="00906F1D"/>
    <w:rsid w:val="00907995"/>
    <w:rsid w:val="00907C9F"/>
    <w:rsid w:val="00910363"/>
    <w:rsid w:val="0091057F"/>
    <w:rsid w:val="009109B6"/>
    <w:rsid w:val="00910B9B"/>
    <w:rsid w:val="00910C0B"/>
    <w:rsid w:val="00911042"/>
    <w:rsid w:val="00911377"/>
    <w:rsid w:val="0091152B"/>
    <w:rsid w:val="00911542"/>
    <w:rsid w:val="0091185F"/>
    <w:rsid w:val="009119C5"/>
    <w:rsid w:val="00911C18"/>
    <w:rsid w:val="00911D8A"/>
    <w:rsid w:val="00912891"/>
    <w:rsid w:val="00912973"/>
    <w:rsid w:val="00912A54"/>
    <w:rsid w:val="009130DE"/>
    <w:rsid w:val="009131E5"/>
    <w:rsid w:val="0091375A"/>
    <w:rsid w:val="00913AFC"/>
    <w:rsid w:val="00913BF6"/>
    <w:rsid w:val="0091401C"/>
    <w:rsid w:val="00914D78"/>
    <w:rsid w:val="00914DF0"/>
    <w:rsid w:val="0091506B"/>
    <w:rsid w:val="00915222"/>
    <w:rsid w:val="009153AB"/>
    <w:rsid w:val="009157E1"/>
    <w:rsid w:val="00915C52"/>
    <w:rsid w:val="00915FD7"/>
    <w:rsid w:val="00916295"/>
    <w:rsid w:val="009167AF"/>
    <w:rsid w:val="009168CD"/>
    <w:rsid w:val="00916B2F"/>
    <w:rsid w:val="00916B6E"/>
    <w:rsid w:val="00916DF3"/>
    <w:rsid w:val="00916F7A"/>
    <w:rsid w:val="00917236"/>
    <w:rsid w:val="00917A9E"/>
    <w:rsid w:val="00917B9F"/>
    <w:rsid w:val="00917D66"/>
    <w:rsid w:val="00917E4E"/>
    <w:rsid w:val="00920093"/>
    <w:rsid w:val="009200A4"/>
    <w:rsid w:val="0092030B"/>
    <w:rsid w:val="0092080D"/>
    <w:rsid w:val="00920FDB"/>
    <w:rsid w:val="009212AC"/>
    <w:rsid w:val="009215F2"/>
    <w:rsid w:val="00921938"/>
    <w:rsid w:val="00921A21"/>
    <w:rsid w:val="009221B4"/>
    <w:rsid w:val="009222AD"/>
    <w:rsid w:val="00922458"/>
    <w:rsid w:val="009232EB"/>
    <w:rsid w:val="00923661"/>
    <w:rsid w:val="009239E3"/>
    <w:rsid w:val="009242ED"/>
    <w:rsid w:val="00924535"/>
    <w:rsid w:val="009245E9"/>
    <w:rsid w:val="009245F8"/>
    <w:rsid w:val="00924668"/>
    <w:rsid w:val="00924C51"/>
    <w:rsid w:val="00924FC8"/>
    <w:rsid w:val="009252CC"/>
    <w:rsid w:val="009253F5"/>
    <w:rsid w:val="009254BB"/>
    <w:rsid w:val="00925568"/>
    <w:rsid w:val="00925C1E"/>
    <w:rsid w:val="00925D98"/>
    <w:rsid w:val="00925FB6"/>
    <w:rsid w:val="00925FC2"/>
    <w:rsid w:val="0092606A"/>
    <w:rsid w:val="00926875"/>
    <w:rsid w:val="009268A5"/>
    <w:rsid w:val="00926AE7"/>
    <w:rsid w:val="00926B6B"/>
    <w:rsid w:val="00926D34"/>
    <w:rsid w:val="00926FDA"/>
    <w:rsid w:val="009271FE"/>
    <w:rsid w:val="0092720A"/>
    <w:rsid w:val="0092743F"/>
    <w:rsid w:val="009278F8"/>
    <w:rsid w:val="00927D0F"/>
    <w:rsid w:val="009300B9"/>
    <w:rsid w:val="009300D8"/>
    <w:rsid w:val="00930358"/>
    <w:rsid w:val="00930372"/>
    <w:rsid w:val="00930507"/>
    <w:rsid w:val="0093059D"/>
    <w:rsid w:val="0093081F"/>
    <w:rsid w:val="00930A87"/>
    <w:rsid w:val="00930FE0"/>
    <w:rsid w:val="0093129C"/>
    <w:rsid w:val="00931594"/>
    <w:rsid w:val="009317D4"/>
    <w:rsid w:val="00931ACC"/>
    <w:rsid w:val="00931CD7"/>
    <w:rsid w:val="00931F11"/>
    <w:rsid w:val="0093212A"/>
    <w:rsid w:val="00932134"/>
    <w:rsid w:val="00933271"/>
    <w:rsid w:val="00933552"/>
    <w:rsid w:val="00933565"/>
    <w:rsid w:val="009335AE"/>
    <w:rsid w:val="009337A9"/>
    <w:rsid w:val="00933A02"/>
    <w:rsid w:val="00933A16"/>
    <w:rsid w:val="00933AB8"/>
    <w:rsid w:val="00933C2E"/>
    <w:rsid w:val="00933D4A"/>
    <w:rsid w:val="00933EC5"/>
    <w:rsid w:val="00933F97"/>
    <w:rsid w:val="009340B2"/>
    <w:rsid w:val="00934247"/>
    <w:rsid w:val="00934440"/>
    <w:rsid w:val="00934505"/>
    <w:rsid w:val="0093496E"/>
    <w:rsid w:val="00934AF0"/>
    <w:rsid w:val="00934D52"/>
    <w:rsid w:val="00934E42"/>
    <w:rsid w:val="00935244"/>
    <w:rsid w:val="009352F1"/>
    <w:rsid w:val="0093531B"/>
    <w:rsid w:val="00935369"/>
    <w:rsid w:val="00935BF3"/>
    <w:rsid w:val="00935FEE"/>
    <w:rsid w:val="00936069"/>
    <w:rsid w:val="00936434"/>
    <w:rsid w:val="009368B7"/>
    <w:rsid w:val="009368CE"/>
    <w:rsid w:val="00936BD2"/>
    <w:rsid w:val="00936FEE"/>
    <w:rsid w:val="0093706D"/>
    <w:rsid w:val="009370F2"/>
    <w:rsid w:val="00937343"/>
    <w:rsid w:val="009375A8"/>
    <w:rsid w:val="0093779C"/>
    <w:rsid w:val="00937A8B"/>
    <w:rsid w:val="00937C89"/>
    <w:rsid w:val="00937D2D"/>
    <w:rsid w:val="00937DD9"/>
    <w:rsid w:val="00937DF4"/>
    <w:rsid w:val="00940555"/>
    <w:rsid w:val="00940FD1"/>
    <w:rsid w:val="00941077"/>
    <w:rsid w:val="0094127B"/>
    <w:rsid w:val="0094165D"/>
    <w:rsid w:val="009419B6"/>
    <w:rsid w:val="009419E3"/>
    <w:rsid w:val="00942016"/>
    <w:rsid w:val="00942073"/>
    <w:rsid w:val="0094226A"/>
    <w:rsid w:val="00942328"/>
    <w:rsid w:val="009424E8"/>
    <w:rsid w:val="0094266C"/>
    <w:rsid w:val="00942AC2"/>
    <w:rsid w:val="00942AE1"/>
    <w:rsid w:val="00942C61"/>
    <w:rsid w:val="00942DD3"/>
    <w:rsid w:val="00942DF2"/>
    <w:rsid w:val="00942F07"/>
    <w:rsid w:val="00942F10"/>
    <w:rsid w:val="0094309B"/>
    <w:rsid w:val="00943301"/>
    <w:rsid w:val="009433EC"/>
    <w:rsid w:val="009433FB"/>
    <w:rsid w:val="00943598"/>
    <w:rsid w:val="00943659"/>
    <w:rsid w:val="0094370F"/>
    <w:rsid w:val="00943B07"/>
    <w:rsid w:val="009449F6"/>
    <w:rsid w:val="00944A09"/>
    <w:rsid w:val="00944AF0"/>
    <w:rsid w:val="00944DFA"/>
    <w:rsid w:val="00944FB0"/>
    <w:rsid w:val="00945195"/>
    <w:rsid w:val="009455BD"/>
    <w:rsid w:val="00945611"/>
    <w:rsid w:val="00945BFE"/>
    <w:rsid w:val="00945F66"/>
    <w:rsid w:val="009460F9"/>
    <w:rsid w:val="00946349"/>
    <w:rsid w:val="0094680E"/>
    <w:rsid w:val="009468B4"/>
    <w:rsid w:val="0094696C"/>
    <w:rsid w:val="009470E4"/>
    <w:rsid w:val="0094776F"/>
    <w:rsid w:val="00947770"/>
    <w:rsid w:val="00947804"/>
    <w:rsid w:val="009479AA"/>
    <w:rsid w:val="00947B7B"/>
    <w:rsid w:val="00947C60"/>
    <w:rsid w:val="00947DDA"/>
    <w:rsid w:val="00947E93"/>
    <w:rsid w:val="00947F17"/>
    <w:rsid w:val="00947F7A"/>
    <w:rsid w:val="0095040E"/>
    <w:rsid w:val="00950808"/>
    <w:rsid w:val="00950957"/>
    <w:rsid w:val="00950B96"/>
    <w:rsid w:val="00950DC0"/>
    <w:rsid w:val="00950E52"/>
    <w:rsid w:val="0095142B"/>
    <w:rsid w:val="00951C34"/>
    <w:rsid w:val="009521E0"/>
    <w:rsid w:val="009522C4"/>
    <w:rsid w:val="00952785"/>
    <w:rsid w:val="00952849"/>
    <w:rsid w:val="00952FE5"/>
    <w:rsid w:val="00953007"/>
    <w:rsid w:val="009532E4"/>
    <w:rsid w:val="009533E0"/>
    <w:rsid w:val="00953D84"/>
    <w:rsid w:val="00954262"/>
    <w:rsid w:val="009545C9"/>
    <w:rsid w:val="009545F0"/>
    <w:rsid w:val="00954A30"/>
    <w:rsid w:val="00954B20"/>
    <w:rsid w:val="00954B3D"/>
    <w:rsid w:val="00954C8B"/>
    <w:rsid w:val="00954E59"/>
    <w:rsid w:val="00954F33"/>
    <w:rsid w:val="0095525B"/>
    <w:rsid w:val="009557A6"/>
    <w:rsid w:val="009559ED"/>
    <w:rsid w:val="00955AC7"/>
    <w:rsid w:val="00956064"/>
    <w:rsid w:val="009564D4"/>
    <w:rsid w:val="00956596"/>
    <w:rsid w:val="009568EF"/>
    <w:rsid w:val="00956AD1"/>
    <w:rsid w:val="00956D3E"/>
    <w:rsid w:val="00956E7F"/>
    <w:rsid w:val="00956F82"/>
    <w:rsid w:val="00957304"/>
    <w:rsid w:val="009575A1"/>
    <w:rsid w:val="00960028"/>
    <w:rsid w:val="009602F2"/>
    <w:rsid w:val="0096060C"/>
    <w:rsid w:val="00960ADC"/>
    <w:rsid w:val="00961300"/>
    <w:rsid w:val="00961385"/>
    <w:rsid w:val="009614CB"/>
    <w:rsid w:val="00961550"/>
    <w:rsid w:val="00961602"/>
    <w:rsid w:val="00961724"/>
    <w:rsid w:val="009617DC"/>
    <w:rsid w:val="00961A1C"/>
    <w:rsid w:val="00961DAB"/>
    <w:rsid w:val="009622E7"/>
    <w:rsid w:val="0096258B"/>
    <w:rsid w:val="0096288A"/>
    <w:rsid w:val="00962965"/>
    <w:rsid w:val="00962BCE"/>
    <w:rsid w:val="00963064"/>
    <w:rsid w:val="00963382"/>
    <w:rsid w:val="00963672"/>
    <w:rsid w:val="009636D0"/>
    <w:rsid w:val="00963AFD"/>
    <w:rsid w:val="00963E82"/>
    <w:rsid w:val="0096408C"/>
    <w:rsid w:val="00964759"/>
    <w:rsid w:val="00964C9C"/>
    <w:rsid w:val="00965036"/>
    <w:rsid w:val="00965185"/>
    <w:rsid w:val="0096542F"/>
    <w:rsid w:val="00965908"/>
    <w:rsid w:val="00965ACD"/>
    <w:rsid w:val="00965BE0"/>
    <w:rsid w:val="00965F4A"/>
    <w:rsid w:val="009662B7"/>
    <w:rsid w:val="0096655C"/>
    <w:rsid w:val="00966781"/>
    <w:rsid w:val="00966887"/>
    <w:rsid w:val="009668BD"/>
    <w:rsid w:val="00966C79"/>
    <w:rsid w:val="00966D29"/>
    <w:rsid w:val="0096729F"/>
    <w:rsid w:val="009674CE"/>
    <w:rsid w:val="009675EA"/>
    <w:rsid w:val="0096767E"/>
    <w:rsid w:val="00967CD7"/>
    <w:rsid w:val="00967D17"/>
    <w:rsid w:val="00967DBE"/>
    <w:rsid w:val="00967F4A"/>
    <w:rsid w:val="00970078"/>
    <w:rsid w:val="00970665"/>
    <w:rsid w:val="00970742"/>
    <w:rsid w:val="009708AB"/>
    <w:rsid w:val="00970A7B"/>
    <w:rsid w:val="00970D2F"/>
    <w:rsid w:val="009710F9"/>
    <w:rsid w:val="009712BE"/>
    <w:rsid w:val="0097157A"/>
    <w:rsid w:val="0097158C"/>
    <w:rsid w:val="009716E5"/>
    <w:rsid w:val="00971733"/>
    <w:rsid w:val="009718CB"/>
    <w:rsid w:val="00971995"/>
    <w:rsid w:val="00971A77"/>
    <w:rsid w:val="00971F5B"/>
    <w:rsid w:val="00972023"/>
    <w:rsid w:val="009720FB"/>
    <w:rsid w:val="009727E3"/>
    <w:rsid w:val="00972CE3"/>
    <w:rsid w:val="00972CF9"/>
    <w:rsid w:val="00972DE6"/>
    <w:rsid w:val="0097308F"/>
    <w:rsid w:val="009731DE"/>
    <w:rsid w:val="009732F4"/>
    <w:rsid w:val="00973395"/>
    <w:rsid w:val="0097362F"/>
    <w:rsid w:val="009737C7"/>
    <w:rsid w:val="00973872"/>
    <w:rsid w:val="009740A0"/>
    <w:rsid w:val="009740D1"/>
    <w:rsid w:val="0097414B"/>
    <w:rsid w:val="00974170"/>
    <w:rsid w:val="0097460B"/>
    <w:rsid w:val="0097584A"/>
    <w:rsid w:val="00975AE9"/>
    <w:rsid w:val="00975E9C"/>
    <w:rsid w:val="00975FED"/>
    <w:rsid w:val="0097616B"/>
    <w:rsid w:val="00976283"/>
    <w:rsid w:val="009762FF"/>
    <w:rsid w:val="00976AE9"/>
    <w:rsid w:val="00976CA3"/>
    <w:rsid w:val="00976FE7"/>
    <w:rsid w:val="0097749B"/>
    <w:rsid w:val="00977608"/>
    <w:rsid w:val="00977B05"/>
    <w:rsid w:val="00977D78"/>
    <w:rsid w:val="00977D86"/>
    <w:rsid w:val="009800D9"/>
    <w:rsid w:val="00980C8B"/>
    <w:rsid w:val="009811E6"/>
    <w:rsid w:val="009812C0"/>
    <w:rsid w:val="00981592"/>
    <w:rsid w:val="00981602"/>
    <w:rsid w:val="0098173B"/>
    <w:rsid w:val="00981B55"/>
    <w:rsid w:val="00982100"/>
    <w:rsid w:val="0098211B"/>
    <w:rsid w:val="009824EC"/>
    <w:rsid w:val="0098258D"/>
    <w:rsid w:val="0098284C"/>
    <w:rsid w:val="00982CFA"/>
    <w:rsid w:val="00982EFD"/>
    <w:rsid w:val="00983180"/>
    <w:rsid w:val="0098359D"/>
    <w:rsid w:val="009835AF"/>
    <w:rsid w:val="00984184"/>
    <w:rsid w:val="009843BC"/>
    <w:rsid w:val="009844A9"/>
    <w:rsid w:val="00984512"/>
    <w:rsid w:val="0098465D"/>
    <w:rsid w:val="00984C6F"/>
    <w:rsid w:val="0098504F"/>
    <w:rsid w:val="00985064"/>
    <w:rsid w:val="009852F7"/>
    <w:rsid w:val="00985312"/>
    <w:rsid w:val="009854A8"/>
    <w:rsid w:val="00985645"/>
    <w:rsid w:val="0098572A"/>
    <w:rsid w:val="00985877"/>
    <w:rsid w:val="00985917"/>
    <w:rsid w:val="00985BAB"/>
    <w:rsid w:val="00985D4D"/>
    <w:rsid w:val="00986190"/>
    <w:rsid w:val="0098697E"/>
    <w:rsid w:val="0098795F"/>
    <w:rsid w:val="00987AB8"/>
    <w:rsid w:val="00987B76"/>
    <w:rsid w:val="00990279"/>
    <w:rsid w:val="00990671"/>
    <w:rsid w:val="009907BA"/>
    <w:rsid w:val="009908EA"/>
    <w:rsid w:val="00990A10"/>
    <w:rsid w:val="00990CF7"/>
    <w:rsid w:val="00990D79"/>
    <w:rsid w:val="00990FCF"/>
    <w:rsid w:val="009913B8"/>
    <w:rsid w:val="00991525"/>
    <w:rsid w:val="009915AE"/>
    <w:rsid w:val="0099178B"/>
    <w:rsid w:val="00991B2F"/>
    <w:rsid w:val="00991CC9"/>
    <w:rsid w:val="00992CE9"/>
    <w:rsid w:val="00992D7B"/>
    <w:rsid w:val="0099330D"/>
    <w:rsid w:val="009933A8"/>
    <w:rsid w:val="00993506"/>
    <w:rsid w:val="00993626"/>
    <w:rsid w:val="00993812"/>
    <w:rsid w:val="009939D1"/>
    <w:rsid w:val="00994152"/>
    <w:rsid w:val="00994317"/>
    <w:rsid w:val="00994429"/>
    <w:rsid w:val="00994A10"/>
    <w:rsid w:val="00994BED"/>
    <w:rsid w:val="00994E30"/>
    <w:rsid w:val="00995960"/>
    <w:rsid w:val="00995B49"/>
    <w:rsid w:val="00995C47"/>
    <w:rsid w:val="00996623"/>
    <w:rsid w:val="00996D63"/>
    <w:rsid w:val="00996E8B"/>
    <w:rsid w:val="009970AB"/>
    <w:rsid w:val="00997282"/>
    <w:rsid w:val="0099730D"/>
    <w:rsid w:val="00997797"/>
    <w:rsid w:val="00997846"/>
    <w:rsid w:val="00997A59"/>
    <w:rsid w:val="00997AE5"/>
    <w:rsid w:val="00997C4F"/>
    <w:rsid w:val="00997DC9"/>
    <w:rsid w:val="00997F8D"/>
    <w:rsid w:val="009A0498"/>
    <w:rsid w:val="009A08DE"/>
    <w:rsid w:val="009A0F88"/>
    <w:rsid w:val="009A1562"/>
    <w:rsid w:val="009A17E2"/>
    <w:rsid w:val="009A1C2B"/>
    <w:rsid w:val="009A1CAA"/>
    <w:rsid w:val="009A2164"/>
    <w:rsid w:val="009A2397"/>
    <w:rsid w:val="009A26C1"/>
    <w:rsid w:val="009A29F1"/>
    <w:rsid w:val="009A2DC4"/>
    <w:rsid w:val="009A2F51"/>
    <w:rsid w:val="009A2F52"/>
    <w:rsid w:val="009A342E"/>
    <w:rsid w:val="009A3541"/>
    <w:rsid w:val="009A35A7"/>
    <w:rsid w:val="009A3679"/>
    <w:rsid w:val="009A430E"/>
    <w:rsid w:val="009A494D"/>
    <w:rsid w:val="009A4C87"/>
    <w:rsid w:val="009A5109"/>
    <w:rsid w:val="009A5201"/>
    <w:rsid w:val="009A539B"/>
    <w:rsid w:val="009A53A3"/>
    <w:rsid w:val="009A5640"/>
    <w:rsid w:val="009A5F5F"/>
    <w:rsid w:val="009A6524"/>
    <w:rsid w:val="009A672F"/>
    <w:rsid w:val="009A6B95"/>
    <w:rsid w:val="009A6D5B"/>
    <w:rsid w:val="009A7090"/>
    <w:rsid w:val="009A70A4"/>
    <w:rsid w:val="009A7599"/>
    <w:rsid w:val="009A7AD5"/>
    <w:rsid w:val="009A7E74"/>
    <w:rsid w:val="009A7E8E"/>
    <w:rsid w:val="009B0009"/>
    <w:rsid w:val="009B00A4"/>
    <w:rsid w:val="009B0B03"/>
    <w:rsid w:val="009B107B"/>
    <w:rsid w:val="009B10E7"/>
    <w:rsid w:val="009B219B"/>
    <w:rsid w:val="009B2754"/>
    <w:rsid w:val="009B2A76"/>
    <w:rsid w:val="009B2D69"/>
    <w:rsid w:val="009B2E61"/>
    <w:rsid w:val="009B30BB"/>
    <w:rsid w:val="009B31D0"/>
    <w:rsid w:val="009B366A"/>
    <w:rsid w:val="009B3A8F"/>
    <w:rsid w:val="009B3BC8"/>
    <w:rsid w:val="009B3E98"/>
    <w:rsid w:val="009B40C7"/>
    <w:rsid w:val="009B40E1"/>
    <w:rsid w:val="009B4121"/>
    <w:rsid w:val="009B41E2"/>
    <w:rsid w:val="009B4281"/>
    <w:rsid w:val="009B4583"/>
    <w:rsid w:val="009B4F9B"/>
    <w:rsid w:val="009B54A5"/>
    <w:rsid w:val="009B5718"/>
    <w:rsid w:val="009B597A"/>
    <w:rsid w:val="009B5C6D"/>
    <w:rsid w:val="009B5D5F"/>
    <w:rsid w:val="009B60C1"/>
    <w:rsid w:val="009B65EC"/>
    <w:rsid w:val="009B6B73"/>
    <w:rsid w:val="009B6D36"/>
    <w:rsid w:val="009B6F4B"/>
    <w:rsid w:val="009B6F96"/>
    <w:rsid w:val="009B715A"/>
    <w:rsid w:val="009B75A4"/>
    <w:rsid w:val="009C05E9"/>
    <w:rsid w:val="009C09DE"/>
    <w:rsid w:val="009C1051"/>
    <w:rsid w:val="009C1118"/>
    <w:rsid w:val="009C127C"/>
    <w:rsid w:val="009C1B95"/>
    <w:rsid w:val="009C1DEA"/>
    <w:rsid w:val="009C21F2"/>
    <w:rsid w:val="009C2C09"/>
    <w:rsid w:val="009C2C3E"/>
    <w:rsid w:val="009C2CE1"/>
    <w:rsid w:val="009C2DE1"/>
    <w:rsid w:val="009C2E48"/>
    <w:rsid w:val="009C2F14"/>
    <w:rsid w:val="009C30B8"/>
    <w:rsid w:val="009C3309"/>
    <w:rsid w:val="009C341C"/>
    <w:rsid w:val="009C3466"/>
    <w:rsid w:val="009C35C4"/>
    <w:rsid w:val="009C3E96"/>
    <w:rsid w:val="009C3F43"/>
    <w:rsid w:val="009C3FF2"/>
    <w:rsid w:val="009C419A"/>
    <w:rsid w:val="009C42CF"/>
    <w:rsid w:val="009C4405"/>
    <w:rsid w:val="009C4421"/>
    <w:rsid w:val="009C46F6"/>
    <w:rsid w:val="009C4AB0"/>
    <w:rsid w:val="009C4D94"/>
    <w:rsid w:val="009C4FB6"/>
    <w:rsid w:val="009C509F"/>
    <w:rsid w:val="009C56C7"/>
    <w:rsid w:val="009C57C0"/>
    <w:rsid w:val="009C57EE"/>
    <w:rsid w:val="009C698D"/>
    <w:rsid w:val="009C6B9C"/>
    <w:rsid w:val="009C6BC3"/>
    <w:rsid w:val="009C6BFA"/>
    <w:rsid w:val="009C6DEE"/>
    <w:rsid w:val="009C6FC8"/>
    <w:rsid w:val="009C7012"/>
    <w:rsid w:val="009C74E2"/>
    <w:rsid w:val="009C77A1"/>
    <w:rsid w:val="009C7B6F"/>
    <w:rsid w:val="009C7C74"/>
    <w:rsid w:val="009C7DAD"/>
    <w:rsid w:val="009D0016"/>
    <w:rsid w:val="009D029A"/>
    <w:rsid w:val="009D033D"/>
    <w:rsid w:val="009D054A"/>
    <w:rsid w:val="009D05E6"/>
    <w:rsid w:val="009D0E12"/>
    <w:rsid w:val="009D0F74"/>
    <w:rsid w:val="009D1869"/>
    <w:rsid w:val="009D1BC5"/>
    <w:rsid w:val="009D1DA7"/>
    <w:rsid w:val="009D1E82"/>
    <w:rsid w:val="009D1EFC"/>
    <w:rsid w:val="009D25BC"/>
    <w:rsid w:val="009D25DA"/>
    <w:rsid w:val="009D30AD"/>
    <w:rsid w:val="009D3125"/>
    <w:rsid w:val="009D3C99"/>
    <w:rsid w:val="009D3EDA"/>
    <w:rsid w:val="009D42CC"/>
    <w:rsid w:val="009D4320"/>
    <w:rsid w:val="009D455B"/>
    <w:rsid w:val="009D49C7"/>
    <w:rsid w:val="009D4AC9"/>
    <w:rsid w:val="009D4C44"/>
    <w:rsid w:val="009D5234"/>
    <w:rsid w:val="009D5247"/>
    <w:rsid w:val="009D5490"/>
    <w:rsid w:val="009D5F72"/>
    <w:rsid w:val="009D638A"/>
    <w:rsid w:val="009D653B"/>
    <w:rsid w:val="009D6805"/>
    <w:rsid w:val="009D6AF5"/>
    <w:rsid w:val="009D6D56"/>
    <w:rsid w:val="009D6E6F"/>
    <w:rsid w:val="009D73A1"/>
    <w:rsid w:val="009D7A50"/>
    <w:rsid w:val="009D7E04"/>
    <w:rsid w:val="009D7FD1"/>
    <w:rsid w:val="009E007B"/>
    <w:rsid w:val="009E0A9D"/>
    <w:rsid w:val="009E0C97"/>
    <w:rsid w:val="009E0D32"/>
    <w:rsid w:val="009E0DFF"/>
    <w:rsid w:val="009E11BE"/>
    <w:rsid w:val="009E159A"/>
    <w:rsid w:val="009E15B4"/>
    <w:rsid w:val="009E167B"/>
    <w:rsid w:val="009E1AEC"/>
    <w:rsid w:val="009E1D29"/>
    <w:rsid w:val="009E1FCB"/>
    <w:rsid w:val="009E23AB"/>
    <w:rsid w:val="009E2454"/>
    <w:rsid w:val="009E2550"/>
    <w:rsid w:val="009E2B25"/>
    <w:rsid w:val="009E2E62"/>
    <w:rsid w:val="009E2FDB"/>
    <w:rsid w:val="009E31B2"/>
    <w:rsid w:val="009E3782"/>
    <w:rsid w:val="009E39B7"/>
    <w:rsid w:val="009E3BFA"/>
    <w:rsid w:val="009E3C79"/>
    <w:rsid w:val="009E4018"/>
    <w:rsid w:val="009E4093"/>
    <w:rsid w:val="009E42FE"/>
    <w:rsid w:val="009E45EE"/>
    <w:rsid w:val="009E472D"/>
    <w:rsid w:val="009E4AC1"/>
    <w:rsid w:val="009E4E9B"/>
    <w:rsid w:val="009E4F4C"/>
    <w:rsid w:val="009E50A7"/>
    <w:rsid w:val="009E5562"/>
    <w:rsid w:val="009E55C9"/>
    <w:rsid w:val="009E582D"/>
    <w:rsid w:val="009E58EF"/>
    <w:rsid w:val="009E5A4F"/>
    <w:rsid w:val="009E5EB2"/>
    <w:rsid w:val="009E5FE0"/>
    <w:rsid w:val="009E60C7"/>
    <w:rsid w:val="009E6375"/>
    <w:rsid w:val="009E6575"/>
    <w:rsid w:val="009E68E8"/>
    <w:rsid w:val="009E6A92"/>
    <w:rsid w:val="009E6CFC"/>
    <w:rsid w:val="009E6EBD"/>
    <w:rsid w:val="009E70DE"/>
    <w:rsid w:val="009E75B4"/>
    <w:rsid w:val="009E75ED"/>
    <w:rsid w:val="009E7D7A"/>
    <w:rsid w:val="009E7DB5"/>
    <w:rsid w:val="009F00DB"/>
    <w:rsid w:val="009F037B"/>
    <w:rsid w:val="009F0743"/>
    <w:rsid w:val="009F0763"/>
    <w:rsid w:val="009F0B8C"/>
    <w:rsid w:val="009F0DB1"/>
    <w:rsid w:val="009F0EAD"/>
    <w:rsid w:val="009F11C1"/>
    <w:rsid w:val="009F12F0"/>
    <w:rsid w:val="009F1679"/>
    <w:rsid w:val="009F1A6A"/>
    <w:rsid w:val="009F1EF0"/>
    <w:rsid w:val="009F21B4"/>
    <w:rsid w:val="009F2368"/>
    <w:rsid w:val="009F2587"/>
    <w:rsid w:val="009F271F"/>
    <w:rsid w:val="009F2845"/>
    <w:rsid w:val="009F2A8C"/>
    <w:rsid w:val="009F2D20"/>
    <w:rsid w:val="009F2EB5"/>
    <w:rsid w:val="009F3196"/>
    <w:rsid w:val="009F3261"/>
    <w:rsid w:val="009F33FD"/>
    <w:rsid w:val="009F37C8"/>
    <w:rsid w:val="009F38C2"/>
    <w:rsid w:val="009F3A66"/>
    <w:rsid w:val="009F3ABA"/>
    <w:rsid w:val="009F3BB4"/>
    <w:rsid w:val="009F3D9C"/>
    <w:rsid w:val="009F4008"/>
    <w:rsid w:val="009F41FE"/>
    <w:rsid w:val="009F4228"/>
    <w:rsid w:val="009F4456"/>
    <w:rsid w:val="009F4482"/>
    <w:rsid w:val="009F4561"/>
    <w:rsid w:val="009F4960"/>
    <w:rsid w:val="009F4C96"/>
    <w:rsid w:val="009F51AD"/>
    <w:rsid w:val="009F553C"/>
    <w:rsid w:val="009F5607"/>
    <w:rsid w:val="009F58A4"/>
    <w:rsid w:val="009F59FB"/>
    <w:rsid w:val="009F5B70"/>
    <w:rsid w:val="009F5DDD"/>
    <w:rsid w:val="009F5DE4"/>
    <w:rsid w:val="009F5DF4"/>
    <w:rsid w:val="009F6108"/>
    <w:rsid w:val="009F6917"/>
    <w:rsid w:val="009F6CB0"/>
    <w:rsid w:val="009F70B8"/>
    <w:rsid w:val="009F73B4"/>
    <w:rsid w:val="009F759C"/>
    <w:rsid w:val="009F79F5"/>
    <w:rsid w:val="009F7A11"/>
    <w:rsid w:val="009F7E82"/>
    <w:rsid w:val="009F7F33"/>
    <w:rsid w:val="00A00069"/>
    <w:rsid w:val="00A00360"/>
    <w:rsid w:val="00A00729"/>
    <w:rsid w:val="00A00CB7"/>
    <w:rsid w:val="00A011BC"/>
    <w:rsid w:val="00A01E5E"/>
    <w:rsid w:val="00A024F8"/>
    <w:rsid w:val="00A02657"/>
    <w:rsid w:val="00A03274"/>
    <w:rsid w:val="00A032DC"/>
    <w:rsid w:val="00A034E7"/>
    <w:rsid w:val="00A039E6"/>
    <w:rsid w:val="00A03A9C"/>
    <w:rsid w:val="00A03B2C"/>
    <w:rsid w:val="00A03DCE"/>
    <w:rsid w:val="00A03E86"/>
    <w:rsid w:val="00A03EE8"/>
    <w:rsid w:val="00A0438B"/>
    <w:rsid w:val="00A045EB"/>
    <w:rsid w:val="00A04918"/>
    <w:rsid w:val="00A04DFF"/>
    <w:rsid w:val="00A04E7E"/>
    <w:rsid w:val="00A05087"/>
    <w:rsid w:val="00A05123"/>
    <w:rsid w:val="00A05332"/>
    <w:rsid w:val="00A0539A"/>
    <w:rsid w:val="00A054F8"/>
    <w:rsid w:val="00A0554B"/>
    <w:rsid w:val="00A05669"/>
    <w:rsid w:val="00A05C75"/>
    <w:rsid w:val="00A05D28"/>
    <w:rsid w:val="00A06122"/>
    <w:rsid w:val="00A06143"/>
    <w:rsid w:val="00A06176"/>
    <w:rsid w:val="00A06700"/>
    <w:rsid w:val="00A06A31"/>
    <w:rsid w:val="00A06A5A"/>
    <w:rsid w:val="00A06C32"/>
    <w:rsid w:val="00A06D47"/>
    <w:rsid w:val="00A06EE8"/>
    <w:rsid w:val="00A07C48"/>
    <w:rsid w:val="00A07F26"/>
    <w:rsid w:val="00A100AE"/>
    <w:rsid w:val="00A10613"/>
    <w:rsid w:val="00A10719"/>
    <w:rsid w:val="00A107E7"/>
    <w:rsid w:val="00A107F1"/>
    <w:rsid w:val="00A108FA"/>
    <w:rsid w:val="00A10BD1"/>
    <w:rsid w:val="00A110C3"/>
    <w:rsid w:val="00A110FF"/>
    <w:rsid w:val="00A11181"/>
    <w:rsid w:val="00A112B4"/>
    <w:rsid w:val="00A1142B"/>
    <w:rsid w:val="00A117AE"/>
    <w:rsid w:val="00A1181B"/>
    <w:rsid w:val="00A11A42"/>
    <w:rsid w:val="00A11C76"/>
    <w:rsid w:val="00A11CB8"/>
    <w:rsid w:val="00A1203C"/>
    <w:rsid w:val="00A1206A"/>
    <w:rsid w:val="00A128AC"/>
    <w:rsid w:val="00A12A24"/>
    <w:rsid w:val="00A12B4D"/>
    <w:rsid w:val="00A12BC8"/>
    <w:rsid w:val="00A12E2F"/>
    <w:rsid w:val="00A12FCE"/>
    <w:rsid w:val="00A1328F"/>
    <w:rsid w:val="00A13541"/>
    <w:rsid w:val="00A137C3"/>
    <w:rsid w:val="00A137D0"/>
    <w:rsid w:val="00A139FC"/>
    <w:rsid w:val="00A13DAC"/>
    <w:rsid w:val="00A13DF8"/>
    <w:rsid w:val="00A14322"/>
    <w:rsid w:val="00A145E9"/>
    <w:rsid w:val="00A1464C"/>
    <w:rsid w:val="00A1478A"/>
    <w:rsid w:val="00A14B7E"/>
    <w:rsid w:val="00A14D1F"/>
    <w:rsid w:val="00A1525D"/>
    <w:rsid w:val="00A1559A"/>
    <w:rsid w:val="00A15780"/>
    <w:rsid w:val="00A16152"/>
    <w:rsid w:val="00A1641E"/>
    <w:rsid w:val="00A164EE"/>
    <w:rsid w:val="00A1653D"/>
    <w:rsid w:val="00A167D6"/>
    <w:rsid w:val="00A1692B"/>
    <w:rsid w:val="00A16A7A"/>
    <w:rsid w:val="00A16F52"/>
    <w:rsid w:val="00A1708F"/>
    <w:rsid w:val="00A17E66"/>
    <w:rsid w:val="00A200F3"/>
    <w:rsid w:val="00A20385"/>
    <w:rsid w:val="00A20544"/>
    <w:rsid w:val="00A20547"/>
    <w:rsid w:val="00A206D1"/>
    <w:rsid w:val="00A20734"/>
    <w:rsid w:val="00A20749"/>
    <w:rsid w:val="00A20AE4"/>
    <w:rsid w:val="00A20E7B"/>
    <w:rsid w:val="00A20E89"/>
    <w:rsid w:val="00A21166"/>
    <w:rsid w:val="00A213A8"/>
    <w:rsid w:val="00A21467"/>
    <w:rsid w:val="00A214E8"/>
    <w:rsid w:val="00A219E8"/>
    <w:rsid w:val="00A21A0C"/>
    <w:rsid w:val="00A222CB"/>
    <w:rsid w:val="00A22389"/>
    <w:rsid w:val="00A22B86"/>
    <w:rsid w:val="00A22E40"/>
    <w:rsid w:val="00A232D5"/>
    <w:rsid w:val="00A23C9F"/>
    <w:rsid w:val="00A23CC1"/>
    <w:rsid w:val="00A23E62"/>
    <w:rsid w:val="00A23FB8"/>
    <w:rsid w:val="00A23FE7"/>
    <w:rsid w:val="00A240E6"/>
    <w:rsid w:val="00A25045"/>
    <w:rsid w:val="00A2564F"/>
    <w:rsid w:val="00A2595B"/>
    <w:rsid w:val="00A25E10"/>
    <w:rsid w:val="00A25F85"/>
    <w:rsid w:val="00A2610F"/>
    <w:rsid w:val="00A263E6"/>
    <w:rsid w:val="00A265BC"/>
    <w:rsid w:val="00A266AC"/>
    <w:rsid w:val="00A2690D"/>
    <w:rsid w:val="00A2720A"/>
    <w:rsid w:val="00A273C3"/>
    <w:rsid w:val="00A27CBD"/>
    <w:rsid w:val="00A27D2E"/>
    <w:rsid w:val="00A30213"/>
    <w:rsid w:val="00A30638"/>
    <w:rsid w:val="00A3064C"/>
    <w:rsid w:val="00A309BD"/>
    <w:rsid w:val="00A30AA3"/>
    <w:rsid w:val="00A30C9F"/>
    <w:rsid w:val="00A30D41"/>
    <w:rsid w:val="00A30D5B"/>
    <w:rsid w:val="00A30E98"/>
    <w:rsid w:val="00A3157C"/>
    <w:rsid w:val="00A3158A"/>
    <w:rsid w:val="00A3169C"/>
    <w:rsid w:val="00A3195C"/>
    <w:rsid w:val="00A31D42"/>
    <w:rsid w:val="00A32047"/>
    <w:rsid w:val="00A320A6"/>
    <w:rsid w:val="00A321AE"/>
    <w:rsid w:val="00A32CCD"/>
    <w:rsid w:val="00A32D2C"/>
    <w:rsid w:val="00A32E9D"/>
    <w:rsid w:val="00A32FD4"/>
    <w:rsid w:val="00A330C4"/>
    <w:rsid w:val="00A33341"/>
    <w:rsid w:val="00A345ED"/>
    <w:rsid w:val="00A3510A"/>
    <w:rsid w:val="00A352E2"/>
    <w:rsid w:val="00A35521"/>
    <w:rsid w:val="00A35778"/>
    <w:rsid w:val="00A362BB"/>
    <w:rsid w:val="00A363D2"/>
    <w:rsid w:val="00A36558"/>
    <w:rsid w:val="00A365C4"/>
    <w:rsid w:val="00A36A8D"/>
    <w:rsid w:val="00A36C89"/>
    <w:rsid w:val="00A36DA6"/>
    <w:rsid w:val="00A371F0"/>
    <w:rsid w:val="00A3769D"/>
    <w:rsid w:val="00A37D34"/>
    <w:rsid w:val="00A37E36"/>
    <w:rsid w:val="00A37F4F"/>
    <w:rsid w:val="00A4017A"/>
    <w:rsid w:val="00A4020E"/>
    <w:rsid w:val="00A404C3"/>
    <w:rsid w:val="00A404C8"/>
    <w:rsid w:val="00A4075A"/>
    <w:rsid w:val="00A40BE7"/>
    <w:rsid w:val="00A40C85"/>
    <w:rsid w:val="00A41127"/>
    <w:rsid w:val="00A41545"/>
    <w:rsid w:val="00A41776"/>
    <w:rsid w:val="00A41ADF"/>
    <w:rsid w:val="00A41B9E"/>
    <w:rsid w:val="00A41DE9"/>
    <w:rsid w:val="00A41EBD"/>
    <w:rsid w:val="00A41EDD"/>
    <w:rsid w:val="00A42117"/>
    <w:rsid w:val="00A42321"/>
    <w:rsid w:val="00A42543"/>
    <w:rsid w:val="00A425FC"/>
    <w:rsid w:val="00A428C5"/>
    <w:rsid w:val="00A429CA"/>
    <w:rsid w:val="00A42E7D"/>
    <w:rsid w:val="00A430F6"/>
    <w:rsid w:val="00A431E0"/>
    <w:rsid w:val="00A43313"/>
    <w:rsid w:val="00A4337B"/>
    <w:rsid w:val="00A433ED"/>
    <w:rsid w:val="00A43804"/>
    <w:rsid w:val="00A43870"/>
    <w:rsid w:val="00A43BFC"/>
    <w:rsid w:val="00A43FF6"/>
    <w:rsid w:val="00A4412D"/>
    <w:rsid w:val="00A4470D"/>
    <w:rsid w:val="00A448BD"/>
    <w:rsid w:val="00A44AD6"/>
    <w:rsid w:val="00A452EF"/>
    <w:rsid w:val="00A45424"/>
    <w:rsid w:val="00A45656"/>
    <w:rsid w:val="00A4580B"/>
    <w:rsid w:val="00A458E1"/>
    <w:rsid w:val="00A45973"/>
    <w:rsid w:val="00A460A8"/>
    <w:rsid w:val="00A460B3"/>
    <w:rsid w:val="00A465CF"/>
    <w:rsid w:val="00A46957"/>
    <w:rsid w:val="00A46D80"/>
    <w:rsid w:val="00A4722F"/>
    <w:rsid w:val="00A479D8"/>
    <w:rsid w:val="00A47E83"/>
    <w:rsid w:val="00A47F0A"/>
    <w:rsid w:val="00A5061E"/>
    <w:rsid w:val="00A50B3D"/>
    <w:rsid w:val="00A50C18"/>
    <w:rsid w:val="00A50F36"/>
    <w:rsid w:val="00A51052"/>
    <w:rsid w:val="00A51220"/>
    <w:rsid w:val="00A51660"/>
    <w:rsid w:val="00A5193F"/>
    <w:rsid w:val="00A51C0C"/>
    <w:rsid w:val="00A5203E"/>
    <w:rsid w:val="00A52341"/>
    <w:rsid w:val="00A52674"/>
    <w:rsid w:val="00A52CC5"/>
    <w:rsid w:val="00A52DFC"/>
    <w:rsid w:val="00A52F3D"/>
    <w:rsid w:val="00A52F49"/>
    <w:rsid w:val="00A532E1"/>
    <w:rsid w:val="00A53569"/>
    <w:rsid w:val="00A535C4"/>
    <w:rsid w:val="00A53689"/>
    <w:rsid w:val="00A53702"/>
    <w:rsid w:val="00A53AC3"/>
    <w:rsid w:val="00A53C7D"/>
    <w:rsid w:val="00A53D6D"/>
    <w:rsid w:val="00A540C8"/>
    <w:rsid w:val="00A54119"/>
    <w:rsid w:val="00A54153"/>
    <w:rsid w:val="00A541EE"/>
    <w:rsid w:val="00A548B4"/>
    <w:rsid w:val="00A54BD7"/>
    <w:rsid w:val="00A55587"/>
    <w:rsid w:val="00A55710"/>
    <w:rsid w:val="00A559F7"/>
    <w:rsid w:val="00A55B0F"/>
    <w:rsid w:val="00A55B84"/>
    <w:rsid w:val="00A55C2F"/>
    <w:rsid w:val="00A5605B"/>
    <w:rsid w:val="00A5624B"/>
    <w:rsid w:val="00A5625D"/>
    <w:rsid w:val="00A56300"/>
    <w:rsid w:val="00A563CE"/>
    <w:rsid w:val="00A563F8"/>
    <w:rsid w:val="00A56481"/>
    <w:rsid w:val="00A56503"/>
    <w:rsid w:val="00A56A3D"/>
    <w:rsid w:val="00A56B8C"/>
    <w:rsid w:val="00A5703C"/>
    <w:rsid w:val="00A57328"/>
    <w:rsid w:val="00A57392"/>
    <w:rsid w:val="00A57A12"/>
    <w:rsid w:val="00A57B55"/>
    <w:rsid w:val="00A57D3B"/>
    <w:rsid w:val="00A57D43"/>
    <w:rsid w:val="00A57EA9"/>
    <w:rsid w:val="00A60290"/>
    <w:rsid w:val="00A60473"/>
    <w:rsid w:val="00A60B80"/>
    <w:rsid w:val="00A60DB9"/>
    <w:rsid w:val="00A6129B"/>
    <w:rsid w:val="00A613B4"/>
    <w:rsid w:val="00A61638"/>
    <w:rsid w:val="00A61703"/>
    <w:rsid w:val="00A61A9E"/>
    <w:rsid w:val="00A61D54"/>
    <w:rsid w:val="00A6220F"/>
    <w:rsid w:val="00A62570"/>
    <w:rsid w:val="00A62904"/>
    <w:rsid w:val="00A6294B"/>
    <w:rsid w:val="00A62EFE"/>
    <w:rsid w:val="00A63AF4"/>
    <w:rsid w:val="00A63FF4"/>
    <w:rsid w:val="00A640FC"/>
    <w:rsid w:val="00A64156"/>
    <w:rsid w:val="00A64299"/>
    <w:rsid w:val="00A643F9"/>
    <w:rsid w:val="00A643FA"/>
    <w:rsid w:val="00A6458E"/>
    <w:rsid w:val="00A64649"/>
    <w:rsid w:val="00A6468B"/>
    <w:rsid w:val="00A646DB"/>
    <w:rsid w:val="00A64782"/>
    <w:rsid w:val="00A649B4"/>
    <w:rsid w:val="00A64A43"/>
    <w:rsid w:val="00A64AD5"/>
    <w:rsid w:val="00A64CBB"/>
    <w:rsid w:val="00A65225"/>
    <w:rsid w:val="00A652F5"/>
    <w:rsid w:val="00A653C4"/>
    <w:rsid w:val="00A65648"/>
    <w:rsid w:val="00A659AD"/>
    <w:rsid w:val="00A65A90"/>
    <w:rsid w:val="00A65AFD"/>
    <w:rsid w:val="00A65E17"/>
    <w:rsid w:val="00A660AA"/>
    <w:rsid w:val="00A66190"/>
    <w:rsid w:val="00A6667F"/>
    <w:rsid w:val="00A66924"/>
    <w:rsid w:val="00A66D9D"/>
    <w:rsid w:val="00A66E3E"/>
    <w:rsid w:val="00A66E48"/>
    <w:rsid w:val="00A671DC"/>
    <w:rsid w:val="00A673A2"/>
    <w:rsid w:val="00A675F1"/>
    <w:rsid w:val="00A67D3F"/>
    <w:rsid w:val="00A706ED"/>
    <w:rsid w:val="00A70A7D"/>
    <w:rsid w:val="00A70C11"/>
    <w:rsid w:val="00A70DB9"/>
    <w:rsid w:val="00A70FFE"/>
    <w:rsid w:val="00A71008"/>
    <w:rsid w:val="00A710DA"/>
    <w:rsid w:val="00A7127D"/>
    <w:rsid w:val="00A71806"/>
    <w:rsid w:val="00A71DAA"/>
    <w:rsid w:val="00A71F9A"/>
    <w:rsid w:val="00A721D0"/>
    <w:rsid w:val="00A7248E"/>
    <w:rsid w:val="00A724D9"/>
    <w:rsid w:val="00A72943"/>
    <w:rsid w:val="00A731EC"/>
    <w:rsid w:val="00A732BB"/>
    <w:rsid w:val="00A734A3"/>
    <w:rsid w:val="00A734DD"/>
    <w:rsid w:val="00A736CD"/>
    <w:rsid w:val="00A7371C"/>
    <w:rsid w:val="00A73855"/>
    <w:rsid w:val="00A73A1D"/>
    <w:rsid w:val="00A73AF3"/>
    <w:rsid w:val="00A73B85"/>
    <w:rsid w:val="00A74058"/>
    <w:rsid w:val="00A74263"/>
    <w:rsid w:val="00A742B2"/>
    <w:rsid w:val="00A7548D"/>
    <w:rsid w:val="00A756FA"/>
    <w:rsid w:val="00A758B0"/>
    <w:rsid w:val="00A75D7D"/>
    <w:rsid w:val="00A761C2"/>
    <w:rsid w:val="00A764C0"/>
    <w:rsid w:val="00A76A3A"/>
    <w:rsid w:val="00A76FE0"/>
    <w:rsid w:val="00A77174"/>
    <w:rsid w:val="00A77389"/>
    <w:rsid w:val="00A7788E"/>
    <w:rsid w:val="00A77A27"/>
    <w:rsid w:val="00A77E31"/>
    <w:rsid w:val="00A77EBE"/>
    <w:rsid w:val="00A77EBF"/>
    <w:rsid w:val="00A80175"/>
    <w:rsid w:val="00A80463"/>
    <w:rsid w:val="00A8077A"/>
    <w:rsid w:val="00A80EF6"/>
    <w:rsid w:val="00A8103D"/>
    <w:rsid w:val="00A81270"/>
    <w:rsid w:val="00A81540"/>
    <w:rsid w:val="00A8180C"/>
    <w:rsid w:val="00A818C6"/>
    <w:rsid w:val="00A818C7"/>
    <w:rsid w:val="00A81D9A"/>
    <w:rsid w:val="00A81E16"/>
    <w:rsid w:val="00A8228B"/>
    <w:rsid w:val="00A82906"/>
    <w:rsid w:val="00A82987"/>
    <w:rsid w:val="00A82C45"/>
    <w:rsid w:val="00A82E31"/>
    <w:rsid w:val="00A83057"/>
    <w:rsid w:val="00A83235"/>
    <w:rsid w:val="00A835A1"/>
    <w:rsid w:val="00A837B4"/>
    <w:rsid w:val="00A83E21"/>
    <w:rsid w:val="00A83F93"/>
    <w:rsid w:val="00A840FA"/>
    <w:rsid w:val="00A84173"/>
    <w:rsid w:val="00A842FD"/>
    <w:rsid w:val="00A84405"/>
    <w:rsid w:val="00A84A86"/>
    <w:rsid w:val="00A84FDA"/>
    <w:rsid w:val="00A851BB"/>
    <w:rsid w:val="00A853A0"/>
    <w:rsid w:val="00A856FF"/>
    <w:rsid w:val="00A8571F"/>
    <w:rsid w:val="00A85988"/>
    <w:rsid w:val="00A85CC1"/>
    <w:rsid w:val="00A85DD5"/>
    <w:rsid w:val="00A85E83"/>
    <w:rsid w:val="00A863A3"/>
    <w:rsid w:val="00A86EBA"/>
    <w:rsid w:val="00A86F07"/>
    <w:rsid w:val="00A87262"/>
    <w:rsid w:val="00A87413"/>
    <w:rsid w:val="00A8755C"/>
    <w:rsid w:val="00A8763E"/>
    <w:rsid w:val="00A879F2"/>
    <w:rsid w:val="00A901A7"/>
    <w:rsid w:val="00A90458"/>
    <w:rsid w:val="00A90589"/>
    <w:rsid w:val="00A9078D"/>
    <w:rsid w:val="00A90DE0"/>
    <w:rsid w:val="00A90F14"/>
    <w:rsid w:val="00A91381"/>
    <w:rsid w:val="00A91DB6"/>
    <w:rsid w:val="00A91E42"/>
    <w:rsid w:val="00A920D3"/>
    <w:rsid w:val="00A921A1"/>
    <w:rsid w:val="00A92BDA"/>
    <w:rsid w:val="00A92FC1"/>
    <w:rsid w:val="00A93100"/>
    <w:rsid w:val="00A93809"/>
    <w:rsid w:val="00A93E98"/>
    <w:rsid w:val="00A9406F"/>
    <w:rsid w:val="00A94217"/>
    <w:rsid w:val="00A944FB"/>
    <w:rsid w:val="00A9493C"/>
    <w:rsid w:val="00A94A1C"/>
    <w:rsid w:val="00A94C50"/>
    <w:rsid w:val="00A94CC3"/>
    <w:rsid w:val="00A950AC"/>
    <w:rsid w:val="00A95155"/>
    <w:rsid w:val="00A9535B"/>
    <w:rsid w:val="00A953E2"/>
    <w:rsid w:val="00A95547"/>
    <w:rsid w:val="00A95E48"/>
    <w:rsid w:val="00A95E68"/>
    <w:rsid w:val="00A961F6"/>
    <w:rsid w:val="00A963AF"/>
    <w:rsid w:val="00A9665E"/>
    <w:rsid w:val="00A96663"/>
    <w:rsid w:val="00A96DEF"/>
    <w:rsid w:val="00A96E70"/>
    <w:rsid w:val="00A96FE2"/>
    <w:rsid w:val="00A96FE6"/>
    <w:rsid w:val="00A9732E"/>
    <w:rsid w:val="00A975B3"/>
    <w:rsid w:val="00A9792D"/>
    <w:rsid w:val="00A97A10"/>
    <w:rsid w:val="00A97D31"/>
    <w:rsid w:val="00A97EBD"/>
    <w:rsid w:val="00AA01A1"/>
    <w:rsid w:val="00AA0220"/>
    <w:rsid w:val="00AA0281"/>
    <w:rsid w:val="00AA087B"/>
    <w:rsid w:val="00AA0BFD"/>
    <w:rsid w:val="00AA0C26"/>
    <w:rsid w:val="00AA0C50"/>
    <w:rsid w:val="00AA0C64"/>
    <w:rsid w:val="00AA0C9C"/>
    <w:rsid w:val="00AA0E6E"/>
    <w:rsid w:val="00AA112E"/>
    <w:rsid w:val="00AA133A"/>
    <w:rsid w:val="00AA1674"/>
    <w:rsid w:val="00AA1857"/>
    <w:rsid w:val="00AA1B99"/>
    <w:rsid w:val="00AA1D69"/>
    <w:rsid w:val="00AA1EDB"/>
    <w:rsid w:val="00AA21B5"/>
    <w:rsid w:val="00AA2602"/>
    <w:rsid w:val="00AA2658"/>
    <w:rsid w:val="00AA2B0A"/>
    <w:rsid w:val="00AA2D5B"/>
    <w:rsid w:val="00AA33D5"/>
    <w:rsid w:val="00AA3977"/>
    <w:rsid w:val="00AA3A13"/>
    <w:rsid w:val="00AA3A35"/>
    <w:rsid w:val="00AA3AAA"/>
    <w:rsid w:val="00AA3CCA"/>
    <w:rsid w:val="00AA3D47"/>
    <w:rsid w:val="00AA3EE3"/>
    <w:rsid w:val="00AA3FEC"/>
    <w:rsid w:val="00AA417F"/>
    <w:rsid w:val="00AA4BCF"/>
    <w:rsid w:val="00AA4DB7"/>
    <w:rsid w:val="00AA52FA"/>
    <w:rsid w:val="00AA5509"/>
    <w:rsid w:val="00AA65AC"/>
    <w:rsid w:val="00AA6949"/>
    <w:rsid w:val="00AA6A96"/>
    <w:rsid w:val="00AA6ED7"/>
    <w:rsid w:val="00AA7139"/>
    <w:rsid w:val="00AA767E"/>
    <w:rsid w:val="00AA7969"/>
    <w:rsid w:val="00AB040F"/>
    <w:rsid w:val="00AB07B0"/>
    <w:rsid w:val="00AB0DB5"/>
    <w:rsid w:val="00AB12DC"/>
    <w:rsid w:val="00AB1339"/>
    <w:rsid w:val="00AB13B2"/>
    <w:rsid w:val="00AB1467"/>
    <w:rsid w:val="00AB1651"/>
    <w:rsid w:val="00AB1854"/>
    <w:rsid w:val="00AB1A05"/>
    <w:rsid w:val="00AB1A32"/>
    <w:rsid w:val="00AB1BC0"/>
    <w:rsid w:val="00AB1F85"/>
    <w:rsid w:val="00AB20C6"/>
    <w:rsid w:val="00AB2292"/>
    <w:rsid w:val="00AB23AB"/>
    <w:rsid w:val="00AB2577"/>
    <w:rsid w:val="00AB2848"/>
    <w:rsid w:val="00AB29BA"/>
    <w:rsid w:val="00AB3407"/>
    <w:rsid w:val="00AB378C"/>
    <w:rsid w:val="00AB3B39"/>
    <w:rsid w:val="00AB404D"/>
    <w:rsid w:val="00AB44FE"/>
    <w:rsid w:val="00AB45E6"/>
    <w:rsid w:val="00AB478C"/>
    <w:rsid w:val="00AB4D80"/>
    <w:rsid w:val="00AB4F14"/>
    <w:rsid w:val="00AB4F34"/>
    <w:rsid w:val="00AB5173"/>
    <w:rsid w:val="00AB51F7"/>
    <w:rsid w:val="00AB549A"/>
    <w:rsid w:val="00AB5BD2"/>
    <w:rsid w:val="00AB5FA1"/>
    <w:rsid w:val="00AB6132"/>
    <w:rsid w:val="00AB61AE"/>
    <w:rsid w:val="00AB6222"/>
    <w:rsid w:val="00AB634C"/>
    <w:rsid w:val="00AB6860"/>
    <w:rsid w:val="00AB6915"/>
    <w:rsid w:val="00AB6924"/>
    <w:rsid w:val="00AB6CCF"/>
    <w:rsid w:val="00AB6FE0"/>
    <w:rsid w:val="00AB70B3"/>
    <w:rsid w:val="00AB717A"/>
    <w:rsid w:val="00AB7396"/>
    <w:rsid w:val="00AB7C74"/>
    <w:rsid w:val="00AC0163"/>
    <w:rsid w:val="00AC02E1"/>
    <w:rsid w:val="00AC0668"/>
    <w:rsid w:val="00AC0968"/>
    <w:rsid w:val="00AC137D"/>
    <w:rsid w:val="00AC239B"/>
    <w:rsid w:val="00AC2565"/>
    <w:rsid w:val="00AC27EA"/>
    <w:rsid w:val="00AC2833"/>
    <w:rsid w:val="00AC3006"/>
    <w:rsid w:val="00AC323D"/>
    <w:rsid w:val="00AC374F"/>
    <w:rsid w:val="00AC3A03"/>
    <w:rsid w:val="00AC3A2C"/>
    <w:rsid w:val="00AC3ABF"/>
    <w:rsid w:val="00AC3AD9"/>
    <w:rsid w:val="00AC3F62"/>
    <w:rsid w:val="00AC4034"/>
    <w:rsid w:val="00AC4150"/>
    <w:rsid w:val="00AC447A"/>
    <w:rsid w:val="00AC45CE"/>
    <w:rsid w:val="00AC46BF"/>
    <w:rsid w:val="00AC46DD"/>
    <w:rsid w:val="00AC4718"/>
    <w:rsid w:val="00AC553F"/>
    <w:rsid w:val="00AC55F4"/>
    <w:rsid w:val="00AC5935"/>
    <w:rsid w:val="00AC5ECF"/>
    <w:rsid w:val="00AC5F50"/>
    <w:rsid w:val="00AC60DB"/>
    <w:rsid w:val="00AC64AB"/>
    <w:rsid w:val="00AC6859"/>
    <w:rsid w:val="00AC69B1"/>
    <w:rsid w:val="00AC6CFE"/>
    <w:rsid w:val="00AC70C8"/>
    <w:rsid w:val="00AC7170"/>
    <w:rsid w:val="00AC7220"/>
    <w:rsid w:val="00AC73EE"/>
    <w:rsid w:val="00AD0150"/>
    <w:rsid w:val="00AD02BD"/>
    <w:rsid w:val="00AD0478"/>
    <w:rsid w:val="00AD0F92"/>
    <w:rsid w:val="00AD158B"/>
    <w:rsid w:val="00AD1670"/>
    <w:rsid w:val="00AD1696"/>
    <w:rsid w:val="00AD18C1"/>
    <w:rsid w:val="00AD1C6D"/>
    <w:rsid w:val="00AD1F34"/>
    <w:rsid w:val="00AD282D"/>
    <w:rsid w:val="00AD287F"/>
    <w:rsid w:val="00AD2A11"/>
    <w:rsid w:val="00AD2F0D"/>
    <w:rsid w:val="00AD329B"/>
    <w:rsid w:val="00AD37CE"/>
    <w:rsid w:val="00AD3C87"/>
    <w:rsid w:val="00AD3DCF"/>
    <w:rsid w:val="00AD3F8B"/>
    <w:rsid w:val="00AD450F"/>
    <w:rsid w:val="00AD45BA"/>
    <w:rsid w:val="00AD475B"/>
    <w:rsid w:val="00AD4EDF"/>
    <w:rsid w:val="00AD5577"/>
    <w:rsid w:val="00AD55A6"/>
    <w:rsid w:val="00AD56AC"/>
    <w:rsid w:val="00AD60DE"/>
    <w:rsid w:val="00AD6412"/>
    <w:rsid w:val="00AD6547"/>
    <w:rsid w:val="00AD67C3"/>
    <w:rsid w:val="00AD7102"/>
    <w:rsid w:val="00AD7184"/>
    <w:rsid w:val="00AD750D"/>
    <w:rsid w:val="00AD76A7"/>
    <w:rsid w:val="00AD7B52"/>
    <w:rsid w:val="00AD7B59"/>
    <w:rsid w:val="00AD7D7F"/>
    <w:rsid w:val="00AE00AC"/>
    <w:rsid w:val="00AE03F4"/>
    <w:rsid w:val="00AE047D"/>
    <w:rsid w:val="00AE04DF"/>
    <w:rsid w:val="00AE06FE"/>
    <w:rsid w:val="00AE077A"/>
    <w:rsid w:val="00AE08DD"/>
    <w:rsid w:val="00AE0BF5"/>
    <w:rsid w:val="00AE0D14"/>
    <w:rsid w:val="00AE0EB5"/>
    <w:rsid w:val="00AE1264"/>
    <w:rsid w:val="00AE15A8"/>
    <w:rsid w:val="00AE1AD3"/>
    <w:rsid w:val="00AE1C59"/>
    <w:rsid w:val="00AE1CD4"/>
    <w:rsid w:val="00AE21C4"/>
    <w:rsid w:val="00AE26AC"/>
    <w:rsid w:val="00AE2BD2"/>
    <w:rsid w:val="00AE2C8C"/>
    <w:rsid w:val="00AE2FB8"/>
    <w:rsid w:val="00AE3FF9"/>
    <w:rsid w:val="00AE46E2"/>
    <w:rsid w:val="00AE4870"/>
    <w:rsid w:val="00AE4D6B"/>
    <w:rsid w:val="00AE4FF3"/>
    <w:rsid w:val="00AE5161"/>
    <w:rsid w:val="00AE5173"/>
    <w:rsid w:val="00AE51AD"/>
    <w:rsid w:val="00AE544B"/>
    <w:rsid w:val="00AE5AB2"/>
    <w:rsid w:val="00AE5E3E"/>
    <w:rsid w:val="00AE5F5C"/>
    <w:rsid w:val="00AE65F4"/>
    <w:rsid w:val="00AE6617"/>
    <w:rsid w:val="00AE6D38"/>
    <w:rsid w:val="00AE6F32"/>
    <w:rsid w:val="00AE7936"/>
    <w:rsid w:val="00AE795D"/>
    <w:rsid w:val="00AE7C83"/>
    <w:rsid w:val="00AF0066"/>
    <w:rsid w:val="00AF0430"/>
    <w:rsid w:val="00AF0864"/>
    <w:rsid w:val="00AF0F63"/>
    <w:rsid w:val="00AF1696"/>
    <w:rsid w:val="00AF2057"/>
    <w:rsid w:val="00AF2154"/>
    <w:rsid w:val="00AF2588"/>
    <w:rsid w:val="00AF26F8"/>
    <w:rsid w:val="00AF2735"/>
    <w:rsid w:val="00AF28B4"/>
    <w:rsid w:val="00AF2938"/>
    <w:rsid w:val="00AF2D8C"/>
    <w:rsid w:val="00AF3098"/>
    <w:rsid w:val="00AF3A72"/>
    <w:rsid w:val="00AF3AC1"/>
    <w:rsid w:val="00AF3B61"/>
    <w:rsid w:val="00AF3D45"/>
    <w:rsid w:val="00AF3EED"/>
    <w:rsid w:val="00AF3F8F"/>
    <w:rsid w:val="00AF4215"/>
    <w:rsid w:val="00AF44AB"/>
    <w:rsid w:val="00AF48C7"/>
    <w:rsid w:val="00AF4C3F"/>
    <w:rsid w:val="00AF4DDB"/>
    <w:rsid w:val="00AF588C"/>
    <w:rsid w:val="00AF5A6D"/>
    <w:rsid w:val="00AF5C02"/>
    <w:rsid w:val="00AF5C08"/>
    <w:rsid w:val="00AF5D52"/>
    <w:rsid w:val="00AF5F50"/>
    <w:rsid w:val="00AF642C"/>
    <w:rsid w:val="00AF6679"/>
    <w:rsid w:val="00AF67B8"/>
    <w:rsid w:val="00AF68CE"/>
    <w:rsid w:val="00AF68E2"/>
    <w:rsid w:val="00AF6B6F"/>
    <w:rsid w:val="00AF6BD2"/>
    <w:rsid w:val="00AF70E5"/>
    <w:rsid w:val="00AF71E6"/>
    <w:rsid w:val="00AF7B8E"/>
    <w:rsid w:val="00AF7C05"/>
    <w:rsid w:val="00AF7CEE"/>
    <w:rsid w:val="00AF7F3E"/>
    <w:rsid w:val="00B0003E"/>
    <w:rsid w:val="00B00041"/>
    <w:rsid w:val="00B00A9D"/>
    <w:rsid w:val="00B00B8A"/>
    <w:rsid w:val="00B00BB4"/>
    <w:rsid w:val="00B0167F"/>
    <w:rsid w:val="00B0216E"/>
    <w:rsid w:val="00B02278"/>
    <w:rsid w:val="00B0227C"/>
    <w:rsid w:val="00B02BB3"/>
    <w:rsid w:val="00B0322C"/>
    <w:rsid w:val="00B03281"/>
    <w:rsid w:val="00B03C7D"/>
    <w:rsid w:val="00B03CA7"/>
    <w:rsid w:val="00B03D6D"/>
    <w:rsid w:val="00B03E40"/>
    <w:rsid w:val="00B04035"/>
    <w:rsid w:val="00B04197"/>
    <w:rsid w:val="00B042CC"/>
    <w:rsid w:val="00B047FA"/>
    <w:rsid w:val="00B048F9"/>
    <w:rsid w:val="00B049DE"/>
    <w:rsid w:val="00B04D1C"/>
    <w:rsid w:val="00B05398"/>
    <w:rsid w:val="00B053E1"/>
    <w:rsid w:val="00B056AE"/>
    <w:rsid w:val="00B057F2"/>
    <w:rsid w:val="00B0584D"/>
    <w:rsid w:val="00B059DB"/>
    <w:rsid w:val="00B05A26"/>
    <w:rsid w:val="00B0639E"/>
    <w:rsid w:val="00B069D9"/>
    <w:rsid w:val="00B06C14"/>
    <w:rsid w:val="00B06DB1"/>
    <w:rsid w:val="00B06F2B"/>
    <w:rsid w:val="00B07041"/>
    <w:rsid w:val="00B07162"/>
    <w:rsid w:val="00B0716A"/>
    <w:rsid w:val="00B07317"/>
    <w:rsid w:val="00B0747E"/>
    <w:rsid w:val="00B07554"/>
    <w:rsid w:val="00B10D42"/>
    <w:rsid w:val="00B10D94"/>
    <w:rsid w:val="00B10F45"/>
    <w:rsid w:val="00B10FA6"/>
    <w:rsid w:val="00B113DA"/>
    <w:rsid w:val="00B11653"/>
    <w:rsid w:val="00B116B2"/>
    <w:rsid w:val="00B11B9B"/>
    <w:rsid w:val="00B12782"/>
    <w:rsid w:val="00B1332D"/>
    <w:rsid w:val="00B13410"/>
    <w:rsid w:val="00B13591"/>
    <w:rsid w:val="00B13883"/>
    <w:rsid w:val="00B13906"/>
    <w:rsid w:val="00B1399E"/>
    <w:rsid w:val="00B139C5"/>
    <w:rsid w:val="00B13E3E"/>
    <w:rsid w:val="00B13E51"/>
    <w:rsid w:val="00B1479A"/>
    <w:rsid w:val="00B14BB2"/>
    <w:rsid w:val="00B151B6"/>
    <w:rsid w:val="00B15423"/>
    <w:rsid w:val="00B15446"/>
    <w:rsid w:val="00B15481"/>
    <w:rsid w:val="00B1552E"/>
    <w:rsid w:val="00B15A51"/>
    <w:rsid w:val="00B15AE1"/>
    <w:rsid w:val="00B15CB6"/>
    <w:rsid w:val="00B15E2A"/>
    <w:rsid w:val="00B15E34"/>
    <w:rsid w:val="00B16092"/>
    <w:rsid w:val="00B16341"/>
    <w:rsid w:val="00B16379"/>
    <w:rsid w:val="00B16529"/>
    <w:rsid w:val="00B16653"/>
    <w:rsid w:val="00B168BF"/>
    <w:rsid w:val="00B16B87"/>
    <w:rsid w:val="00B16F46"/>
    <w:rsid w:val="00B16F8A"/>
    <w:rsid w:val="00B17165"/>
    <w:rsid w:val="00B1738D"/>
    <w:rsid w:val="00B173A1"/>
    <w:rsid w:val="00B17441"/>
    <w:rsid w:val="00B17566"/>
    <w:rsid w:val="00B17761"/>
    <w:rsid w:val="00B1784D"/>
    <w:rsid w:val="00B17B06"/>
    <w:rsid w:val="00B17FF6"/>
    <w:rsid w:val="00B20840"/>
    <w:rsid w:val="00B208DB"/>
    <w:rsid w:val="00B20DF9"/>
    <w:rsid w:val="00B210F7"/>
    <w:rsid w:val="00B2131F"/>
    <w:rsid w:val="00B21CC5"/>
    <w:rsid w:val="00B21D65"/>
    <w:rsid w:val="00B222C3"/>
    <w:rsid w:val="00B22445"/>
    <w:rsid w:val="00B227BD"/>
    <w:rsid w:val="00B22925"/>
    <w:rsid w:val="00B22D50"/>
    <w:rsid w:val="00B22F1A"/>
    <w:rsid w:val="00B2356A"/>
    <w:rsid w:val="00B236AB"/>
    <w:rsid w:val="00B23A3A"/>
    <w:rsid w:val="00B23D43"/>
    <w:rsid w:val="00B244D1"/>
    <w:rsid w:val="00B2494F"/>
    <w:rsid w:val="00B24CB1"/>
    <w:rsid w:val="00B24DF1"/>
    <w:rsid w:val="00B24F37"/>
    <w:rsid w:val="00B254B1"/>
    <w:rsid w:val="00B2564F"/>
    <w:rsid w:val="00B2593D"/>
    <w:rsid w:val="00B25FB8"/>
    <w:rsid w:val="00B2637F"/>
    <w:rsid w:val="00B263D9"/>
    <w:rsid w:val="00B26469"/>
    <w:rsid w:val="00B267EF"/>
    <w:rsid w:val="00B26CB0"/>
    <w:rsid w:val="00B26D77"/>
    <w:rsid w:val="00B26DBE"/>
    <w:rsid w:val="00B2730F"/>
    <w:rsid w:val="00B27681"/>
    <w:rsid w:val="00B27AC4"/>
    <w:rsid w:val="00B27BCE"/>
    <w:rsid w:val="00B27D6B"/>
    <w:rsid w:val="00B27E24"/>
    <w:rsid w:val="00B3044F"/>
    <w:rsid w:val="00B30507"/>
    <w:rsid w:val="00B30751"/>
    <w:rsid w:val="00B307A1"/>
    <w:rsid w:val="00B30AB0"/>
    <w:rsid w:val="00B30AD7"/>
    <w:rsid w:val="00B3110D"/>
    <w:rsid w:val="00B311EC"/>
    <w:rsid w:val="00B317CE"/>
    <w:rsid w:val="00B322D9"/>
    <w:rsid w:val="00B325DC"/>
    <w:rsid w:val="00B32FFC"/>
    <w:rsid w:val="00B331AD"/>
    <w:rsid w:val="00B3324B"/>
    <w:rsid w:val="00B332C5"/>
    <w:rsid w:val="00B33357"/>
    <w:rsid w:val="00B33370"/>
    <w:rsid w:val="00B335C9"/>
    <w:rsid w:val="00B33654"/>
    <w:rsid w:val="00B33871"/>
    <w:rsid w:val="00B339D5"/>
    <w:rsid w:val="00B33A40"/>
    <w:rsid w:val="00B33ADE"/>
    <w:rsid w:val="00B347BF"/>
    <w:rsid w:val="00B348EE"/>
    <w:rsid w:val="00B34C41"/>
    <w:rsid w:val="00B34EC4"/>
    <w:rsid w:val="00B34EEC"/>
    <w:rsid w:val="00B3501E"/>
    <w:rsid w:val="00B352CD"/>
    <w:rsid w:val="00B35A23"/>
    <w:rsid w:val="00B35F65"/>
    <w:rsid w:val="00B35FBA"/>
    <w:rsid w:val="00B35FE2"/>
    <w:rsid w:val="00B360B2"/>
    <w:rsid w:val="00B36400"/>
    <w:rsid w:val="00B365D1"/>
    <w:rsid w:val="00B36835"/>
    <w:rsid w:val="00B37170"/>
    <w:rsid w:val="00B371D5"/>
    <w:rsid w:val="00B37A15"/>
    <w:rsid w:val="00B37C97"/>
    <w:rsid w:val="00B37CAC"/>
    <w:rsid w:val="00B4011D"/>
    <w:rsid w:val="00B401C0"/>
    <w:rsid w:val="00B40D57"/>
    <w:rsid w:val="00B40FDA"/>
    <w:rsid w:val="00B415EB"/>
    <w:rsid w:val="00B41C81"/>
    <w:rsid w:val="00B41CFA"/>
    <w:rsid w:val="00B41F82"/>
    <w:rsid w:val="00B42271"/>
    <w:rsid w:val="00B424CB"/>
    <w:rsid w:val="00B4253B"/>
    <w:rsid w:val="00B426E2"/>
    <w:rsid w:val="00B426E3"/>
    <w:rsid w:val="00B44166"/>
    <w:rsid w:val="00B4424E"/>
    <w:rsid w:val="00B442BE"/>
    <w:rsid w:val="00B4433F"/>
    <w:rsid w:val="00B445FD"/>
    <w:rsid w:val="00B44A73"/>
    <w:rsid w:val="00B44BFC"/>
    <w:rsid w:val="00B44FA0"/>
    <w:rsid w:val="00B452F3"/>
    <w:rsid w:val="00B459B1"/>
    <w:rsid w:val="00B45AFE"/>
    <w:rsid w:val="00B4659B"/>
    <w:rsid w:val="00B46848"/>
    <w:rsid w:val="00B46A18"/>
    <w:rsid w:val="00B46BF7"/>
    <w:rsid w:val="00B46F2C"/>
    <w:rsid w:val="00B47264"/>
    <w:rsid w:val="00B4734B"/>
    <w:rsid w:val="00B475F7"/>
    <w:rsid w:val="00B476FA"/>
    <w:rsid w:val="00B47790"/>
    <w:rsid w:val="00B50057"/>
    <w:rsid w:val="00B501EB"/>
    <w:rsid w:val="00B5050C"/>
    <w:rsid w:val="00B506A6"/>
    <w:rsid w:val="00B50784"/>
    <w:rsid w:val="00B508DA"/>
    <w:rsid w:val="00B51276"/>
    <w:rsid w:val="00B51344"/>
    <w:rsid w:val="00B51393"/>
    <w:rsid w:val="00B51521"/>
    <w:rsid w:val="00B5183A"/>
    <w:rsid w:val="00B5210C"/>
    <w:rsid w:val="00B52A14"/>
    <w:rsid w:val="00B52DFF"/>
    <w:rsid w:val="00B539AE"/>
    <w:rsid w:val="00B54512"/>
    <w:rsid w:val="00B5492C"/>
    <w:rsid w:val="00B549D0"/>
    <w:rsid w:val="00B54A6C"/>
    <w:rsid w:val="00B54B4A"/>
    <w:rsid w:val="00B54B69"/>
    <w:rsid w:val="00B5502F"/>
    <w:rsid w:val="00B55233"/>
    <w:rsid w:val="00B5535A"/>
    <w:rsid w:val="00B55399"/>
    <w:rsid w:val="00B555A7"/>
    <w:rsid w:val="00B55A6A"/>
    <w:rsid w:val="00B55BBC"/>
    <w:rsid w:val="00B55C04"/>
    <w:rsid w:val="00B56438"/>
    <w:rsid w:val="00B56CB7"/>
    <w:rsid w:val="00B56F60"/>
    <w:rsid w:val="00B570C9"/>
    <w:rsid w:val="00B572BE"/>
    <w:rsid w:val="00B577B9"/>
    <w:rsid w:val="00B578FE"/>
    <w:rsid w:val="00B6008D"/>
    <w:rsid w:val="00B60470"/>
    <w:rsid w:val="00B606E4"/>
    <w:rsid w:val="00B60C72"/>
    <w:rsid w:val="00B613EC"/>
    <w:rsid w:val="00B61B3E"/>
    <w:rsid w:val="00B61DC3"/>
    <w:rsid w:val="00B61EA3"/>
    <w:rsid w:val="00B61EB0"/>
    <w:rsid w:val="00B621DC"/>
    <w:rsid w:val="00B62903"/>
    <w:rsid w:val="00B629C6"/>
    <w:rsid w:val="00B62BF3"/>
    <w:rsid w:val="00B62C75"/>
    <w:rsid w:val="00B63051"/>
    <w:rsid w:val="00B63064"/>
    <w:rsid w:val="00B63388"/>
    <w:rsid w:val="00B633EC"/>
    <w:rsid w:val="00B63581"/>
    <w:rsid w:val="00B6362F"/>
    <w:rsid w:val="00B6370C"/>
    <w:rsid w:val="00B6383F"/>
    <w:rsid w:val="00B63A1F"/>
    <w:rsid w:val="00B63AEF"/>
    <w:rsid w:val="00B640A2"/>
    <w:rsid w:val="00B64F61"/>
    <w:rsid w:val="00B6572D"/>
    <w:rsid w:val="00B65CFA"/>
    <w:rsid w:val="00B65D06"/>
    <w:rsid w:val="00B661EF"/>
    <w:rsid w:val="00B66262"/>
    <w:rsid w:val="00B6649D"/>
    <w:rsid w:val="00B664C3"/>
    <w:rsid w:val="00B6654B"/>
    <w:rsid w:val="00B66D8E"/>
    <w:rsid w:val="00B67350"/>
    <w:rsid w:val="00B67569"/>
    <w:rsid w:val="00B67B91"/>
    <w:rsid w:val="00B67CEC"/>
    <w:rsid w:val="00B67EBB"/>
    <w:rsid w:val="00B70146"/>
    <w:rsid w:val="00B705E9"/>
    <w:rsid w:val="00B70663"/>
    <w:rsid w:val="00B707E4"/>
    <w:rsid w:val="00B70805"/>
    <w:rsid w:val="00B70D48"/>
    <w:rsid w:val="00B70D9D"/>
    <w:rsid w:val="00B7113C"/>
    <w:rsid w:val="00B711D5"/>
    <w:rsid w:val="00B7143D"/>
    <w:rsid w:val="00B71C48"/>
    <w:rsid w:val="00B71CDE"/>
    <w:rsid w:val="00B7239B"/>
    <w:rsid w:val="00B72452"/>
    <w:rsid w:val="00B728CE"/>
    <w:rsid w:val="00B72AE0"/>
    <w:rsid w:val="00B72FEC"/>
    <w:rsid w:val="00B73183"/>
    <w:rsid w:val="00B732BE"/>
    <w:rsid w:val="00B7333B"/>
    <w:rsid w:val="00B73855"/>
    <w:rsid w:val="00B73939"/>
    <w:rsid w:val="00B73C90"/>
    <w:rsid w:val="00B73F05"/>
    <w:rsid w:val="00B73FEB"/>
    <w:rsid w:val="00B740A6"/>
    <w:rsid w:val="00B743BB"/>
    <w:rsid w:val="00B74454"/>
    <w:rsid w:val="00B74867"/>
    <w:rsid w:val="00B74874"/>
    <w:rsid w:val="00B749DE"/>
    <w:rsid w:val="00B74BF6"/>
    <w:rsid w:val="00B74C60"/>
    <w:rsid w:val="00B757B4"/>
    <w:rsid w:val="00B75B7E"/>
    <w:rsid w:val="00B75EFD"/>
    <w:rsid w:val="00B7626A"/>
    <w:rsid w:val="00B76ABF"/>
    <w:rsid w:val="00B76D84"/>
    <w:rsid w:val="00B77003"/>
    <w:rsid w:val="00B77134"/>
    <w:rsid w:val="00B773D7"/>
    <w:rsid w:val="00B776EB"/>
    <w:rsid w:val="00B80342"/>
    <w:rsid w:val="00B8049B"/>
    <w:rsid w:val="00B808AA"/>
    <w:rsid w:val="00B80966"/>
    <w:rsid w:val="00B80B33"/>
    <w:rsid w:val="00B80C67"/>
    <w:rsid w:val="00B80CA0"/>
    <w:rsid w:val="00B80ED8"/>
    <w:rsid w:val="00B810FB"/>
    <w:rsid w:val="00B811D8"/>
    <w:rsid w:val="00B81557"/>
    <w:rsid w:val="00B818E6"/>
    <w:rsid w:val="00B81984"/>
    <w:rsid w:val="00B81BE2"/>
    <w:rsid w:val="00B81E56"/>
    <w:rsid w:val="00B82777"/>
    <w:rsid w:val="00B827EE"/>
    <w:rsid w:val="00B8282E"/>
    <w:rsid w:val="00B829BE"/>
    <w:rsid w:val="00B82B0C"/>
    <w:rsid w:val="00B834CE"/>
    <w:rsid w:val="00B83C7F"/>
    <w:rsid w:val="00B84175"/>
    <w:rsid w:val="00B849ED"/>
    <w:rsid w:val="00B850F8"/>
    <w:rsid w:val="00B855C9"/>
    <w:rsid w:val="00B85602"/>
    <w:rsid w:val="00B85AA9"/>
    <w:rsid w:val="00B86104"/>
    <w:rsid w:val="00B8623D"/>
    <w:rsid w:val="00B8638E"/>
    <w:rsid w:val="00B8639D"/>
    <w:rsid w:val="00B865FB"/>
    <w:rsid w:val="00B86C7F"/>
    <w:rsid w:val="00B86C8F"/>
    <w:rsid w:val="00B86FB2"/>
    <w:rsid w:val="00B871B5"/>
    <w:rsid w:val="00B871CB"/>
    <w:rsid w:val="00B8721B"/>
    <w:rsid w:val="00B874CE"/>
    <w:rsid w:val="00B87545"/>
    <w:rsid w:val="00B87AE8"/>
    <w:rsid w:val="00B87CAD"/>
    <w:rsid w:val="00B87CE5"/>
    <w:rsid w:val="00B87D1E"/>
    <w:rsid w:val="00B87DA9"/>
    <w:rsid w:val="00B9015A"/>
    <w:rsid w:val="00B9062E"/>
    <w:rsid w:val="00B90925"/>
    <w:rsid w:val="00B90CE4"/>
    <w:rsid w:val="00B914FB"/>
    <w:rsid w:val="00B918D0"/>
    <w:rsid w:val="00B91D2D"/>
    <w:rsid w:val="00B92214"/>
    <w:rsid w:val="00B9238B"/>
    <w:rsid w:val="00B9249A"/>
    <w:rsid w:val="00B927F1"/>
    <w:rsid w:val="00B929C9"/>
    <w:rsid w:val="00B92DA9"/>
    <w:rsid w:val="00B93076"/>
    <w:rsid w:val="00B93104"/>
    <w:rsid w:val="00B931BF"/>
    <w:rsid w:val="00B93509"/>
    <w:rsid w:val="00B93613"/>
    <w:rsid w:val="00B93789"/>
    <w:rsid w:val="00B93A13"/>
    <w:rsid w:val="00B93CC2"/>
    <w:rsid w:val="00B93E04"/>
    <w:rsid w:val="00B94177"/>
    <w:rsid w:val="00B94718"/>
    <w:rsid w:val="00B949B0"/>
    <w:rsid w:val="00B94A83"/>
    <w:rsid w:val="00B94BA2"/>
    <w:rsid w:val="00B94FA9"/>
    <w:rsid w:val="00B9520F"/>
    <w:rsid w:val="00B9561E"/>
    <w:rsid w:val="00B95B82"/>
    <w:rsid w:val="00B960A2"/>
    <w:rsid w:val="00B9611E"/>
    <w:rsid w:val="00B967E7"/>
    <w:rsid w:val="00B96D76"/>
    <w:rsid w:val="00B975B9"/>
    <w:rsid w:val="00B97870"/>
    <w:rsid w:val="00B978E3"/>
    <w:rsid w:val="00B97D36"/>
    <w:rsid w:val="00B97E9C"/>
    <w:rsid w:val="00BA015F"/>
    <w:rsid w:val="00BA01CC"/>
    <w:rsid w:val="00BA08A9"/>
    <w:rsid w:val="00BA0B16"/>
    <w:rsid w:val="00BA0CB4"/>
    <w:rsid w:val="00BA1408"/>
    <w:rsid w:val="00BA1627"/>
    <w:rsid w:val="00BA172C"/>
    <w:rsid w:val="00BA1735"/>
    <w:rsid w:val="00BA1737"/>
    <w:rsid w:val="00BA1788"/>
    <w:rsid w:val="00BA19D8"/>
    <w:rsid w:val="00BA1A5B"/>
    <w:rsid w:val="00BA1CAB"/>
    <w:rsid w:val="00BA1F7D"/>
    <w:rsid w:val="00BA2346"/>
    <w:rsid w:val="00BA2574"/>
    <w:rsid w:val="00BA26F7"/>
    <w:rsid w:val="00BA2835"/>
    <w:rsid w:val="00BA287B"/>
    <w:rsid w:val="00BA2898"/>
    <w:rsid w:val="00BA28E8"/>
    <w:rsid w:val="00BA290B"/>
    <w:rsid w:val="00BA308E"/>
    <w:rsid w:val="00BA3244"/>
    <w:rsid w:val="00BA3418"/>
    <w:rsid w:val="00BA3745"/>
    <w:rsid w:val="00BA37D3"/>
    <w:rsid w:val="00BA38EF"/>
    <w:rsid w:val="00BA3948"/>
    <w:rsid w:val="00BA3F95"/>
    <w:rsid w:val="00BA4252"/>
    <w:rsid w:val="00BA433E"/>
    <w:rsid w:val="00BA4A69"/>
    <w:rsid w:val="00BA4BAE"/>
    <w:rsid w:val="00BA4D25"/>
    <w:rsid w:val="00BA4D7D"/>
    <w:rsid w:val="00BA4E73"/>
    <w:rsid w:val="00BA4EF0"/>
    <w:rsid w:val="00BA4F16"/>
    <w:rsid w:val="00BA4FB0"/>
    <w:rsid w:val="00BA5369"/>
    <w:rsid w:val="00BA5394"/>
    <w:rsid w:val="00BA58B4"/>
    <w:rsid w:val="00BA5A16"/>
    <w:rsid w:val="00BA5F16"/>
    <w:rsid w:val="00BA60D1"/>
    <w:rsid w:val="00BA614B"/>
    <w:rsid w:val="00BA6186"/>
    <w:rsid w:val="00BA6629"/>
    <w:rsid w:val="00BA682A"/>
    <w:rsid w:val="00BA6897"/>
    <w:rsid w:val="00BA693C"/>
    <w:rsid w:val="00BA6C27"/>
    <w:rsid w:val="00BA7231"/>
    <w:rsid w:val="00BA74C9"/>
    <w:rsid w:val="00BA75B3"/>
    <w:rsid w:val="00BA766F"/>
    <w:rsid w:val="00BA779B"/>
    <w:rsid w:val="00BA79AF"/>
    <w:rsid w:val="00BA7A4D"/>
    <w:rsid w:val="00BA7F1B"/>
    <w:rsid w:val="00BB0114"/>
    <w:rsid w:val="00BB01E2"/>
    <w:rsid w:val="00BB0452"/>
    <w:rsid w:val="00BB0511"/>
    <w:rsid w:val="00BB08DA"/>
    <w:rsid w:val="00BB0B6F"/>
    <w:rsid w:val="00BB122D"/>
    <w:rsid w:val="00BB1300"/>
    <w:rsid w:val="00BB161B"/>
    <w:rsid w:val="00BB16A1"/>
    <w:rsid w:val="00BB19B0"/>
    <w:rsid w:val="00BB1E80"/>
    <w:rsid w:val="00BB22A3"/>
    <w:rsid w:val="00BB2495"/>
    <w:rsid w:val="00BB24A6"/>
    <w:rsid w:val="00BB2540"/>
    <w:rsid w:val="00BB26A5"/>
    <w:rsid w:val="00BB2836"/>
    <w:rsid w:val="00BB28C9"/>
    <w:rsid w:val="00BB2A0F"/>
    <w:rsid w:val="00BB3034"/>
    <w:rsid w:val="00BB313B"/>
    <w:rsid w:val="00BB347E"/>
    <w:rsid w:val="00BB398C"/>
    <w:rsid w:val="00BB3A0C"/>
    <w:rsid w:val="00BB3A78"/>
    <w:rsid w:val="00BB3CBB"/>
    <w:rsid w:val="00BB3D64"/>
    <w:rsid w:val="00BB3E68"/>
    <w:rsid w:val="00BB4833"/>
    <w:rsid w:val="00BB497B"/>
    <w:rsid w:val="00BB4C66"/>
    <w:rsid w:val="00BB5099"/>
    <w:rsid w:val="00BB5659"/>
    <w:rsid w:val="00BB6514"/>
    <w:rsid w:val="00BB6559"/>
    <w:rsid w:val="00BB6613"/>
    <w:rsid w:val="00BB68C1"/>
    <w:rsid w:val="00BB6CFF"/>
    <w:rsid w:val="00BB6D14"/>
    <w:rsid w:val="00BB6DA8"/>
    <w:rsid w:val="00BB728B"/>
    <w:rsid w:val="00BB755A"/>
    <w:rsid w:val="00BB7973"/>
    <w:rsid w:val="00BB7E31"/>
    <w:rsid w:val="00BB7E87"/>
    <w:rsid w:val="00BC01B7"/>
    <w:rsid w:val="00BC06BA"/>
    <w:rsid w:val="00BC073F"/>
    <w:rsid w:val="00BC0D72"/>
    <w:rsid w:val="00BC0EE3"/>
    <w:rsid w:val="00BC0EFA"/>
    <w:rsid w:val="00BC1076"/>
    <w:rsid w:val="00BC18E4"/>
    <w:rsid w:val="00BC193E"/>
    <w:rsid w:val="00BC1BAD"/>
    <w:rsid w:val="00BC1C09"/>
    <w:rsid w:val="00BC1C17"/>
    <w:rsid w:val="00BC1C8F"/>
    <w:rsid w:val="00BC1CD5"/>
    <w:rsid w:val="00BC211F"/>
    <w:rsid w:val="00BC25DF"/>
    <w:rsid w:val="00BC2620"/>
    <w:rsid w:val="00BC27F8"/>
    <w:rsid w:val="00BC2ABB"/>
    <w:rsid w:val="00BC2ADD"/>
    <w:rsid w:val="00BC2EA8"/>
    <w:rsid w:val="00BC2EBC"/>
    <w:rsid w:val="00BC35A0"/>
    <w:rsid w:val="00BC3764"/>
    <w:rsid w:val="00BC3789"/>
    <w:rsid w:val="00BC37C2"/>
    <w:rsid w:val="00BC411A"/>
    <w:rsid w:val="00BC44FA"/>
    <w:rsid w:val="00BC4698"/>
    <w:rsid w:val="00BC4762"/>
    <w:rsid w:val="00BC4849"/>
    <w:rsid w:val="00BC4B16"/>
    <w:rsid w:val="00BC4C6C"/>
    <w:rsid w:val="00BC4CC0"/>
    <w:rsid w:val="00BC4D80"/>
    <w:rsid w:val="00BC4E0D"/>
    <w:rsid w:val="00BC502C"/>
    <w:rsid w:val="00BC561E"/>
    <w:rsid w:val="00BC59ED"/>
    <w:rsid w:val="00BC5A81"/>
    <w:rsid w:val="00BC5ABC"/>
    <w:rsid w:val="00BC5D2B"/>
    <w:rsid w:val="00BC5D75"/>
    <w:rsid w:val="00BC5F93"/>
    <w:rsid w:val="00BC60FD"/>
    <w:rsid w:val="00BC61FC"/>
    <w:rsid w:val="00BC62DE"/>
    <w:rsid w:val="00BC706A"/>
    <w:rsid w:val="00BC7176"/>
    <w:rsid w:val="00BC7DA5"/>
    <w:rsid w:val="00BD025D"/>
    <w:rsid w:val="00BD03F0"/>
    <w:rsid w:val="00BD0661"/>
    <w:rsid w:val="00BD06E0"/>
    <w:rsid w:val="00BD0AC7"/>
    <w:rsid w:val="00BD0AFA"/>
    <w:rsid w:val="00BD0C3C"/>
    <w:rsid w:val="00BD0ED3"/>
    <w:rsid w:val="00BD0F56"/>
    <w:rsid w:val="00BD107F"/>
    <w:rsid w:val="00BD110B"/>
    <w:rsid w:val="00BD1C38"/>
    <w:rsid w:val="00BD1C97"/>
    <w:rsid w:val="00BD20F7"/>
    <w:rsid w:val="00BD235A"/>
    <w:rsid w:val="00BD23B9"/>
    <w:rsid w:val="00BD27FA"/>
    <w:rsid w:val="00BD2A5B"/>
    <w:rsid w:val="00BD34C9"/>
    <w:rsid w:val="00BD36B5"/>
    <w:rsid w:val="00BD374B"/>
    <w:rsid w:val="00BD3848"/>
    <w:rsid w:val="00BD4214"/>
    <w:rsid w:val="00BD4256"/>
    <w:rsid w:val="00BD44EF"/>
    <w:rsid w:val="00BD4524"/>
    <w:rsid w:val="00BD488D"/>
    <w:rsid w:val="00BD48DF"/>
    <w:rsid w:val="00BD49A6"/>
    <w:rsid w:val="00BD49D5"/>
    <w:rsid w:val="00BD4E9B"/>
    <w:rsid w:val="00BD4F12"/>
    <w:rsid w:val="00BD5159"/>
    <w:rsid w:val="00BD537C"/>
    <w:rsid w:val="00BD547A"/>
    <w:rsid w:val="00BD5B55"/>
    <w:rsid w:val="00BD5CFF"/>
    <w:rsid w:val="00BD5D61"/>
    <w:rsid w:val="00BD632D"/>
    <w:rsid w:val="00BD6443"/>
    <w:rsid w:val="00BD6449"/>
    <w:rsid w:val="00BD649F"/>
    <w:rsid w:val="00BD66C2"/>
    <w:rsid w:val="00BD6810"/>
    <w:rsid w:val="00BD68C3"/>
    <w:rsid w:val="00BD7221"/>
    <w:rsid w:val="00BD7634"/>
    <w:rsid w:val="00BD768F"/>
    <w:rsid w:val="00BD78A7"/>
    <w:rsid w:val="00BD78DC"/>
    <w:rsid w:val="00BD7C69"/>
    <w:rsid w:val="00BD7E8B"/>
    <w:rsid w:val="00BE00A7"/>
    <w:rsid w:val="00BE04EF"/>
    <w:rsid w:val="00BE0515"/>
    <w:rsid w:val="00BE06B2"/>
    <w:rsid w:val="00BE07F7"/>
    <w:rsid w:val="00BE0800"/>
    <w:rsid w:val="00BE0B55"/>
    <w:rsid w:val="00BE1066"/>
    <w:rsid w:val="00BE1862"/>
    <w:rsid w:val="00BE1EAF"/>
    <w:rsid w:val="00BE2786"/>
    <w:rsid w:val="00BE2A5A"/>
    <w:rsid w:val="00BE2B10"/>
    <w:rsid w:val="00BE2B3E"/>
    <w:rsid w:val="00BE2FB3"/>
    <w:rsid w:val="00BE30D8"/>
    <w:rsid w:val="00BE3141"/>
    <w:rsid w:val="00BE32ED"/>
    <w:rsid w:val="00BE34D8"/>
    <w:rsid w:val="00BE34EF"/>
    <w:rsid w:val="00BE3680"/>
    <w:rsid w:val="00BE3979"/>
    <w:rsid w:val="00BE3BC3"/>
    <w:rsid w:val="00BE3BE6"/>
    <w:rsid w:val="00BE3EC9"/>
    <w:rsid w:val="00BE3FB4"/>
    <w:rsid w:val="00BE401B"/>
    <w:rsid w:val="00BE40F2"/>
    <w:rsid w:val="00BE490B"/>
    <w:rsid w:val="00BE4941"/>
    <w:rsid w:val="00BE4B32"/>
    <w:rsid w:val="00BE4B5C"/>
    <w:rsid w:val="00BE5696"/>
    <w:rsid w:val="00BE578C"/>
    <w:rsid w:val="00BE58E7"/>
    <w:rsid w:val="00BE5A06"/>
    <w:rsid w:val="00BE63E5"/>
    <w:rsid w:val="00BE64FF"/>
    <w:rsid w:val="00BE67E6"/>
    <w:rsid w:val="00BE68A7"/>
    <w:rsid w:val="00BE6CC0"/>
    <w:rsid w:val="00BE7208"/>
    <w:rsid w:val="00BE73C6"/>
    <w:rsid w:val="00BE7412"/>
    <w:rsid w:val="00BE748A"/>
    <w:rsid w:val="00BE76AA"/>
    <w:rsid w:val="00BE76C4"/>
    <w:rsid w:val="00BE7C1A"/>
    <w:rsid w:val="00BF008A"/>
    <w:rsid w:val="00BF039F"/>
    <w:rsid w:val="00BF03A4"/>
    <w:rsid w:val="00BF04D5"/>
    <w:rsid w:val="00BF0562"/>
    <w:rsid w:val="00BF1073"/>
    <w:rsid w:val="00BF116A"/>
    <w:rsid w:val="00BF11C8"/>
    <w:rsid w:val="00BF18AF"/>
    <w:rsid w:val="00BF1E0A"/>
    <w:rsid w:val="00BF2135"/>
    <w:rsid w:val="00BF230D"/>
    <w:rsid w:val="00BF249B"/>
    <w:rsid w:val="00BF2E46"/>
    <w:rsid w:val="00BF2EC1"/>
    <w:rsid w:val="00BF31C8"/>
    <w:rsid w:val="00BF3D3E"/>
    <w:rsid w:val="00BF3D90"/>
    <w:rsid w:val="00BF3F7D"/>
    <w:rsid w:val="00BF3FDD"/>
    <w:rsid w:val="00BF4404"/>
    <w:rsid w:val="00BF44ED"/>
    <w:rsid w:val="00BF45DD"/>
    <w:rsid w:val="00BF4B74"/>
    <w:rsid w:val="00BF4C54"/>
    <w:rsid w:val="00BF4FEF"/>
    <w:rsid w:val="00BF52F6"/>
    <w:rsid w:val="00BF552C"/>
    <w:rsid w:val="00BF56F7"/>
    <w:rsid w:val="00BF57B0"/>
    <w:rsid w:val="00BF59C5"/>
    <w:rsid w:val="00BF6193"/>
    <w:rsid w:val="00BF6E08"/>
    <w:rsid w:val="00BF7041"/>
    <w:rsid w:val="00BF705C"/>
    <w:rsid w:val="00BF764B"/>
    <w:rsid w:val="00BF77FA"/>
    <w:rsid w:val="00BF789F"/>
    <w:rsid w:val="00BF794C"/>
    <w:rsid w:val="00BF7A9C"/>
    <w:rsid w:val="00C000A8"/>
    <w:rsid w:val="00C00D34"/>
    <w:rsid w:val="00C00ED3"/>
    <w:rsid w:val="00C01100"/>
    <w:rsid w:val="00C0135D"/>
    <w:rsid w:val="00C015FE"/>
    <w:rsid w:val="00C01661"/>
    <w:rsid w:val="00C016DE"/>
    <w:rsid w:val="00C01D0A"/>
    <w:rsid w:val="00C01D83"/>
    <w:rsid w:val="00C01DB1"/>
    <w:rsid w:val="00C01DC4"/>
    <w:rsid w:val="00C01F3F"/>
    <w:rsid w:val="00C01F92"/>
    <w:rsid w:val="00C01FBE"/>
    <w:rsid w:val="00C024DF"/>
    <w:rsid w:val="00C02591"/>
    <w:rsid w:val="00C025FA"/>
    <w:rsid w:val="00C0263F"/>
    <w:rsid w:val="00C03127"/>
    <w:rsid w:val="00C0321E"/>
    <w:rsid w:val="00C03437"/>
    <w:rsid w:val="00C0361D"/>
    <w:rsid w:val="00C03958"/>
    <w:rsid w:val="00C0402D"/>
    <w:rsid w:val="00C0435D"/>
    <w:rsid w:val="00C0457F"/>
    <w:rsid w:val="00C047A2"/>
    <w:rsid w:val="00C04AA6"/>
    <w:rsid w:val="00C04AD9"/>
    <w:rsid w:val="00C04D4C"/>
    <w:rsid w:val="00C0521B"/>
    <w:rsid w:val="00C05348"/>
    <w:rsid w:val="00C05617"/>
    <w:rsid w:val="00C05D92"/>
    <w:rsid w:val="00C062EC"/>
    <w:rsid w:val="00C06403"/>
    <w:rsid w:val="00C065BA"/>
    <w:rsid w:val="00C0660B"/>
    <w:rsid w:val="00C06650"/>
    <w:rsid w:val="00C0678B"/>
    <w:rsid w:val="00C06D25"/>
    <w:rsid w:val="00C06F66"/>
    <w:rsid w:val="00C0707A"/>
    <w:rsid w:val="00C0715B"/>
    <w:rsid w:val="00C075C7"/>
    <w:rsid w:val="00C07787"/>
    <w:rsid w:val="00C07DDC"/>
    <w:rsid w:val="00C07ED7"/>
    <w:rsid w:val="00C07F31"/>
    <w:rsid w:val="00C07FEB"/>
    <w:rsid w:val="00C100B5"/>
    <w:rsid w:val="00C1023F"/>
    <w:rsid w:val="00C103F0"/>
    <w:rsid w:val="00C107B2"/>
    <w:rsid w:val="00C10B6B"/>
    <w:rsid w:val="00C10B80"/>
    <w:rsid w:val="00C10B91"/>
    <w:rsid w:val="00C10DE4"/>
    <w:rsid w:val="00C10EB0"/>
    <w:rsid w:val="00C10F2B"/>
    <w:rsid w:val="00C10F74"/>
    <w:rsid w:val="00C1126E"/>
    <w:rsid w:val="00C114BA"/>
    <w:rsid w:val="00C114F0"/>
    <w:rsid w:val="00C115F4"/>
    <w:rsid w:val="00C115F7"/>
    <w:rsid w:val="00C1161B"/>
    <w:rsid w:val="00C117FF"/>
    <w:rsid w:val="00C11958"/>
    <w:rsid w:val="00C11E8E"/>
    <w:rsid w:val="00C11F98"/>
    <w:rsid w:val="00C11FE7"/>
    <w:rsid w:val="00C12113"/>
    <w:rsid w:val="00C1247B"/>
    <w:rsid w:val="00C12765"/>
    <w:rsid w:val="00C1276A"/>
    <w:rsid w:val="00C12895"/>
    <w:rsid w:val="00C12A58"/>
    <w:rsid w:val="00C12BF9"/>
    <w:rsid w:val="00C13158"/>
    <w:rsid w:val="00C1341F"/>
    <w:rsid w:val="00C13670"/>
    <w:rsid w:val="00C136F4"/>
    <w:rsid w:val="00C13866"/>
    <w:rsid w:val="00C138DD"/>
    <w:rsid w:val="00C13CD0"/>
    <w:rsid w:val="00C13FC1"/>
    <w:rsid w:val="00C13FFE"/>
    <w:rsid w:val="00C14033"/>
    <w:rsid w:val="00C14818"/>
    <w:rsid w:val="00C14CE5"/>
    <w:rsid w:val="00C151FD"/>
    <w:rsid w:val="00C1521A"/>
    <w:rsid w:val="00C15EE7"/>
    <w:rsid w:val="00C16010"/>
    <w:rsid w:val="00C16358"/>
    <w:rsid w:val="00C16767"/>
    <w:rsid w:val="00C16824"/>
    <w:rsid w:val="00C16A1E"/>
    <w:rsid w:val="00C16E19"/>
    <w:rsid w:val="00C17219"/>
    <w:rsid w:val="00C175A8"/>
    <w:rsid w:val="00C176A2"/>
    <w:rsid w:val="00C17791"/>
    <w:rsid w:val="00C17A1D"/>
    <w:rsid w:val="00C17F70"/>
    <w:rsid w:val="00C20163"/>
    <w:rsid w:val="00C201AB"/>
    <w:rsid w:val="00C202CF"/>
    <w:rsid w:val="00C20ED7"/>
    <w:rsid w:val="00C216E3"/>
    <w:rsid w:val="00C21923"/>
    <w:rsid w:val="00C21ADC"/>
    <w:rsid w:val="00C21CED"/>
    <w:rsid w:val="00C21E90"/>
    <w:rsid w:val="00C22507"/>
    <w:rsid w:val="00C22920"/>
    <w:rsid w:val="00C229CC"/>
    <w:rsid w:val="00C22DB1"/>
    <w:rsid w:val="00C23543"/>
    <w:rsid w:val="00C23656"/>
    <w:rsid w:val="00C23B2A"/>
    <w:rsid w:val="00C23C5B"/>
    <w:rsid w:val="00C2412B"/>
    <w:rsid w:val="00C247F2"/>
    <w:rsid w:val="00C2480E"/>
    <w:rsid w:val="00C24D35"/>
    <w:rsid w:val="00C24D44"/>
    <w:rsid w:val="00C24FAB"/>
    <w:rsid w:val="00C250E3"/>
    <w:rsid w:val="00C2528A"/>
    <w:rsid w:val="00C25617"/>
    <w:rsid w:val="00C25CCA"/>
    <w:rsid w:val="00C2620B"/>
    <w:rsid w:val="00C2633E"/>
    <w:rsid w:val="00C266A4"/>
    <w:rsid w:val="00C26833"/>
    <w:rsid w:val="00C26EC1"/>
    <w:rsid w:val="00C26ECC"/>
    <w:rsid w:val="00C27904"/>
    <w:rsid w:val="00C27AE4"/>
    <w:rsid w:val="00C3032F"/>
    <w:rsid w:val="00C30534"/>
    <w:rsid w:val="00C305EF"/>
    <w:rsid w:val="00C306AD"/>
    <w:rsid w:val="00C30B3E"/>
    <w:rsid w:val="00C30C86"/>
    <w:rsid w:val="00C30C9E"/>
    <w:rsid w:val="00C30D25"/>
    <w:rsid w:val="00C31122"/>
    <w:rsid w:val="00C31289"/>
    <w:rsid w:val="00C31B11"/>
    <w:rsid w:val="00C31EA8"/>
    <w:rsid w:val="00C3222C"/>
    <w:rsid w:val="00C32461"/>
    <w:rsid w:val="00C32D9A"/>
    <w:rsid w:val="00C32DB5"/>
    <w:rsid w:val="00C32E9E"/>
    <w:rsid w:val="00C33383"/>
    <w:rsid w:val="00C333BB"/>
    <w:rsid w:val="00C334FE"/>
    <w:rsid w:val="00C335B3"/>
    <w:rsid w:val="00C338C9"/>
    <w:rsid w:val="00C338DB"/>
    <w:rsid w:val="00C33D4F"/>
    <w:rsid w:val="00C34390"/>
    <w:rsid w:val="00C34478"/>
    <w:rsid w:val="00C348B3"/>
    <w:rsid w:val="00C34BDF"/>
    <w:rsid w:val="00C34D6A"/>
    <w:rsid w:val="00C34E60"/>
    <w:rsid w:val="00C353D0"/>
    <w:rsid w:val="00C3545D"/>
    <w:rsid w:val="00C35526"/>
    <w:rsid w:val="00C35569"/>
    <w:rsid w:val="00C355A7"/>
    <w:rsid w:val="00C3584F"/>
    <w:rsid w:val="00C359F9"/>
    <w:rsid w:val="00C35A1A"/>
    <w:rsid w:val="00C35C5E"/>
    <w:rsid w:val="00C35F7A"/>
    <w:rsid w:val="00C3616D"/>
    <w:rsid w:val="00C36D4E"/>
    <w:rsid w:val="00C37093"/>
    <w:rsid w:val="00C373CB"/>
    <w:rsid w:val="00C374EF"/>
    <w:rsid w:val="00C375A5"/>
    <w:rsid w:val="00C37A7B"/>
    <w:rsid w:val="00C37C13"/>
    <w:rsid w:val="00C37CDA"/>
    <w:rsid w:val="00C37D33"/>
    <w:rsid w:val="00C37EBF"/>
    <w:rsid w:val="00C4034F"/>
    <w:rsid w:val="00C40379"/>
    <w:rsid w:val="00C40579"/>
    <w:rsid w:val="00C4086D"/>
    <w:rsid w:val="00C40C47"/>
    <w:rsid w:val="00C40F80"/>
    <w:rsid w:val="00C41102"/>
    <w:rsid w:val="00C4138B"/>
    <w:rsid w:val="00C413C2"/>
    <w:rsid w:val="00C41966"/>
    <w:rsid w:val="00C41B7D"/>
    <w:rsid w:val="00C41E1A"/>
    <w:rsid w:val="00C420DE"/>
    <w:rsid w:val="00C42113"/>
    <w:rsid w:val="00C422A8"/>
    <w:rsid w:val="00C42579"/>
    <w:rsid w:val="00C426B1"/>
    <w:rsid w:val="00C42EF6"/>
    <w:rsid w:val="00C43476"/>
    <w:rsid w:val="00C43503"/>
    <w:rsid w:val="00C4356F"/>
    <w:rsid w:val="00C43A70"/>
    <w:rsid w:val="00C43EF3"/>
    <w:rsid w:val="00C44019"/>
    <w:rsid w:val="00C442E1"/>
    <w:rsid w:val="00C44391"/>
    <w:rsid w:val="00C44415"/>
    <w:rsid w:val="00C444CA"/>
    <w:rsid w:val="00C4454A"/>
    <w:rsid w:val="00C445B9"/>
    <w:rsid w:val="00C448AE"/>
    <w:rsid w:val="00C4490D"/>
    <w:rsid w:val="00C44987"/>
    <w:rsid w:val="00C44CA7"/>
    <w:rsid w:val="00C4512A"/>
    <w:rsid w:val="00C452E6"/>
    <w:rsid w:val="00C45559"/>
    <w:rsid w:val="00C4573C"/>
    <w:rsid w:val="00C45A21"/>
    <w:rsid w:val="00C45CFF"/>
    <w:rsid w:val="00C45D40"/>
    <w:rsid w:val="00C45E7D"/>
    <w:rsid w:val="00C461A6"/>
    <w:rsid w:val="00C462B8"/>
    <w:rsid w:val="00C46EC4"/>
    <w:rsid w:val="00C4718A"/>
    <w:rsid w:val="00C471A2"/>
    <w:rsid w:val="00C47434"/>
    <w:rsid w:val="00C47A19"/>
    <w:rsid w:val="00C50338"/>
    <w:rsid w:val="00C503FF"/>
    <w:rsid w:val="00C504AE"/>
    <w:rsid w:val="00C50588"/>
    <w:rsid w:val="00C50935"/>
    <w:rsid w:val="00C50CD4"/>
    <w:rsid w:val="00C50E3D"/>
    <w:rsid w:val="00C51215"/>
    <w:rsid w:val="00C5133E"/>
    <w:rsid w:val="00C51444"/>
    <w:rsid w:val="00C51B2B"/>
    <w:rsid w:val="00C51E19"/>
    <w:rsid w:val="00C51FFC"/>
    <w:rsid w:val="00C52125"/>
    <w:rsid w:val="00C5255B"/>
    <w:rsid w:val="00C5293B"/>
    <w:rsid w:val="00C52E0A"/>
    <w:rsid w:val="00C52E74"/>
    <w:rsid w:val="00C533E0"/>
    <w:rsid w:val="00C535E1"/>
    <w:rsid w:val="00C53661"/>
    <w:rsid w:val="00C53720"/>
    <w:rsid w:val="00C53C4C"/>
    <w:rsid w:val="00C53E4C"/>
    <w:rsid w:val="00C53E9F"/>
    <w:rsid w:val="00C54177"/>
    <w:rsid w:val="00C543F1"/>
    <w:rsid w:val="00C5451A"/>
    <w:rsid w:val="00C5451C"/>
    <w:rsid w:val="00C5454F"/>
    <w:rsid w:val="00C54A98"/>
    <w:rsid w:val="00C54A9F"/>
    <w:rsid w:val="00C54B4D"/>
    <w:rsid w:val="00C54E07"/>
    <w:rsid w:val="00C54E65"/>
    <w:rsid w:val="00C5530D"/>
    <w:rsid w:val="00C555E0"/>
    <w:rsid w:val="00C556E6"/>
    <w:rsid w:val="00C55B43"/>
    <w:rsid w:val="00C55E4A"/>
    <w:rsid w:val="00C55E98"/>
    <w:rsid w:val="00C5677C"/>
    <w:rsid w:val="00C56CE2"/>
    <w:rsid w:val="00C56D64"/>
    <w:rsid w:val="00C57093"/>
    <w:rsid w:val="00C574F1"/>
    <w:rsid w:val="00C57585"/>
    <w:rsid w:val="00C57649"/>
    <w:rsid w:val="00C57B87"/>
    <w:rsid w:val="00C57DBE"/>
    <w:rsid w:val="00C57E95"/>
    <w:rsid w:val="00C60235"/>
    <w:rsid w:val="00C6034D"/>
    <w:rsid w:val="00C604D4"/>
    <w:rsid w:val="00C604D8"/>
    <w:rsid w:val="00C6056A"/>
    <w:rsid w:val="00C606FA"/>
    <w:rsid w:val="00C609CB"/>
    <w:rsid w:val="00C609DA"/>
    <w:rsid w:val="00C61453"/>
    <w:rsid w:val="00C6172F"/>
    <w:rsid w:val="00C61B55"/>
    <w:rsid w:val="00C61C5C"/>
    <w:rsid w:val="00C61F4F"/>
    <w:rsid w:val="00C624E5"/>
    <w:rsid w:val="00C62860"/>
    <w:rsid w:val="00C62CB8"/>
    <w:rsid w:val="00C62CFE"/>
    <w:rsid w:val="00C62E3C"/>
    <w:rsid w:val="00C62F4A"/>
    <w:rsid w:val="00C636AB"/>
    <w:rsid w:val="00C637EC"/>
    <w:rsid w:val="00C63913"/>
    <w:rsid w:val="00C63A82"/>
    <w:rsid w:val="00C63C2F"/>
    <w:rsid w:val="00C6417D"/>
    <w:rsid w:val="00C64310"/>
    <w:rsid w:val="00C64406"/>
    <w:rsid w:val="00C644D4"/>
    <w:rsid w:val="00C648EF"/>
    <w:rsid w:val="00C64ABD"/>
    <w:rsid w:val="00C64F48"/>
    <w:rsid w:val="00C65155"/>
    <w:rsid w:val="00C655A3"/>
    <w:rsid w:val="00C661AB"/>
    <w:rsid w:val="00C6648E"/>
    <w:rsid w:val="00C66558"/>
    <w:rsid w:val="00C66A2F"/>
    <w:rsid w:val="00C66A38"/>
    <w:rsid w:val="00C67159"/>
    <w:rsid w:val="00C67789"/>
    <w:rsid w:val="00C67941"/>
    <w:rsid w:val="00C67BF2"/>
    <w:rsid w:val="00C67E2C"/>
    <w:rsid w:val="00C67EFD"/>
    <w:rsid w:val="00C67F25"/>
    <w:rsid w:val="00C70055"/>
    <w:rsid w:val="00C70296"/>
    <w:rsid w:val="00C7034D"/>
    <w:rsid w:val="00C7035E"/>
    <w:rsid w:val="00C703E0"/>
    <w:rsid w:val="00C70533"/>
    <w:rsid w:val="00C7078F"/>
    <w:rsid w:val="00C70A1D"/>
    <w:rsid w:val="00C70C35"/>
    <w:rsid w:val="00C711F3"/>
    <w:rsid w:val="00C7136E"/>
    <w:rsid w:val="00C7175D"/>
    <w:rsid w:val="00C719D5"/>
    <w:rsid w:val="00C71B82"/>
    <w:rsid w:val="00C71C77"/>
    <w:rsid w:val="00C71DAB"/>
    <w:rsid w:val="00C71EBE"/>
    <w:rsid w:val="00C72271"/>
    <w:rsid w:val="00C72302"/>
    <w:rsid w:val="00C7264F"/>
    <w:rsid w:val="00C72733"/>
    <w:rsid w:val="00C7343F"/>
    <w:rsid w:val="00C7351C"/>
    <w:rsid w:val="00C73770"/>
    <w:rsid w:val="00C73CFA"/>
    <w:rsid w:val="00C74597"/>
    <w:rsid w:val="00C7483B"/>
    <w:rsid w:val="00C74D20"/>
    <w:rsid w:val="00C75188"/>
    <w:rsid w:val="00C75198"/>
    <w:rsid w:val="00C75986"/>
    <w:rsid w:val="00C75A11"/>
    <w:rsid w:val="00C75A4B"/>
    <w:rsid w:val="00C75A9F"/>
    <w:rsid w:val="00C75C02"/>
    <w:rsid w:val="00C75DDA"/>
    <w:rsid w:val="00C760BF"/>
    <w:rsid w:val="00C764F3"/>
    <w:rsid w:val="00C7651D"/>
    <w:rsid w:val="00C76936"/>
    <w:rsid w:val="00C76A68"/>
    <w:rsid w:val="00C76EA0"/>
    <w:rsid w:val="00C76EB8"/>
    <w:rsid w:val="00C76F53"/>
    <w:rsid w:val="00C7714E"/>
    <w:rsid w:val="00C77547"/>
    <w:rsid w:val="00C77712"/>
    <w:rsid w:val="00C777AF"/>
    <w:rsid w:val="00C779D2"/>
    <w:rsid w:val="00C779E8"/>
    <w:rsid w:val="00C77D48"/>
    <w:rsid w:val="00C77EC0"/>
    <w:rsid w:val="00C77F9A"/>
    <w:rsid w:val="00C80366"/>
    <w:rsid w:val="00C803BF"/>
    <w:rsid w:val="00C8045F"/>
    <w:rsid w:val="00C805EF"/>
    <w:rsid w:val="00C80AEC"/>
    <w:rsid w:val="00C80B51"/>
    <w:rsid w:val="00C80BC2"/>
    <w:rsid w:val="00C814ED"/>
    <w:rsid w:val="00C81567"/>
    <w:rsid w:val="00C817B8"/>
    <w:rsid w:val="00C81864"/>
    <w:rsid w:val="00C81A21"/>
    <w:rsid w:val="00C81EFC"/>
    <w:rsid w:val="00C81F4E"/>
    <w:rsid w:val="00C820F6"/>
    <w:rsid w:val="00C823D1"/>
    <w:rsid w:val="00C823F8"/>
    <w:rsid w:val="00C824F7"/>
    <w:rsid w:val="00C82567"/>
    <w:rsid w:val="00C8256F"/>
    <w:rsid w:val="00C82A7C"/>
    <w:rsid w:val="00C82AEB"/>
    <w:rsid w:val="00C83021"/>
    <w:rsid w:val="00C830C6"/>
    <w:rsid w:val="00C830EE"/>
    <w:rsid w:val="00C8318D"/>
    <w:rsid w:val="00C83892"/>
    <w:rsid w:val="00C839CF"/>
    <w:rsid w:val="00C83D30"/>
    <w:rsid w:val="00C84276"/>
    <w:rsid w:val="00C8427D"/>
    <w:rsid w:val="00C8436C"/>
    <w:rsid w:val="00C843AB"/>
    <w:rsid w:val="00C84428"/>
    <w:rsid w:val="00C84709"/>
    <w:rsid w:val="00C84E02"/>
    <w:rsid w:val="00C8502A"/>
    <w:rsid w:val="00C852B2"/>
    <w:rsid w:val="00C85EC0"/>
    <w:rsid w:val="00C86082"/>
    <w:rsid w:val="00C860A5"/>
    <w:rsid w:val="00C862AE"/>
    <w:rsid w:val="00C8637D"/>
    <w:rsid w:val="00C86816"/>
    <w:rsid w:val="00C869A2"/>
    <w:rsid w:val="00C869D2"/>
    <w:rsid w:val="00C86BCE"/>
    <w:rsid w:val="00C86C92"/>
    <w:rsid w:val="00C86D9C"/>
    <w:rsid w:val="00C86E79"/>
    <w:rsid w:val="00C86FC0"/>
    <w:rsid w:val="00C871B9"/>
    <w:rsid w:val="00C8744D"/>
    <w:rsid w:val="00C87618"/>
    <w:rsid w:val="00C87887"/>
    <w:rsid w:val="00C87AF6"/>
    <w:rsid w:val="00C87B71"/>
    <w:rsid w:val="00C87EF3"/>
    <w:rsid w:val="00C90006"/>
    <w:rsid w:val="00C901E9"/>
    <w:rsid w:val="00C90206"/>
    <w:rsid w:val="00C90BFD"/>
    <w:rsid w:val="00C90EB1"/>
    <w:rsid w:val="00C90F87"/>
    <w:rsid w:val="00C91007"/>
    <w:rsid w:val="00C91CB0"/>
    <w:rsid w:val="00C92C02"/>
    <w:rsid w:val="00C93015"/>
    <w:rsid w:val="00C931C9"/>
    <w:rsid w:val="00C93434"/>
    <w:rsid w:val="00C939A6"/>
    <w:rsid w:val="00C93FFD"/>
    <w:rsid w:val="00C94466"/>
    <w:rsid w:val="00C94475"/>
    <w:rsid w:val="00C945D6"/>
    <w:rsid w:val="00C948E4"/>
    <w:rsid w:val="00C94B29"/>
    <w:rsid w:val="00C94F1C"/>
    <w:rsid w:val="00C951AA"/>
    <w:rsid w:val="00C95320"/>
    <w:rsid w:val="00C95329"/>
    <w:rsid w:val="00C9546C"/>
    <w:rsid w:val="00C955DC"/>
    <w:rsid w:val="00C95EDE"/>
    <w:rsid w:val="00C960A6"/>
    <w:rsid w:val="00C96348"/>
    <w:rsid w:val="00C968E1"/>
    <w:rsid w:val="00C96E24"/>
    <w:rsid w:val="00C96FFE"/>
    <w:rsid w:val="00C972FD"/>
    <w:rsid w:val="00C97350"/>
    <w:rsid w:val="00C9779A"/>
    <w:rsid w:val="00C97D46"/>
    <w:rsid w:val="00CA0010"/>
    <w:rsid w:val="00CA028B"/>
    <w:rsid w:val="00CA02E2"/>
    <w:rsid w:val="00CA044C"/>
    <w:rsid w:val="00CA0520"/>
    <w:rsid w:val="00CA08C0"/>
    <w:rsid w:val="00CA09FF"/>
    <w:rsid w:val="00CA0A4E"/>
    <w:rsid w:val="00CA1160"/>
    <w:rsid w:val="00CA1EFF"/>
    <w:rsid w:val="00CA224A"/>
    <w:rsid w:val="00CA226D"/>
    <w:rsid w:val="00CA22E1"/>
    <w:rsid w:val="00CA2547"/>
    <w:rsid w:val="00CA29BD"/>
    <w:rsid w:val="00CA2B49"/>
    <w:rsid w:val="00CA2CD8"/>
    <w:rsid w:val="00CA3301"/>
    <w:rsid w:val="00CA3B87"/>
    <w:rsid w:val="00CA3F46"/>
    <w:rsid w:val="00CA4274"/>
    <w:rsid w:val="00CA4366"/>
    <w:rsid w:val="00CA47DB"/>
    <w:rsid w:val="00CA4B2B"/>
    <w:rsid w:val="00CA4D16"/>
    <w:rsid w:val="00CA4E07"/>
    <w:rsid w:val="00CA50D4"/>
    <w:rsid w:val="00CA525C"/>
    <w:rsid w:val="00CA52F5"/>
    <w:rsid w:val="00CA5717"/>
    <w:rsid w:val="00CA58ED"/>
    <w:rsid w:val="00CA5A1A"/>
    <w:rsid w:val="00CA5B0C"/>
    <w:rsid w:val="00CA5DBA"/>
    <w:rsid w:val="00CA637D"/>
    <w:rsid w:val="00CA66B8"/>
    <w:rsid w:val="00CA7152"/>
    <w:rsid w:val="00CA7698"/>
    <w:rsid w:val="00CA7D54"/>
    <w:rsid w:val="00CA7F35"/>
    <w:rsid w:val="00CB0015"/>
    <w:rsid w:val="00CB02AF"/>
    <w:rsid w:val="00CB02F4"/>
    <w:rsid w:val="00CB0316"/>
    <w:rsid w:val="00CB06A0"/>
    <w:rsid w:val="00CB080B"/>
    <w:rsid w:val="00CB09B4"/>
    <w:rsid w:val="00CB0AB2"/>
    <w:rsid w:val="00CB0C83"/>
    <w:rsid w:val="00CB174D"/>
    <w:rsid w:val="00CB207C"/>
    <w:rsid w:val="00CB2147"/>
    <w:rsid w:val="00CB21CF"/>
    <w:rsid w:val="00CB2359"/>
    <w:rsid w:val="00CB255F"/>
    <w:rsid w:val="00CB304F"/>
    <w:rsid w:val="00CB343C"/>
    <w:rsid w:val="00CB3554"/>
    <w:rsid w:val="00CB440F"/>
    <w:rsid w:val="00CB49DA"/>
    <w:rsid w:val="00CB4A4C"/>
    <w:rsid w:val="00CB4BF1"/>
    <w:rsid w:val="00CB4FDC"/>
    <w:rsid w:val="00CB511A"/>
    <w:rsid w:val="00CB598E"/>
    <w:rsid w:val="00CB59DD"/>
    <w:rsid w:val="00CB601D"/>
    <w:rsid w:val="00CB6899"/>
    <w:rsid w:val="00CB6A92"/>
    <w:rsid w:val="00CB6E45"/>
    <w:rsid w:val="00CB716C"/>
    <w:rsid w:val="00CB7760"/>
    <w:rsid w:val="00CB78BC"/>
    <w:rsid w:val="00CB78FA"/>
    <w:rsid w:val="00CB7CA3"/>
    <w:rsid w:val="00CC0786"/>
    <w:rsid w:val="00CC09BE"/>
    <w:rsid w:val="00CC0AAE"/>
    <w:rsid w:val="00CC0D84"/>
    <w:rsid w:val="00CC0E80"/>
    <w:rsid w:val="00CC128C"/>
    <w:rsid w:val="00CC1350"/>
    <w:rsid w:val="00CC146C"/>
    <w:rsid w:val="00CC151F"/>
    <w:rsid w:val="00CC195C"/>
    <w:rsid w:val="00CC1A1A"/>
    <w:rsid w:val="00CC1EDB"/>
    <w:rsid w:val="00CC2142"/>
    <w:rsid w:val="00CC214E"/>
    <w:rsid w:val="00CC2853"/>
    <w:rsid w:val="00CC2857"/>
    <w:rsid w:val="00CC2BB3"/>
    <w:rsid w:val="00CC2D0C"/>
    <w:rsid w:val="00CC2D32"/>
    <w:rsid w:val="00CC386C"/>
    <w:rsid w:val="00CC388B"/>
    <w:rsid w:val="00CC38B5"/>
    <w:rsid w:val="00CC38D2"/>
    <w:rsid w:val="00CC3A33"/>
    <w:rsid w:val="00CC3B54"/>
    <w:rsid w:val="00CC3C7D"/>
    <w:rsid w:val="00CC3D1C"/>
    <w:rsid w:val="00CC3E1E"/>
    <w:rsid w:val="00CC4145"/>
    <w:rsid w:val="00CC4400"/>
    <w:rsid w:val="00CC4895"/>
    <w:rsid w:val="00CC4962"/>
    <w:rsid w:val="00CC4E70"/>
    <w:rsid w:val="00CC561E"/>
    <w:rsid w:val="00CC5CE8"/>
    <w:rsid w:val="00CC5E88"/>
    <w:rsid w:val="00CC668A"/>
    <w:rsid w:val="00CC6730"/>
    <w:rsid w:val="00CC6B38"/>
    <w:rsid w:val="00CC6E4D"/>
    <w:rsid w:val="00CC73D4"/>
    <w:rsid w:val="00CC772C"/>
    <w:rsid w:val="00CC79DE"/>
    <w:rsid w:val="00CC7A9A"/>
    <w:rsid w:val="00CC7AED"/>
    <w:rsid w:val="00CC7BF7"/>
    <w:rsid w:val="00CC7C50"/>
    <w:rsid w:val="00CD00EC"/>
    <w:rsid w:val="00CD0192"/>
    <w:rsid w:val="00CD01FC"/>
    <w:rsid w:val="00CD02D4"/>
    <w:rsid w:val="00CD02E0"/>
    <w:rsid w:val="00CD0423"/>
    <w:rsid w:val="00CD0442"/>
    <w:rsid w:val="00CD0451"/>
    <w:rsid w:val="00CD0E84"/>
    <w:rsid w:val="00CD10D5"/>
    <w:rsid w:val="00CD1457"/>
    <w:rsid w:val="00CD1828"/>
    <w:rsid w:val="00CD18EA"/>
    <w:rsid w:val="00CD1AFA"/>
    <w:rsid w:val="00CD203D"/>
    <w:rsid w:val="00CD20D7"/>
    <w:rsid w:val="00CD20D8"/>
    <w:rsid w:val="00CD2614"/>
    <w:rsid w:val="00CD2902"/>
    <w:rsid w:val="00CD2EA4"/>
    <w:rsid w:val="00CD33DA"/>
    <w:rsid w:val="00CD3582"/>
    <w:rsid w:val="00CD378F"/>
    <w:rsid w:val="00CD4197"/>
    <w:rsid w:val="00CD4604"/>
    <w:rsid w:val="00CD463E"/>
    <w:rsid w:val="00CD4905"/>
    <w:rsid w:val="00CD4C2A"/>
    <w:rsid w:val="00CD5170"/>
    <w:rsid w:val="00CD51CD"/>
    <w:rsid w:val="00CD572C"/>
    <w:rsid w:val="00CD5731"/>
    <w:rsid w:val="00CD5785"/>
    <w:rsid w:val="00CD5BF9"/>
    <w:rsid w:val="00CD5D07"/>
    <w:rsid w:val="00CD60A5"/>
    <w:rsid w:val="00CD6207"/>
    <w:rsid w:val="00CD62C4"/>
    <w:rsid w:val="00CD6783"/>
    <w:rsid w:val="00CD6968"/>
    <w:rsid w:val="00CD6A85"/>
    <w:rsid w:val="00CD6BF1"/>
    <w:rsid w:val="00CD6C8A"/>
    <w:rsid w:val="00CD72EF"/>
    <w:rsid w:val="00CD7834"/>
    <w:rsid w:val="00CD7F60"/>
    <w:rsid w:val="00CD7FDC"/>
    <w:rsid w:val="00CE004C"/>
    <w:rsid w:val="00CE045E"/>
    <w:rsid w:val="00CE06C3"/>
    <w:rsid w:val="00CE10F9"/>
    <w:rsid w:val="00CE17D8"/>
    <w:rsid w:val="00CE19B6"/>
    <w:rsid w:val="00CE1C2E"/>
    <w:rsid w:val="00CE1F05"/>
    <w:rsid w:val="00CE229F"/>
    <w:rsid w:val="00CE22A5"/>
    <w:rsid w:val="00CE26CC"/>
    <w:rsid w:val="00CE2A50"/>
    <w:rsid w:val="00CE2B46"/>
    <w:rsid w:val="00CE2DBC"/>
    <w:rsid w:val="00CE2E1D"/>
    <w:rsid w:val="00CE2FA9"/>
    <w:rsid w:val="00CE3208"/>
    <w:rsid w:val="00CE341E"/>
    <w:rsid w:val="00CE3770"/>
    <w:rsid w:val="00CE38AE"/>
    <w:rsid w:val="00CE3980"/>
    <w:rsid w:val="00CE3A2E"/>
    <w:rsid w:val="00CE4140"/>
    <w:rsid w:val="00CE47E4"/>
    <w:rsid w:val="00CE49E6"/>
    <w:rsid w:val="00CE4B34"/>
    <w:rsid w:val="00CE4F4D"/>
    <w:rsid w:val="00CE4F67"/>
    <w:rsid w:val="00CE5833"/>
    <w:rsid w:val="00CE5A2B"/>
    <w:rsid w:val="00CE6223"/>
    <w:rsid w:val="00CE6970"/>
    <w:rsid w:val="00CE6D48"/>
    <w:rsid w:val="00CE773C"/>
    <w:rsid w:val="00CE7867"/>
    <w:rsid w:val="00CE78F4"/>
    <w:rsid w:val="00CE79AC"/>
    <w:rsid w:val="00CE7CBB"/>
    <w:rsid w:val="00CE7FBA"/>
    <w:rsid w:val="00CF016D"/>
    <w:rsid w:val="00CF01ED"/>
    <w:rsid w:val="00CF026A"/>
    <w:rsid w:val="00CF0309"/>
    <w:rsid w:val="00CF0ADD"/>
    <w:rsid w:val="00CF0E91"/>
    <w:rsid w:val="00CF11D5"/>
    <w:rsid w:val="00CF1320"/>
    <w:rsid w:val="00CF13FA"/>
    <w:rsid w:val="00CF1456"/>
    <w:rsid w:val="00CF1589"/>
    <w:rsid w:val="00CF15DC"/>
    <w:rsid w:val="00CF17BC"/>
    <w:rsid w:val="00CF1B84"/>
    <w:rsid w:val="00CF1CD5"/>
    <w:rsid w:val="00CF205E"/>
    <w:rsid w:val="00CF2479"/>
    <w:rsid w:val="00CF2519"/>
    <w:rsid w:val="00CF2755"/>
    <w:rsid w:val="00CF288F"/>
    <w:rsid w:val="00CF29CD"/>
    <w:rsid w:val="00CF29DE"/>
    <w:rsid w:val="00CF2E88"/>
    <w:rsid w:val="00CF2F28"/>
    <w:rsid w:val="00CF2FD8"/>
    <w:rsid w:val="00CF305E"/>
    <w:rsid w:val="00CF31EA"/>
    <w:rsid w:val="00CF37BC"/>
    <w:rsid w:val="00CF3814"/>
    <w:rsid w:val="00CF385D"/>
    <w:rsid w:val="00CF3A96"/>
    <w:rsid w:val="00CF3C50"/>
    <w:rsid w:val="00CF3DED"/>
    <w:rsid w:val="00CF3E50"/>
    <w:rsid w:val="00CF4477"/>
    <w:rsid w:val="00CF45CF"/>
    <w:rsid w:val="00CF48FC"/>
    <w:rsid w:val="00CF4917"/>
    <w:rsid w:val="00CF4AE9"/>
    <w:rsid w:val="00CF4FAB"/>
    <w:rsid w:val="00CF52AA"/>
    <w:rsid w:val="00CF5661"/>
    <w:rsid w:val="00CF5866"/>
    <w:rsid w:val="00CF5A51"/>
    <w:rsid w:val="00CF5E5F"/>
    <w:rsid w:val="00CF604B"/>
    <w:rsid w:val="00CF659B"/>
    <w:rsid w:val="00CF687D"/>
    <w:rsid w:val="00CF69EB"/>
    <w:rsid w:val="00CF6EEE"/>
    <w:rsid w:val="00CF6EF1"/>
    <w:rsid w:val="00CF720A"/>
    <w:rsid w:val="00CF7231"/>
    <w:rsid w:val="00CF78D4"/>
    <w:rsid w:val="00CF7E27"/>
    <w:rsid w:val="00D000BC"/>
    <w:rsid w:val="00D00194"/>
    <w:rsid w:val="00D005BA"/>
    <w:rsid w:val="00D00AA2"/>
    <w:rsid w:val="00D00F39"/>
    <w:rsid w:val="00D00FBD"/>
    <w:rsid w:val="00D01139"/>
    <w:rsid w:val="00D0142E"/>
    <w:rsid w:val="00D01BF7"/>
    <w:rsid w:val="00D01D69"/>
    <w:rsid w:val="00D02B67"/>
    <w:rsid w:val="00D02DD7"/>
    <w:rsid w:val="00D03165"/>
    <w:rsid w:val="00D0332D"/>
    <w:rsid w:val="00D0356B"/>
    <w:rsid w:val="00D03593"/>
    <w:rsid w:val="00D03688"/>
    <w:rsid w:val="00D03B5A"/>
    <w:rsid w:val="00D03CBF"/>
    <w:rsid w:val="00D03EE7"/>
    <w:rsid w:val="00D0445C"/>
    <w:rsid w:val="00D0452B"/>
    <w:rsid w:val="00D0496F"/>
    <w:rsid w:val="00D04C4C"/>
    <w:rsid w:val="00D04C57"/>
    <w:rsid w:val="00D05450"/>
    <w:rsid w:val="00D05476"/>
    <w:rsid w:val="00D056C1"/>
    <w:rsid w:val="00D0582B"/>
    <w:rsid w:val="00D05C24"/>
    <w:rsid w:val="00D05C2E"/>
    <w:rsid w:val="00D05D2A"/>
    <w:rsid w:val="00D05D66"/>
    <w:rsid w:val="00D05FF2"/>
    <w:rsid w:val="00D06133"/>
    <w:rsid w:val="00D062B1"/>
    <w:rsid w:val="00D062DE"/>
    <w:rsid w:val="00D06861"/>
    <w:rsid w:val="00D06C32"/>
    <w:rsid w:val="00D07055"/>
    <w:rsid w:val="00D078D4"/>
    <w:rsid w:val="00D079AC"/>
    <w:rsid w:val="00D07CD8"/>
    <w:rsid w:val="00D1015D"/>
    <w:rsid w:val="00D104F3"/>
    <w:rsid w:val="00D10547"/>
    <w:rsid w:val="00D106D5"/>
    <w:rsid w:val="00D108E5"/>
    <w:rsid w:val="00D109C3"/>
    <w:rsid w:val="00D10CD8"/>
    <w:rsid w:val="00D10DC3"/>
    <w:rsid w:val="00D1170B"/>
    <w:rsid w:val="00D11818"/>
    <w:rsid w:val="00D118D1"/>
    <w:rsid w:val="00D11DF6"/>
    <w:rsid w:val="00D11EF4"/>
    <w:rsid w:val="00D12072"/>
    <w:rsid w:val="00D122A2"/>
    <w:rsid w:val="00D12783"/>
    <w:rsid w:val="00D127A9"/>
    <w:rsid w:val="00D12A14"/>
    <w:rsid w:val="00D12BC5"/>
    <w:rsid w:val="00D1307A"/>
    <w:rsid w:val="00D1312D"/>
    <w:rsid w:val="00D14102"/>
    <w:rsid w:val="00D146EE"/>
    <w:rsid w:val="00D14BC5"/>
    <w:rsid w:val="00D15413"/>
    <w:rsid w:val="00D1570C"/>
    <w:rsid w:val="00D15837"/>
    <w:rsid w:val="00D1588B"/>
    <w:rsid w:val="00D1624A"/>
    <w:rsid w:val="00D1698E"/>
    <w:rsid w:val="00D16B16"/>
    <w:rsid w:val="00D16D27"/>
    <w:rsid w:val="00D17108"/>
    <w:rsid w:val="00D171D5"/>
    <w:rsid w:val="00D1728A"/>
    <w:rsid w:val="00D17CD9"/>
    <w:rsid w:val="00D201EB"/>
    <w:rsid w:val="00D20C91"/>
    <w:rsid w:val="00D20CAD"/>
    <w:rsid w:val="00D20DD1"/>
    <w:rsid w:val="00D21417"/>
    <w:rsid w:val="00D2168C"/>
    <w:rsid w:val="00D2185E"/>
    <w:rsid w:val="00D21A99"/>
    <w:rsid w:val="00D21E22"/>
    <w:rsid w:val="00D21EC4"/>
    <w:rsid w:val="00D21ED8"/>
    <w:rsid w:val="00D21F5B"/>
    <w:rsid w:val="00D21F7D"/>
    <w:rsid w:val="00D221FD"/>
    <w:rsid w:val="00D22528"/>
    <w:rsid w:val="00D2255A"/>
    <w:rsid w:val="00D22603"/>
    <w:rsid w:val="00D22F3D"/>
    <w:rsid w:val="00D22F8F"/>
    <w:rsid w:val="00D23385"/>
    <w:rsid w:val="00D23B49"/>
    <w:rsid w:val="00D23B97"/>
    <w:rsid w:val="00D23C29"/>
    <w:rsid w:val="00D23C77"/>
    <w:rsid w:val="00D242FE"/>
    <w:rsid w:val="00D2447C"/>
    <w:rsid w:val="00D24F46"/>
    <w:rsid w:val="00D24FD6"/>
    <w:rsid w:val="00D2535E"/>
    <w:rsid w:val="00D25470"/>
    <w:rsid w:val="00D2559B"/>
    <w:rsid w:val="00D25B7F"/>
    <w:rsid w:val="00D26B66"/>
    <w:rsid w:val="00D26BC2"/>
    <w:rsid w:val="00D26C45"/>
    <w:rsid w:val="00D26F13"/>
    <w:rsid w:val="00D26F67"/>
    <w:rsid w:val="00D26FF6"/>
    <w:rsid w:val="00D275AD"/>
    <w:rsid w:val="00D27A34"/>
    <w:rsid w:val="00D27EF2"/>
    <w:rsid w:val="00D303DE"/>
    <w:rsid w:val="00D3073B"/>
    <w:rsid w:val="00D30B46"/>
    <w:rsid w:val="00D31072"/>
    <w:rsid w:val="00D3180A"/>
    <w:rsid w:val="00D3181B"/>
    <w:rsid w:val="00D31F41"/>
    <w:rsid w:val="00D31F51"/>
    <w:rsid w:val="00D31F94"/>
    <w:rsid w:val="00D32500"/>
    <w:rsid w:val="00D32755"/>
    <w:rsid w:val="00D327A5"/>
    <w:rsid w:val="00D328F7"/>
    <w:rsid w:val="00D32B51"/>
    <w:rsid w:val="00D32B64"/>
    <w:rsid w:val="00D32B72"/>
    <w:rsid w:val="00D32E6A"/>
    <w:rsid w:val="00D3302E"/>
    <w:rsid w:val="00D33196"/>
    <w:rsid w:val="00D33EA4"/>
    <w:rsid w:val="00D33EA5"/>
    <w:rsid w:val="00D33EAC"/>
    <w:rsid w:val="00D343B1"/>
    <w:rsid w:val="00D345DC"/>
    <w:rsid w:val="00D3469B"/>
    <w:rsid w:val="00D34E53"/>
    <w:rsid w:val="00D3535E"/>
    <w:rsid w:val="00D354B4"/>
    <w:rsid w:val="00D3579C"/>
    <w:rsid w:val="00D35A3A"/>
    <w:rsid w:val="00D35B1D"/>
    <w:rsid w:val="00D35BA6"/>
    <w:rsid w:val="00D35C3B"/>
    <w:rsid w:val="00D35EBD"/>
    <w:rsid w:val="00D361B4"/>
    <w:rsid w:val="00D3649C"/>
    <w:rsid w:val="00D36E6B"/>
    <w:rsid w:val="00D376F3"/>
    <w:rsid w:val="00D37717"/>
    <w:rsid w:val="00D377F6"/>
    <w:rsid w:val="00D378D3"/>
    <w:rsid w:val="00D379A0"/>
    <w:rsid w:val="00D37A8C"/>
    <w:rsid w:val="00D37CCA"/>
    <w:rsid w:val="00D37F89"/>
    <w:rsid w:val="00D40029"/>
    <w:rsid w:val="00D40228"/>
    <w:rsid w:val="00D406DE"/>
    <w:rsid w:val="00D40737"/>
    <w:rsid w:val="00D408FE"/>
    <w:rsid w:val="00D40996"/>
    <w:rsid w:val="00D409D0"/>
    <w:rsid w:val="00D40A82"/>
    <w:rsid w:val="00D40DB5"/>
    <w:rsid w:val="00D40E2C"/>
    <w:rsid w:val="00D40F1C"/>
    <w:rsid w:val="00D41029"/>
    <w:rsid w:val="00D418E8"/>
    <w:rsid w:val="00D41951"/>
    <w:rsid w:val="00D419CD"/>
    <w:rsid w:val="00D41C68"/>
    <w:rsid w:val="00D42222"/>
    <w:rsid w:val="00D424A5"/>
    <w:rsid w:val="00D42565"/>
    <w:rsid w:val="00D42675"/>
    <w:rsid w:val="00D42804"/>
    <w:rsid w:val="00D4335E"/>
    <w:rsid w:val="00D43488"/>
    <w:rsid w:val="00D4373F"/>
    <w:rsid w:val="00D4396B"/>
    <w:rsid w:val="00D43A65"/>
    <w:rsid w:val="00D43AB2"/>
    <w:rsid w:val="00D442D3"/>
    <w:rsid w:val="00D443E9"/>
    <w:rsid w:val="00D447B3"/>
    <w:rsid w:val="00D44968"/>
    <w:rsid w:val="00D44C5E"/>
    <w:rsid w:val="00D451E9"/>
    <w:rsid w:val="00D4544F"/>
    <w:rsid w:val="00D45658"/>
    <w:rsid w:val="00D45ABB"/>
    <w:rsid w:val="00D45B0D"/>
    <w:rsid w:val="00D45DEB"/>
    <w:rsid w:val="00D45F64"/>
    <w:rsid w:val="00D45F82"/>
    <w:rsid w:val="00D462BB"/>
    <w:rsid w:val="00D4642E"/>
    <w:rsid w:val="00D46454"/>
    <w:rsid w:val="00D4651A"/>
    <w:rsid w:val="00D4670F"/>
    <w:rsid w:val="00D46B53"/>
    <w:rsid w:val="00D47062"/>
    <w:rsid w:val="00D472DD"/>
    <w:rsid w:val="00D472EF"/>
    <w:rsid w:val="00D47BBC"/>
    <w:rsid w:val="00D5036C"/>
    <w:rsid w:val="00D50658"/>
    <w:rsid w:val="00D50CA9"/>
    <w:rsid w:val="00D50D0C"/>
    <w:rsid w:val="00D511BB"/>
    <w:rsid w:val="00D5151B"/>
    <w:rsid w:val="00D5169F"/>
    <w:rsid w:val="00D51D88"/>
    <w:rsid w:val="00D51E3F"/>
    <w:rsid w:val="00D51EE6"/>
    <w:rsid w:val="00D523DF"/>
    <w:rsid w:val="00D52710"/>
    <w:rsid w:val="00D52B70"/>
    <w:rsid w:val="00D52E4A"/>
    <w:rsid w:val="00D5326A"/>
    <w:rsid w:val="00D532D5"/>
    <w:rsid w:val="00D536D4"/>
    <w:rsid w:val="00D539D5"/>
    <w:rsid w:val="00D53A08"/>
    <w:rsid w:val="00D53C89"/>
    <w:rsid w:val="00D53DE1"/>
    <w:rsid w:val="00D53E1C"/>
    <w:rsid w:val="00D53F1D"/>
    <w:rsid w:val="00D53FD9"/>
    <w:rsid w:val="00D548DC"/>
    <w:rsid w:val="00D54D8A"/>
    <w:rsid w:val="00D54F3D"/>
    <w:rsid w:val="00D5520D"/>
    <w:rsid w:val="00D552C5"/>
    <w:rsid w:val="00D554C1"/>
    <w:rsid w:val="00D554C9"/>
    <w:rsid w:val="00D556AF"/>
    <w:rsid w:val="00D558F7"/>
    <w:rsid w:val="00D55977"/>
    <w:rsid w:val="00D55BF5"/>
    <w:rsid w:val="00D55C4B"/>
    <w:rsid w:val="00D55F8D"/>
    <w:rsid w:val="00D5600E"/>
    <w:rsid w:val="00D56882"/>
    <w:rsid w:val="00D568CC"/>
    <w:rsid w:val="00D56991"/>
    <w:rsid w:val="00D57781"/>
    <w:rsid w:val="00D57E84"/>
    <w:rsid w:val="00D57FD9"/>
    <w:rsid w:val="00D600EA"/>
    <w:rsid w:val="00D602C2"/>
    <w:rsid w:val="00D60495"/>
    <w:rsid w:val="00D6054B"/>
    <w:rsid w:val="00D60579"/>
    <w:rsid w:val="00D606F8"/>
    <w:rsid w:val="00D60A9E"/>
    <w:rsid w:val="00D611F2"/>
    <w:rsid w:val="00D6128B"/>
    <w:rsid w:val="00D613DD"/>
    <w:rsid w:val="00D617BC"/>
    <w:rsid w:val="00D6197C"/>
    <w:rsid w:val="00D61D52"/>
    <w:rsid w:val="00D623B7"/>
    <w:rsid w:val="00D62422"/>
    <w:rsid w:val="00D6272F"/>
    <w:rsid w:val="00D6274E"/>
    <w:rsid w:val="00D62958"/>
    <w:rsid w:val="00D62B7F"/>
    <w:rsid w:val="00D62C73"/>
    <w:rsid w:val="00D62D0D"/>
    <w:rsid w:val="00D630C9"/>
    <w:rsid w:val="00D630F2"/>
    <w:rsid w:val="00D632C7"/>
    <w:rsid w:val="00D639EC"/>
    <w:rsid w:val="00D63A13"/>
    <w:rsid w:val="00D63B86"/>
    <w:rsid w:val="00D63DB0"/>
    <w:rsid w:val="00D63ED6"/>
    <w:rsid w:val="00D63FD1"/>
    <w:rsid w:val="00D647C1"/>
    <w:rsid w:val="00D64BB8"/>
    <w:rsid w:val="00D64CDE"/>
    <w:rsid w:val="00D654BB"/>
    <w:rsid w:val="00D65514"/>
    <w:rsid w:val="00D656C8"/>
    <w:rsid w:val="00D65876"/>
    <w:rsid w:val="00D65E43"/>
    <w:rsid w:val="00D66065"/>
    <w:rsid w:val="00D6617D"/>
    <w:rsid w:val="00D66B46"/>
    <w:rsid w:val="00D66BFB"/>
    <w:rsid w:val="00D67237"/>
    <w:rsid w:val="00D678EB"/>
    <w:rsid w:val="00D67DE5"/>
    <w:rsid w:val="00D67EEA"/>
    <w:rsid w:val="00D7018F"/>
    <w:rsid w:val="00D70192"/>
    <w:rsid w:val="00D70552"/>
    <w:rsid w:val="00D70584"/>
    <w:rsid w:val="00D706AB"/>
    <w:rsid w:val="00D70708"/>
    <w:rsid w:val="00D70A03"/>
    <w:rsid w:val="00D70C19"/>
    <w:rsid w:val="00D7105F"/>
    <w:rsid w:val="00D71086"/>
    <w:rsid w:val="00D7119C"/>
    <w:rsid w:val="00D712A5"/>
    <w:rsid w:val="00D7165E"/>
    <w:rsid w:val="00D71668"/>
    <w:rsid w:val="00D7179A"/>
    <w:rsid w:val="00D71D81"/>
    <w:rsid w:val="00D71E4C"/>
    <w:rsid w:val="00D71EA4"/>
    <w:rsid w:val="00D72169"/>
    <w:rsid w:val="00D7216B"/>
    <w:rsid w:val="00D72307"/>
    <w:rsid w:val="00D7236A"/>
    <w:rsid w:val="00D724DD"/>
    <w:rsid w:val="00D727CF"/>
    <w:rsid w:val="00D72928"/>
    <w:rsid w:val="00D72A0E"/>
    <w:rsid w:val="00D72CFB"/>
    <w:rsid w:val="00D72F9C"/>
    <w:rsid w:val="00D73112"/>
    <w:rsid w:val="00D73254"/>
    <w:rsid w:val="00D73415"/>
    <w:rsid w:val="00D7354A"/>
    <w:rsid w:val="00D738B1"/>
    <w:rsid w:val="00D73958"/>
    <w:rsid w:val="00D7397B"/>
    <w:rsid w:val="00D73B00"/>
    <w:rsid w:val="00D73BDB"/>
    <w:rsid w:val="00D73EB5"/>
    <w:rsid w:val="00D73EB7"/>
    <w:rsid w:val="00D73FBA"/>
    <w:rsid w:val="00D742BB"/>
    <w:rsid w:val="00D74385"/>
    <w:rsid w:val="00D745E2"/>
    <w:rsid w:val="00D747A9"/>
    <w:rsid w:val="00D75478"/>
    <w:rsid w:val="00D756A8"/>
    <w:rsid w:val="00D756E7"/>
    <w:rsid w:val="00D757C1"/>
    <w:rsid w:val="00D75D78"/>
    <w:rsid w:val="00D75FE8"/>
    <w:rsid w:val="00D75FFA"/>
    <w:rsid w:val="00D761A0"/>
    <w:rsid w:val="00D7628B"/>
    <w:rsid w:val="00D76672"/>
    <w:rsid w:val="00D7675B"/>
    <w:rsid w:val="00D76939"/>
    <w:rsid w:val="00D769E2"/>
    <w:rsid w:val="00D77103"/>
    <w:rsid w:val="00D77314"/>
    <w:rsid w:val="00D7739E"/>
    <w:rsid w:val="00D77516"/>
    <w:rsid w:val="00D7756F"/>
    <w:rsid w:val="00D77807"/>
    <w:rsid w:val="00D779CE"/>
    <w:rsid w:val="00D80617"/>
    <w:rsid w:val="00D80667"/>
    <w:rsid w:val="00D80B30"/>
    <w:rsid w:val="00D80B71"/>
    <w:rsid w:val="00D80C31"/>
    <w:rsid w:val="00D80CA8"/>
    <w:rsid w:val="00D80D61"/>
    <w:rsid w:val="00D80EE6"/>
    <w:rsid w:val="00D80FAB"/>
    <w:rsid w:val="00D81595"/>
    <w:rsid w:val="00D816E6"/>
    <w:rsid w:val="00D8170E"/>
    <w:rsid w:val="00D8205F"/>
    <w:rsid w:val="00D8209E"/>
    <w:rsid w:val="00D82765"/>
    <w:rsid w:val="00D82A06"/>
    <w:rsid w:val="00D8302B"/>
    <w:rsid w:val="00D8308E"/>
    <w:rsid w:val="00D83169"/>
    <w:rsid w:val="00D83394"/>
    <w:rsid w:val="00D83AA1"/>
    <w:rsid w:val="00D84094"/>
    <w:rsid w:val="00D840F6"/>
    <w:rsid w:val="00D84163"/>
    <w:rsid w:val="00D8428C"/>
    <w:rsid w:val="00D84395"/>
    <w:rsid w:val="00D84794"/>
    <w:rsid w:val="00D84832"/>
    <w:rsid w:val="00D8495B"/>
    <w:rsid w:val="00D84966"/>
    <w:rsid w:val="00D84B0F"/>
    <w:rsid w:val="00D85132"/>
    <w:rsid w:val="00D85166"/>
    <w:rsid w:val="00D85433"/>
    <w:rsid w:val="00D857D1"/>
    <w:rsid w:val="00D85A0B"/>
    <w:rsid w:val="00D8602A"/>
    <w:rsid w:val="00D865FE"/>
    <w:rsid w:val="00D86631"/>
    <w:rsid w:val="00D86727"/>
    <w:rsid w:val="00D86BE0"/>
    <w:rsid w:val="00D86C81"/>
    <w:rsid w:val="00D87593"/>
    <w:rsid w:val="00D87674"/>
    <w:rsid w:val="00D87A63"/>
    <w:rsid w:val="00D87D35"/>
    <w:rsid w:val="00D90043"/>
    <w:rsid w:val="00D900B9"/>
    <w:rsid w:val="00D90682"/>
    <w:rsid w:val="00D90799"/>
    <w:rsid w:val="00D90848"/>
    <w:rsid w:val="00D908AB"/>
    <w:rsid w:val="00D90969"/>
    <w:rsid w:val="00D90C18"/>
    <w:rsid w:val="00D90F49"/>
    <w:rsid w:val="00D9135F"/>
    <w:rsid w:val="00D913BE"/>
    <w:rsid w:val="00D91855"/>
    <w:rsid w:val="00D91883"/>
    <w:rsid w:val="00D91A3E"/>
    <w:rsid w:val="00D91D8C"/>
    <w:rsid w:val="00D921E3"/>
    <w:rsid w:val="00D92502"/>
    <w:rsid w:val="00D92A5A"/>
    <w:rsid w:val="00D92AF2"/>
    <w:rsid w:val="00D92C7C"/>
    <w:rsid w:val="00D92D06"/>
    <w:rsid w:val="00D92D2F"/>
    <w:rsid w:val="00D92E73"/>
    <w:rsid w:val="00D9303B"/>
    <w:rsid w:val="00D930B1"/>
    <w:rsid w:val="00D931BF"/>
    <w:rsid w:val="00D93887"/>
    <w:rsid w:val="00D93A8B"/>
    <w:rsid w:val="00D93B41"/>
    <w:rsid w:val="00D93F9D"/>
    <w:rsid w:val="00D9429D"/>
    <w:rsid w:val="00D94405"/>
    <w:rsid w:val="00D94528"/>
    <w:rsid w:val="00D94636"/>
    <w:rsid w:val="00D947EB"/>
    <w:rsid w:val="00D9484B"/>
    <w:rsid w:val="00D94D0D"/>
    <w:rsid w:val="00D9507B"/>
    <w:rsid w:val="00D950A2"/>
    <w:rsid w:val="00D953EE"/>
    <w:rsid w:val="00D9542B"/>
    <w:rsid w:val="00D95649"/>
    <w:rsid w:val="00D95680"/>
    <w:rsid w:val="00D958E2"/>
    <w:rsid w:val="00D95931"/>
    <w:rsid w:val="00D95B9D"/>
    <w:rsid w:val="00D95BA0"/>
    <w:rsid w:val="00D95FCC"/>
    <w:rsid w:val="00D9631F"/>
    <w:rsid w:val="00D96364"/>
    <w:rsid w:val="00D9639B"/>
    <w:rsid w:val="00D96409"/>
    <w:rsid w:val="00D964B7"/>
    <w:rsid w:val="00D96B0F"/>
    <w:rsid w:val="00D96B69"/>
    <w:rsid w:val="00D96F85"/>
    <w:rsid w:val="00D970C4"/>
    <w:rsid w:val="00D97311"/>
    <w:rsid w:val="00D97A8D"/>
    <w:rsid w:val="00D97FD7"/>
    <w:rsid w:val="00DA01D2"/>
    <w:rsid w:val="00DA04B2"/>
    <w:rsid w:val="00DA04EC"/>
    <w:rsid w:val="00DA05FB"/>
    <w:rsid w:val="00DA11F2"/>
    <w:rsid w:val="00DA125B"/>
    <w:rsid w:val="00DA128B"/>
    <w:rsid w:val="00DA1A38"/>
    <w:rsid w:val="00DA2086"/>
    <w:rsid w:val="00DA21BA"/>
    <w:rsid w:val="00DA249A"/>
    <w:rsid w:val="00DA26D3"/>
    <w:rsid w:val="00DA2790"/>
    <w:rsid w:val="00DA2828"/>
    <w:rsid w:val="00DA29A8"/>
    <w:rsid w:val="00DA2CAF"/>
    <w:rsid w:val="00DA2FC2"/>
    <w:rsid w:val="00DA3591"/>
    <w:rsid w:val="00DA3886"/>
    <w:rsid w:val="00DA3965"/>
    <w:rsid w:val="00DA3F2F"/>
    <w:rsid w:val="00DA418B"/>
    <w:rsid w:val="00DA453F"/>
    <w:rsid w:val="00DA4A91"/>
    <w:rsid w:val="00DA4E75"/>
    <w:rsid w:val="00DA54AA"/>
    <w:rsid w:val="00DA56B7"/>
    <w:rsid w:val="00DA56C5"/>
    <w:rsid w:val="00DA56D0"/>
    <w:rsid w:val="00DA5CDD"/>
    <w:rsid w:val="00DA62A9"/>
    <w:rsid w:val="00DA62CE"/>
    <w:rsid w:val="00DA64B9"/>
    <w:rsid w:val="00DA6916"/>
    <w:rsid w:val="00DA6988"/>
    <w:rsid w:val="00DA6D76"/>
    <w:rsid w:val="00DA708F"/>
    <w:rsid w:val="00DA7387"/>
    <w:rsid w:val="00DA74C4"/>
    <w:rsid w:val="00DA75FA"/>
    <w:rsid w:val="00DB0A8A"/>
    <w:rsid w:val="00DB0CBE"/>
    <w:rsid w:val="00DB1439"/>
    <w:rsid w:val="00DB1E76"/>
    <w:rsid w:val="00DB21AB"/>
    <w:rsid w:val="00DB2253"/>
    <w:rsid w:val="00DB3053"/>
    <w:rsid w:val="00DB3134"/>
    <w:rsid w:val="00DB35B8"/>
    <w:rsid w:val="00DB38D2"/>
    <w:rsid w:val="00DB3C1D"/>
    <w:rsid w:val="00DB3CA7"/>
    <w:rsid w:val="00DB3E14"/>
    <w:rsid w:val="00DB3ECC"/>
    <w:rsid w:val="00DB3F74"/>
    <w:rsid w:val="00DB47E9"/>
    <w:rsid w:val="00DB48AE"/>
    <w:rsid w:val="00DB52FD"/>
    <w:rsid w:val="00DB56C0"/>
    <w:rsid w:val="00DB57ED"/>
    <w:rsid w:val="00DB59AB"/>
    <w:rsid w:val="00DB5DA9"/>
    <w:rsid w:val="00DB5E1F"/>
    <w:rsid w:val="00DB664C"/>
    <w:rsid w:val="00DB687A"/>
    <w:rsid w:val="00DB68B1"/>
    <w:rsid w:val="00DB6A8D"/>
    <w:rsid w:val="00DB6CED"/>
    <w:rsid w:val="00DB6D24"/>
    <w:rsid w:val="00DB6F3C"/>
    <w:rsid w:val="00DB713A"/>
    <w:rsid w:val="00DB740D"/>
    <w:rsid w:val="00DB75DD"/>
    <w:rsid w:val="00DB7745"/>
    <w:rsid w:val="00DB7976"/>
    <w:rsid w:val="00DC01D6"/>
    <w:rsid w:val="00DC03AD"/>
    <w:rsid w:val="00DC072E"/>
    <w:rsid w:val="00DC07D9"/>
    <w:rsid w:val="00DC0882"/>
    <w:rsid w:val="00DC0ACD"/>
    <w:rsid w:val="00DC0D29"/>
    <w:rsid w:val="00DC1166"/>
    <w:rsid w:val="00DC1E3E"/>
    <w:rsid w:val="00DC2530"/>
    <w:rsid w:val="00DC278F"/>
    <w:rsid w:val="00DC29EC"/>
    <w:rsid w:val="00DC2E0D"/>
    <w:rsid w:val="00DC3278"/>
    <w:rsid w:val="00DC34FF"/>
    <w:rsid w:val="00DC37FF"/>
    <w:rsid w:val="00DC3924"/>
    <w:rsid w:val="00DC3B1F"/>
    <w:rsid w:val="00DC3D4E"/>
    <w:rsid w:val="00DC3F9F"/>
    <w:rsid w:val="00DC414D"/>
    <w:rsid w:val="00DC46AC"/>
    <w:rsid w:val="00DC4784"/>
    <w:rsid w:val="00DC50EF"/>
    <w:rsid w:val="00DC5313"/>
    <w:rsid w:val="00DC552A"/>
    <w:rsid w:val="00DC555F"/>
    <w:rsid w:val="00DC5957"/>
    <w:rsid w:val="00DC5D6A"/>
    <w:rsid w:val="00DC5EB2"/>
    <w:rsid w:val="00DC62D9"/>
    <w:rsid w:val="00DC643B"/>
    <w:rsid w:val="00DC66EA"/>
    <w:rsid w:val="00DC6CF8"/>
    <w:rsid w:val="00DC7673"/>
    <w:rsid w:val="00DC7905"/>
    <w:rsid w:val="00DC7973"/>
    <w:rsid w:val="00DC7A72"/>
    <w:rsid w:val="00DD0099"/>
    <w:rsid w:val="00DD013D"/>
    <w:rsid w:val="00DD01CA"/>
    <w:rsid w:val="00DD0300"/>
    <w:rsid w:val="00DD0347"/>
    <w:rsid w:val="00DD04C4"/>
    <w:rsid w:val="00DD051B"/>
    <w:rsid w:val="00DD072C"/>
    <w:rsid w:val="00DD0C12"/>
    <w:rsid w:val="00DD0E90"/>
    <w:rsid w:val="00DD11C7"/>
    <w:rsid w:val="00DD1338"/>
    <w:rsid w:val="00DD18B2"/>
    <w:rsid w:val="00DD1B8D"/>
    <w:rsid w:val="00DD2025"/>
    <w:rsid w:val="00DD209F"/>
    <w:rsid w:val="00DD26B3"/>
    <w:rsid w:val="00DD2760"/>
    <w:rsid w:val="00DD280A"/>
    <w:rsid w:val="00DD3129"/>
    <w:rsid w:val="00DD3557"/>
    <w:rsid w:val="00DD35B9"/>
    <w:rsid w:val="00DD36F6"/>
    <w:rsid w:val="00DD3A19"/>
    <w:rsid w:val="00DD3CCA"/>
    <w:rsid w:val="00DD3DBF"/>
    <w:rsid w:val="00DD3DEE"/>
    <w:rsid w:val="00DD4673"/>
    <w:rsid w:val="00DD46E7"/>
    <w:rsid w:val="00DD46FE"/>
    <w:rsid w:val="00DD4715"/>
    <w:rsid w:val="00DD4E2C"/>
    <w:rsid w:val="00DD4E62"/>
    <w:rsid w:val="00DD5014"/>
    <w:rsid w:val="00DD55E1"/>
    <w:rsid w:val="00DD5A45"/>
    <w:rsid w:val="00DD5BC7"/>
    <w:rsid w:val="00DD5FA2"/>
    <w:rsid w:val="00DD620E"/>
    <w:rsid w:val="00DD6557"/>
    <w:rsid w:val="00DD6995"/>
    <w:rsid w:val="00DD6F5D"/>
    <w:rsid w:val="00DD743A"/>
    <w:rsid w:val="00DD7469"/>
    <w:rsid w:val="00DD74E7"/>
    <w:rsid w:val="00DD7A48"/>
    <w:rsid w:val="00DD7AAF"/>
    <w:rsid w:val="00DD7B51"/>
    <w:rsid w:val="00DD7D6D"/>
    <w:rsid w:val="00DD7D7D"/>
    <w:rsid w:val="00DD7DA3"/>
    <w:rsid w:val="00DD7DD7"/>
    <w:rsid w:val="00DD7E0F"/>
    <w:rsid w:val="00DE0036"/>
    <w:rsid w:val="00DE005F"/>
    <w:rsid w:val="00DE0741"/>
    <w:rsid w:val="00DE0AA5"/>
    <w:rsid w:val="00DE0E4D"/>
    <w:rsid w:val="00DE128D"/>
    <w:rsid w:val="00DE15CF"/>
    <w:rsid w:val="00DE168C"/>
    <w:rsid w:val="00DE1B61"/>
    <w:rsid w:val="00DE21AF"/>
    <w:rsid w:val="00DE21F2"/>
    <w:rsid w:val="00DE22E5"/>
    <w:rsid w:val="00DE24B0"/>
    <w:rsid w:val="00DE2566"/>
    <w:rsid w:val="00DE2D52"/>
    <w:rsid w:val="00DE30CF"/>
    <w:rsid w:val="00DE3942"/>
    <w:rsid w:val="00DE39B5"/>
    <w:rsid w:val="00DE3B94"/>
    <w:rsid w:val="00DE401B"/>
    <w:rsid w:val="00DE43EE"/>
    <w:rsid w:val="00DE4474"/>
    <w:rsid w:val="00DE4B0B"/>
    <w:rsid w:val="00DE5543"/>
    <w:rsid w:val="00DE57F4"/>
    <w:rsid w:val="00DE5C24"/>
    <w:rsid w:val="00DE5D59"/>
    <w:rsid w:val="00DE5F16"/>
    <w:rsid w:val="00DE644E"/>
    <w:rsid w:val="00DE670F"/>
    <w:rsid w:val="00DE6845"/>
    <w:rsid w:val="00DE6CE2"/>
    <w:rsid w:val="00DE7339"/>
    <w:rsid w:val="00DE7395"/>
    <w:rsid w:val="00DE7478"/>
    <w:rsid w:val="00DE7643"/>
    <w:rsid w:val="00DE773D"/>
    <w:rsid w:val="00DE7A33"/>
    <w:rsid w:val="00DE7D55"/>
    <w:rsid w:val="00DE7FA5"/>
    <w:rsid w:val="00DF0032"/>
    <w:rsid w:val="00DF0CC8"/>
    <w:rsid w:val="00DF1149"/>
    <w:rsid w:val="00DF2217"/>
    <w:rsid w:val="00DF2277"/>
    <w:rsid w:val="00DF24D7"/>
    <w:rsid w:val="00DF2553"/>
    <w:rsid w:val="00DF25C4"/>
    <w:rsid w:val="00DF2B4B"/>
    <w:rsid w:val="00DF31E7"/>
    <w:rsid w:val="00DF364F"/>
    <w:rsid w:val="00DF36C2"/>
    <w:rsid w:val="00DF3841"/>
    <w:rsid w:val="00DF38BC"/>
    <w:rsid w:val="00DF3AA6"/>
    <w:rsid w:val="00DF3C9A"/>
    <w:rsid w:val="00DF3EA5"/>
    <w:rsid w:val="00DF3FFF"/>
    <w:rsid w:val="00DF454D"/>
    <w:rsid w:val="00DF47AC"/>
    <w:rsid w:val="00DF514E"/>
    <w:rsid w:val="00DF5180"/>
    <w:rsid w:val="00DF523F"/>
    <w:rsid w:val="00DF5B26"/>
    <w:rsid w:val="00DF5C2C"/>
    <w:rsid w:val="00DF5E7A"/>
    <w:rsid w:val="00DF6126"/>
    <w:rsid w:val="00DF63CC"/>
    <w:rsid w:val="00DF6A9D"/>
    <w:rsid w:val="00DF6C06"/>
    <w:rsid w:val="00DF6F67"/>
    <w:rsid w:val="00DF7118"/>
    <w:rsid w:val="00DF72EA"/>
    <w:rsid w:val="00DF7571"/>
    <w:rsid w:val="00DF78CA"/>
    <w:rsid w:val="00DF7DCA"/>
    <w:rsid w:val="00DF7F7D"/>
    <w:rsid w:val="00E0003C"/>
    <w:rsid w:val="00E001CC"/>
    <w:rsid w:val="00E002F5"/>
    <w:rsid w:val="00E00680"/>
    <w:rsid w:val="00E008FD"/>
    <w:rsid w:val="00E00A0C"/>
    <w:rsid w:val="00E00D77"/>
    <w:rsid w:val="00E00E0C"/>
    <w:rsid w:val="00E012E0"/>
    <w:rsid w:val="00E013EF"/>
    <w:rsid w:val="00E0171A"/>
    <w:rsid w:val="00E01AC4"/>
    <w:rsid w:val="00E023FF"/>
    <w:rsid w:val="00E029B9"/>
    <w:rsid w:val="00E02B39"/>
    <w:rsid w:val="00E0302F"/>
    <w:rsid w:val="00E03166"/>
    <w:rsid w:val="00E0342B"/>
    <w:rsid w:val="00E03722"/>
    <w:rsid w:val="00E0386D"/>
    <w:rsid w:val="00E0394E"/>
    <w:rsid w:val="00E041A9"/>
    <w:rsid w:val="00E04338"/>
    <w:rsid w:val="00E04D93"/>
    <w:rsid w:val="00E04E8C"/>
    <w:rsid w:val="00E05B9C"/>
    <w:rsid w:val="00E061C8"/>
    <w:rsid w:val="00E0698C"/>
    <w:rsid w:val="00E069DD"/>
    <w:rsid w:val="00E06E83"/>
    <w:rsid w:val="00E0709A"/>
    <w:rsid w:val="00E07389"/>
    <w:rsid w:val="00E07639"/>
    <w:rsid w:val="00E0770C"/>
    <w:rsid w:val="00E100B8"/>
    <w:rsid w:val="00E101F4"/>
    <w:rsid w:val="00E102B9"/>
    <w:rsid w:val="00E1069D"/>
    <w:rsid w:val="00E1084C"/>
    <w:rsid w:val="00E111C2"/>
    <w:rsid w:val="00E113CF"/>
    <w:rsid w:val="00E115B2"/>
    <w:rsid w:val="00E11A41"/>
    <w:rsid w:val="00E1208C"/>
    <w:rsid w:val="00E12113"/>
    <w:rsid w:val="00E1241A"/>
    <w:rsid w:val="00E12658"/>
    <w:rsid w:val="00E12D59"/>
    <w:rsid w:val="00E13097"/>
    <w:rsid w:val="00E130F4"/>
    <w:rsid w:val="00E134CD"/>
    <w:rsid w:val="00E134D1"/>
    <w:rsid w:val="00E138C5"/>
    <w:rsid w:val="00E13E70"/>
    <w:rsid w:val="00E13F26"/>
    <w:rsid w:val="00E13F93"/>
    <w:rsid w:val="00E14204"/>
    <w:rsid w:val="00E14458"/>
    <w:rsid w:val="00E1451C"/>
    <w:rsid w:val="00E1508D"/>
    <w:rsid w:val="00E15222"/>
    <w:rsid w:val="00E15432"/>
    <w:rsid w:val="00E157DF"/>
    <w:rsid w:val="00E158A0"/>
    <w:rsid w:val="00E159BC"/>
    <w:rsid w:val="00E15BCC"/>
    <w:rsid w:val="00E15D83"/>
    <w:rsid w:val="00E15EF8"/>
    <w:rsid w:val="00E15FDC"/>
    <w:rsid w:val="00E166B3"/>
    <w:rsid w:val="00E166DC"/>
    <w:rsid w:val="00E167BE"/>
    <w:rsid w:val="00E1681C"/>
    <w:rsid w:val="00E16AC8"/>
    <w:rsid w:val="00E16B4C"/>
    <w:rsid w:val="00E16C34"/>
    <w:rsid w:val="00E16CDE"/>
    <w:rsid w:val="00E16CFD"/>
    <w:rsid w:val="00E16EFF"/>
    <w:rsid w:val="00E1719F"/>
    <w:rsid w:val="00E1736D"/>
    <w:rsid w:val="00E17677"/>
    <w:rsid w:val="00E17B0E"/>
    <w:rsid w:val="00E17D25"/>
    <w:rsid w:val="00E17F82"/>
    <w:rsid w:val="00E2021E"/>
    <w:rsid w:val="00E202C0"/>
    <w:rsid w:val="00E2057F"/>
    <w:rsid w:val="00E20AC6"/>
    <w:rsid w:val="00E20CC0"/>
    <w:rsid w:val="00E20E3A"/>
    <w:rsid w:val="00E21079"/>
    <w:rsid w:val="00E210B0"/>
    <w:rsid w:val="00E21ECC"/>
    <w:rsid w:val="00E22222"/>
    <w:rsid w:val="00E2255E"/>
    <w:rsid w:val="00E22B0C"/>
    <w:rsid w:val="00E22BBC"/>
    <w:rsid w:val="00E22D76"/>
    <w:rsid w:val="00E22EF1"/>
    <w:rsid w:val="00E230FA"/>
    <w:rsid w:val="00E23FA3"/>
    <w:rsid w:val="00E24121"/>
    <w:rsid w:val="00E24192"/>
    <w:rsid w:val="00E2432B"/>
    <w:rsid w:val="00E24512"/>
    <w:rsid w:val="00E24745"/>
    <w:rsid w:val="00E249CA"/>
    <w:rsid w:val="00E24F44"/>
    <w:rsid w:val="00E25055"/>
    <w:rsid w:val="00E25078"/>
    <w:rsid w:val="00E250B7"/>
    <w:rsid w:val="00E251BB"/>
    <w:rsid w:val="00E253EF"/>
    <w:rsid w:val="00E255B5"/>
    <w:rsid w:val="00E25A35"/>
    <w:rsid w:val="00E25A85"/>
    <w:rsid w:val="00E25C9A"/>
    <w:rsid w:val="00E26038"/>
    <w:rsid w:val="00E26105"/>
    <w:rsid w:val="00E261FB"/>
    <w:rsid w:val="00E2623F"/>
    <w:rsid w:val="00E26501"/>
    <w:rsid w:val="00E26532"/>
    <w:rsid w:val="00E26C0C"/>
    <w:rsid w:val="00E26D19"/>
    <w:rsid w:val="00E26DA1"/>
    <w:rsid w:val="00E274E3"/>
    <w:rsid w:val="00E27623"/>
    <w:rsid w:val="00E27951"/>
    <w:rsid w:val="00E27BF8"/>
    <w:rsid w:val="00E27C45"/>
    <w:rsid w:val="00E27D41"/>
    <w:rsid w:val="00E30023"/>
    <w:rsid w:val="00E301E7"/>
    <w:rsid w:val="00E30596"/>
    <w:rsid w:val="00E30B08"/>
    <w:rsid w:val="00E30F34"/>
    <w:rsid w:val="00E3106F"/>
    <w:rsid w:val="00E31B5E"/>
    <w:rsid w:val="00E31D98"/>
    <w:rsid w:val="00E31E62"/>
    <w:rsid w:val="00E32025"/>
    <w:rsid w:val="00E3215E"/>
    <w:rsid w:val="00E328EC"/>
    <w:rsid w:val="00E32D7D"/>
    <w:rsid w:val="00E32DE2"/>
    <w:rsid w:val="00E32F3E"/>
    <w:rsid w:val="00E336A1"/>
    <w:rsid w:val="00E33A0F"/>
    <w:rsid w:val="00E34125"/>
    <w:rsid w:val="00E341F9"/>
    <w:rsid w:val="00E34704"/>
    <w:rsid w:val="00E3484D"/>
    <w:rsid w:val="00E34A5B"/>
    <w:rsid w:val="00E35056"/>
    <w:rsid w:val="00E351EF"/>
    <w:rsid w:val="00E35814"/>
    <w:rsid w:val="00E35A66"/>
    <w:rsid w:val="00E35CA3"/>
    <w:rsid w:val="00E35E1C"/>
    <w:rsid w:val="00E36507"/>
    <w:rsid w:val="00E36693"/>
    <w:rsid w:val="00E3680C"/>
    <w:rsid w:val="00E3688B"/>
    <w:rsid w:val="00E36B5B"/>
    <w:rsid w:val="00E36E81"/>
    <w:rsid w:val="00E36F4A"/>
    <w:rsid w:val="00E36FDA"/>
    <w:rsid w:val="00E37127"/>
    <w:rsid w:val="00E37467"/>
    <w:rsid w:val="00E37B06"/>
    <w:rsid w:val="00E37DF7"/>
    <w:rsid w:val="00E37F51"/>
    <w:rsid w:val="00E40980"/>
    <w:rsid w:val="00E40D53"/>
    <w:rsid w:val="00E410ED"/>
    <w:rsid w:val="00E412D5"/>
    <w:rsid w:val="00E41436"/>
    <w:rsid w:val="00E41A20"/>
    <w:rsid w:val="00E4208D"/>
    <w:rsid w:val="00E426F7"/>
    <w:rsid w:val="00E42833"/>
    <w:rsid w:val="00E42A7E"/>
    <w:rsid w:val="00E42AFD"/>
    <w:rsid w:val="00E42BCF"/>
    <w:rsid w:val="00E42D56"/>
    <w:rsid w:val="00E434F5"/>
    <w:rsid w:val="00E435BE"/>
    <w:rsid w:val="00E4377C"/>
    <w:rsid w:val="00E437BD"/>
    <w:rsid w:val="00E43A18"/>
    <w:rsid w:val="00E43A88"/>
    <w:rsid w:val="00E440B6"/>
    <w:rsid w:val="00E4426D"/>
    <w:rsid w:val="00E44584"/>
    <w:rsid w:val="00E44A8A"/>
    <w:rsid w:val="00E44F42"/>
    <w:rsid w:val="00E45377"/>
    <w:rsid w:val="00E45D9C"/>
    <w:rsid w:val="00E45EA2"/>
    <w:rsid w:val="00E463E0"/>
    <w:rsid w:val="00E46429"/>
    <w:rsid w:val="00E46484"/>
    <w:rsid w:val="00E46772"/>
    <w:rsid w:val="00E4694F"/>
    <w:rsid w:val="00E46A37"/>
    <w:rsid w:val="00E46B0B"/>
    <w:rsid w:val="00E470E9"/>
    <w:rsid w:val="00E471C1"/>
    <w:rsid w:val="00E47527"/>
    <w:rsid w:val="00E47719"/>
    <w:rsid w:val="00E47B2F"/>
    <w:rsid w:val="00E47CFC"/>
    <w:rsid w:val="00E500AD"/>
    <w:rsid w:val="00E502FD"/>
    <w:rsid w:val="00E5056B"/>
    <w:rsid w:val="00E50577"/>
    <w:rsid w:val="00E507E6"/>
    <w:rsid w:val="00E50B5A"/>
    <w:rsid w:val="00E50C8D"/>
    <w:rsid w:val="00E50E45"/>
    <w:rsid w:val="00E50ECB"/>
    <w:rsid w:val="00E51019"/>
    <w:rsid w:val="00E511E0"/>
    <w:rsid w:val="00E51300"/>
    <w:rsid w:val="00E5162B"/>
    <w:rsid w:val="00E51742"/>
    <w:rsid w:val="00E5187B"/>
    <w:rsid w:val="00E51E26"/>
    <w:rsid w:val="00E51E69"/>
    <w:rsid w:val="00E522E2"/>
    <w:rsid w:val="00E52773"/>
    <w:rsid w:val="00E5320A"/>
    <w:rsid w:val="00E5341A"/>
    <w:rsid w:val="00E53A04"/>
    <w:rsid w:val="00E53C48"/>
    <w:rsid w:val="00E53DBD"/>
    <w:rsid w:val="00E541C5"/>
    <w:rsid w:val="00E5422D"/>
    <w:rsid w:val="00E5432A"/>
    <w:rsid w:val="00E54556"/>
    <w:rsid w:val="00E54630"/>
    <w:rsid w:val="00E5494F"/>
    <w:rsid w:val="00E54E95"/>
    <w:rsid w:val="00E5526D"/>
    <w:rsid w:val="00E55BE9"/>
    <w:rsid w:val="00E55DB9"/>
    <w:rsid w:val="00E55DF1"/>
    <w:rsid w:val="00E560D5"/>
    <w:rsid w:val="00E56342"/>
    <w:rsid w:val="00E5652F"/>
    <w:rsid w:val="00E56633"/>
    <w:rsid w:val="00E56AC4"/>
    <w:rsid w:val="00E56B40"/>
    <w:rsid w:val="00E56D7C"/>
    <w:rsid w:val="00E56E9A"/>
    <w:rsid w:val="00E56EED"/>
    <w:rsid w:val="00E56FAB"/>
    <w:rsid w:val="00E5710C"/>
    <w:rsid w:val="00E572F0"/>
    <w:rsid w:val="00E57914"/>
    <w:rsid w:val="00E57F69"/>
    <w:rsid w:val="00E57F8E"/>
    <w:rsid w:val="00E6057D"/>
    <w:rsid w:val="00E609B3"/>
    <w:rsid w:val="00E60B4C"/>
    <w:rsid w:val="00E60B8F"/>
    <w:rsid w:val="00E614D6"/>
    <w:rsid w:val="00E61811"/>
    <w:rsid w:val="00E61996"/>
    <w:rsid w:val="00E61B6D"/>
    <w:rsid w:val="00E61B94"/>
    <w:rsid w:val="00E61D7E"/>
    <w:rsid w:val="00E6220E"/>
    <w:rsid w:val="00E62310"/>
    <w:rsid w:val="00E626B4"/>
    <w:rsid w:val="00E63A3E"/>
    <w:rsid w:val="00E63A4F"/>
    <w:rsid w:val="00E63CA1"/>
    <w:rsid w:val="00E63E69"/>
    <w:rsid w:val="00E63F19"/>
    <w:rsid w:val="00E64029"/>
    <w:rsid w:val="00E6451C"/>
    <w:rsid w:val="00E645B1"/>
    <w:rsid w:val="00E64699"/>
    <w:rsid w:val="00E647B1"/>
    <w:rsid w:val="00E64AC7"/>
    <w:rsid w:val="00E65140"/>
    <w:rsid w:val="00E65620"/>
    <w:rsid w:val="00E65A97"/>
    <w:rsid w:val="00E65C1A"/>
    <w:rsid w:val="00E65F87"/>
    <w:rsid w:val="00E65F9B"/>
    <w:rsid w:val="00E66CB3"/>
    <w:rsid w:val="00E670F6"/>
    <w:rsid w:val="00E6736E"/>
    <w:rsid w:val="00E67B72"/>
    <w:rsid w:val="00E67B73"/>
    <w:rsid w:val="00E67BCB"/>
    <w:rsid w:val="00E67BD2"/>
    <w:rsid w:val="00E67C3F"/>
    <w:rsid w:val="00E67E1B"/>
    <w:rsid w:val="00E702BD"/>
    <w:rsid w:val="00E7070B"/>
    <w:rsid w:val="00E707BB"/>
    <w:rsid w:val="00E70AF7"/>
    <w:rsid w:val="00E70E67"/>
    <w:rsid w:val="00E71234"/>
    <w:rsid w:val="00E7128D"/>
    <w:rsid w:val="00E7140C"/>
    <w:rsid w:val="00E7147A"/>
    <w:rsid w:val="00E71AA0"/>
    <w:rsid w:val="00E71B82"/>
    <w:rsid w:val="00E71C8D"/>
    <w:rsid w:val="00E71EFA"/>
    <w:rsid w:val="00E71F96"/>
    <w:rsid w:val="00E71FF8"/>
    <w:rsid w:val="00E72514"/>
    <w:rsid w:val="00E72524"/>
    <w:rsid w:val="00E72528"/>
    <w:rsid w:val="00E7265F"/>
    <w:rsid w:val="00E7277F"/>
    <w:rsid w:val="00E727D6"/>
    <w:rsid w:val="00E727DB"/>
    <w:rsid w:val="00E72D12"/>
    <w:rsid w:val="00E72D23"/>
    <w:rsid w:val="00E72DBC"/>
    <w:rsid w:val="00E72EB6"/>
    <w:rsid w:val="00E72EC2"/>
    <w:rsid w:val="00E731B3"/>
    <w:rsid w:val="00E73356"/>
    <w:rsid w:val="00E73475"/>
    <w:rsid w:val="00E734AB"/>
    <w:rsid w:val="00E73551"/>
    <w:rsid w:val="00E73626"/>
    <w:rsid w:val="00E73728"/>
    <w:rsid w:val="00E738CA"/>
    <w:rsid w:val="00E73980"/>
    <w:rsid w:val="00E7436D"/>
    <w:rsid w:val="00E74577"/>
    <w:rsid w:val="00E747B8"/>
    <w:rsid w:val="00E748B1"/>
    <w:rsid w:val="00E749A2"/>
    <w:rsid w:val="00E74A7E"/>
    <w:rsid w:val="00E74C34"/>
    <w:rsid w:val="00E74CF9"/>
    <w:rsid w:val="00E74EE2"/>
    <w:rsid w:val="00E74FB7"/>
    <w:rsid w:val="00E75106"/>
    <w:rsid w:val="00E7514C"/>
    <w:rsid w:val="00E752C7"/>
    <w:rsid w:val="00E7543D"/>
    <w:rsid w:val="00E75A23"/>
    <w:rsid w:val="00E75ABB"/>
    <w:rsid w:val="00E75ACB"/>
    <w:rsid w:val="00E75DCC"/>
    <w:rsid w:val="00E75F18"/>
    <w:rsid w:val="00E7605F"/>
    <w:rsid w:val="00E76299"/>
    <w:rsid w:val="00E7660F"/>
    <w:rsid w:val="00E76A22"/>
    <w:rsid w:val="00E76C6A"/>
    <w:rsid w:val="00E76CBD"/>
    <w:rsid w:val="00E770F6"/>
    <w:rsid w:val="00E774E9"/>
    <w:rsid w:val="00E77573"/>
    <w:rsid w:val="00E7762A"/>
    <w:rsid w:val="00E77788"/>
    <w:rsid w:val="00E77958"/>
    <w:rsid w:val="00E77BC2"/>
    <w:rsid w:val="00E804D7"/>
    <w:rsid w:val="00E80CF2"/>
    <w:rsid w:val="00E80EB9"/>
    <w:rsid w:val="00E8128F"/>
    <w:rsid w:val="00E81366"/>
    <w:rsid w:val="00E814FA"/>
    <w:rsid w:val="00E817F8"/>
    <w:rsid w:val="00E819EE"/>
    <w:rsid w:val="00E81D8B"/>
    <w:rsid w:val="00E81EB2"/>
    <w:rsid w:val="00E82C0C"/>
    <w:rsid w:val="00E8340C"/>
    <w:rsid w:val="00E8385D"/>
    <w:rsid w:val="00E83CD0"/>
    <w:rsid w:val="00E8409F"/>
    <w:rsid w:val="00E84F5C"/>
    <w:rsid w:val="00E85178"/>
    <w:rsid w:val="00E85259"/>
    <w:rsid w:val="00E854A0"/>
    <w:rsid w:val="00E85919"/>
    <w:rsid w:val="00E859AF"/>
    <w:rsid w:val="00E85AE1"/>
    <w:rsid w:val="00E85CF4"/>
    <w:rsid w:val="00E85E29"/>
    <w:rsid w:val="00E8629C"/>
    <w:rsid w:val="00E8677A"/>
    <w:rsid w:val="00E86999"/>
    <w:rsid w:val="00E86BF8"/>
    <w:rsid w:val="00E90341"/>
    <w:rsid w:val="00E9092F"/>
    <w:rsid w:val="00E90C35"/>
    <w:rsid w:val="00E90F61"/>
    <w:rsid w:val="00E91932"/>
    <w:rsid w:val="00E92046"/>
    <w:rsid w:val="00E922B3"/>
    <w:rsid w:val="00E9244A"/>
    <w:rsid w:val="00E924AF"/>
    <w:rsid w:val="00E92611"/>
    <w:rsid w:val="00E926D6"/>
    <w:rsid w:val="00E92794"/>
    <w:rsid w:val="00E92DB8"/>
    <w:rsid w:val="00E92E05"/>
    <w:rsid w:val="00E93003"/>
    <w:rsid w:val="00E93209"/>
    <w:rsid w:val="00E932AC"/>
    <w:rsid w:val="00E933DD"/>
    <w:rsid w:val="00E9383F"/>
    <w:rsid w:val="00E9451B"/>
    <w:rsid w:val="00E948A8"/>
    <w:rsid w:val="00E94B00"/>
    <w:rsid w:val="00E94C16"/>
    <w:rsid w:val="00E94D8F"/>
    <w:rsid w:val="00E94DF7"/>
    <w:rsid w:val="00E95146"/>
    <w:rsid w:val="00E95802"/>
    <w:rsid w:val="00E9597B"/>
    <w:rsid w:val="00E96026"/>
    <w:rsid w:val="00E963BE"/>
    <w:rsid w:val="00E96423"/>
    <w:rsid w:val="00E965A9"/>
    <w:rsid w:val="00E96F88"/>
    <w:rsid w:val="00E97A12"/>
    <w:rsid w:val="00E97AF4"/>
    <w:rsid w:val="00E97F9A"/>
    <w:rsid w:val="00EA0149"/>
    <w:rsid w:val="00EA01C3"/>
    <w:rsid w:val="00EA0368"/>
    <w:rsid w:val="00EA0B60"/>
    <w:rsid w:val="00EA1353"/>
    <w:rsid w:val="00EA1CDD"/>
    <w:rsid w:val="00EA1EE8"/>
    <w:rsid w:val="00EA21EB"/>
    <w:rsid w:val="00EA24DE"/>
    <w:rsid w:val="00EA26D1"/>
    <w:rsid w:val="00EA27F8"/>
    <w:rsid w:val="00EA2903"/>
    <w:rsid w:val="00EA295C"/>
    <w:rsid w:val="00EA2A6D"/>
    <w:rsid w:val="00EA2AB6"/>
    <w:rsid w:val="00EA2E11"/>
    <w:rsid w:val="00EA2E4B"/>
    <w:rsid w:val="00EA3307"/>
    <w:rsid w:val="00EA34CE"/>
    <w:rsid w:val="00EA3A42"/>
    <w:rsid w:val="00EA3AD6"/>
    <w:rsid w:val="00EA3C77"/>
    <w:rsid w:val="00EA3E31"/>
    <w:rsid w:val="00EA3EB0"/>
    <w:rsid w:val="00EA4117"/>
    <w:rsid w:val="00EA43E5"/>
    <w:rsid w:val="00EA4A32"/>
    <w:rsid w:val="00EA4C65"/>
    <w:rsid w:val="00EA4EC8"/>
    <w:rsid w:val="00EA4F1C"/>
    <w:rsid w:val="00EA5276"/>
    <w:rsid w:val="00EA5341"/>
    <w:rsid w:val="00EA5353"/>
    <w:rsid w:val="00EA561E"/>
    <w:rsid w:val="00EA5A49"/>
    <w:rsid w:val="00EA5E24"/>
    <w:rsid w:val="00EA60EC"/>
    <w:rsid w:val="00EA6149"/>
    <w:rsid w:val="00EA634A"/>
    <w:rsid w:val="00EA65C4"/>
    <w:rsid w:val="00EA68D5"/>
    <w:rsid w:val="00EA6E56"/>
    <w:rsid w:val="00EA7351"/>
    <w:rsid w:val="00EA73BA"/>
    <w:rsid w:val="00EA7563"/>
    <w:rsid w:val="00EA7639"/>
    <w:rsid w:val="00EA795F"/>
    <w:rsid w:val="00EA79F1"/>
    <w:rsid w:val="00EA7B32"/>
    <w:rsid w:val="00EA7BEF"/>
    <w:rsid w:val="00EA7C36"/>
    <w:rsid w:val="00EA7EB1"/>
    <w:rsid w:val="00EB0143"/>
    <w:rsid w:val="00EB0662"/>
    <w:rsid w:val="00EB0E94"/>
    <w:rsid w:val="00EB0F4D"/>
    <w:rsid w:val="00EB1107"/>
    <w:rsid w:val="00EB130A"/>
    <w:rsid w:val="00EB138C"/>
    <w:rsid w:val="00EB196C"/>
    <w:rsid w:val="00EB1E14"/>
    <w:rsid w:val="00EB1E4B"/>
    <w:rsid w:val="00EB1F52"/>
    <w:rsid w:val="00EB2556"/>
    <w:rsid w:val="00EB2970"/>
    <w:rsid w:val="00EB2E19"/>
    <w:rsid w:val="00EB2E56"/>
    <w:rsid w:val="00EB3252"/>
    <w:rsid w:val="00EB3737"/>
    <w:rsid w:val="00EB3767"/>
    <w:rsid w:val="00EB37B5"/>
    <w:rsid w:val="00EB398F"/>
    <w:rsid w:val="00EB3D09"/>
    <w:rsid w:val="00EB3D3C"/>
    <w:rsid w:val="00EB3FEA"/>
    <w:rsid w:val="00EB4078"/>
    <w:rsid w:val="00EB436A"/>
    <w:rsid w:val="00EB455A"/>
    <w:rsid w:val="00EB477C"/>
    <w:rsid w:val="00EB4B58"/>
    <w:rsid w:val="00EB4D40"/>
    <w:rsid w:val="00EB5437"/>
    <w:rsid w:val="00EB5683"/>
    <w:rsid w:val="00EB594A"/>
    <w:rsid w:val="00EB60D1"/>
    <w:rsid w:val="00EB633B"/>
    <w:rsid w:val="00EB6AF9"/>
    <w:rsid w:val="00EB6B8A"/>
    <w:rsid w:val="00EB6CF0"/>
    <w:rsid w:val="00EB7124"/>
    <w:rsid w:val="00EB76D5"/>
    <w:rsid w:val="00EB7838"/>
    <w:rsid w:val="00EB7DAE"/>
    <w:rsid w:val="00EC046F"/>
    <w:rsid w:val="00EC07A6"/>
    <w:rsid w:val="00EC0855"/>
    <w:rsid w:val="00EC0D24"/>
    <w:rsid w:val="00EC18CA"/>
    <w:rsid w:val="00EC19E9"/>
    <w:rsid w:val="00EC1C0C"/>
    <w:rsid w:val="00EC1D36"/>
    <w:rsid w:val="00EC1F28"/>
    <w:rsid w:val="00EC2057"/>
    <w:rsid w:val="00EC211C"/>
    <w:rsid w:val="00EC223F"/>
    <w:rsid w:val="00EC2470"/>
    <w:rsid w:val="00EC2B89"/>
    <w:rsid w:val="00EC2DEA"/>
    <w:rsid w:val="00EC37F2"/>
    <w:rsid w:val="00EC3BB6"/>
    <w:rsid w:val="00EC3C74"/>
    <w:rsid w:val="00EC3F3E"/>
    <w:rsid w:val="00EC414E"/>
    <w:rsid w:val="00EC41E0"/>
    <w:rsid w:val="00EC4522"/>
    <w:rsid w:val="00EC45CD"/>
    <w:rsid w:val="00EC472E"/>
    <w:rsid w:val="00EC4874"/>
    <w:rsid w:val="00EC4ED8"/>
    <w:rsid w:val="00EC52B0"/>
    <w:rsid w:val="00EC5303"/>
    <w:rsid w:val="00EC5CC0"/>
    <w:rsid w:val="00EC5D83"/>
    <w:rsid w:val="00EC61C4"/>
    <w:rsid w:val="00EC644F"/>
    <w:rsid w:val="00EC64A6"/>
    <w:rsid w:val="00EC6572"/>
    <w:rsid w:val="00EC6AE5"/>
    <w:rsid w:val="00EC7A0C"/>
    <w:rsid w:val="00EC7B95"/>
    <w:rsid w:val="00EC7CF5"/>
    <w:rsid w:val="00EC7E2B"/>
    <w:rsid w:val="00EC7E4F"/>
    <w:rsid w:val="00EC7F69"/>
    <w:rsid w:val="00ED00B4"/>
    <w:rsid w:val="00ED0260"/>
    <w:rsid w:val="00ED0496"/>
    <w:rsid w:val="00ED0A4D"/>
    <w:rsid w:val="00ED0CE8"/>
    <w:rsid w:val="00ED0DA5"/>
    <w:rsid w:val="00ED0F12"/>
    <w:rsid w:val="00ED11A6"/>
    <w:rsid w:val="00ED164F"/>
    <w:rsid w:val="00ED1734"/>
    <w:rsid w:val="00ED18CF"/>
    <w:rsid w:val="00ED1B81"/>
    <w:rsid w:val="00ED1FE0"/>
    <w:rsid w:val="00ED2297"/>
    <w:rsid w:val="00ED2575"/>
    <w:rsid w:val="00ED25E4"/>
    <w:rsid w:val="00ED296E"/>
    <w:rsid w:val="00ED2A94"/>
    <w:rsid w:val="00ED2B4C"/>
    <w:rsid w:val="00ED2BFF"/>
    <w:rsid w:val="00ED2EF2"/>
    <w:rsid w:val="00ED319B"/>
    <w:rsid w:val="00ED3922"/>
    <w:rsid w:val="00ED3EC6"/>
    <w:rsid w:val="00ED4274"/>
    <w:rsid w:val="00ED478B"/>
    <w:rsid w:val="00ED47FF"/>
    <w:rsid w:val="00ED486C"/>
    <w:rsid w:val="00ED4CCF"/>
    <w:rsid w:val="00ED4F0C"/>
    <w:rsid w:val="00ED5442"/>
    <w:rsid w:val="00ED57B1"/>
    <w:rsid w:val="00ED592C"/>
    <w:rsid w:val="00ED5AB5"/>
    <w:rsid w:val="00ED5C79"/>
    <w:rsid w:val="00ED5DA7"/>
    <w:rsid w:val="00ED5F28"/>
    <w:rsid w:val="00ED6C82"/>
    <w:rsid w:val="00ED6EC4"/>
    <w:rsid w:val="00ED71EF"/>
    <w:rsid w:val="00ED74F8"/>
    <w:rsid w:val="00ED7E2E"/>
    <w:rsid w:val="00EE0007"/>
    <w:rsid w:val="00EE027F"/>
    <w:rsid w:val="00EE0297"/>
    <w:rsid w:val="00EE04F9"/>
    <w:rsid w:val="00EE09B6"/>
    <w:rsid w:val="00EE0E9A"/>
    <w:rsid w:val="00EE13CB"/>
    <w:rsid w:val="00EE14C7"/>
    <w:rsid w:val="00EE1E3D"/>
    <w:rsid w:val="00EE205B"/>
    <w:rsid w:val="00EE28F2"/>
    <w:rsid w:val="00EE2A58"/>
    <w:rsid w:val="00EE2B02"/>
    <w:rsid w:val="00EE2FB7"/>
    <w:rsid w:val="00EE337D"/>
    <w:rsid w:val="00EE35FD"/>
    <w:rsid w:val="00EE36F4"/>
    <w:rsid w:val="00EE3826"/>
    <w:rsid w:val="00EE3858"/>
    <w:rsid w:val="00EE425A"/>
    <w:rsid w:val="00EE4881"/>
    <w:rsid w:val="00EE4888"/>
    <w:rsid w:val="00EE4970"/>
    <w:rsid w:val="00EE4F07"/>
    <w:rsid w:val="00EE5046"/>
    <w:rsid w:val="00EE51AC"/>
    <w:rsid w:val="00EE51CF"/>
    <w:rsid w:val="00EE5416"/>
    <w:rsid w:val="00EE55C9"/>
    <w:rsid w:val="00EE56EB"/>
    <w:rsid w:val="00EE588E"/>
    <w:rsid w:val="00EE5ABB"/>
    <w:rsid w:val="00EE5BD3"/>
    <w:rsid w:val="00EE5D4A"/>
    <w:rsid w:val="00EE5EF8"/>
    <w:rsid w:val="00EE6356"/>
    <w:rsid w:val="00EE64B7"/>
    <w:rsid w:val="00EE69CB"/>
    <w:rsid w:val="00EE6AD3"/>
    <w:rsid w:val="00EE6E83"/>
    <w:rsid w:val="00EE6E9D"/>
    <w:rsid w:val="00EE7145"/>
    <w:rsid w:val="00EE7577"/>
    <w:rsid w:val="00EE7A48"/>
    <w:rsid w:val="00EE7DAF"/>
    <w:rsid w:val="00EE7E81"/>
    <w:rsid w:val="00EF08EB"/>
    <w:rsid w:val="00EF0CE5"/>
    <w:rsid w:val="00EF109A"/>
    <w:rsid w:val="00EF11EF"/>
    <w:rsid w:val="00EF19DA"/>
    <w:rsid w:val="00EF19FD"/>
    <w:rsid w:val="00EF1B25"/>
    <w:rsid w:val="00EF217A"/>
    <w:rsid w:val="00EF2293"/>
    <w:rsid w:val="00EF25E4"/>
    <w:rsid w:val="00EF27C1"/>
    <w:rsid w:val="00EF2D3C"/>
    <w:rsid w:val="00EF3203"/>
    <w:rsid w:val="00EF33C1"/>
    <w:rsid w:val="00EF3878"/>
    <w:rsid w:val="00EF3C53"/>
    <w:rsid w:val="00EF3D16"/>
    <w:rsid w:val="00EF4C94"/>
    <w:rsid w:val="00EF4D96"/>
    <w:rsid w:val="00EF4E2E"/>
    <w:rsid w:val="00EF5374"/>
    <w:rsid w:val="00EF585F"/>
    <w:rsid w:val="00EF5C37"/>
    <w:rsid w:val="00EF5CD7"/>
    <w:rsid w:val="00EF6157"/>
    <w:rsid w:val="00EF6390"/>
    <w:rsid w:val="00EF753E"/>
    <w:rsid w:val="00F001B5"/>
    <w:rsid w:val="00F00408"/>
    <w:rsid w:val="00F0044E"/>
    <w:rsid w:val="00F00473"/>
    <w:rsid w:val="00F004CF"/>
    <w:rsid w:val="00F006AB"/>
    <w:rsid w:val="00F007DA"/>
    <w:rsid w:val="00F00DB1"/>
    <w:rsid w:val="00F00E80"/>
    <w:rsid w:val="00F00EF0"/>
    <w:rsid w:val="00F00FFF"/>
    <w:rsid w:val="00F010BE"/>
    <w:rsid w:val="00F015B1"/>
    <w:rsid w:val="00F01701"/>
    <w:rsid w:val="00F01880"/>
    <w:rsid w:val="00F01A5F"/>
    <w:rsid w:val="00F01D0E"/>
    <w:rsid w:val="00F01EC4"/>
    <w:rsid w:val="00F01FE5"/>
    <w:rsid w:val="00F0211F"/>
    <w:rsid w:val="00F02542"/>
    <w:rsid w:val="00F02B1C"/>
    <w:rsid w:val="00F02BD0"/>
    <w:rsid w:val="00F02D48"/>
    <w:rsid w:val="00F02E74"/>
    <w:rsid w:val="00F0320E"/>
    <w:rsid w:val="00F03476"/>
    <w:rsid w:val="00F03A56"/>
    <w:rsid w:val="00F03AB0"/>
    <w:rsid w:val="00F03BAA"/>
    <w:rsid w:val="00F041A4"/>
    <w:rsid w:val="00F04893"/>
    <w:rsid w:val="00F04BF3"/>
    <w:rsid w:val="00F04C7A"/>
    <w:rsid w:val="00F04E7C"/>
    <w:rsid w:val="00F04EA7"/>
    <w:rsid w:val="00F04F18"/>
    <w:rsid w:val="00F05027"/>
    <w:rsid w:val="00F0517B"/>
    <w:rsid w:val="00F05379"/>
    <w:rsid w:val="00F05C5F"/>
    <w:rsid w:val="00F05CE2"/>
    <w:rsid w:val="00F06485"/>
    <w:rsid w:val="00F06771"/>
    <w:rsid w:val="00F067D5"/>
    <w:rsid w:val="00F06878"/>
    <w:rsid w:val="00F06ADC"/>
    <w:rsid w:val="00F06D5E"/>
    <w:rsid w:val="00F06D83"/>
    <w:rsid w:val="00F07090"/>
    <w:rsid w:val="00F070C9"/>
    <w:rsid w:val="00F0712A"/>
    <w:rsid w:val="00F07522"/>
    <w:rsid w:val="00F0758F"/>
    <w:rsid w:val="00F0759A"/>
    <w:rsid w:val="00F0792C"/>
    <w:rsid w:val="00F07F06"/>
    <w:rsid w:val="00F1029D"/>
    <w:rsid w:val="00F1098B"/>
    <w:rsid w:val="00F10ABF"/>
    <w:rsid w:val="00F114D8"/>
    <w:rsid w:val="00F115B8"/>
    <w:rsid w:val="00F1172E"/>
    <w:rsid w:val="00F11AA2"/>
    <w:rsid w:val="00F11B32"/>
    <w:rsid w:val="00F11B9C"/>
    <w:rsid w:val="00F11BB1"/>
    <w:rsid w:val="00F125E5"/>
    <w:rsid w:val="00F12882"/>
    <w:rsid w:val="00F13099"/>
    <w:rsid w:val="00F133DE"/>
    <w:rsid w:val="00F139B3"/>
    <w:rsid w:val="00F13A7B"/>
    <w:rsid w:val="00F13AC2"/>
    <w:rsid w:val="00F13C0B"/>
    <w:rsid w:val="00F13FEC"/>
    <w:rsid w:val="00F14114"/>
    <w:rsid w:val="00F14261"/>
    <w:rsid w:val="00F14531"/>
    <w:rsid w:val="00F14A0C"/>
    <w:rsid w:val="00F14B88"/>
    <w:rsid w:val="00F15127"/>
    <w:rsid w:val="00F15640"/>
    <w:rsid w:val="00F156BD"/>
    <w:rsid w:val="00F1571F"/>
    <w:rsid w:val="00F1583B"/>
    <w:rsid w:val="00F15E20"/>
    <w:rsid w:val="00F1608D"/>
    <w:rsid w:val="00F163A9"/>
    <w:rsid w:val="00F1665E"/>
    <w:rsid w:val="00F16E31"/>
    <w:rsid w:val="00F16F18"/>
    <w:rsid w:val="00F16F88"/>
    <w:rsid w:val="00F17020"/>
    <w:rsid w:val="00F1702D"/>
    <w:rsid w:val="00F1714E"/>
    <w:rsid w:val="00F17215"/>
    <w:rsid w:val="00F17D2D"/>
    <w:rsid w:val="00F17E1C"/>
    <w:rsid w:val="00F17EB6"/>
    <w:rsid w:val="00F17F05"/>
    <w:rsid w:val="00F203C2"/>
    <w:rsid w:val="00F2051A"/>
    <w:rsid w:val="00F20CE1"/>
    <w:rsid w:val="00F20D3B"/>
    <w:rsid w:val="00F20EC8"/>
    <w:rsid w:val="00F20F09"/>
    <w:rsid w:val="00F21069"/>
    <w:rsid w:val="00F21616"/>
    <w:rsid w:val="00F2162F"/>
    <w:rsid w:val="00F21873"/>
    <w:rsid w:val="00F218A2"/>
    <w:rsid w:val="00F21D4B"/>
    <w:rsid w:val="00F21F3E"/>
    <w:rsid w:val="00F21FB0"/>
    <w:rsid w:val="00F221B2"/>
    <w:rsid w:val="00F2240D"/>
    <w:rsid w:val="00F22970"/>
    <w:rsid w:val="00F22B1F"/>
    <w:rsid w:val="00F22E10"/>
    <w:rsid w:val="00F2315B"/>
    <w:rsid w:val="00F2327E"/>
    <w:rsid w:val="00F235EC"/>
    <w:rsid w:val="00F23661"/>
    <w:rsid w:val="00F23952"/>
    <w:rsid w:val="00F23CDA"/>
    <w:rsid w:val="00F23CDC"/>
    <w:rsid w:val="00F23D2C"/>
    <w:rsid w:val="00F23E1D"/>
    <w:rsid w:val="00F245AB"/>
    <w:rsid w:val="00F245C9"/>
    <w:rsid w:val="00F24A72"/>
    <w:rsid w:val="00F24F0E"/>
    <w:rsid w:val="00F25305"/>
    <w:rsid w:val="00F25C9C"/>
    <w:rsid w:val="00F25E09"/>
    <w:rsid w:val="00F2605B"/>
    <w:rsid w:val="00F261B7"/>
    <w:rsid w:val="00F27028"/>
    <w:rsid w:val="00F27167"/>
    <w:rsid w:val="00F27505"/>
    <w:rsid w:val="00F2764E"/>
    <w:rsid w:val="00F27974"/>
    <w:rsid w:val="00F27975"/>
    <w:rsid w:val="00F27D92"/>
    <w:rsid w:val="00F3007B"/>
    <w:rsid w:val="00F309B5"/>
    <w:rsid w:val="00F30A36"/>
    <w:rsid w:val="00F30F15"/>
    <w:rsid w:val="00F31159"/>
    <w:rsid w:val="00F312BD"/>
    <w:rsid w:val="00F3148C"/>
    <w:rsid w:val="00F318CE"/>
    <w:rsid w:val="00F3194C"/>
    <w:rsid w:val="00F31C9F"/>
    <w:rsid w:val="00F31CD5"/>
    <w:rsid w:val="00F31D28"/>
    <w:rsid w:val="00F31DBF"/>
    <w:rsid w:val="00F32014"/>
    <w:rsid w:val="00F3253F"/>
    <w:rsid w:val="00F32661"/>
    <w:rsid w:val="00F3273A"/>
    <w:rsid w:val="00F32D40"/>
    <w:rsid w:val="00F333C2"/>
    <w:rsid w:val="00F33687"/>
    <w:rsid w:val="00F33D5B"/>
    <w:rsid w:val="00F34410"/>
    <w:rsid w:val="00F344CC"/>
    <w:rsid w:val="00F3497E"/>
    <w:rsid w:val="00F35024"/>
    <w:rsid w:val="00F35852"/>
    <w:rsid w:val="00F35D3C"/>
    <w:rsid w:val="00F3601E"/>
    <w:rsid w:val="00F361DE"/>
    <w:rsid w:val="00F361E7"/>
    <w:rsid w:val="00F363B7"/>
    <w:rsid w:val="00F3651B"/>
    <w:rsid w:val="00F36598"/>
    <w:rsid w:val="00F36697"/>
    <w:rsid w:val="00F368B0"/>
    <w:rsid w:val="00F368E4"/>
    <w:rsid w:val="00F36E9F"/>
    <w:rsid w:val="00F37103"/>
    <w:rsid w:val="00F37304"/>
    <w:rsid w:val="00F37C8D"/>
    <w:rsid w:val="00F37FAE"/>
    <w:rsid w:val="00F40540"/>
    <w:rsid w:val="00F40BDF"/>
    <w:rsid w:val="00F40BF7"/>
    <w:rsid w:val="00F40C6D"/>
    <w:rsid w:val="00F40DC3"/>
    <w:rsid w:val="00F411D5"/>
    <w:rsid w:val="00F414FE"/>
    <w:rsid w:val="00F418F4"/>
    <w:rsid w:val="00F41F8D"/>
    <w:rsid w:val="00F42103"/>
    <w:rsid w:val="00F42134"/>
    <w:rsid w:val="00F4220C"/>
    <w:rsid w:val="00F424D1"/>
    <w:rsid w:val="00F429B7"/>
    <w:rsid w:val="00F42C02"/>
    <w:rsid w:val="00F42C46"/>
    <w:rsid w:val="00F42C85"/>
    <w:rsid w:val="00F42DE8"/>
    <w:rsid w:val="00F42E15"/>
    <w:rsid w:val="00F4319E"/>
    <w:rsid w:val="00F432BB"/>
    <w:rsid w:val="00F433AB"/>
    <w:rsid w:val="00F43505"/>
    <w:rsid w:val="00F43587"/>
    <w:rsid w:val="00F438D7"/>
    <w:rsid w:val="00F4393B"/>
    <w:rsid w:val="00F43A44"/>
    <w:rsid w:val="00F43A59"/>
    <w:rsid w:val="00F440D2"/>
    <w:rsid w:val="00F4497B"/>
    <w:rsid w:val="00F44ABC"/>
    <w:rsid w:val="00F44ED5"/>
    <w:rsid w:val="00F44F44"/>
    <w:rsid w:val="00F44FA8"/>
    <w:rsid w:val="00F4574D"/>
    <w:rsid w:val="00F45964"/>
    <w:rsid w:val="00F462FD"/>
    <w:rsid w:val="00F464CB"/>
    <w:rsid w:val="00F4657A"/>
    <w:rsid w:val="00F4661A"/>
    <w:rsid w:val="00F4673D"/>
    <w:rsid w:val="00F467B6"/>
    <w:rsid w:val="00F46809"/>
    <w:rsid w:val="00F46895"/>
    <w:rsid w:val="00F46AFE"/>
    <w:rsid w:val="00F46CAC"/>
    <w:rsid w:val="00F47765"/>
    <w:rsid w:val="00F47B51"/>
    <w:rsid w:val="00F47E37"/>
    <w:rsid w:val="00F503F0"/>
    <w:rsid w:val="00F504B7"/>
    <w:rsid w:val="00F505E0"/>
    <w:rsid w:val="00F506C0"/>
    <w:rsid w:val="00F50E7C"/>
    <w:rsid w:val="00F51AFC"/>
    <w:rsid w:val="00F51EEB"/>
    <w:rsid w:val="00F524FB"/>
    <w:rsid w:val="00F5275A"/>
    <w:rsid w:val="00F52A05"/>
    <w:rsid w:val="00F52A49"/>
    <w:rsid w:val="00F52B02"/>
    <w:rsid w:val="00F52C3D"/>
    <w:rsid w:val="00F52FA5"/>
    <w:rsid w:val="00F53752"/>
    <w:rsid w:val="00F5380D"/>
    <w:rsid w:val="00F538BC"/>
    <w:rsid w:val="00F53AD5"/>
    <w:rsid w:val="00F53DE1"/>
    <w:rsid w:val="00F53EC9"/>
    <w:rsid w:val="00F541EE"/>
    <w:rsid w:val="00F54A23"/>
    <w:rsid w:val="00F54BDC"/>
    <w:rsid w:val="00F557E2"/>
    <w:rsid w:val="00F55FB4"/>
    <w:rsid w:val="00F56136"/>
    <w:rsid w:val="00F5675C"/>
    <w:rsid w:val="00F56810"/>
    <w:rsid w:val="00F56934"/>
    <w:rsid w:val="00F56972"/>
    <w:rsid w:val="00F56DDC"/>
    <w:rsid w:val="00F57003"/>
    <w:rsid w:val="00F57107"/>
    <w:rsid w:val="00F57CA6"/>
    <w:rsid w:val="00F57DB1"/>
    <w:rsid w:val="00F57EB9"/>
    <w:rsid w:val="00F600AA"/>
    <w:rsid w:val="00F60490"/>
    <w:rsid w:val="00F60529"/>
    <w:rsid w:val="00F606B7"/>
    <w:rsid w:val="00F608C5"/>
    <w:rsid w:val="00F608DE"/>
    <w:rsid w:val="00F608EE"/>
    <w:rsid w:val="00F60A4A"/>
    <w:rsid w:val="00F60F24"/>
    <w:rsid w:val="00F60FCE"/>
    <w:rsid w:val="00F61322"/>
    <w:rsid w:val="00F615D4"/>
    <w:rsid w:val="00F615D9"/>
    <w:rsid w:val="00F61854"/>
    <w:rsid w:val="00F61A4D"/>
    <w:rsid w:val="00F61A69"/>
    <w:rsid w:val="00F6232C"/>
    <w:rsid w:val="00F624DB"/>
    <w:rsid w:val="00F625C5"/>
    <w:rsid w:val="00F627AE"/>
    <w:rsid w:val="00F628EE"/>
    <w:rsid w:val="00F62A40"/>
    <w:rsid w:val="00F62CF7"/>
    <w:rsid w:val="00F6316B"/>
    <w:rsid w:val="00F6355E"/>
    <w:rsid w:val="00F635C0"/>
    <w:rsid w:val="00F63660"/>
    <w:rsid w:val="00F63855"/>
    <w:rsid w:val="00F63AE9"/>
    <w:rsid w:val="00F63BB7"/>
    <w:rsid w:val="00F63DD7"/>
    <w:rsid w:val="00F63E01"/>
    <w:rsid w:val="00F6439C"/>
    <w:rsid w:val="00F646C8"/>
    <w:rsid w:val="00F653E8"/>
    <w:rsid w:val="00F654AA"/>
    <w:rsid w:val="00F657CD"/>
    <w:rsid w:val="00F65D2D"/>
    <w:rsid w:val="00F65ED5"/>
    <w:rsid w:val="00F65FFF"/>
    <w:rsid w:val="00F6603F"/>
    <w:rsid w:val="00F661C4"/>
    <w:rsid w:val="00F664F8"/>
    <w:rsid w:val="00F66638"/>
    <w:rsid w:val="00F67032"/>
    <w:rsid w:val="00F674A9"/>
    <w:rsid w:val="00F6773D"/>
    <w:rsid w:val="00F67964"/>
    <w:rsid w:val="00F7012A"/>
    <w:rsid w:val="00F70191"/>
    <w:rsid w:val="00F7021F"/>
    <w:rsid w:val="00F70EAA"/>
    <w:rsid w:val="00F713A8"/>
    <w:rsid w:val="00F71551"/>
    <w:rsid w:val="00F71986"/>
    <w:rsid w:val="00F7214B"/>
    <w:rsid w:val="00F721C8"/>
    <w:rsid w:val="00F725A9"/>
    <w:rsid w:val="00F72711"/>
    <w:rsid w:val="00F72800"/>
    <w:rsid w:val="00F72836"/>
    <w:rsid w:val="00F72B9A"/>
    <w:rsid w:val="00F72C42"/>
    <w:rsid w:val="00F72FAA"/>
    <w:rsid w:val="00F7309B"/>
    <w:rsid w:val="00F73628"/>
    <w:rsid w:val="00F73950"/>
    <w:rsid w:val="00F73C9F"/>
    <w:rsid w:val="00F7479A"/>
    <w:rsid w:val="00F74A41"/>
    <w:rsid w:val="00F74BD9"/>
    <w:rsid w:val="00F74D45"/>
    <w:rsid w:val="00F75589"/>
    <w:rsid w:val="00F756B8"/>
    <w:rsid w:val="00F757E9"/>
    <w:rsid w:val="00F758D7"/>
    <w:rsid w:val="00F75958"/>
    <w:rsid w:val="00F759BB"/>
    <w:rsid w:val="00F75B2D"/>
    <w:rsid w:val="00F75C0E"/>
    <w:rsid w:val="00F75F84"/>
    <w:rsid w:val="00F75FAA"/>
    <w:rsid w:val="00F76177"/>
    <w:rsid w:val="00F7671F"/>
    <w:rsid w:val="00F76BAE"/>
    <w:rsid w:val="00F76F15"/>
    <w:rsid w:val="00F7767E"/>
    <w:rsid w:val="00F7790D"/>
    <w:rsid w:val="00F77967"/>
    <w:rsid w:val="00F77DD1"/>
    <w:rsid w:val="00F805F4"/>
    <w:rsid w:val="00F808C6"/>
    <w:rsid w:val="00F80CA6"/>
    <w:rsid w:val="00F8147F"/>
    <w:rsid w:val="00F81699"/>
    <w:rsid w:val="00F81809"/>
    <w:rsid w:val="00F819DF"/>
    <w:rsid w:val="00F81B54"/>
    <w:rsid w:val="00F82071"/>
    <w:rsid w:val="00F820E2"/>
    <w:rsid w:val="00F828AF"/>
    <w:rsid w:val="00F82A7A"/>
    <w:rsid w:val="00F82F02"/>
    <w:rsid w:val="00F830C6"/>
    <w:rsid w:val="00F833A5"/>
    <w:rsid w:val="00F83428"/>
    <w:rsid w:val="00F8354C"/>
    <w:rsid w:val="00F836DD"/>
    <w:rsid w:val="00F83971"/>
    <w:rsid w:val="00F83DA1"/>
    <w:rsid w:val="00F840F5"/>
    <w:rsid w:val="00F84165"/>
    <w:rsid w:val="00F842F8"/>
    <w:rsid w:val="00F84C1E"/>
    <w:rsid w:val="00F853D6"/>
    <w:rsid w:val="00F85463"/>
    <w:rsid w:val="00F856EB"/>
    <w:rsid w:val="00F85D59"/>
    <w:rsid w:val="00F8676B"/>
    <w:rsid w:val="00F868B3"/>
    <w:rsid w:val="00F86D21"/>
    <w:rsid w:val="00F86F8D"/>
    <w:rsid w:val="00F86FC6"/>
    <w:rsid w:val="00F8718B"/>
    <w:rsid w:val="00F87566"/>
    <w:rsid w:val="00F8770C"/>
    <w:rsid w:val="00F87720"/>
    <w:rsid w:val="00F87A18"/>
    <w:rsid w:val="00F87BCF"/>
    <w:rsid w:val="00F87D6B"/>
    <w:rsid w:val="00F90142"/>
    <w:rsid w:val="00F90208"/>
    <w:rsid w:val="00F90477"/>
    <w:rsid w:val="00F9071C"/>
    <w:rsid w:val="00F907DB"/>
    <w:rsid w:val="00F908F6"/>
    <w:rsid w:val="00F911D9"/>
    <w:rsid w:val="00F91C7C"/>
    <w:rsid w:val="00F91FB0"/>
    <w:rsid w:val="00F92028"/>
    <w:rsid w:val="00F9206E"/>
    <w:rsid w:val="00F9246F"/>
    <w:rsid w:val="00F927A3"/>
    <w:rsid w:val="00F92A6D"/>
    <w:rsid w:val="00F92BC5"/>
    <w:rsid w:val="00F92DB6"/>
    <w:rsid w:val="00F92E43"/>
    <w:rsid w:val="00F92EDD"/>
    <w:rsid w:val="00F92EEE"/>
    <w:rsid w:val="00F92FDC"/>
    <w:rsid w:val="00F930C6"/>
    <w:rsid w:val="00F9311A"/>
    <w:rsid w:val="00F937CC"/>
    <w:rsid w:val="00F93862"/>
    <w:rsid w:val="00F93A00"/>
    <w:rsid w:val="00F93A1F"/>
    <w:rsid w:val="00F93E07"/>
    <w:rsid w:val="00F9400E"/>
    <w:rsid w:val="00F9418A"/>
    <w:rsid w:val="00F942E5"/>
    <w:rsid w:val="00F94726"/>
    <w:rsid w:val="00F947EE"/>
    <w:rsid w:val="00F954F7"/>
    <w:rsid w:val="00F95512"/>
    <w:rsid w:val="00F95DC0"/>
    <w:rsid w:val="00F9629F"/>
    <w:rsid w:val="00F96461"/>
    <w:rsid w:val="00F964C2"/>
    <w:rsid w:val="00F96E36"/>
    <w:rsid w:val="00F97714"/>
    <w:rsid w:val="00F97839"/>
    <w:rsid w:val="00F97C8A"/>
    <w:rsid w:val="00F97CFF"/>
    <w:rsid w:val="00F97EF8"/>
    <w:rsid w:val="00F97FC6"/>
    <w:rsid w:val="00FA0276"/>
    <w:rsid w:val="00FA0688"/>
    <w:rsid w:val="00FA0B1A"/>
    <w:rsid w:val="00FA0E34"/>
    <w:rsid w:val="00FA1433"/>
    <w:rsid w:val="00FA156A"/>
    <w:rsid w:val="00FA187E"/>
    <w:rsid w:val="00FA18E2"/>
    <w:rsid w:val="00FA196C"/>
    <w:rsid w:val="00FA1C06"/>
    <w:rsid w:val="00FA1C88"/>
    <w:rsid w:val="00FA1F2A"/>
    <w:rsid w:val="00FA242F"/>
    <w:rsid w:val="00FA2431"/>
    <w:rsid w:val="00FA29F3"/>
    <w:rsid w:val="00FA2C7F"/>
    <w:rsid w:val="00FA2D18"/>
    <w:rsid w:val="00FA302C"/>
    <w:rsid w:val="00FA351A"/>
    <w:rsid w:val="00FA3633"/>
    <w:rsid w:val="00FA365F"/>
    <w:rsid w:val="00FA3CCB"/>
    <w:rsid w:val="00FA3CF3"/>
    <w:rsid w:val="00FA3D1C"/>
    <w:rsid w:val="00FA40AC"/>
    <w:rsid w:val="00FA448F"/>
    <w:rsid w:val="00FA47C8"/>
    <w:rsid w:val="00FA4C9C"/>
    <w:rsid w:val="00FA4DD7"/>
    <w:rsid w:val="00FA4FAD"/>
    <w:rsid w:val="00FA51AC"/>
    <w:rsid w:val="00FA5572"/>
    <w:rsid w:val="00FA6A3A"/>
    <w:rsid w:val="00FA6A95"/>
    <w:rsid w:val="00FA6B10"/>
    <w:rsid w:val="00FA7044"/>
    <w:rsid w:val="00FA7077"/>
    <w:rsid w:val="00FA7114"/>
    <w:rsid w:val="00FA752D"/>
    <w:rsid w:val="00FA76F5"/>
    <w:rsid w:val="00FA77DC"/>
    <w:rsid w:val="00FA7AA2"/>
    <w:rsid w:val="00FA7BD1"/>
    <w:rsid w:val="00FA7D71"/>
    <w:rsid w:val="00FB0051"/>
    <w:rsid w:val="00FB008D"/>
    <w:rsid w:val="00FB009B"/>
    <w:rsid w:val="00FB06ED"/>
    <w:rsid w:val="00FB0880"/>
    <w:rsid w:val="00FB098D"/>
    <w:rsid w:val="00FB0A27"/>
    <w:rsid w:val="00FB0A2C"/>
    <w:rsid w:val="00FB0AB7"/>
    <w:rsid w:val="00FB0B09"/>
    <w:rsid w:val="00FB0B5D"/>
    <w:rsid w:val="00FB1194"/>
    <w:rsid w:val="00FB14C0"/>
    <w:rsid w:val="00FB174F"/>
    <w:rsid w:val="00FB1786"/>
    <w:rsid w:val="00FB188E"/>
    <w:rsid w:val="00FB24DD"/>
    <w:rsid w:val="00FB2618"/>
    <w:rsid w:val="00FB2863"/>
    <w:rsid w:val="00FB28BE"/>
    <w:rsid w:val="00FB2D99"/>
    <w:rsid w:val="00FB2F9A"/>
    <w:rsid w:val="00FB2FBA"/>
    <w:rsid w:val="00FB300C"/>
    <w:rsid w:val="00FB3AD6"/>
    <w:rsid w:val="00FB3BC4"/>
    <w:rsid w:val="00FB3C7B"/>
    <w:rsid w:val="00FB3DED"/>
    <w:rsid w:val="00FB3E7A"/>
    <w:rsid w:val="00FB4005"/>
    <w:rsid w:val="00FB4029"/>
    <w:rsid w:val="00FB41F4"/>
    <w:rsid w:val="00FB4390"/>
    <w:rsid w:val="00FB4560"/>
    <w:rsid w:val="00FB49BD"/>
    <w:rsid w:val="00FB4A15"/>
    <w:rsid w:val="00FB4C3B"/>
    <w:rsid w:val="00FB4F86"/>
    <w:rsid w:val="00FB51CC"/>
    <w:rsid w:val="00FB549D"/>
    <w:rsid w:val="00FB57F2"/>
    <w:rsid w:val="00FB66EC"/>
    <w:rsid w:val="00FB6746"/>
    <w:rsid w:val="00FB6B10"/>
    <w:rsid w:val="00FB6DC6"/>
    <w:rsid w:val="00FB6F2B"/>
    <w:rsid w:val="00FB7464"/>
    <w:rsid w:val="00FB7705"/>
    <w:rsid w:val="00FB7A32"/>
    <w:rsid w:val="00FB7AB2"/>
    <w:rsid w:val="00FB7E11"/>
    <w:rsid w:val="00FC00DF"/>
    <w:rsid w:val="00FC021E"/>
    <w:rsid w:val="00FC0382"/>
    <w:rsid w:val="00FC0390"/>
    <w:rsid w:val="00FC0502"/>
    <w:rsid w:val="00FC0833"/>
    <w:rsid w:val="00FC0C8D"/>
    <w:rsid w:val="00FC0EB6"/>
    <w:rsid w:val="00FC0FF3"/>
    <w:rsid w:val="00FC11B3"/>
    <w:rsid w:val="00FC1734"/>
    <w:rsid w:val="00FC183D"/>
    <w:rsid w:val="00FC1CBA"/>
    <w:rsid w:val="00FC1DBD"/>
    <w:rsid w:val="00FC1DDA"/>
    <w:rsid w:val="00FC1E4C"/>
    <w:rsid w:val="00FC2379"/>
    <w:rsid w:val="00FC258D"/>
    <w:rsid w:val="00FC27C0"/>
    <w:rsid w:val="00FC2D49"/>
    <w:rsid w:val="00FC3405"/>
    <w:rsid w:val="00FC369A"/>
    <w:rsid w:val="00FC3B07"/>
    <w:rsid w:val="00FC3DD0"/>
    <w:rsid w:val="00FC4201"/>
    <w:rsid w:val="00FC4372"/>
    <w:rsid w:val="00FC4629"/>
    <w:rsid w:val="00FC46AB"/>
    <w:rsid w:val="00FC4716"/>
    <w:rsid w:val="00FC4B1A"/>
    <w:rsid w:val="00FC4F88"/>
    <w:rsid w:val="00FC535C"/>
    <w:rsid w:val="00FC55E8"/>
    <w:rsid w:val="00FC5634"/>
    <w:rsid w:val="00FC5872"/>
    <w:rsid w:val="00FC5D06"/>
    <w:rsid w:val="00FC5D78"/>
    <w:rsid w:val="00FC5E96"/>
    <w:rsid w:val="00FC5F33"/>
    <w:rsid w:val="00FC6082"/>
    <w:rsid w:val="00FC6DC3"/>
    <w:rsid w:val="00FC6EAC"/>
    <w:rsid w:val="00FC6EDA"/>
    <w:rsid w:val="00FC74D1"/>
    <w:rsid w:val="00FC75EA"/>
    <w:rsid w:val="00FC774E"/>
    <w:rsid w:val="00FC7872"/>
    <w:rsid w:val="00FC7D58"/>
    <w:rsid w:val="00FD0405"/>
    <w:rsid w:val="00FD0838"/>
    <w:rsid w:val="00FD0BE3"/>
    <w:rsid w:val="00FD0D92"/>
    <w:rsid w:val="00FD16FC"/>
    <w:rsid w:val="00FD17C8"/>
    <w:rsid w:val="00FD1B03"/>
    <w:rsid w:val="00FD1C2C"/>
    <w:rsid w:val="00FD2304"/>
    <w:rsid w:val="00FD2416"/>
    <w:rsid w:val="00FD2444"/>
    <w:rsid w:val="00FD274B"/>
    <w:rsid w:val="00FD27C9"/>
    <w:rsid w:val="00FD2879"/>
    <w:rsid w:val="00FD3126"/>
    <w:rsid w:val="00FD31E5"/>
    <w:rsid w:val="00FD3975"/>
    <w:rsid w:val="00FD4139"/>
    <w:rsid w:val="00FD43BF"/>
    <w:rsid w:val="00FD465B"/>
    <w:rsid w:val="00FD4F98"/>
    <w:rsid w:val="00FD57E6"/>
    <w:rsid w:val="00FD5B91"/>
    <w:rsid w:val="00FD62C2"/>
    <w:rsid w:val="00FD65AF"/>
    <w:rsid w:val="00FD68B7"/>
    <w:rsid w:val="00FD68C2"/>
    <w:rsid w:val="00FD6BB4"/>
    <w:rsid w:val="00FD6D3C"/>
    <w:rsid w:val="00FD709F"/>
    <w:rsid w:val="00FD70DB"/>
    <w:rsid w:val="00FD7490"/>
    <w:rsid w:val="00FD76B4"/>
    <w:rsid w:val="00FD7A2B"/>
    <w:rsid w:val="00FD7AB9"/>
    <w:rsid w:val="00FD7CBB"/>
    <w:rsid w:val="00FD7D16"/>
    <w:rsid w:val="00FD7D4D"/>
    <w:rsid w:val="00FD7D8B"/>
    <w:rsid w:val="00FD7D8D"/>
    <w:rsid w:val="00FD7E35"/>
    <w:rsid w:val="00FE0334"/>
    <w:rsid w:val="00FE0387"/>
    <w:rsid w:val="00FE0426"/>
    <w:rsid w:val="00FE0647"/>
    <w:rsid w:val="00FE08A6"/>
    <w:rsid w:val="00FE09EE"/>
    <w:rsid w:val="00FE0A70"/>
    <w:rsid w:val="00FE0BF2"/>
    <w:rsid w:val="00FE0CD9"/>
    <w:rsid w:val="00FE0E10"/>
    <w:rsid w:val="00FE0F46"/>
    <w:rsid w:val="00FE1342"/>
    <w:rsid w:val="00FE1631"/>
    <w:rsid w:val="00FE17CF"/>
    <w:rsid w:val="00FE1C1D"/>
    <w:rsid w:val="00FE1FDC"/>
    <w:rsid w:val="00FE21DB"/>
    <w:rsid w:val="00FE23EC"/>
    <w:rsid w:val="00FE23FD"/>
    <w:rsid w:val="00FE24AC"/>
    <w:rsid w:val="00FE24C3"/>
    <w:rsid w:val="00FE24EC"/>
    <w:rsid w:val="00FE266B"/>
    <w:rsid w:val="00FE2722"/>
    <w:rsid w:val="00FE28EE"/>
    <w:rsid w:val="00FE2BB7"/>
    <w:rsid w:val="00FE2E59"/>
    <w:rsid w:val="00FE357C"/>
    <w:rsid w:val="00FE3B1F"/>
    <w:rsid w:val="00FE3BB3"/>
    <w:rsid w:val="00FE3C60"/>
    <w:rsid w:val="00FE403B"/>
    <w:rsid w:val="00FE40CE"/>
    <w:rsid w:val="00FE464C"/>
    <w:rsid w:val="00FE4AEE"/>
    <w:rsid w:val="00FE4B0B"/>
    <w:rsid w:val="00FE4ED8"/>
    <w:rsid w:val="00FE545F"/>
    <w:rsid w:val="00FE5638"/>
    <w:rsid w:val="00FE5741"/>
    <w:rsid w:val="00FE58B7"/>
    <w:rsid w:val="00FE598A"/>
    <w:rsid w:val="00FE5C75"/>
    <w:rsid w:val="00FE5F4C"/>
    <w:rsid w:val="00FE5FC5"/>
    <w:rsid w:val="00FE6137"/>
    <w:rsid w:val="00FE698A"/>
    <w:rsid w:val="00FE6A42"/>
    <w:rsid w:val="00FE6B89"/>
    <w:rsid w:val="00FE6C3F"/>
    <w:rsid w:val="00FE6C64"/>
    <w:rsid w:val="00FE6FCC"/>
    <w:rsid w:val="00FE7788"/>
    <w:rsid w:val="00FE796B"/>
    <w:rsid w:val="00FE7A27"/>
    <w:rsid w:val="00FE7C3E"/>
    <w:rsid w:val="00FE7EED"/>
    <w:rsid w:val="00FE7F45"/>
    <w:rsid w:val="00FF021D"/>
    <w:rsid w:val="00FF0347"/>
    <w:rsid w:val="00FF04B1"/>
    <w:rsid w:val="00FF059E"/>
    <w:rsid w:val="00FF0602"/>
    <w:rsid w:val="00FF09C3"/>
    <w:rsid w:val="00FF0FC7"/>
    <w:rsid w:val="00FF10EC"/>
    <w:rsid w:val="00FF1366"/>
    <w:rsid w:val="00FF144A"/>
    <w:rsid w:val="00FF1454"/>
    <w:rsid w:val="00FF1525"/>
    <w:rsid w:val="00FF15FA"/>
    <w:rsid w:val="00FF1803"/>
    <w:rsid w:val="00FF1AD8"/>
    <w:rsid w:val="00FF1BBC"/>
    <w:rsid w:val="00FF1E04"/>
    <w:rsid w:val="00FF1ED5"/>
    <w:rsid w:val="00FF2158"/>
    <w:rsid w:val="00FF2392"/>
    <w:rsid w:val="00FF24F7"/>
    <w:rsid w:val="00FF273B"/>
    <w:rsid w:val="00FF2B7F"/>
    <w:rsid w:val="00FF2D12"/>
    <w:rsid w:val="00FF2FB6"/>
    <w:rsid w:val="00FF327B"/>
    <w:rsid w:val="00FF337D"/>
    <w:rsid w:val="00FF3584"/>
    <w:rsid w:val="00FF3630"/>
    <w:rsid w:val="00FF3C6B"/>
    <w:rsid w:val="00FF3DC6"/>
    <w:rsid w:val="00FF3F26"/>
    <w:rsid w:val="00FF447F"/>
    <w:rsid w:val="00FF48A2"/>
    <w:rsid w:val="00FF497F"/>
    <w:rsid w:val="00FF54D5"/>
    <w:rsid w:val="00FF56BF"/>
    <w:rsid w:val="00FF5A0A"/>
    <w:rsid w:val="00FF5ECE"/>
    <w:rsid w:val="00FF5F15"/>
    <w:rsid w:val="00FF62D2"/>
    <w:rsid w:val="00FF6A9E"/>
    <w:rsid w:val="00FF6E4F"/>
    <w:rsid w:val="00FF6F98"/>
    <w:rsid w:val="00FF7206"/>
    <w:rsid w:val="00FF733C"/>
    <w:rsid w:val="00FF7357"/>
    <w:rsid w:val="00FF74F2"/>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021D3"/>
    <w:rPr>
      <w:rFonts w:ascii=".VnTime" w:hAnsi=".VnTime"/>
      <w:sz w:val="28"/>
      <w:szCs w:val="28"/>
      <w:lang w:val="en-US" w:eastAsia="en-US"/>
    </w:rPr>
  </w:style>
  <w:style w:type="paragraph" w:styleId="Heading1">
    <w:name w:val="heading 1"/>
    <w:basedOn w:val="Normal"/>
    <w:next w:val="Normal"/>
    <w:link w:val="Heading1Char"/>
    <w:qFormat/>
    <w:rsid w:val="002936B4"/>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2936B4"/>
    <w:pPr>
      <w:keepNext/>
      <w:spacing w:before="240" w:after="60"/>
      <w:outlineLvl w:val="1"/>
    </w:pPr>
    <w:rPr>
      <w:rFonts w:ascii="Arial" w:hAnsi="Arial" w:cs="Arial"/>
      <w:b/>
      <w:bCs/>
      <w:i/>
      <w:iCs/>
    </w:rPr>
  </w:style>
  <w:style w:type="paragraph" w:styleId="Heading3">
    <w:name w:val="heading 3"/>
    <w:basedOn w:val="Normal"/>
    <w:next w:val="Normal"/>
    <w:link w:val="Heading3Char"/>
    <w:qFormat/>
    <w:rsid w:val="002936B4"/>
    <w:pPr>
      <w:keepNext/>
      <w:spacing w:before="240" w:after="60"/>
      <w:outlineLvl w:val="2"/>
    </w:pPr>
    <w:rPr>
      <w:rFonts w:ascii="Arial" w:hAnsi="Arial" w:cs="Arial"/>
      <w:b/>
      <w:bCs/>
      <w:sz w:val="26"/>
      <w:szCs w:val="26"/>
    </w:rPr>
  </w:style>
  <w:style w:type="paragraph" w:styleId="Heading5">
    <w:name w:val="heading 5"/>
    <w:basedOn w:val="Normal"/>
    <w:link w:val="Heading5Char"/>
    <w:qFormat/>
    <w:rsid w:val="007208EE"/>
    <w:pPr>
      <w:spacing w:before="100" w:beforeAutospacing="1" w:after="100" w:afterAutospacing="1"/>
      <w:outlineLvl w:val="4"/>
    </w:pPr>
    <w:rPr>
      <w:rFonts w:ascii="Times New Roman" w:hAnsi="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50F07"/>
    <w:rPr>
      <w:rFonts w:ascii="Arial" w:hAnsi="Arial" w:cs="Arial"/>
      <w:b/>
      <w:bCs/>
      <w:kern w:val="32"/>
      <w:sz w:val="32"/>
      <w:szCs w:val="32"/>
    </w:rPr>
  </w:style>
  <w:style w:type="character" w:customStyle="1" w:styleId="Heading2Char">
    <w:name w:val="Heading 2 Char"/>
    <w:basedOn w:val="DefaultParagraphFont"/>
    <w:link w:val="Heading2"/>
    <w:rsid w:val="00050F07"/>
    <w:rPr>
      <w:rFonts w:ascii="Arial" w:hAnsi="Arial" w:cs="Arial"/>
      <w:b/>
      <w:bCs/>
      <w:i/>
      <w:iCs/>
      <w:sz w:val="28"/>
      <w:szCs w:val="28"/>
    </w:rPr>
  </w:style>
  <w:style w:type="character" w:customStyle="1" w:styleId="Heading3Char">
    <w:name w:val="Heading 3 Char"/>
    <w:basedOn w:val="DefaultParagraphFont"/>
    <w:link w:val="Heading3"/>
    <w:rsid w:val="00050F07"/>
    <w:rPr>
      <w:rFonts w:ascii="Arial" w:hAnsi="Arial" w:cs="Arial"/>
      <w:b/>
      <w:bCs/>
      <w:sz w:val="26"/>
      <w:szCs w:val="26"/>
    </w:rPr>
  </w:style>
  <w:style w:type="character" w:customStyle="1" w:styleId="Heading5Char">
    <w:name w:val="Heading 5 Char"/>
    <w:basedOn w:val="DefaultParagraphFont"/>
    <w:link w:val="Heading5"/>
    <w:rsid w:val="00050F07"/>
    <w:rPr>
      <w:b/>
      <w:bCs/>
    </w:rPr>
  </w:style>
  <w:style w:type="paragraph" w:styleId="BodyTextIndent2">
    <w:name w:val="Body Text Indent 2"/>
    <w:basedOn w:val="Normal"/>
    <w:link w:val="BodyTextIndent2Char"/>
    <w:rsid w:val="002936B4"/>
    <w:pPr>
      <w:ind w:firstLine="720"/>
      <w:jc w:val="both"/>
    </w:pPr>
  </w:style>
  <w:style w:type="character" w:customStyle="1" w:styleId="BodyTextIndent2Char">
    <w:name w:val="Body Text Indent 2 Char"/>
    <w:basedOn w:val="DefaultParagraphFont"/>
    <w:link w:val="BodyTextIndent2"/>
    <w:rsid w:val="00050F07"/>
    <w:rPr>
      <w:rFonts w:ascii=".VnTime" w:hAnsi=".VnTime"/>
      <w:sz w:val="28"/>
      <w:szCs w:val="28"/>
    </w:rPr>
  </w:style>
  <w:style w:type="paragraph" w:styleId="List2">
    <w:name w:val="List 2"/>
    <w:basedOn w:val="Normal"/>
    <w:rsid w:val="002936B4"/>
    <w:pPr>
      <w:ind w:left="720" w:hanging="360"/>
    </w:pPr>
  </w:style>
  <w:style w:type="paragraph" w:styleId="List3">
    <w:name w:val="List 3"/>
    <w:basedOn w:val="Normal"/>
    <w:rsid w:val="002936B4"/>
    <w:pPr>
      <w:ind w:left="1080" w:hanging="360"/>
    </w:pPr>
  </w:style>
  <w:style w:type="paragraph" w:styleId="List4">
    <w:name w:val="List 4"/>
    <w:basedOn w:val="Normal"/>
    <w:rsid w:val="002936B4"/>
    <w:pPr>
      <w:ind w:left="1440" w:hanging="360"/>
    </w:pPr>
  </w:style>
  <w:style w:type="paragraph" w:styleId="ListBullet">
    <w:name w:val="List Bullet"/>
    <w:basedOn w:val="Normal"/>
    <w:rsid w:val="002936B4"/>
    <w:pPr>
      <w:numPr>
        <w:numId w:val="1"/>
      </w:numPr>
    </w:pPr>
  </w:style>
  <w:style w:type="paragraph" w:styleId="ListBullet2">
    <w:name w:val="List Bullet 2"/>
    <w:basedOn w:val="Normal"/>
    <w:rsid w:val="002936B4"/>
    <w:pPr>
      <w:numPr>
        <w:numId w:val="2"/>
      </w:numPr>
    </w:pPr>
  </w:style>
  <w:style w:type="paragraph" w:styleId="ListBullet3">
    <w:name w:val="List Bullet 3"/>
    <w:basedOn w:val="Normal"/>
    <w:rsid w:val="002936B4"/>
    <w:pPr>
      <w:numPr>
        <w:numId w:val="3"/>
      </w:numPr>
    </w:pPr>
  </w:style>
  <w:style w:type="paragraph" w:styleId="ListBullet4">
    <w:name w:val="List Bullet 4"/>
    <w:basedOn w:val="Normal"/>
    <w:rsid w:val="002936B4"/>
    <w:pPr>
      <w:numPr>
        <w:numId w:val="4"/>
      </w:numPr>
    </w:pPr>
  </w:style>
  <w:style w:type="paragraph" w:styleId="ListBullet5">
    <w:name w:val="List Bullet 5"/>
    <w:basedOn w:val="Normal"/>
    <w:rsid w:val="002936B4"/>
    <w:pPr>
      <w:numPr>
        <w:numId w:val="5"/>
      </w:numPr>
    </w:pPr>
  </w:style>
  <w:style w:type="paragraph" w:styleId="BodyText">
    <w:name w:val="Body Text"/>
    <w:aliases w:val="Char Char Char,Char Char"/>
    <w:basedOn w:val="Normal"/>
    <w:link w:val="BodyTextChar"/>
    <w:rsid w:val="002936B4"/>
    <w:pPr>
      <w:spacing w:after="120"/>
    </w:pPr>
  </w:style>
  <w:style w:type="character" w:customStyle="1" w:styleId="BodyTextChar">
    <w:name w:val="Body Text Char"/>
    <w:aliases w:val="Char Char Char Char,Char Char Char1"/>
    <w:basedOn w:val="DefaultParagraphFont"/>
    <w:link w:val="BodyText"/>
    <w:rsid w:val="006816E3"/>
    <w:rPr>
      <w:rFonts w:ascii=".VnTime" w:hAnsi=".VnTime"/>
      <w:sz w:val="28"/>
      <w:szCs w:val="28"/>
      <w:lang w:val="en-US" w:eastAsia="en-US" w:bidi="ar-SA"/>
    </w:rPr>
  </w:style>
  <w:style w:type="paragraph" w:styleId="BodyTextFirstIndent">
    <w:name w:val="Body Text First Indent"/>
    <w:basedOn w:val="BodyText"/>
    <w:link w:val="BodyTextFirstIndentChar"/>
    <w:rsid w:val="002936B4"/>
    <w:pPr>
      <w:ind w:firstLine="210"/>
    </w:pPr>
  </w:style>
  <w:style w:type="character" w:customStyle="1" w:styleId="BodyTextFirstIndentChar">
    <w:name w:val="Body Text First Indent Char"/>
    <w:basedOn w:val="BodyTextChar"/>
    <w:link w:val="BodyTextFirstIndent"/>
    <w:rsid w:val="00050F07"/>
  </w:style>
  <w:style w:type="paragraph" w:styleId="BodyTextIndent">
    <w:name w:val="Body Text Indent"/>
    <w:basedOn w:val="Normal"/>
    <w:link w:val="BodyTextIndentChar"/>
    <w:rsid w:val="002936B4"/>
    <w:pPr>
      <w:spacing w:after="120"/>
      <w:ind w:left="360"/>
    </w:pPr>
  </w:style>
  <w:style w:type="character" w:customStyle="1" w:styleId="BodyTextIndentChar">
    <w:name w:val="Body Text Indent Char"/>
    <w:basedOn w:val="DefaultParagraphFont"/>
    <w:link w:val="BodyTextIndent"/>
    <w:rsid w:val="00050F07"/>
    <w:rPr>
      <w:rFonts w:ascii=".VnTime" w:hAnsi=".VnTime"/>
      <w:sz w:val="28"/>
      <w:szCs w:val="28"/>
    </w:rPr>
  </w:style>
  <w:style w:type="paragraph" w:styleId="BodyTextFirstIndent2">
    <w:name w:val="Body Text First Indent 2"/>
    <w:basedOn w:val="BodyTextIndent"/>
    <w:link w:val="BodyTextFirstIndent2Char"/>
    <w:rsid w:val="002936B4"/>
    <w:pPr>
      <w:ind w:firstLine="210"/>
    </w:pPr>
  </w:style>
  <w:style w:type="character" w:customStyle="1" w:styleId="BodyTextFirstIndent2Char">
    <w:name w:val="Body Text First Indent 2 Char"/>
    <w:basedOn w:val="BodyTextIndentChar"/>
    <w:link w:val="BodyTextFirstIndent2"/>
    <w:rsid w:val="00050F07"/>
  </w:style>
  <w:style w:type="paragraph" w:styleId="Header">
    <w:name w:val="header"/>
    <w:basedOn w:val="Normal"/>
    <w:link w:val="HeaderChar"/>
    <w:rsid w:val="002936B4"/>
    <w:pPr>
      <w:tabs>
        <w:tab w:val="center" w:pos="4320"/>
        <w:tab w:val="right" w:pos="8640"/>
      </w:tabs>
    </w:pPr>
  </w:style>
  <w:style w:type="character" w:customStyle="1" w:styleId="HeaderChar">
    <w:name w:val="Header Char"/>
    <w:basedOn w:val="DefaultParagraphFont"/>
    <w:link w:val="Header"/>
    <w:rsid w:val="00050F07"/>
    <w:rPr>
      <w:rFonts w:ascii=".VnTime" w:hAnsi=".VnTime"/>
      <w:sz w:val="28"/>
      <w:szCs w:val="28"/>
    </w:rPr>
  </w:style>
  <w:style w:type="paragraph" w:styleId="Footer">
    <w:name w:val="footer"/>
    <w:basedOn w:val="Normal"/>
    <w:link w:val="FooterChar"/>
    <w:rsid w:val="002936B4"/>
    <w:pPr>
      <w:tabs>
        <w:tab w:val="center" w:pos="4320"/>
        <w:tab w:val="right" w:pos="8640"/>
      </w:tabs>
    </w:pPr>
  </w:style>
  <w:style w:type="character" w:customStyle="1" w:styleId="FooterChar">
    <w:name w:val="Footer Char"/>
    <w:basedOn w:val="DefaultParagraphFont"/>
    <w:link w:val="Footer"/>
    <w:rsid w:val="00050F07"/>
    <w:rPr>
      <w:rFonts w:ascii=".VnTime" w:hAnsi=".VnTime"/>
      <w:sz w:val="28"/>
      <w:szCs w:val="28"/>
    </w:rPr>
  </w:style>
  <w:style w:type="character" w:styleId="PageNumber">
    <w:name w:val="page number"/>
    <w:basedOn w:val="DefaultParagraphFont"/>
    <w:rsid w:val="002936B4"/>
  </w:style>
  <w:style w:type="table" w:styleId="TableGrid">
    <w:name w:val="Table Grid"/>
    <w:basedOn w:val="TableNormal"/>
    <w:rsid w:val="00704D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1571F"/>
    <w:pPr>
      <w:ind w:left="720"/>
      <w:contextualSpacing/>
    </w:pPr>
    <w:rPr>
      <w:rFonts w:ascii="Times New Roman" w:eastAsia="Calibri" w:hAnsi="Times New Roman"/>
      <w:szCs w:val="22"/>
    </w:rPr>
  </w:style>
  <w:style w:type="character" w:styleId="Hyperlink">
    <w:name w:val="Hyperlink"/>
    <w:basedOn w:val="DefaultParagraphFont"/>
    <w:rsid w:val="007208EE"/>
    <w:rPr>
      <w:color w:val="0000FF"/>
      <w:u w:val="single"/>
    </w:rPr>
  </w:style>
  <w:style w:type="character" w:styleId="FollowedHyperlink">
    <w:name w:val="FollowedHyperlink"/>
    <w:basedOn w:val="DefaultParagraphFont"/>
    <w:rsid w:val="007208EE"/>
    <w:rPr>
      <w:color w:val="0000FF"/>
      <w:u w:val="single"/>
    </w:rPr>
  </w:style>
  <w:style w:type="character" w:styleId="HTMLCite">
    <w:name w:val="HTML Cite"/>
    <w:basedOn w:val="DefaultParagraphFont"/>
    <w:rsid w:val="007208EE"/>
    <w:rPr>
      <w:i w:val="0"/>
      <w:iCs w:val="0"/>
    </w:rPr>
  </w:style>
  <w:style w:type="paragraph" w:customStyle="1" w:styleId="error">
    <w:name w:val="error"/>
    <w:basedOn w:val="Normal"/>
    <w:rsid w:val="007208EE"/>
    <w:pPr>
      <w:spacing w:before="100" w:beforeAutospacing="1" w:after="100" w:afterAutospacing="1"/>
    </w:pPr>
    <w:rPr>
      <w:rFonts w:ascii="Times New Roman" w:hAnsi="Times New Roman"/>
      <w:b/>
      <w:bCs/>
      <w:sz w:val="24"/>
      <w:szCs w:val="24"/>
    </w:rPr>
  </w:style>
  <w:style w:type="paragraph" w:styleId="NormalWeb">
    <w:name w:val="Normal (Web)"/>
    <w:basedOn w:val="Normal"/>
    <w:link w:val="NormalWebChar"/>
    <w:rsid w:val="007208EE"/>
    <w:pPr>
      <w:spacing w:before="100" w:beforeAutospacing="1" w:after="100" w:afterAutospacing="1"/>
    </w:pPr>
    <w:rPr>
      <w:rFonts w:ascii="Times New Roman" w:hAnsi="Times New Roman"/>
      <w:sz w:val="24"/>
      <w:szCs w:val="24"/>
    </w:rPr>
  </w:style>
  <w:style w:type="character" w:customStyle="1" w:styleId="NormalWebChar">
    <w:name w:val="Normal (Web) Char"/>
    <w:basedOn w:val="DefaultParagraphFont"/>
    <w:link w:val="NormalWeb"/>
    <w:uiPriority w:val="99"/>
    <w:rsid w:val="008A49A7"/>
    <w:rPr>
      <w:sz w:val="24"/>
      <w:szCs w:val="24"/>
    </w:rPr>
  </w:style>
  <w:style w:type="paragraph" w:customStyle="1" w:styleId="suggestions">
    <w:name w:val="suggestions"/>
    <w:basedOn w:val="Normal"/>
    <w:rsid w:val="007208EE"/>
    <w:pPr>
      <w:spacing w:after="100" w:afterAutospacing="1"/>
    </w:pPr>
    <w:rPr>
      <w:rFonts w:ascii="Times New Roman" w:hAnsi="Times New Roman"/>
      <w:sz w:val="24"/>
      <w:szCs w:val="24"/>
    </w:rPr>
  </w:style>
  <w:style w:type="paragraph" w:customStyle="1" w:styleId="suggestions-special">
    <w:name w:val="suggestions-special"/>
    <w:basedOn w:val="Normal"/>
    <w:rsid w:val="007208EE"/>
    <w:pPr>
      <w:pBdr>
        <w:top w:val="single" w:sz="2" w:space="3" w:color="AAAAAA"/>
        <w:left w:val="single" w:sz="4" w:space="3" w:color="AAAAAA"/>
        <w:bottom w:val="single" w:sz="4" w:space="3" w:color="AAAAAA"/>
        <w:right w:val="single" w:sz="4" w:space="3" w:color="AAAAAA"/>
      </w:pBdr>
      <w:spacing w:line="300" w:lineRule="atLeast"/>
    </w:pPr>
    <w:rPr>
      <w:rFonts w:ascii="Times New Roman" w:hAnsi="Times New Roman"/>
      <w:vanish/>
      <w:sz w:val="19"/>
      <w:szCs w:val="19"/>
    </w:rPr>
  </w:style>
  <w:style w:type="paragraph" w:customStyle="1" w:styleId="suggestions-results">
    <w:name w:val="suggestions-results"/>
    <w:basedOn w:val="Normal"/>
    <w:rsid w:val="007208EE"/>
    <w:pPr>
      <w:pBdr>
        <w:top w:val="single" w:sz="4" w:space="0" w:color="AAAAAA"/>
        <w:left w:val="single" w:sz="4" w:space="0" w:color="AAAAAA"/>
        <w:bottom w:val="single" w:sz="4" w:space="0" w:color="AAAAAA"/>
        <w:right w:val="single" w:sz="4" w:space="0" w:color="AAAAAA"/>
      </w:pBdr>
      <w:shd w:val="clear" w:color="auto" w:fill="FFFFFF"/>
    </w:pPr>
    <w:rPr>
      <w:rFonts w:ascii="Times New Roman" w:hAnsi="Times New Roman"/>
      <w:sz w:val="19"/>
      <w:szCs w:val="19"/>
    </w:rPr>
  </w:style>
  <w:style w:type="paragraph" w:customStyle="1" w:styleId="suggestions-result">
    <w:name w:val="suggestions-result"/>
    <w:basedOn w:val="Normal"/>
    <w:rsid w:val="007208EE"/>
    <w:rPr>
      <w:rFonts w:ascii="Times New Roman" w:hAnsi="Times New Roman"/>
      <w:sz w:val="24"/>
      <w:szCs w:val="24"/>
    </w:rPr>
  </w:style>
  <w:style w:type="paragraph" w:customStyle="1" w:styleId="suggestions-result-current">
    <w:name w:val="suggestions-result-current"/>
    <w:basedOn w:val="Normal"/>
    <w:rsid w:val="007208EE"/>
    <w:pPr>
      <w:shd w:val="clear" w:color="auto" w:fill="4C59A6"/>
      <w:spacing w:before="100" w:beforeAutospacing="1" w:after="100" w:afterAutospacing="1"/>
    </w:pPr>
    <w:rPr>
      <w:rFonts w:ascii="Times New Roman" w:hAnsi="Times New Roman"/>
      <w:color w:val="FFFFFF"/>
      <w:sz w:val="24"/>
      <w:szCs w:val="24"/>
    </w:rPr>
  </w:style>
  <w:style w:type="paragraph" w:customStyle="1" w:styleId="wikieditor-ui">
    <w:name w:val="wikieditor-ui"/>
    <w:basedOn w:val="Normal"/>
    <w:rsid w:val="007208EE"/>
    <w:pPr>
      <w:pBdr>
        <w:top w:val="single" w:sz="4" w:space="0" w:color="C0C0C0"/>
        <w:left w:val="single" w:sz="4" w:space="0" w:color="C0C0C0"/>
        <w:bottom w:val="single" w:sz="4" w:space="0" w:color="C0C0C0"/>
        <w:right w:val="single" w:sz="4" w:space="0" w:color="C0C0C0"/>
      </w:pBdr>
      <w:shd w:val="clear" w:color="auto" w:fill="F3F3F3"/>
      <w:spacing w:before="100" w:beforeAutospacing="1" w:after="100" w:afterAutospacing="1" w:line="240" w:lineRule="atLeast"/>
    </w:pPr>
    <w:rPr>
      <w:rFonts w:ascii="Times New Roman" w:hAnsi="Times New Roman"/>
      <w:sz w:val="24"/>
      <w:szCs w:val="24"/>
    </w:rPr>
  </w:style>
  <w:style w:type="paragraph" w:customStyle="1" w:styleId="wikieditor-ui-text">
    <w:name w:val="wikieditor-ui-text"/>
    <w:basedOn w:val="Normal"/>
    <w:rsid w:val="007208EE"/>
    <w:pPr>
      <w:pBdr>
        <w:right w:val="single" w:sz="4" w:space="0" w:color="C0C0C0"/>
      </w:pBdr>
      <w:spacing w:before="100" w:beforeAutospacing="1" w:after="100" w:afterAutospacing="1"/>
    </w:pPr>
    <w:rPr>
      <w:rFonts w:ascii="Times New Roman" w:hAnsi="Times New Roman"/>
      <w:sz w:val="24"/>
      <w:szCs w:val="24"/>
    </w:rPr>
  </w:style>
  <w:style w:type="paragraph" w:customStyle="1" w:styleId="wikieditor-ui-toc">
    <w:name w:val="wikieditor-ui-toc"/>
    <w:basedOn w:val="Normal"/>
    <w:rsid w:val="007208EE"/>
    <w:pPr>
      <w:spacing w:before="100" w:beforeAutospacing="1" w:after="100" w:afterAutospacing="1"/>
    </w:pPr>
    <w:rPr>
      <w:rFonts w:ascii="Times New Roman" w:hAnsi="Times New Roman"/>
      <w:sz w:val="24"/>
      <w:szCs w:val="24"/>
    </w:rPr>
  </w:style>
  <w:style w:type="paragraph" w:customStyle="1" w:styleId="wikieditor-ui-toolbar">
    <w:name w:val="wikieditor-ui-toolbar"/>
    <w:basedOn w:val="Normal"/>
    <w:rsid w:val="007208EE"/>
    <w:pPr>
      <w:spacing w:before="100" w:beforeAutospacing="1" w:after="100" w:afterAutospacing="1"/>
    </w:pPr>
    <w:rPr>
      <w:rFonts w:ascii="Times New Roman" w:hAnsi="Times New Roman"/>
      <w:sz w:val="24"/>
      <w:szCs w:val="24"/>
    </w:rPr>
  </w:style>
  <w:style w:type="paragraph" w:customStyle="1" w:styleId="ui-helper-hidden">
    <w:name w:val="ui-helper-hidden"/>
    <w:basedOn w:val="Normal"/>
    <w:rsid w:val="007208EE"/>
    <w:pPr>
      <w:spacing w:before="100" w:beforeAutospacing="1" w:after="100" w:afterAutospacing="1"/>
    </w:pPr>
    <w:rPr>
      <w:rFonts w:ascii="Times New Roman" w:hAnsi="Times New Roman"/>
      <w:vanish/>
      <w:sz w:val="24"/>
      <w:szCs w:val="24"/>
    </w:rPr>
  </w:style>
  <w:style w:type="paragraph" w:customStyle="1" w:styleId="ui-helper-reset">
    <w:name w:val="ui-helper-reset"/>
    <w:basedOn w:val="Normal"/>
    <w:rsid w:val="007208EE"/>
    <w:rPr>
      <w:rFonts w:ascii="Times New Roman" w:hAnsi="Times New Roman"/>
      <w:sz w:val="24"/>
      <w:szCs w:val="24"/>
    </w:rPr>
  </w:style>
  <w:style w:type="paragraph" w:customStyle="1" w:styleId="ui-helper-clearfix">
    <w:name w:val="ui-helper-clearfix"/>
    <w:basedOn w:val="Normal"/>
    <w:rsid w:val="007208EE"/>
    <w:pPr>
      <w:spacing w:before="100" w:beforeAutospacing="1" w:after="100" w:afterAutospacing="1"/>
    </w:pPr>
    <w:rPr>
      <w:rFonts w:ascii="Times New Roman" w:hAnsi="Times New Roman"/>
      <w:sz w:val="24"/>
      <w:szCs w:val="24"/>
    </w:rPr>
  </w:style>
  <w:style w:type="paragraph" w:customStyle="1" w:styleId="ui-helper-zfix">
    <w:name w:val="ui-helper-zfix"/>
    <w:basedOn w:val="Normal"/>
    <w:rsid w:val="007208EE"/>
    <w:pPr>
      <w:spacing w:before="100" w:beforeAutospacing="1" w:after="100" w:afterAutospacing="1"/>
    </w:pPr>
    <w:rPr>
      <w:rFonts w:ascii="Times New Roman" w:hAnsi="Times New Roman"/>
      <w:sz w:val="24"/>
      <w:szCs w:val="24"/>
    </w:rPr>
  </w:style>
  <w:style w:type="paragraph" w:customStyle="1" w:styleId="ui-icon">
    <w:name w:val="ui-icon"/>
    <w:basedOn w:val="Normal"/>
    <w:rsid w:val="007208EE"/>
    <w:pPr>
      <w:spacing w:before="100" w:beforeAutospacing="1" w:after="100" w:afterAutospacing="1"/>
      <w:ind w:hanging="26040"/>
    </w:pPr>
    <w:rPr>
      <w:rFonts w:ascii="Times New Roman" w:hAnsi="Times New Roman"/>
      <w:sz w:val="24"/>
      <w:szCs w:val="24"/>
    </w:rPr>
  </w:style>
  <w:style w:type="paragraph" w:customStyle="1" w:styleId="ui-widget-overlay">
    <w:name w:val="ui-widget-overlay"/>
    <w:basedOn w:val="Normal"/>
    <w:rsid w:val="007208EE"/>
    <w:pPr>
      <w:shd w:val="clear" w:color="auto" w:fill="AAAAAA"/>
      <w:spacing w:before="100" w:beforeAutospacing="1" w:after="100" w:afterAutospacing="1"/>
    </w:pPr>
    <w:rPr>
      <w:rFonts w:ascii="Times New Roman" w:hAnsi="Times New Roman"/>
      <w:sz w:val="24"/>
      <w:szCs w:val="24"/>
    </w:rPr>
  </w:style>
  <w:style w:type="paragraph" w:customStyle="1" w:styleId="ui-widget">
    <w:name w:val="ui-widget"/>
    <w:basedOn w:val="Normal"/>
    <w:rsid w:val="007208EE"/>
    <w:pPr>
      <w:spacing w:before="100" w:beforeAutospacing="1" w:after="100" w:afterAutospacing="1"/>
    </w:pPr>
    <w:rPr>
      <w:rFonts w:ascii="Arial" w:hAnsi="Arial" w:cs="Arial"/>
      <w:sz w:val="26"/>
      <w:szCs w:val="26"/>
    </w:rPr>
  </w:style>
  <w:style w:type="paragraph" w:customStyle="1" w:styleId="ui-widget-content">
    <w:name w:val="ui-widget-content"/>
    <w:basedOn w:val="Normal"/>
    <w:rsid w:val="007208EE"/>
    <w:pPr>
      <w:pBdr>
        <w:top w:val="single" w:sz="4" w:space="0" w:color="C0C0C0"/>
        <w:left w:val="single" w:sz="4" w:space="0" w:color="C0C0C0"/>
        <w:bottom w:val="single" w:sz="4" w:space="0" w:color="C0C0C0"/>
        <w:right w:val="single" w:sz="4" w:space="0" w:color="C0C0C0"/>
      </w:pBdr>
      <w:shd w:val="clear" w:color="auto" w:fill="FFFFFF"/>
      <w:spacing w:before="100" w:beforeAutospacing="1" w:after="100" w:afterAutospacing="1"/>
    </w:pPr>
    <w:rPr>
      <w:rFonts w:ascii="Times New Roman" w:hAnsi="Times New Roman"/>
      <w:color w:val="000000"/>
      <w:sz w:val="24"/>
      <w:szCs w:val="24"/>
    </w:rPr>
  </w:style>
  <w:style w:type="paragraph" w:customStyle="1" w:styleId="ui-widget-header">
    <w:name w:val="ui-widget-header"/>
    <w:basedOn w:val="Normal"/>
    <w:rsid w:val="007208EE"/>
    <w:pPr>
      <w:pBdr>
        <w:top w:val="single" w:sz="4" w:space="0" w:color="C0C0C0"/>
        <w:left w:val="single" w:sz="4" w:space="0" w:color="C0C0C0"/>
        <w:bottom w:val="single" w:sz="4" w:space="0" w:color="C0C0C0"/>
        <w:right w:val="single" w:sz="4" w:space="0" w:color="C0C0C0"/>
      </w:pBdr>
      <w:shd w:val="clear" w:color="auto" w:fill="A7D7F9"/>
      <w:spacing w:before="100" w:beforeAutospacing="1" w:after="100" w:afterAutospacing="1"/>
    </w:pPr>
    <w:rPr>
      <w:rFonts w:ascii="Times New Roman" w:hAnsi="Times New Roman"/>
      <w:b/>
      <w:bCs/>
      <w:color w:val="000000"/>
      <w:sz w:val="24"/>
      <w:szCs w:val="24"/>
    </w:rPr>
  </w:style>
  <w:style w:type="paragraph" w:customStyle="1" w:styleId="ui-state-default">
    <w:name w:val="ui-state-default"/>
    <w:basedOn w:val="Normal"/>
    <w:rsid w:val="007208EE"/>
    <w:pPr>
      <w:pBdr>
        <w:top w:val="single" w:sz="4" w:space="0" w:color="C0C0C0"/>
        <w:left w:val="single" w:sz="4" w:space="0" w:color="C0C0C0"/>
        <w:bottom w:val="single" w:sz="4" w:space="0" w:color="C0C0C0"/>
        <w:right w:val="single" w:sz="4" w:space="0" w:color="C0C0C0"/>
      </w:pBdr>
      <w:shd w:val="clear" w:color="auto" w:fill="E6E6E6"/>
      <w:spacing w:before="100" w:beforeAutospacing="1" w:after="100" w:afterAutospacing="1"/>
    </w:pPr>
    <w:rPr>
      <w:rFonts w:ascii="Times New Roman" w:hAnsi="Times New Roman"/>
      <w:color w:val="000000"/>
      <w:sz w:val="24"/>
      <w:szCs w:val="24"/>
    </w:rPr>
  </w:style>
  <w:style w:type="paragraph" w:customStyle="1" w:styleId="ui-state-hover">
    <w:name w:val="ui-state-hover"/>
    <w:basedOn w:val="Normal"/>
    <w:rsid w:val="007208EE"/>
    <w:pPr>
      <w:pBdr>
        <w:top w:val="single" w:sz="4" w:space="0" w:color="999999"/>
        <w:left w:val="single" w:sz="4" w:space="0" w:color="999999"/>
        <w:bottom w:val="single" w:sz="4" w:space="0" w:color="999999"/>
        <w:right w:val="single" w:sz="4" w:space="0" w:color="999999"/>
      </w:pBdr>
      <w:shd w:val="clear" w:color="auto" w:fill="DADADA"/>
      <w:spacing w:before="100" w:beforeAutospacing="1" w:after="100" w:afterAutospacing="1"/>
    </w:pPr>
    <w:rPr>
      <w:rFonts w:ascii="Times New Roman" w:hAnsi="Times New Roman"/>
      <w:color w:val="212121"/>
      <w:sz w:val="24"/>
      <w:szCs w:val="24"/>
    </w:rPr>
  </w:style>
  <w:style w:type="paragraph" w:customStyle="1" w:styleId="ui-state-focus">
    <w:name w:val="ui-state-focus"/>
    <w:basedOn w:val="Normal"/>
    <w:rsid w:val="007208EE"/>
    <w:pPr>
      <w:pBdr>
        <w:top w:val="single" w:sz="4" w:space="0" w:color="999999"/>
        <w:left w:val="single" w:sz="4" w:space="0" w:color="999999"/>
        <w:bottom w:val="single" w:sz="4" w:space="0" w:color="999999"/>
        <w:right w:val="single" w:sz="4" w:space="0" w:color="999999"/>
      </w:pBdr>
      <w:shd w:val="clear" w:color="auto" w:fill="DADADA"/>
      <w:spacing w:before="100" w:beforeAutospacing="1" w:after="100" w:afterAutospacing="1"/>
    </w:pPr>
    <w:rPr>
      <w:rFonts w:ascii="Times New Roman" w:hAnsi="Times New Roman"/>
      <w:color w:val="212121"/>
      <w:sz w:val="24"/>
      <w:szCs w:val="24"/>
    </w:rPr>
  </w:style>
  <w:style w:type="paragraph" w:customStyle="1" w:styleId="ui-state-active">
    <w:name w:val="ui-state-active"/>
    <w:basedOn w:val="Normal"/>
    <w:rsid w:val="007208EE"/>
    <w:pPr>
      <w:pBdr>
        <w:top w:val="single" w:sz="4" w:space="0" w:color="AAAAAA"/>
        <w:left w:val="single" w:sz="4" w:space="0" w:color="AAAAAA"/>
        <w:bottom w:val="single" w:sz="4" w:space="0" w:color="AAAAAA"/>
        <w:right w:val="single" w:sz="4" w:space="0" w:color="AAAAAA"/>
      </w:pBdr>
      <w:shd w:val="clear" w:color="auto" w:fill="FFFFFF"/>
      <w:spacing w:before="100" w:beforeAutospacing="1" w:after="100" w:afterAutospacing="1"/>
    </w:pPr>
    <w:rPr>
      <w:rFonts w:ascii="Times New Roman" w:hAnsi="Times New Roman"/>
      <w:color w:val="212121"/>
      <w:sz w:val="24"/>
      <w:szCs w:val="24"/>
    </w:rPr>
  </w:style>
  <w:style w:type="paragraph" w:customStyle="1" w:styleId="ui-state-highlight">
    <w:name w:val="ui-state-highlight"/>
    <w:basedOn w:val="Normal"/>
    <w:rsid w:val="007208EE"/>
    <w:pPr>
      <w:pBdr>
        <w:top w:val="single" w:sz="4" w:space="0" w:color="FCEFA1"/>
        <w:left w:val="single" w:sz="4" w:space="0" w:color="FCEFA1"/>
        <w:bottom w:val="single" w:sz="4" w:space="0" w:color="FCEFA1"/>
        <w:right w:val="single" w:sz="4" w:space="0" w:color="FCEFA1"/>
      </w:pBdr>
      <w:shd w:val="clear" w:color="auto" w:fill="FBF9EE"/>
      <w:spacing w:before="100" w:beforeAutospacing="1" w:after="100" w:afterAutospacing="1"/>
    </w:pPr>
    <w:rPr>
      <w:rFonts w:ascii="Times New Roman" w:hAnsi="Times New Roman"/>
      <w:color w:val="363636"/>
      <w:sz w:val="24"/>
      <w:szCs w:val="24"/>
    </w:rPr>
  </w:style>
  <w:style w:type="paragraph" w:customStyle="1" w:styleId="ui-state-error">
    <w:name w:val="ui-state-error"/>
    <w:basedOn w:val="Normal"/>
    <w:rsid w:val="007208EE"/>
    <w:pPr>
      <w:pBdr>
        <w:top w:val="single" w:sz="4" w:space="0" w:color="CD0A0A"/>
        <w:left w:val="single" w:sz="4" w:space="0" w:color="CD0A0A"/>
        <w:bottom w:val="single" w:sz="4" w:space="0" w:color="CD0A0A"/>
        <w:right w:val="single" w:sz="4" w:space="0" w:color="CD0A0A"/>
      </w:pBdr>
      <w:spacing w:before="100" w:beforeAutospacing="1" w:after="100" w:afterAutospacing="1"/>
    </w:pPr>
    <w:rPr>
      <w:rFonts w:ascii="Times New Roman" w:hAnsi="Times New Roman"/>
      <w:color w:val="CD0A0A"/>
      <w:sz w:val="24"/>
      <w:szCs w:val="24"/>
    </w:rPr>
  </w:style>
  <w:style w:type="paragraph" w:customStyle="1" w:styleId="ui-state-error-text">
    <w:name w:val="ui-state-error-text"/>
    <w:basedOn w:val="Normal"/>
    <w:rsid w:val="007208EE"/>
    <w:pPr>
      <w:spacing w:before="100" w:beforeAutospacing="1" w:after="100" w:afterAutospacing="1"/>
    </w:pPr>
    <w:rPr>
      <w:rFonts w:ascii="Times New Roman" w:hAnsi="Times New Roman"/>
      <w:color w:val="CD0A0A"/>
      <w:sz w:val="24"/>
      <w:szCs w:val="24"/>
    </w:rPr>
  </w:style>
  <w:style w:type="paragraph" w:customStyle="1" w:styleId="ui-state-disabled">
    <w:name w:val="ui-state-disabled"/>
    <w:basedOn w:val="Normal"/>
    <w:rsid w:val="007208EE"/>
    <w:pPr>
      <w:spacing w:before="100" w:beforeAutospacing="1" w:after="100" w:afterAutospacing="1"/>
    </w:pPr>
    <w:rPr>
      <w:rFonts w:ascii="Times New Roman" w:hAnsi="Times New Roman"/>
      <w:sz w:val="24"/>
      <w:szCs w:val="24"/>
    </w:rPr>
  </w:style>
  <w:style w:type="paragraph" w:customStyle="1" w:styleId="ui-priority-primary">
    <w:name w:val="ui-priority-primary"/>
    <w:basedOn w:val="Normal"/>
    <w:rsid w:val="007208EE"/>
    <w:pPr>
      <w:spacing w:before="100" w:beforeAutospacing="1" w:after="100" w:afterAutospacing="1"/>
    </w:pPr>
    <w:rPr>
      <w:rFonts w:ascii="Times New Roman" w:hAnsi="Times New Roman"/>
      <w:b/>
      <w:bCs/>
      <w:sz w:val="24"/>
      <w:szCs w:val="24"/>
    </w:rPr>
  </w:style>
  <w:style w:type="paragraph" w:customStyle="1" w:styleId="ui-priority-secondary">
    <w:name w:val="ui-priority-secondary"/>
    <w:basedOn w:val="Normal"/>
    <w:rsid w:val="007208EE"/>
    <w:pPr>
      <w:spacing w:before="100" w:beforeAutospacing="1" w:after="100" w:afterAutospacing="1"/>
    </w:pPr>
    <w:rPr>
      <w:rFonts w:ascii="Times New Roman" w:hAnsi="Times New Roman"/>
      <w:sz w:val="24"/>
      <w:szCs w:val="24"/>
    </w:rPr>
  </w:style>
  <w:style w:type="paragraph" w:customStyle="1" w:styleId="ui-widget-shadow">
    <w:name w:val="ui-widget-shadow"/>
    <w:basedOn w:val="Normal"/>
    <w:rsid w:val="007208EE"/>
    <w:pPr>
      <w:shd w:val="clear" w:color="auto" w:fill="AAAAAA"/>
      <w:ind w:left="-86"/>
    </w:pPr>
    <w:rPr>
      <w:rFonts w:ascii="Times New Roman" w:hAnsi="Times New Roman"/>
      <w:sz w:val="24"/>
      <w:szCs w:val="24"/>
    </w:rPr>
  </w:style>
  <w:style w:type="paragraph" w:customStyle="1" w:styleId="ui-datepicker">
    <w:name w:val="ui-datepicker"/>
    <w:basedOn w:val="Normal"/>
    <w:rsid w:val="007208EE"/>
    <w:pPr>
      <w:spacing w:before="100" w:beforeAutospacing="1" w:after="100" w:afterAutospacing="1"/>
    </w:pPr>
    <w:rPr>
      <w:rFonts w:ascii="Times New Roman" w:hAnsi="Times New Roman"/>
      <w:sz w:val="24"/>
      <w:szCs w:val="24"/>
    </w:rPr>
  </w:style>
  <w:style w:type="paragraph" w:customStyle="1" w:styleId="ui-datepicker-row-break">
    <w:name w:val="ui-datepicker-row-break"/>
    <w:basedOn w:val="Normal"/>
    <w:rsid w:val="007208EE"/>
    <w:pPr>
      <w:spacing w:before="100" w:beforeAutospacing="1" w:after="100" w:afterAutospacing="1"/>
    </w:pPr>
    <w:rPr>
      <w:rFonts w:ascii="Times New Roman" w:hAnsi="Times New Roman"/>
      <w:sz w:val="24"/>
      <w:szCs w:val="24"/>
    </w:rPr>
  </w:style>
  <w:style w:type="paragraph" w:customStyle="1" w:styleId="ui-datepicker-rtl">
    <w:name w:val="ui-datepicker-rtl"/>
    <w:basedOn w:val="Normal"/>
    <w:rsid w:val="007208EE"/>
    <w:pPr>
      <w:bidi/>
      <w:spacing w:before="100" w:beforeAutospacing="1" w:after="100" w:afterAutospacing="1"/>
    </w:pPr>
    <w:rPr>
      <w:rFonts w:ascii="Times New Roman" w:hAnsi="Times New Roman"/>
      <w:sz w:val="24"/>
      <w:szCs w:val="24"/>
    </w:rPr>
  </w:style>
  <w:style w:type="paragraph" w:customStyle="1" w:styleId="ui-datepicker-cover">
    <w:name w:val="ui-datepicker-cover"/>
    <w:basedOn w:val="Normal"/>
    <w:rsid w:val="007208EE"/>
    <w:pPr>
      <w:spacing w:before="100" w:beforeAutospacing="1" w:after="100" w:afterAutospacing="1"/>
    </w:pPr>
    <w:rPr>
      <w:rFonts w:ascii="Times New Roman" w:hAnsi="Times New Roman"/>
      <w:sz w:val="24"/>
      <w:szCs w:val="24"/>
    </w:rPr>
  </w:style>
  <w:style w:type="paragraph" w:customStyle="1" w:styleId="ui-dialog">
    <w:name w:val="ui-dialog"/>
    <w:basedOn w:val="Normal"/>
    <w:rsid w:val="007208EE"/>
    <w:pPr>
      <w:spacing w:before="100" w:beforeAutospacing="1" w:after="100" w:afterAutospacing="1"/>
    </w:pPr>
    <w:rPr>
      <w:rFonts w:ascii="Times New Roman" w:hAnsi="Times New Roman"/>
      <w:sz w:val="24"/>
      <w:szCs w:val="24"/>
    </w:rPr>
  </w:style>
  <w:style w:type="paragraph" w:customStyle="1" w:styleId="ui-progressbar">
    <w:name w:val="ui-progressbar"/>
    <w:basedOn w:val="Normal"/>
    <w:rsid w:val="007208EE"/>
    <w:pPr>
      <w:spacing w:before="100" w:beforeAutospacing="1" w:after="100" w:afterAutospacing="1"/>
    </w:pPr>
    <w:rPr>
      <w:rFonts w:ascii="Times New Roman" w:hAnsi="Times New Roman"/>
      <w:sz w:val="24"/>
      <w:szCs w:val="24"/>
    </w:rPr>
  </w:style>
  <w:style w:type="paragraph" w:customStyle="1" w:styleId="ui-resizable-handle">
    <w:name w:val="ui-resizable-handle"/>
    <w:basedOn w:val="Normal"/>
    <w:rsid w:val="007208EE"/>
    <w:pPr>
      <w:spacing w:before="100" w:beforeAutospacing="1" w:after="100" w:afterAutospacing="1"/>
    </w:pPr>
    <w:rPr>
      <w:rFonts w:ascii="Times New Roman" w:hAnsi="Times New Roman"/>
      <w:sz w:val="2"/>
      <w:szCs w:val="2"/>
    </w:rPr>
  </w:style>
  <w:style w:type="paragraph" w:customStyle="1" w:styleId="ui-resizable-n">
    <w:name w:val="ui-resizable-n"/>
    <w:basedOn w:val="Normal"/>
    <w:rsid w:val="007208EE"/>
    <w:pPr>
      <w:spacing w:before="100" w:beforeAutospacing="1" w:after="100" w:afterAutospacing="1"/>
    </w:pPr>
    <w:rPr>
      <w:rFonts w:ascii="Times New Roman" w:hAnsi="Times New Roman"/>
      <w:sz w:val="24"/>
      <w:szCs w:val="24"/>
    </w:rPr>
  </w:style>
  <w:style w:type="paragraph" w:customStyle="1" w:styleId="ui-resizable-s">
    <w:name w:val="ui-resizable-s"/>
    <w:basedOn w:val="Normal"/>
    <w:rsid w:val="007208EE"/>
    <w:pPr>
      <w:spacing w:before="100" w:beforeAutospacing="1" w:after="100" w:afterAutospacing="1"/>
    </w:pPr>
    <w:rPr>
      <w:rFonts w:ascii="Times New Roman" w:hAnsi="Times New Roman"/>
      <w:sz w:val="24"/>
      <w:szCs w:val="24"/>
    </w:rPr>
  </w:style>
  <w:style w:type="paragraph" w:customStyle="1" w:styleId="ui-resizable-e">
    <w:name w:val="ui-resizable-e"/>
    <w:basedOn w:val="Normal"/>
    <w:rsid w:val="007208EE"/>
    <w:pPr>
      <w:spacing w:before="100" w:beforeAutospacing="1" w:after="100" w:afterAutospacing="1"/>
    </w:pPr>
    <w:rPr>
      <w:rFonts w:ascii="Times New Roman" w:hAnsi="Times New Roman"/>
      <w:sz w:val="24"/>
      <w:szCs w:val="24"/>
    </w:rPr>
  </w:style>
  <w:style w:type="paragraph" w:customStyle="1" w:styleId="ui-resizable-w">
    <w:name w:val="ui-resizable-w"/>
    <w:basedOn w:val="Normal"/>
    <w:rsid w:val="007208EE"/>
    <w:pPr>
      <w:spacing w:before="100" w:beforeAutospacing="1" w:after="100" w:afterAutospacing="1"/>
    </w:pPr>
    <w:rPr>
      <w:rFonts w:ascii="Times New Roman" w:hAnsi="Times New Roman"/>
      <w:sz w:val="24"/>
      <w:szCs w:val="24"/>
    </w:rPr>
  </w:style>
  <w:style w:type="paragraph" w:customStyle="1" w:styleId="ui-resizable-se">
    <w:name w:val="ui-resizable-se"/>
    <w:basedOn w:val="Normal"/>
    <w:rsid w:val="007208EE"/>
    <w:pPr>
      <w:spacing w:before="100" w:beforeAutospacing="1" w:after="100" w:afterAutospacing="1"/>
    </w:pPr>
    <w:rPr>
      <w:rFonts w:ascii="Times New Roman" w:hAnsi="Times New Roman"/>
      <w:sz w:val="24"/>
      <w:szCs w:val="24"/>
    </w:rPr>
  </w:style>
  <w:style w:type="paragraph" w:customStyle="1" w:styleId="ui-resizable-sw">
    <w:name w:val="ui-resizable-sw"/>
    <w:basedOn w:val="Normal"/>
    <w:rsid w:val="007208EE"/>
    <w:pPr>
      <w:spacing w:before="100" w:beforeAutospacing="1" w:after="100" w:afterAutospacing="1"/>
    </w:pPr>
    <w:rPr>
      <w:rFonts w:ascii="Times New Roman" w:hAnsi="Times New Roman"/>
      <w:sz w:val="24"/>
      <w:szCs w:val="24"/>
    </w:rPr>
  </w:style>
  <w:style w:type="paragraph" w:customStyle="1" w:styleId="ui-resizable-nw">
    <w:name w:val="ui-resizable-nw"/>
    <w:basedOn w:val="Normal"/>
    <w:rsid w:val="007208EE"/>
    <w:pPr>
      <w:spacing w:before="100" w:beforeAutospacing="1" w:after="100" w:afterAutospacing="1"/>
    </w:pPr>
    <w:rPr>
      <w:rFonts w:ascii="Times New Roman" w:hAnsi="Times New Roman"/>
      <w:sz w:val="24"/>
      <w:szCs w:val="24"/>
    </w:rPr>
  </w:style>
  <w:style w:type="paragraph" w:customStyle="1" w:styleId="ui-resizable-ne">
    <w:name w:val="ui-resizable-ne"/>
    <w:basedOn w:val="Normal"/>
    <w:rsid w:val="007208EE"/>
    <w:pPr>
      <w:spacing w:before="100" w:beforeAutospacing="1" w:after="100" w:afterAutospacing="1"/>
    </w:pPr>
    <w:rPr>
      <w:rFonts w:ascii="Times New Roman" w:hAnsi="Times New Roman"/>
      <w:sz w:val="24"/>
      <w:szCs w:val="24"/>
    </w:rPr>
  </w:style>
  <w:style w:type="paragraph" w:customStyle="1" w:styleId="ui-slider">
    <w:name w:val="ui-slider"/>
    <w:basedOn w:val="Normal"/>
    <w:rsid w:val="007208EE"/>
    <w:pPr>
      <w:spacing w:before="100" w:beforeAutospacing="1" w:after="100" w:afterAutospacing="1"/>
    </w:pPr>
    <w:rPr>
      <w:rFonts w:ascii="Times New Roman" w:hAnsi="Times New Roman"/>
      <w:sz w:val="24"/>
      <w:szCs w:val="24"/>
    </w:rPr>
  </w:style>
  <w:style w:type="paragraph" w:customStyle="1" w:styleId="ui-slider-horizontal">
    <w:name w:val="ui-slider-horizontal"/>
    <w:basedOn w:val="Normal"/>
    <w:rsid w:val="007208EE"/>
    <w:pPr>
      <w:spacing w:before="100" w:beforeAutospacing="1" w:after="100" w:afterAutospacing="1"/>
    </w:pPr>
    <w:rPr>
      <w:rFonts w:ascii="Times New Roman" w:hAnsi="Times New Roman"/>
      <w:sz w:val="24"/>
      <w:szCs w:val="24"/>
    </w:rPr>
  </w:style>
  <w:style w:type="paragraph" w:customStyle="1" w:styleId="ui-slider-vertical">
    <w:name w:val="ui-slider-vertical"/>
    <w:basedOn w:val="Normal"/>
    <w:rsid w:val="007208EE"/>
    <w:pPr>
      <w:spacing w:before="100" w:beforeAutospacing="1" w:after="100" w:afterAutospacing="1"/>
    </w:pPr>
    <w:rPr>
      <w:rFonts w:ascii="Times New Roman" w:hAnsi="Times New Roman"/>
      <w:sz w:val="24"/>
      <w:szCs w:val="24"/>
    </w:rPr>
  </w:style>
  <w:style w:type="paragraph" w:customStyle="1" w:styleId="ui-tabs">
    <w:name w:val="ui-tabs"/>
    <w:basedOn w:val="Normal"/>
    <w:rsid w:val="007208EE"/>
    <w:pPr>
      <w:spacing w:before="100" w:beforeAutospacing="1" w:after="100" w:afterAutospacing="1"/>
    </w:pPr>
    <w:rPr>
      <w:rFonts w:ascii="Times New Roman" w:hAnsi="Times New Roman"/>
      <w:sz w:val="24"/>
      <w:szCs w:val="24"/>
    </w:rPr>
  </w:style>
  <w:style w:type="paragraph" w:customStyle="1" w:styleId="infobox">
    <w:name w:val="infobox"/>
    <w:basedOn w:val="Normal"/>
    <w:rsid w:val="007208EE"/>
    <w:pPr>
      <w:pBdr>
        <w:top w:val="single" w:sz="4" w:space="2" w:color="AAAAAA"/>
        <w:left w:val="single" w:sz="4" w:space="2" w:color="AAAAAA"/>
        <w:bottom w:val="single" w:sz="4" w:space="2" w:color="AAAAAA"/>
        <w:right w:val="single" w:sz="4" w:space="2" w:color="AAAAAA"/>
      </w:pBdr>
      <w:shd w:val="clear" w:color="auto" w:fill="F9F9F9"/>
      <w:spacing w:before="100" w:beforeAutospacing="1" w:after="120"/>
      <w:ind w:left="240"/>
    </w:pPr>
    <w:rPr>
      <w:rFonts w:ascii="Times New Roman" w:hAnsi="Times New Roman"/>
      <w:color w:val="000000"/>
      <w:sz w:val="24"/>
      <w:szCs w:val="24"/>
    </w:rPr>
  </w:style>
  <w:style w:type="paragraph" w:customStyle="1" w:styleId="template-documentation">
    <w:name w:val="template-documentation"/>
    <w:basedOn w:val="Normal"/>
    <w:rsid w:val="007208EE"/>
    <w:pPr>
      <w:pBdr>
        <w:top w:val="single" w:sz="4" w:space="3" w:color="AAAAAA"/>
        <w:left w:val="single" w:sz="4" w:space="3" w:color="AAAAAA"/>
        <w:bottom w:val="single" w:sz="4" w:space="3" w:color="AAAAAA"/>
        <w:right w:val="single" w:sz="4" w:space="3" w:color="AAAAAA"/>
      </w:pBdr>
      <w:shd w:val="clear" w:color="auto" w:fill="ECFCF4"/>
      <w:spacing w:before="240"/>
    </w:pPr>
    <w:rPr>
      <w:rFonts w:ascii="Times New Roman" w:hAnsi="Times New Roman"/>
      <w:sz w:val="24"/>
      <w:szCs w:val="24"/>
    </w:rPr>
  </w:style>
  <w:style w:type="paragraph" w:customStyle="1" w:styleId="navbox-title">
    <w:name w:val="navbox-title"/>
    <w:basedOn w:val="Normal"/>
    <w:rsid w:val="007208EE"/>
    <w:pPr>
      <w:shd w:val="clear" w:color="auto" w:fill="CCCCFF"/>
      <w:spacing w:before="100" w:beforeAutospacing="1" w:after="100" w:afterAutospacing="1"/>
      <w:jc w:val="center"/>
    </w:pPr>
    <w:rPr>
      <w:rFonts w:ascii="Times New Roman" w:hAnsi="Times New Roman"/>
      <w:sz w:val="24"/>
      <w:szCs w:val="24"/>
    </w:rPr>
  </w:style>
  <w:style w:type="paragraph" w:customStyle="1" w:styleId="navbox-abovebelow">
    <w:name w:val="navbox-abovebelow"/>
    <w:basedOn w:val="Normal"/>
    <w:rsid w:val="007208EE"/>
    <w:pPr>
      <w:shd w:val="clear" w:color="auto" w:fill="DDDDFF"/>
      <w:spacing w:before="100" w:beforeAutospacing="1" w:after="100" w:afterAutospacing="1"/>
      <w:jc w:val="center"/>
    </w:pPr>
    <w:rPr>
      <w:rFonts w:ascii="Times New Roman" w:hAnsi="Times New Roman"/>
      <w:sz w:val="24"/>
      <w:szCs w:val="24"/>
    </w:rPr>
  </w:style>
  <w:style w:type="paragraph" w:customStyle="1" w:styleId="navbox-group">
    <w:name w:val="navbox-group"/>
    <w:basedOn w:val="Normal"/>
    <w:rsid w:val="007208EE"/>
    <w:pPr>
      <w:shd w:val="clear" w:color="auto" w:fill="DDDDFF"/>
      <w:spacing w:before="100" w:beforeAutospacing="1" w:after="100" w:afterAutospacing="1"/>
      <w:jc w:val="right"/>
    </w:pPr>
    <w:rPr>
      <w:rFonts w:ascii="Times New Roman" w:hAnsi="Times New Roman"/>
      <w:b/>
      <w:bCs/>
      <w:sz w:val="24"/>
      <w:szCs w:val="24"/>
    </w:rPr>
  </w:style>
  <w:style w:type="paragraph" w:customStyle="1" w:styleId="navbox">
    <w:name w:val="navbox"/>
    <w:basedOn w:val="Normal"/>
    <w:rsid w:val="007208EE"/>
    <w:pPr>
      <w:shd w:val="clear" w:color="auto" w:fill="FDFDFD"/>
      <w:spacing w:before="100" w:beforeAutospacing="1" w:after="100" w:afterAutospacing="1"/>
    </w:pPr>
    <w:rPr>
      <w:rFonts w:ascii="Times New Roman" w:hAnsi="Times New Roman"/>
      <w:sz w:val="24"/>
      <w:szCs w:val="24"/>
    </w:rPr>
  </w:style>
  <w:style w:type="paragraph" w:customStyle="1" w:styleId="navbox-subgroup">
    <w:name w:val="navbox-subgroup"/>
    <w:basedOn w:val="Normal"/>
    <w:rsid w:val="007208EE"/>
    <w:pPr>
      <w:shd w:val="clear" w:color="auto" w:fill="FDFDFD"/>
      <w:spacing w:before="100" w:beforeAutospacing="1" w:after="100" w:afterAutospacing="1"/>
    </w:pPr>
    <w:rPr>
      <w:rFonts w:ascii="Times New Roman" w:hAnsi="Times New Roman"/>
      <w:sz w:val="24"/>
      <w:szCs w:val="24"/>
    </w:rPr>
  </w:style>
  <w:style w:type="paragraph" w:customStyle="1" w:styleId="navbox-list">
    <w:name w:val="navbox-list"/>
    <w:basedOn w:val="Normal"/>
    <w:rsid w:val="007208EE"/>
    <w:pPr>
      <w:spacing w:before="100" w:beforeAutospacing="1" w:after="100" w:afterAutospacing="1"/>
    </w:pPr>
    <w:rPr>
      <w:rFonts w:ascii="Times New Roman" w:hAnsi="Times New Roman"/>
      <w:sz w:val="24"/>
      <w:szCs w:val="24"/>
    </w:rPr>
  </w:style>
  <w:style w:type="paragraph" w:customStyle="1" w:styleId="navbox-even">
    <w:name w:val="navbox-even"/>
    <w:basedOn w:val="Normal"/>
    <w:rsid w:val="007208EE"/>
    <w:pPr>
      <w:shd w:val="clear" w:color="auto" w:fill="F7F7F7"/>
      <w:spacing w:before="100" w:beforeAutospacing="1" w:after="100" w:afterAutospacing="1"/>
    </w:pPr>
    <w:rPr>
      <w:rFonts w:ascii="Times New Roman" w:hAnsi="Times New Roman"/>
      <w:sz w:val="24"/>
      <w:szCs w:val="24"/>
    </w:rPr>
  </w:style>
  <w:style w:type="paragraph" w:customStyle="1" w:styleId="navbox-odd">
    <w:name w:val="navbox-odd"/>
    <w:basedOn w:val="Normal"/>
    <w:rsid w:val="007208EE"/>
    <w:pPr>
      <w:spacing w:before="100" w:beforeAutospacing="1" w:after="100" w:afterAutospacing="1"/>
    </w:pPr>
    <w:rPr>
      <w:rFonts w:ascii="Times New Roman" w:hAnsi="Times New Roman"/>
      <w:sz w:val="24"/>
      <w:szCs w:val="24"/>
    </w:rPr>
  </w:style>
  <w:style w:type="paragraph" w:customStyle="1" w:styleId="notice">
    <w:name w:val="notice"/>
    <w:basedOn w:val="Normal"/>
    <w:rsid w:val="007208EE"/>
    <w:pPr>
      <w:spacing w:before="240" w:after="240"/>
      <w:ind w:left="120" w:right="120"/>
      <w:jc w:val="both"/>
    </w:pPr>
    <w:rPr>
      <w:rFonts w:ascii="Times New Roman" w:hAnsi="Times New Roman"/>
      <w:sz w:val="24"/>
      <w:szCs w:val="24"/>
    </w:rPr>
  </w:style>
  <w:style w:type="paragraph" w:customStyle="1" w:styleId="meta-notice">
    <w:name w:val="meta-notice"/>
    <w:basedOn w:val="Normal"/>
    <w:rsid w:val="007208EE"/>
    <w:pPr>
      <w:pBdr>
        <w:top w:val="double" w:sz="4" w:space="0" w:color="CCCCCC"/>
        <w:bottom w:val="double" w:sz="4" w:space="0" w:color="CCCCCC"/>
      </w:pBdr>
      <w:spacing w:before="100" w:beforeAutospacing="1" w:after="100" w:afterAutospacing="1"/>
    </w:pPr>
    <w:rPr>
      <w:rFonts w:ascii="Times New Roman" w:hAnsi="Times New Roman"/>
      <w:sz w:val="24"/>
      <w:szCs w:val="24"/>
    </w:rPr>
  </w:style>
  <w:style w:type="paragraph" w:customStyle="1" w:styleId="meta-notice-icon">
    <w:name w:val="meta-notice-icon"/>
    <w:basedOn w:val="Normal"/>
    <w:rsid w:val="007208EE"/>
    <w:pPr>
      <w:spacing w:before="100" w:beforeAutospacing="1" w:after="100" w:afterAutospacing="1"/>
    </w:pPr>
    <w:rPr>
      <w:rFonts w:ascii="Times New Roman" w:hAnsi="Times New Roman"/>
      <w:sz w:val="24"/>
      <w:szCs w:val="24"/>
    </w:rPr>
  </w:style>
  <w:style w:type="paragraph" w:customStyle="1" w:styleId="talk-notice">
    <w:name w:val="talk-notice"/>
    <w:basedOn w:val="Normal"/>
    <w:rsid w:val="007208EE"/>
    <w:pPr>
      <w:pBdr>
        <w:top w:val="single" w:sz="4" w:space="0" w:color="C0C090"/>
        <w:left w:val="single" w:sz="4" w:space="0" w:color="C0C090"/>
        <w:bottom w:val="single" w:sz="4" w:space="0" w:color="C0C090"/>
        <w:right w:val="single" w:sz="4" w:space="0" w:color="C0C090"/>
      </w:pBdr>
      <w:shd w:val="clear" w:color="auto" w:fill="F8EABA"/>
      <w:spacing w:before="100" w:beforeAutospacing="1" w:after="32"/>
    </w:pPr>
    <w:rPr>
      <w:rFonts w:ascii="Times New Roman" w:hAnsi="Times New Roman"/>
      <w:sz w:val="24"/>
      <w:szCs w:val="24"/>
    </w:rPr>
  </w:style>
  <w:style w:type="paragraph" w:customStyle="1" w:styleId="allpagesredirect">
    <w:name w:val="allpagesredirect"/>
    <w:basedOn w:val="Normal"/>
    <w:rsid w:val="007208EE"/>
    <w:pPr>
      <w:spacing w:before="100" w:beforeAutospacing="1" w:after="100" w:afterAutospacing="1"/>
    </w:pPr>
    <w:rPr>
      <w:rFonts w:ascii="Times New Roman" w:hAnsi="Times New Roman"/>
      <w:i/>
      <w:iCs/>
      <w:sz w:val="24"/>
      <w:szCs w:val="24"/>
    </w:rPr>
  </w:style>
  <w:style w:type="paragraph" w:customStyle="1" w:styleId="messagebox">
    <w:name w:val="messagebox"/>
    <w:basedOn w:val="Normal"/>
    <w:rsid w:val="007208EE"/>
    <w:pPr>
      <w:pBdr>
        <w:top w:val="single" w:sz="4" w:space="2" w:color="AAAAAA"/>
        <w:left w:val="single" w:sz="4" w:space="2" w:color="AAAAAA"/>
        <w:bottom w:val="single" w:sz="4" w:space="2" w:color="AAAAAA"/>
        <w:right w:val="single" w:sz="4" w:space="2" w:color="AAAAAA"/>
      </w:pBdr>
      <w:shd w:val="clear" w:color="auto" w:fill="F9F9F9"/>
      <w:spacing w:after="240"/>
    </w:pPr>
    <w:rPr>
      <w:rFonts w:ascii="Times New Roman" w:hAnsi="Times New Roman"/>
      <w:sz w:val="24"/>
      <w:szCs w:val="24"/>
    </w:rPr>
  </w:style>
  <w:style w:type="paragraph" w:customStyle="1" w:styleId="ipa">
    <w:name w:val="ipa"/>
    <w:basedOn w:val="Normal"/>
    <w:rsid w:val="007208EE"/>
    <w:pPr>
      <w:spacing w:before="100" w:beforeAutospacing="1" w:after="100" w:afterAutospacing="1"/>
    </w:pPr>
    <w:rPr>
      <w:rFonts w:ascii="inherit" w:hAnsi="inherit"/>
      <w:sz w:val="24"/>
      <w:szCs w:val="24"/>
    </w:rPr>
  </w:style>
  <w:style w:type="paragraph" w:customStyle="1" w:styleId="unicode">
    <w:name w:val="unicode"/>
    <w:basedOn w:val="Normal"/>
    <w:rsid w:val="007208EE"/>
    <w:pPr>
      <w:spacing w:before="100" w:beforeAutospacing="1" w:after="100" w:afterAutospacing="1"/>
    </w:pPr>
    <w:rPr>
      <w:rFonts w:ascii="inherit" w:hAnsi="inherit"/>
      <w:sz w:val="24"/>
      <w:szCs w:val="24"/>
    </w:rPr>
  </w:style>
  <w:style w:type="paragraph" w:customStyle="1" w:styleId="polytonic">
    <w:name w:val="polytonic"/>
    <w:basedOn w:val="Normal"/>
    <w:rsid w:val="007208EE"/>
    <w:pPr>
      <w:spacing w:before="100" w:beforeAutospacing="1" w:after="100" w:afterAutospacing="1"/>
    </w:pPr>
    <w:rPr>
      <w:rFonts w:ascii="inherit" w:hAnsi="inherit"/>
      <w:sz w:val="24"/>
      <w:szCs w:val="24"/>
    </w:rPr>
  </w:style>
  <w:style w:type="paragraph" w:customStyle="1" w:styleId="hiddenstructure">
    <w:name w:val="hiddenstructure"/>
    <w:basedOn w:val="Normal"/>
    <w:rsid w:val="007208EE"/>
    <w:pPr>
      <w:spacing w:before="100" w:beforeAutospacing="1" w:after="100" w:afterAutospacing="1"/>
    </w:pPr>
    <w:rPr>
      <w:rFonts w:ascii="Times New Roman" w:hAnsi="Times New Roman"/>
      <w:vanish/>
      <w:sz w:val="24"/>
      <w:szCs w:val="24"/>
    </w:rPr>
  </w:style>
  <w:style w:type="paragraph" w:customStyle="1" w:styleId="mw-plusminus-pos">
    <w:name w:val="mw-plusminus-pos"/>
    <w:basedOn w:val="Normal"/>
    <w:rsid w:val="007208EE"/>
    <w:pPr>
      <w:spacing w:before="100" w:beforeAutospacing="1" w:after="100" w:afterAutospacing="1"/>
    </w:pPr>
    <w:rPr>
      <w:rFonts w:ascii="Times New Roman" w:hAnsi="Times New Roman"/>
      <w:color w:val="006400"/>
      <w:sz w:val="24"/>
      <w:szCs w:val="24"/>
    </w:rPr>
  </w:style>
  <w:style w:type="paragraph" w:customStyle="1" w:styleId="mw-plusminus-neg">
    <w:name w:val="mw-plusminus-neg"/>
    <w:basedOn w:val="Normal"/>
    <w:rsid w:val="007208EE"/>
    <w:pPr>
      <w:spacing w:before="100" w:beforeAutospacing="1" w:after="100" w:afterAutospacing="1"/>
    </w:pPr>
    <w:rPr>
      <w:rFonts w:ascii="Times New Roman" w:hAnsi="Times New Roman"/>
      <w:color w:val="8B0000"/>
      <w:sz w:val="24"/>
      <w:szCs w:val="24"/>
    </w:rPr>
  </w:style>
  <w:style w:type="paragraph" w:customStyle="1" w:styleId="section-detail">
    <w:name w:val="section-detail"/>
    <w:basedOn w:val="Normal"/>
    <w:rsid w:val="007208EE"/>
    <w:pPr>
      <w:spacing w:before="100" w:beforeAutospacing="1" w:after="100" w:afterAutospacing="1"/>
    </w:pPr>
    <w:rPr>
      <w:rFonts w:ascii="Times New Roman" w:hAnsi="Times New Roman"/>
      <w:sz w:val="24"/>
      <w:szCs w:val="24"/>
    </w:rPr>
  </w:style>
  <w:style w:type="paragraph" w:customStyle="1" w:styleId="reference">
    <w:name w:val="reference"/>
    <w:basedOn w:val="Normal"/>
    <w:rsid w:val="007208EE"/>
    <w:pPr>
      <w:spacing w:before="100" w:beforeAutospacing="1" w:after="100" w:afterAutospacing="1"/>
      <w:textAlignment w:val="top"/>
    </w:pPr>
    <w:rPr>
      <w:rFonts w:ascii="Times New Roman" w:hAnsi="Times New Roman"/>
      <w:sz w:val="19"/>
      <w:szCs w:val="19"/>
    </w:rPr>
  </w:style>
  <w:style w:type="paragraph" w:customStyle="1" w:styleId="references-small">
    <w:name w:val="references-small"/>
    <w:basedOn w:val="Normal"/>
    <w:rsid w:val="007208EE"/>
    <w:pPr>
      <w:spacing w:before="100" w:beforeAutospacing="1" w:after="100" w:afterAutospacing="1"/>
    </w:pPr>
    <w:rPr>
      <w:rFonts w:ascii="Times New Roman" w:hAnsi="Times New Roman"/>
      <w:sz w:val="22"/>
      <w:szCs w:val="22"/>
    </w:rPr>
  </w:style>
  <w:style w:type="paragraph" w:customStyle="1" w:styleId="references-2column">
    <w:name w:val="references-2column"/>
    <w:basedOn w:val="Normal"/>
    <w:rsid w:val="007208EE"/>
    <w:pPr>
      <w:spacing w:before="100" w:beforeAutospacing="1" w:after="100" w:afterAutospacing="1"/>
    </w:pPr>
    <w:rPr>
      <w:rFonts w:ascii="Times New Roman" w:hAnsi="Times New Roman"/>
      <w:sz w:val="22"/>
      <w:szCs w:val="22"/>
    </w:rPr>
  </w:style>
  <w:style w:type="paragraph" w:customStyle="1" w:styleId="geo-default">
    <w:name w:val="geo-default"/>
    <w:basedOn w:val="Normal"/>
    <w:rsid w:val="007208EE"/>
    <w:pPr>
      <w:spacing w:before="100" w:beforeAutospacing="1" w:after="100" w:afterAutospacing="1"/>
    </w:pPr>
    <w:rPr>
      <w:rFonts w:ascii="Times New Roman" w:hAnsi="Times New Roman"/>
      <w:sz w:val="24"/>
      <w:szCs w:val="24"/>
    </w:rPr>
  </w:style>
  <w:style w:type="paragraph" w:customStyle="1" w:styleId="geo-nondefault">
    <w:name w:val="geo-nondefault"/>
    <w:basedOn w:val="Normal"/>
    <w:rsid w:val="007208EE"/>
    <w:pPr>
      <w:spacing w:before="100" w:beforeAutospacing="1" w:after="100" w:afterAutospacing="1"/>
    </w:pPr>
    <w:rPr>
      <w:rFonts w:ascii="Times New Roman" w:hAnsi="Times New Roman"/>
      <w:vanish/>
      <w:sz w:val="24"/>
      <w:szCs w:val="24"/>
    </w:rPr>
  </w:style>
  <w:style w:type="paragraph" w:customStyle="1" w:styleId="geo-dms">
    <w:name w:val="geo-dms"/>
    <w:basedOn w:val="Normal"/>
    <w:rsid w:val="007208EE"/>
    <w:pPr>
      <w:spacing w:before="100" w:beforeAutospacing="1" w:after="100" w:afterAutospacing="1"/>
    </w:pPr>
    <w:rPr>
      <w:rFonts w:ascii="Times New Roman" w:hAnsi="Times New Roman"/>
      <w:sz w:val="24"/>
      <w:szCs w:val="24"/>
    </w:rPr>
  </w:style>
  <w:style w:type="paragraph" w:customStyle="1" w:styleId="geo-dec">
    <w:name w:val="geo-dec"/>
    <w:basedOn w:val="Normal"/>
    <w:rsid w:val="007208EE"/>
    <w:pPr>
      <w:spacing w:before="100" w:beforeAutospacing="1" w:after="100" w:afterAutospacing="1"/>
    </w:pPr>
    <w:rPr>
      <w:rFonts w:ascii="Times New Roman" w:hAnsi="Times New Roman"/>
      <w:sz w:val="24"/>
      <w:szCs w:val="24"/>
    </w:rPr>
  </w:style>
  <w:style w:type="paragraph" w:customStyle="1" w:styleId="geo-multi-punct">
    <w:name w:val="geo-multi-punct"/>
    <w:basedOn w:val="Normal"/>
    <w:rsid w:val="007208EE"/>
    <w:pPr>
      <w:spacing w:before="100" w:beforeAutospacing="1" w:after="100" w:afterAutospacing="1"/>
    </w:pPr>
    <w:rPr>
      <w:rFonts w:ascii="Times New Roman" w:hAnsi="Times New Roman"/>
      <w:vanish/>
      <w:sz w:val="24"/>
      <w:szCs w:val="24"/>
    </w:rPr>
  </w:style>
  <w:style w:type="paragraph" w:customStyle="1" w:styleId="longitude">
    <w:name w:val="longitude"/>
    <w:basedOn w:val="Normal"/>
    <w:rsid w:val="007208EE"/>
    <w:pPr>
      <w:spacing w:before="100" w:beforeAutospacing="1" w:after="100" w:afterAutospacing="1"/>
    </w:pPr>
    <w:rPr>
      <w:rFonts w:ascii="Times New Roman" w:hAnsi="Times New Roman"/>
      <w:sz w:val="24"/>
      <w:szCs w:val="24"/>
    </w:rPr>
  </w:style>
  <w:style w:type="paragraph" w:customStyle="1" w:styleId="latitude">
    <w:name w:val="latitude"/>
    <w:basedOn w:val="Normal"/>
    <w:rsid w:val="007208EE"/>
    <w:pPr>
      <w:spacing w:before="100" w:beforeAutospacing="1" w:after="100" w:afterAutospacing="1"/>
    </w:pPr>
    <w:rPr>
      <w:rFonts w:ascii="Times New Roman" w:hAnsi="Times New Roman"/>
      <w:sz w:val="24"/>
      <w:szCs w:val="24"/>
    </w:rPr>
  </w:style>
  <w:style w:type="paragraph" w:customStyle="1" w:styleId="ns--0">
    <w:name w:val="ns--0"/>
    <w:basedOn w:val="Normal"/>
    <w:rsid w:val="007208EE"/>
    <w:pPr>
      <w:shd w:val="clear" w:color="auto" w:fill="F9F9F9"/>
      <w:spacing w:before="100" w:beforeAutospacing="1" w:after="100" w:afterAutospacing="1"/>
    </w:pPr>
    <w:rPr>
      <w:rFonts w:ascii="Times New Roman" w:hAnsi="Times New Roman"/>
      <w:sz w:val="24"/>
      <w:szCs w:val="24"/>
    </w:rPr>
  </w:style>
  <w:style w:type="paragraph" w:customStyle="1" w:styleId="ns--1">
    <w:name w:val="ns--1"/>
    <w:basedOn w:val="Normal"/>
    <w:rsid w:val="007208EE"/>
    <w:pPr>
      <w:shd w:val="clear" w:color="auto" w:fill="FFFFEF"/>
      <w:spacing w:before="100" w:beforeAutospacing="1" w:after="100" w:afterAutospacing="1"/>
    </w:pPr>
    <w:rPr>
      <w:rFonts w:ascii="Times New Roman" w:hAnsi="Times New Roman"/>
      <w:sz w:val="24"/>
      <w:szCs w:val="24"/>
    </w:rPr>
  </w:style>
  <w:style w:type="paragraph" w:customStyle="1" w:styleId="ns-1">
    <w:name w:val="ns-1"/>
    <w:basedOn w:val="Normal"/>
    <w:rsid w:val="007208EE"/>
    <w:pPr>
      <w:shd w:val="clear" w:color="auto" w:fill="FFFFEF"/>
      <w:spacing w:before="100" w:beforeAutospacing="1" w:after="100" w:afterAutospacing="1"/>
    </w:pPr>
    <w:rPr>
      <w:rFonts w:ascii="Times New Roman" w:hAnsi="Times New Roman"/>
      <w:sz w:val="24"/>
      <w:szCs w:val="24"/>
    </w:rPr>
  </w:style>
  <w:style w:type="paragraph" w:customStyle="1" w:styleId="ns-2">
    <w:name w:val="ns-2"/>
    <w:basedOn w:val="Normal"/>
    <w:rsid w:val="007208EE"/>
    <w:pPr>
      <w:shd w:val="clear" w:color="auto" w:fill="FFFFEF"/>
      <w:spacing w:before="100" w:beforeAutospacing="1" w:after="100" w:afterAutospacing="1"/>
    </w:pPr>
    <w:rPr>
      <w:rFonts w:ascii="Times New Roman" w:hAnsi="Times New Roman"/>
      <w:sz w:val="24"/>
      <w:szCs w:val="24"/>
    </w:rPr>
  </w:style>
  <w:style w:type="paragraph" w:customStyle="1" w:styleId="ns-3">
    <w:name w:val="ns-3"/>
    <w:basedOn w:val="Normal"/>
    <w:rsid w:val="007208EE"/>
    <w:pPr>
      <w:shd w:val="clear" w:color="auto" w:fill="FFFFEF"/>
      <w:spacing w:before="100" w:beforeAutospacing="1" w:after="100" w:afterAutospacing="1"/>
    </w:pPr>
    <w:rPr>
      <w:rFonts w:ascii="Times New Roman" w:hAnsi="Times New Roman"/>
      <w:sz w:val="24"/>
      <w:szCs w:val="24"/>
    </w:rPr>
  </w:style>
  <w:style w:type="paragraph" w:customStyle="1" w:styleId="ns-4">
    <w:name w:val="ns-4"/>
    <w:basedOn w:val="Normal"/>
    <w:rsid w:val="007208EE"/>
    <w:pPr>
      <w:shd w:val="clear" w:color="auto" w:fill="FFFFEF"/>
      <w:spacing w:before="100" w:beforeAutospacing="1" w:after="100" w:afterAutospacing="1"/>
    </w:pPr>
    <w:rPr>
      <w:rFonts w:ascii="Times New Roman" w:hAnsi="Times New Roman"/>
      <w:sz w:val="24"/>
      <w:szCs w:val="24"/>
    </w:rPr>
  </w:style>
  <w:style w:type="paragraph" w:customStyle="1" w:styleId="ns-5">
    <w:name w:val="ns-5"/>
    <w:basedOn w:val="Normal"/>
    <w:rsid w:val="007208EE"/>
    <w:pPr>
      <w:shd w:val="clear" w:color="auto" w:fill="FFFFEF"/>
      <w:spacing w:before="100" w:beforeAutospacing="1" w:after="100" w:afterAutospacing="1"/>
    </w:pPr>
    <w:rPr>
      <w:rFonts w:ascii="Times New Roman" w:hAnsi="Times New Roman"/>
      <w:sz w:val="24"/>
      <w:szCs w:val="24"/>
    </w:rPr>
  </w:style>
  <w:style w:type="paragraph" w:customStyle="1" w:styleId="ns-6">
    <w:name w:val="ns-6"/>
    <w:basedOn w:val="Normal"/>
    <w:rsid w:val="007208EE"/>
    <w:pPr>
      <w:shd w:val="clear" w:color="auto" w:fill="FFFFEF"/>
      <w:spacing w:before="100" w:beforeAutospacing="1" w:after="100" w:afterAutospacing="1"/>
    </w:pPr>
    <w:rPr>
      <w:rFonts w:ascii="Times New Roman" w:hAnsi="Times New Roman"/>
      <w:sz w:val="24"/>
      <w:szCs w:val="24"/>
    </w:rPr>
  </w:style>
  <w:style w:type="paragraph" w:customStyle="1" w:styleId="ns-7">
    <w:name w:val="ns-7"/>
    <w:basedOn w:val="Normal"/>
    <w:rsid w:val="007208EE"/>
    <w:pPr>
      <w:shd w:val="clear" w:color="auto" w:fill="FFFFEF"/>
      <w:spacing w:before="100" w:beforeAutospacing="1" w:after="100" w:afterAutospacing="1"/>
    </w:pPr>
    <w:rPr>
      <w:rFonts w:ascii="Times New Roman" w:hAnsi="Times New Roman"/>
      <w:sz w:val="24"/>
      <w:szCs w:val="24"/>
    </w:rPr>
  </w:style>
  <w:style w:type="paragraph" w:customStyle="1" w:styleId="ns-8">
    <w:name w:val="ns-8"/>
    <w:basedOn w:val="Normal"/>
    <w:rsid w:val="007208EE"/>
    <w:pPr>
      <w:shd w:val="clear" w:color="auto" w:fill="FFFFEF"/>
      <w:spacing w:before="100" w:beforeAutospacing="1" w:after="100" w:afterAutospacing="1"/>
    </w:pPr>
    <w:rPr>
      <w:rFonts w:ascii="Times New Roman" w:hAnsi="Times New Roman"/>
      <w:sz w:val="24"/>
      <w:szCs w:val="24"/>
    </w:rPr>
  </w:style>
  <w:style w:type="paragraph" w:customStyle="1" w:styleId="ns-9">
    <w:name w:val="ns-9"/>
    <w:basedOn w:val="Normal"/>
    <w:rsid w:val="007208EE"/>
    <w:pPr>
      <w:shd w:val="clear" w:color="auto" w:fill="FFFFEF"/>
      <w:spacing w:before="100" w:beforeAutospacing="1" w:after="100" w:afterAutospacing="1"/>
    </w:pPr>
    <w:rPr>
      <w:rFonts w:ascii="Times New Roman" w:hAnsi="Times New Roman"/>
      <w:sz w:val="24"/>
      <w:szCs w:val="24"/>
    </w:rPr>
  </w:style>
  <w:style w:type="paragraph" w:customStyle="1" w:styleId="ns-10">
    <w:name w:val="ns-10"/>
    <w:basedOn w:val="Normal"/>
    <w:rsid w:val="007208EE"/>
    <w:pPr>
      <w:shd w:val="clear" w:color="auto" w:fill="FFFFEF"/>
      <w:spacing w:before="100" w:beforeAutospacing="1" w:after="100" w:afterAutospacing="1"/>
    </w:pPr>
    <w:rPr>
      <w:rFonts w:ascii="Times New Roman" w:hAnsi="Times New Roman"/>
      <w:sz w:val="24"/>
      <w:szCs w:val="24"/>
    </w:rPr>
  </w:style>
  <w:style w:type="paragraph" w:customStyle="1" w:styleId="ns-11">
    <w:name w:val="ns-11"/>
    <w:basedOn w:val="Normal"/>
    <w:rsid w:val="007208EE"/>
    <w:pPr>
      <w:shd w:val="clear" w:color="auto" w:fill="FFFFEF"/>
      <w:spacing w:before="100" w:beforeAutospacing="1" w:after="100" w:afterAutospacing="1"/>
    </w:pPr>
    <w:rPr>
      <w:rFonts w:ascii="Times New Roman" w:hAnsi="Times New Roman"/>
      <w:sz w:val="24"/>
      <w:szCs w:val="24"/>
    </w:rPr>
  </w:style>
  <w:style w:type="paragraph" w:customStyle="1" w:styleId="ns-12">
    <w:name w:val="ns-12"/>
    <w:basedOn w:val="Normal"/>
    <w:rsid w:val="007208EE"/>
    <w:pPr>
      <w:shd w:val="clear" w:color="auto" w:fill="FFFFEF"/>
      <w:spacing w:before="100" w:beforeAutospacing="1" w:after="100" w:afterAutospacing="1"/>
    </w:pPr>
    <w:rPr>
      <w:rFonts w:ascii="Times New Roman" w:hAnsi="Times New Roman"/>
      <w:sz w:val="24"/>
      <w:szCs w:val="24"/>
    </w:rPr>
  </w:style>
  <w:style w:type="paragraph" w:customStyle="1" w:styleId="ns-13">
    <w:name w:val="ns-13"/>
    <w:basedOn w:val="Normal"/>
    <w:rsid w:val="007208EE"/>
    <w:pPr>
      <w:shd w:val="clear" w:color="auto" w:fill="FFFFEF"/>
      <w:spacing w:before="100" w:beforeAutospacing="1" w:after="100" w:afterAutospacing="1"/>
    </w:pPr>
    <w:rPr>
      <w:rFonts w:ascii="Times New Roman" w:hAnsi="Times New Roman"/>
      <w:sz w:val="24"/>
      <w:szCs w:val="24"/>
    </w:rPr>
  </w:style>
  <w:style w:type="paragraph" w:customStyle="1" w:styleId="ns-14">
    <w:name w:val="ns-14"/>
    <w:basedOn w:val="Normal"/>
    <w:rsid w:val="007208EE"/>
    <w:pPr>
      <w:shd w:val="clear" w:color="auto" w:fill="FFFFEF"/>
      <w:spacing w:before="100" w:beforeAutospacing="1" w:after="100" w:afterAutospacing="1"/>
    </w:pPr>
    <w:rPr>
      <w:rFonts w:ascii="Times New Roman" w:hAnsi="Times New Roman"/>
      <w:sz w:val="24"/>
      <w:szCs w:val="24"/>
    </w:rPr>
  </w:style>
  <w:style w:type="paragraph" w:customStyle="1" w:styleId="ns-15">
    <w:name w:val="ns-15"/>
    <w:basedOn w:val="Normal"/>
    <w:rsid w:val="007208EE"/>
    <w:pPr>
      <w:shd w:val="clear" w:color="auto" w:fill="FFFFEF"/>
      <w:spacing w:before="100" w:beforeAutospacing="1" w:after="100" w:afterAutospacing="1"/>
    </w:pPr>
    <w:rPr>
      <w:rFonts w:ascii="Times New Roman" w:hAnsi="Times New Roman"/>
      <w:sz w:val="24"/>
      <w:szCs w:val="24"/>
    </w:rPr>
  </w:style>
  <w:style w:type="paragraph" w:customStyle="1" w:styleId="diffchange">
    <w:name w:val="diffchange"/>
    <w:basedOn w:val="Normal"/>
    <w:rsid w:val="007208EE"/>
    <w:pPr>
      <w:spacing w:before="100" w:beforeAutospacing="1" w:after="100" w:afterAutospacing="1"/>
    </w:pPr>
    <w:rPr>
      <w:rFonts w:ascii="Times New Roman" w:hAnsi="Times New Roman"/>
      <w:b/>
      <w:bCs/>
      <w:sz w:val="24"/>
      <w:szCs w:val="24"/>
    </w:rPr>
  </w:style>
  <w:style w:type="paragraph" w:customStyle="1" w:styleId="toccolours">
    <w:name w:val="toccolours"/>
    <w:basedOn w:val="Normal"/>
    <w:rsid w:val="007208EE"/>
    <w:pPr>
      <w:pBdr>
        <w:top w:val="single" w:sz="4" w:space="3" w:color="AAAAAA"/>
        <w:left w:val="single" w:sz="4" w:space="3" w:color="AAAAAA"/>
        <w:bottom w:val="single" w:sz="4" w:space="3" w:color="AAAAAA"/>
        <w:right w:val="single" w:sz="4" w:space="3" w:color="AAAAAA"/>
      </w:pBdr>
      <w:shd w:val="clear" w:color="auto" w:fill="F9F9F9"/>
      <w:spacing w:before="100" w:beforeAutospacing="1" w:after="100" w:afterAutospacing="1"/>
    </w:pPr>
    <w:rPr>
      <w:rFonts w:ascii="Times New Roman" w:hAnsi="Times New Roman"/>
      <w:sz w:val="23"/>
      <w:szCs w:val="23"/>
    </w:rPr>
  </w:style>
  <w:style w:type="paragraph" w:customStyle="1" w:styleId="wikieditor-ui-bottom">
    <w:name w:val="wikieditor-ui-bottom"/>
    <w:basedOn w:val="Normal"/>
    <w:rsid w:val="007208EE"/>
    <w:pPr>
      <w:spacing w:before="100" w:beforeAutospacing="1" w:after="100" w:afterAutospacing="1"/>
    </w:pPr>
    <w:rPr>
      <w:rFonts w:ascii="Times New Roman" w:hAnsi="Times New Roman"/>
      <w:sz w:val="24"/>
      <w:szCs w:val="24"/>
    </w:rPr>
  </w:style>
  <w:style w:type="paragraph" w:customStyle="1" w:styleId="wikieditor-ui-top">
    <w:name w:val="wikieditor-ui-top"/>
    <w:basedOn w:val="Normal"/>
    <w:rsid w:val="007208EE"/>
    <w:pPr>
      <w:spacing w:before="100" w:beforeAutospacing="1" w:after="100" w:afterAutospacing="1"/>
    </w:pPr>
    <w:rPr>
      <w:rFonts w:ascii="Times New Roman" w:hAnsi="Times New Roman"/>
      <w:sz w:val="24"/>
      <w:szCs w:val="24"/>
    </w:rPr>
  </w:style>
  <w:style w:type="paragraph" w:customStyle="1" w:styleId="sections">
    <w:name w:val="sections"/>
    <w:basedOn w:val="Normal"/>
    <w:rsid w:val="007208EE"/>
    <w:pPr>
      <w:spacing w:before="100" w:beforeAutospacing="1" w:after="100" w:afterAutospacing="1"/>
    </w:pPr>
    <w:rPr>
      <w:rFonts w:ascii="Times New Roman" w:hAnsi="Times New Roman"/>
      <w:sz w:val="24"/>
      <w:szCs w:val="24"/>
    </w:rPr>
  </w:style>
  <w:style w:type="paragraph" w:customStyle="1" w:styleId="tabs">
    <w:name w:val="tabs"/>
    <w:basedOn w:val="Normal"/>
    <w:rsid w:val="007208EE"/>
    <w:pPr>
      <w:spacing w:before="100" w:beforeAutospacing="1" w:after="100" w:afterAutospacing="1"/>
    </w:pPr>
    <w:rPr>
      <w:rFonts w:ascii="Times New Roman" w:hAnsi="Times New Roman"/>
      <w:sz w:val="24"/>
      <w:szCs w:val="24"/>
    </w:rPr>
  </w:style>
  <w:style w:type="paragraph" w:customStyle="1" w:styleId="section-main">
    <w:name w:val="section-main"/>
    <w:basedOn w:val="Normal"/>
    <w:rsid w:val="007208EE"/>
    <w:pPr>
      <w:spacing w:before="100" w:beforeAutospacing="1" w:after="100" w:afterAutospacing="1"/>
    </w:pPr>
    <w:rPr>
      <w:rFonts w:ascii="Times New Roman" w:hAnsi="Times New Roman"/>
      <w:sz w:val="24"/>
      <w:szCs w:val="24"/>
    </w:rPr>
  </w:style>
  <w:style w:type="paragraph" w:customStyle="1" w:styleId="group">
    <w:name w:val="group"/>
    <w:basedOn w:val="Normal"/>
    <w:rsid w:val="007208EE"/>
    <w:pPr>
      <w:spacing w:before="100" w:beforeAutospacing="1" w:after="100" w:afterAutospacing="1"/>
    </w:pPr>
    <w:rPr>
      <w:rFonts w:ascii="Times New Roman" w:hAnsi="Times New Roman"/>
      <w:sz w:val="24"/>
      <w:szCs w:val="24"/>
    </w:rPr>
  </w:style>
  <w:style w:type="paragraph" w:customStyle="1" w:styleId="ui-accordion-header">
    <w:name w:val="ui-accordion-header"/>
    <w:basedOn w:val="Normal"/>
    <w:rsid w:val="007208EE"/>
    <w:pPr>
      <w:spacing w:before="100" w:beforeAutospacing="1" w:after="100" w:afterAutospacing="1"/>
    </w:pPr>
    <w:rPr>
      <w:rFonts w:ascii="Times New Roman" w:hAnsi="Times New Roman"/>
      <w:sz w:val="24"/>
      <w:szCs w:val="24"/>
    </w:rPr>
  </w:style>
  <w:style w:type="paragraph" w:customStyle="1" w:styleId="ui-accordion-li-fix">
    <w:name w:val="ui-accordion-li-fix"/>
    <w:basedOn w:val="Normal"/>
    <w:rsid w:val="007208EE"/>
    <w:pPr>
      <w:spacing w:before="100" w:beforeAutospacing="1" w:after="100" w:afterAutospacing="1"/>
    </w:pPr>
    <w:rPr>
      <w:rFonts w:ascii="Times New Roman" w:hAnsi="Times New Roman"/>
      <w:sz w:val="24"/>
      <w:szCs w:val="24"/>
    </w:rPr>
  </w:style>
  <w:style w:type="paragraph" w:customStyle="1" w:styleId="ui-accordion-content">
    <w:name w:val="ui-accordion-content"/>
    <w:basedOn w:val="Normal"/>
    <w:rsid w:val="007208EE"/>
    <w:pPr>
      <w:spacing w:before="100" w:beforeAutospacing="1" w:after="100" w:afterAutospacing="1"/>
    </w:pPr>
    <w:rPr>
      <w:rFonts w:ascii="Times New Roman" w:hAnsi="Times New Roman"/>
      <w:sz w:val="24"/>
      <w:szCs w:val="24"/>
    </w:rPr>
  </w:style>
  <w:style w:type="paragraph" w:customStyle="1" w:styleId="ui-accordion-content-active">
    <w:name w:val="ui-accordion-content-active"/>
    <w:basedOn w:val="Normal"/>
    <w:rsid w:val="007208EE"/>
    <w:pPr>
      <w:spacing w:before="100" w:beforeAutospacing="1" w:after="100" w:afterAutospacing="1"/>
    </w:pPr>
    <w:rPr>
      <w:rFonts w:ascii="Times New Roman" w:hAnsi="Times New Roman"/>
      <w:sz w:val="24"/>
      <w:szCs w:val="24"/>
    </w:rPr>
  </w:style>
  <w:style w:type="paragraph" w:customStyle="1" w:styleId="ui-datepicker-header">
    <w:name w:val="ui-datepicker-header"/>
    <w:basedOn w:val="Normal"/>
    <w:rsid w:val="007208EE"/>
    <w:pPr>
      <w:spacing w:before="100" w:beforeAutospacing="1" w:after="100" w:afterAutospacing="1"/>
    </w:pPr>
    <w:rPr>
      <w:rFonts w:ascii="Times New Roman" w:hAnsi="Times New Roman"/>
      <w:sz w:val="24"/>
      <w:szCs w:val="24"/>
    </w:rPr>
  </w:style>
  <w:style w:type="paragraph" w:customStyle="1" w:styleId="ui-datepicker-prev">
    <w:name w:val="ui-datepicker-prev"/>
    <w:basedOn w:val="Normal"/>
    <w:rsid w:val="007208EE"/>
    <w:pPr>
      <w:spacing w:before="100" w:beforeAutospacing="1" w:after="100" w:afterAutospacing="1"/>
    </w:pPr>
    <w:rPr>
      <w:rFonts w:ascii="Times New Roman" w:hAnsi="Times New Roman"/>
      <w:sz w:val="24"/>
      <w:szCs w:val="24"/>
    </w:rPr>
  </w:style>
  <w:style w:type="paragraph" w:customStyle="1" w:styleId="ui-datepicker-next">
    <w:name w:val="ui-datepicker-next"/>
    <w:basedOn w:val="Normal"/>
    <w:rsid w:val="007208EE"/>
    <w:pPr>
      <w:spacing w:before="100" w:beforeAutospacing="1" w:after="100" w:afterAutospacing="1"/>
    </w:pPr>
    <w:rPr>
      <w:rFonts w:ascii="Times New Roman" w:hAnsi="Times New Roman"/>
      <w:sz w:val="24"/>
      <w:szCs w:val="24"/>
    </w:rPr>
  </w:style>
  <w:style w:type="paragraph" w:customStyle="1" w:styleId="ui-datepicker-title">
    <w:name w:val="ui-datepicker-title"/>
    <w:basedOn w:val="Normal"/>
    <w:rsid w:val="007208EE"/>
    <w:pPr>
      <w:spacing w:before="100" w:beforeAutospacing="1" w:after="100" w:afterAutospacing="1"/>
    </w:pPr>
    <w:rPr>
      <w:rFonts w:ascii="Times New Roman" w:hAnsi="Times New Roman"/>
      <w:sz w:val="24"/>
      <w:szCs w:val="24"/>
    </w:rPr>
  </w:style>
  <w:style w:type="paragraph" w:customStyle="1" w:styleId="ui-datepicker-buttonpane">
    <w:name w:val="ui-datepicker-buttonpane"/>
    <w:basedOn w:val="Normal"/>
    <w:rsid w:val="007208EE"/>
    <w:pPr>
      <w:spacing w:before="100" w:beforeAutospacing="1" w:after="100" w:afterAutospacing="1"/>
    </w:pPr>
    <w:rPr>
      <w:rFonts w:ascii="Times New Roman" w:hAnsi="Times New Roman"/>
      <w:sz w:val="24"/>
      <w:szCs w:val="24"/>
    </w:rPr>
  </w:style>
  <w:style w:type="paragraph" w:customStyle="1" w:styleId="ui-datepicker-group">
    <w:name w:val="ui-datepicker-group"/>
    <w:basedOn w:val="Normal"/>
    <w:rsid w:val="007208EE"/>
    <w:pPr>
      <w:spacing w:before="100" w:beforeAutospacing="1" w:after="100" w:afterAutospacing="1"/>
    </w:pPr>
    <w:rPr>
      <w:rFonts w:ascii="Times New Roman" w:hAnsi="Times New Roman"/>
      <w:sz w:val="24"/>
      <w:szCs w:val="24"/>
    </w:rPr>
  </w:style>
  <w:style w:type="paragraph" w:customStyle="1" w:styleId="ui-dialog-titlebar">
    <w:name w:val="ui-dialog-titlebar"/>
    <w:basedOn w:val="Normal"/>
    <w:rsid w:val="007208EE"/>
    <w:pPr>
      <w:spacing w:before="100" w:beforeAutospacing="1" w:after="100" w:afterAutospacing="1"/>
    </w:pPr>
    <w:rPr>
      <w:rFonts w:ascii="Times New Roman" w:hAnsi="Times New Roman"/>
      <w:sz w:val="24"/>
      <w:szCs w:val="24"/>
    </w:rPr>
  </w:style>
  <w:style w:type="paragraph" w:customStyle="1" w:styleId="ui-dialog-title">
    <w:name w:val="ui-dialog-title"/>
    <w:basedOn w:val="Normal"/>
    <w:rsid w:val="007208EE"/>
    <w:pPr>
      <w:spacing w:before="100" w:beforeAutospacing="1" w:after="100" w:afterAutospacing="1"/>
    </w:pPr>
    <w:rPr>
      <w:rFonts w:ascii="Times New Roman" w:hAnsi="Times New Roman"/>
      <w:sz w:val="24"/>
      <w:szCs w:val="24"/>
    </w:rPr>
  </w:style>
  <w:style w:type="paragraph" w:customStyle="1" w:styleId="ui-dialog-titlebar-close">
    <w:name w:val="ui-dialog-titlebar-close"/>
    <w:basedOn w:val="Normal"/>
    <w:rsid w:val="007208EE"/>
    <w:pPr>
      <w:spacing w:before="100" w:beforeAutospacing="1" w:after="100" w:afterAutospacing="1"/>
    </w:pPr>
    <w:rPr>
      <w:rFonts w:ascii="Times New Roman" w:hAnsi="Times New Roman"/>
      <w:sz w:val="24"/>
      <w:szCs w:val="24"/>
    </w:rPr>
  </w:style>
  <w:style w:type="paragraph" w:customStyle="1" w:styleId="ui-dialog-content">
    <w:name w:val="ui-dialog-content"/>
    <w:basedOn w:val="Normal"/>
    <w:rsid w:val="007208EE"/>
    <w:pPr>
      <w:spacing w:before="100" w:beforeAutospacing="1" w:after="100" w:afterAutospacing="1"/>
    </w:pPr>
    <w:rPr>
      <w:rFonts w:ascii="Times New Roman" w:hAnsi="Times New Roman"/>
      <w:sz w:val="24"/>
      <w:szCs w:val="24"/>
    </w:rPr>
  </w:style>
  <w:style w:type="paragraph" w:customStyle="1" w:styleId="ui-dialog-buttonpane">
    <w:name w:val="ui-dialog-buttonpane"/>
    <w:basedOn w:val="Normal"/>
    <w:rsid w:val="007208EE"/>
    <w:pPr>
      <w:spacing w:before="100" w:beforeAutospacing="1" w:after="100" w:afterAutospacing="1"/>
    </w:pPr>
    <w:rPr>
      <w:rFonts w:ascii="Times New Roman" w:hAnsi="Times New Roman"/>
      <w:sz w:val="24"/>
      <w:szCs w:val="24"/>
    </w:rPr>
  </w:style>
  <w:style w:type="paragraph" w:customStyle="1" w:styleId="ui-progressbar-value">
    <w:name w:val="ui-progressbar-value"/>
    <w:basedOn w:val="Normal"/>
    <w:rsid w:val="007208EE"/>
    <w:pPr>
      <w:spacing w:before="100" w:beforeAutospacing="1" w:after="100" w:afterAutospacing="1"/>
    </w:pPr>
    <w:rPr>
      <w:rFonts w:ascii="Times New Roman" w:hAnsi="Times New Roman"/>
      <w:sz w:val="24"/>
      <w:szCs w:val="24"/>
    </w:rPr>
  </w:style>
  <w:style w:type="paragraph" w:customStyle="1" w:styleId="ui-slider-handle">
    <w:name w:val="ui-slider-handle"/>
    <w:basedOn w:val="Normal"/>
    <w:rsid w:val="007208EE"/>
    <w:pPr>
      <w:spacing w:before="100" w:beforeAutospacing="1" w:after="100" w:afterAutospacing="1"/>
    </w:pPr>
    <w:rPr>
      <w:rFonts w:ascii="Times New Roman" w:hAnsi="Times New Roman"/>
      <w:sz w:val="24"/>
      <w:szCs w:val="24"/>
    </w:rPr>
  </w:style>
  <w:style w:type="paragraph" w:customStyle="1" w:styleId="ui-slider-range">
    <w:name w:val="ui-slider-range"/>
    <w:basedOn w:val="Normal"/>
    <w:rsid w:val="007208EE"/>
    <w:pPr>
      <w:spacing w:before="100" w:beforeAutospacing="1" w:after="100" w:afterAutospacing="1"/>
    </w:pPr>
    <w:rPr>
      <w:rFonts w:ascii="Times New Roman" w:hAnsi="Times New Roman"/>
      <w:sz w:val="24"/>
      <w:szCs w:val="24"/>
    </w:rPr>
  </w:style>
  <w:style w:type="paragraph" w:customStyle="1" w:styleId="ui-tabs-nav">
    <w:name w:val="ui-tabs-nav"/>
    <w:basedOn w:val="Normal"/>
    <w:rsid w:val="007208EE"/>
    <w:pPr>
      <w:spacing w:before="100" w:beforeAutospacing="1" w:after="100" w:afterAutospacing="1"/>
    </w:pPr>
    <w:rPr>
      <w:rFonts w:ascii="Times New Roman" w:hAnsi="Times New Roman"/>
      <w:sz w:val="24"/>
      <w:szCs w:val="24"/>
    </w:rPr>
  </w:style>
  <w:style w:type="paragraph" w:customStyle="1" w:styleId="ui-tabs-panel">
    <w:name w:val="ui-tabs-panel"/>
    <w:basedOn w:val="Normal"/>
    <w:rsid w:val="007208EE"/>
    <w:pPr>
      <w:spacing w:before="100" w:beforeAutospacing="1" w:after="100" w:afterAutospacing="1"/>
    </w:pPr>
    <w:rPr>
      <w:rFonts w:ascii="Times New Roman" w:hAnsi="Times New Roman"/>
      <w:sz w:val="24"/>
      <w:szCs w:val="24"/>
    </w:rPr>
  </w:style>
  <w:style w:type="paragraph" w:customStyle="1" w:styleId="imbox">
    <w:name w:val="imbox"/>
    <w:basedOn w:val="Normal"/>
    <w:rsid w:val="007208EE"/>
    <w:pPr>
      <w:spacing w:before="100" w:beforeAutospacing="1" w:after="100" w:afterAutospacing="1"/>
    </w:pPr>
    <w:rPr>
      <w:rFonts w:ascii="Times New Roman" w:hAnsi="Times New Roman"/>
      <w:sz w:val="24"/>
      <w:szCs w:val="24"/>
    </w:rPr>
  </w:style>
  <w:style w:type="paragraph" w:customStyle="1" w:styleId="toclevel-2">
    <w:name w:val="toclevel-2"/>
    <w:basedOn w:val="Normal"/>
    <w:rsid w:val="007208EE"/>
    <w:pPr>
      <w:spacing w:before="100" w:beforeAutospacing="1" w:after="100" w:afterAutospacing="1"/>
    </w:pPr>
    <w:rPr>
      <w:rFonts w:ascii="Times New Roman" w:hAnsi="Times New Roman"/>
      <w:sz w:val="24"/>
      <w:szCs w:val="24"/>
    </w:rPr>
  </w:style>
  <w:style w:type="paragraph" w:customStyle="1" w:styleId="toclevel-3">
    <w:name w:val="toclevel-3"/>
    <w:basedOn w:val="Normal"/>
    <w:rsid w:val="007208EE"/>
    <w:pPr>
      <w:spacing w:before="100" w:beforeAutospacing="1" w:after="100" w:afterAutospacing="1"/>
    </w:pPr>
    <w:rPr>
      <w:rFonts w:ascii="Times New Roman" w:hAnsi="Times New Roman"/>
      <w:sz w:val="24"/>
      <w:szCs w:val="24"/>
    </w:rPr>
  </w:style>
  <w:style w:type="paragraph" w:customStyle="1" w:styleId="toclevel-4">
    <w:name w:val="toclevel-4"/>
    <w:basedOn w:val="Normal"/>
    <w:rsid w:val="007208EE"/>
    <w:pPr>
      <w:spacing w:before="100" w:beforeAutospacing="1" w:after="100" w:afterAutospacing="1"/>
    </w:pPr>
    <w:rPr>
      <w:rFonts w:ascii="Times New Roman" w:hAnsi="Times New Roman"/>
      <w:sz w:val="24"/>
      <w:szCs w:val="24"/>
    </w:rPr>
  </w:style>
  <w:style w:type="paragraph" w:customStyle="1" w:styleId="toclevel-5">
    <w:name w:val="toclevel-5"/>
    <w:basedOn w:val="Normal"/>
    <w:rsid w:val="007208EE"/>
    <w:pPr>
      <w:spacing w:before="100" w:beforeAutospacing="1" w:after="100" w:afterAutospacing="1"/>
    </w:pPr>
    <w:rPr>
      <w:rFonts w:ascii="Times New Roman" w:hAnsi="Times New Roman"/>
      <w:sz w:val="24"/>
      <w:szCs w:val="24"/>
    </w:rPr>
  </w:style>
  <w:style w:type="paragraph" w:customStyle="1" w:styleId="toclevel-6">
    <w:name w:val="toclevel-6"/>
    <w:basedOn w:val="Normal"/>
    <w:rsid w:val="007208EE"/>
    <w:pPr>
      <w:spacing w:before="100" w:beforeAutospacing="1" w:after="100" w:afterAutospacing="1"/>
    </w:pPr>
    <w:rPr>
      <w:rFonts w:ascii="Times New Roman" w:hAnsi="Times New Roman"/>
      <w:sz w:val="24"/>
      <w:szCs w:val="24"/>
    </w:rPr>
  </w:style>
  <w:style w:type="paragraph" w:customStyle="1" w:styleId="toclevel-7">
    <w:name w:val="toclevel-7"/>
    <w:basedOn w:val="Normal"/>
    <w:rsid w:val="007208EE"/>
    <w:pPr>
      <w:spacing w:before="100" w:beforeAutospacing="1" w:after="100" w:afterAutospacing="1"/>
    </w:pPr>
    <w:rPr>
      <w:rFonts w:ascii="Times New Roman" w:hAnsi="Times New Roman"/>
      <w:sz w:val="24"/>
      <w:szCs w:val="24"/>
    </w:rPr>
  </w:style>
  <w:style w:type="paragraph" w:customStyle="1" w:styleId="notice-thermometer-fill">
    <w:name w:val="notice-thermometer-fill"/>
    <w:basedOn w:val="Normal"/>
    <w:rsid w:val="007208EE"/>
    <w:pPr>
      <w:spacing w:before="100" w:beforeAutospacing="1" w:after="100" w:afterAutospacing="1"/>
    </w:pPr>
    <w:rPr>
      <w:rFonts w:ascii="Times New Roman" w:hAnsi="Times New Roman"/>
      <w:sz w:val="24"/>
      <w:szCs w:val="24"/>
    </w:rPr>
  </w:style>
  <w:style w:type="paragraph" w:customStyle="1" w:styleId="notice-thermometer-base">
    <w:name w:val="notice-thermometer-base"/>
    <w:basedOn w:val="Normal"/>
    <w:rsid w:val="007208EE"/>
    <w:pPr>
      <w:spacing w:before="100" w:beforeAutospacing="1" w:after="100" w:afterAutospacing="1"/>
    </w:pPr>
    <w:rPr>
      <w:rFonts w:ascii="Times New Roman" w:hAnsi="Times New Roman"/>
      <w:sz w:val="24"/>
      <w:szCs w:val="24"/>
    </w:rPr>
  </w:style>
  <w:style w:type="paragraph" w:customStyle="1" w:styleId="section">
    <w:name w:val="section"/>
    <w:basedOn w:val="Normal"/>
    <w:rsid w:val="007208EE"/>
    <w:pPr>
      <w:spacing w:before="100" w:beforeAutospacing="1" w:after="100" w:afterAutospacing="1"/>
    </w:pPr>
    <w:rPr>
      <w:rFonts w:ascii="Times New Roman" w:hAnsi="Times New Roman"/>
      <w:sz w:val="24"/>
      <w:szCs w:val="24"/>
    </w:rPr>
  </w:style>
  <w:style w:type="paragraph" w:customStyle="1" w:styleId="loading">
    <w:name w:val="loading"/>
    <w:basedOn w:val="Normal"/>
    <w:rsid w:val="007208EE"/>
    <w:pPr>
      <w:spacing w:before="100" w:beforeAutospacing="1" w:after="100" w:afterAutospacing="1"/>
    </w:pPr>
    <w:rPr>
      <w:rFonts w:ascii="Times New Roman" w:hAnsi="Times New Roman"/>
      <w:sz w:val="24"/>
      <w:szCs w:val="24"/>
    </w:rPr>
  </w:style>
  <w:style w:type="paragraph" w:customStyle="1" w:styleId="label">
    <w:name w:val="label"/>
    <w:basedOn w:val="Normal"/>
    <w:rsid w:val="007208EE"/>
    <w:pPr>
      <w:spacing w:before="100" w:beforeAutospacing="1" w:after="100" w:afterAutospacing="1"/>
    </w:pPr>
    <w:rPr>
      <w:rFonts w:ascii="Times New Roman" w:hAnsi="Times New Roman"/>
      <w:sz w:val="24"/>
      <w:szCs w:val="24"/>
    </w:rPr>
  </w:style>
  <w:style w:type="paragraph" w:customStyle="1" w:styleId="tool-select">
    <w:name w:val="tool-select"/>
    <w:basedOn w:val="Normal"/>
    <w:rsid w:val="007208EE"/>
    <w:pPr>
      <w:spacing w:before="100" w:beforeAutospacing="1" w:after="100" w:afterAutospacing="1"/>
    </w:pPr>
    <w:rPr>
      <w:rFonts w:ascii="Times New Roman" w:hAnsi="Times New Roman"/>
      <w:sz w:val="24"/>
      <w:szCs w:val="24"/>
    </w:rPr>
  </w:style>
  <w:style w:type="paragraph" w:customStyle="1" w:styleId="index">
    <w:name w:val="index"/>
    <w:basedOn w:val="Normal"/>
    <w:rsid w:val="007208EE"/>
    <w:pPr>
      <w:spacing w:before="100" w:beforeAutospacing="1" w:after="100" w:afterAutospacing="1"/>
    </w:pPr>
    <w:rPr>
      <w:rFonts w:ascii="Times New Roman" w:hAnsi="Times New Roman"/>
      <w:sz w:val="24"/>
      <w:szCs w:val="24"/>
    </w:rPr>
  </w:style>
  <w:style w:type="paragraph" w:customStyle="1" w:styleId="pages">
    <w:name w:val="pages"/>
    <w:basedOn w:val="Normal"/>
    <w:rsid w:val="007208EE"/>
    <w:pPr>
      <w:spacing w:before="100" w:beforeAutospacing="1" w:after="100" w:afterAutospacing="1"/>
    </w:pPr>
    <w:rPr>
      <w:rFonts w:ascii="Times New Roman" w:hAnsi="Times New Roman"/>
      <w:sz w:val="24"/>
      <w:szCs w:val="24"/>
    </w:rPr>
  </w:style>
  <w:style w:type="paragraph" w:customStyle="1" w:styleId="tmbox">
    <w:name w:val="tmbox"/>
    <w:basedOn w:val="Normal"/>
    <w:rsid w:val="007208EE"/>
    <w:pPr>
      <w:spacing w:before="100" w:beforeAutospacing="1" w:after="100" w:afterAutospacing="1"/>
    </w:pPr>
    <w:rPr>
      <w:rFonts w:ascii="Times New Roman" w:hAnsi="Times New Roman"/>
      <w:sz w:val="24"/>
      <w:szCs w:val="24"/>
    </w:rPr>
  </w:style>
  <w:style w:type="paragraph" w:customStyle="1" w:styleId="spinner">
    <w:name w:val="spinner"/>
    <w:basedOn w:val="Normal"/>
    <w:rsid w:val="007208EE"/>
    <w:pPr>
      <w:spacing w:before="100" w:beforeAutospacing="1" w:after="100" w:afterAutospacing="1"/>
    </w:pPr>
    <w:rPr>
      <w:rFonts w:ascii="Times New Roman" w:hAnsi="Times New Roman"/>
      <w:sz w:val="24"/>
      <w:szCs w:val="24"/>
    </w:rPr>
  </w:style>
  <w:style w:type="paragraph" w:customStyle="1" w:styleId="options">
    <w:name w:val="options"/>
    <w:basedOn w:val="Normal"/>
    <w:rsid w:val="007208EE"/>
    <w:pPr>
      <w:spacing w:before="100" w:beforeAutospacing="1" w:after="100" w:afterAutospacing="1"/>
    </w:pPr>
    <w:rPr>
      <w:rFonts w:ascii="Times New Roman" w:hAnsi="Times New Roman"/>
      <w:sz w:val="24"/>
      <w:szCs w:val="24"/>
    </w:rPr>
  </w:style>
  <w:style w:type="paragraph" w:customStyle="1" w:styleId="current">
    <w:name w:val="current"/>
    <w:basedOn w:val="Normal"/>
    <w:rsid w:val="007208EE"/>
    <w:pPr>
      <w:spacing w:before="100" w:beforeAutospacing="1" w:after="100" w:afterAutospacing="1"/>
    </w:pPr>
    <w:rPr>
      <w:rFonts w:ascii="Times New Roman" w:hAnsi="Times New Roman"/>
      <w:sz w:val="24"/>
      <w:szCs w:val="24"/>
    </w:rPr>
  </w:style>
  <w:style w:type="paragraph" w:customStyle="1" w:styleId="option">
    <w:name w:val="option"/>
    <w:basedOn w:val="Normal"/>
    <w:rsid w:val="007208EE"/>
    <w:pPr>
      <w:spacing w:before="100" w:beforeAutospacing="1" w:after="100" w:afterAutospacing="1"/>
    </w:pPr>
    <w:rPr>
      <w:rFonts w:ascii="Times New Roman" w:hAnsi="Times New Roman"/>
      <w:sz w:val="24"/>
      <w:szCs w:val="24"/>
    </w:rPr>
  </w:style>
  <w:style w:type="paragraph" w:customStyle="1" w:styleId="optionrelheading-2">
    <w:name w:val="option[rel=heading-2]"/>
    <w:basedOn w:val="Normal"/>
    <w:rsid w:val="007208EE"/>
    <w:pPr>
      <w:spacing w:before="100" w:beforeAutospacing="1" w:after="100" w:afterAutospacing="1"/>
    </w:pPr>
    <w:rPr>
      <w:rFonts w:ascii="Times New Roman" w:hAnsi="Times New Roman"/>
      <w:sz w:val="24"/>
      <w:szCs w:val="24"/>
    </w:rPr>
  </w:style>
  <w:style w:type="paragraph" w:customStyle="1" w:styleId="optionrelheading-3">
    <w:name w:val="option[rel=heading-3]"/>
    <w:basedOn w:val="Normal"/>
    <w:rsid w:val="007208EE"/>
    <w:pPr>
      <w:spacing w:before="100" w:beforeAutospacing="1" w:after="100" w:afterAutospacing="1"/>
    </w:pPr>
    <w:rPr>
      <w:rFonts w:ascii="Times New Roman" w:hAnsi="Times New Roman"/>
      <w:sz w:val="24"/>
      <w:szCs w:val="24"/>
    </w:rPr>
  </w:style>
  <w:style w:type="paragraph" w:customStyle="1" w:styleId="optionrelheading-4">
    <w:name w:val="option[rel=heading-4]"/>
    <w:basedOn w:val="Normal"/>
    <w:rsid w:val="007208EE"/>
    <w:pPr>
      <w:spacing w:before="100" w:beforeAutospacing="1" w:after="100" w:afterAutospacing="1"/>
    </w:pPr>
    <w:rPr>
      <w:rFonts w:ascii="Times New Roman" w:hAnsi="Times New Roman"/>
      <w:sz w:val="24"/>
      <w:szCs w:val="24"/>
    </w:rPr>
  </w:style>
  <w:style w:type="paragraph" w:customStyle="1" w:styleId="optionrelheading-5">
    <w:name w:val="option[rel=heading-5]"/>
    <w:basedOn w:val="Normal"/>
    <w:rsid w:val="007208EE"/>
    <w:pPr>
      <w:spacing w:before="100" w:beforeAutospacing="1" w:after="100" w:afterAutospacing="1"/>
    </w:pPr>
    <w:rPr>
      <w:rFonts w:ascii="Times New Roman" w:hAnsi="Times New Roman"/>
      <w:sz w:val="24"/>
      <w:szCs w:val="24"/>
    </w:rPr>
  </w:style>
  <w:style w:type="paragraph" w:customStyle="1" w:styleId="menu">
    <w:name w:val="menu"/>
    <w:basedOn w:val="Normal"/>
    <w:rsid w:val="007208EE"/>
    <w:pPr>
      <w:spacing w:before="100" w:beforeAutospacing="1" w:after="100" w:afterAutospacing="1"/>
    </w:pPr>
    <w:rPr>
      <w:rFonts w:ascii="Times New Roman" w:hAnsi="Times New Roman"/>
      <w:sz w:val="24"/>
      <w:szCs w:val="24"/>
    </w:rPr>
  </w:style>
  <w:style w:type="paragraph" w:customStyle="1" w:styleId="pbody">
    <w:name w:val="pbody"/>
    <w:basedOn w:val="Normal"/>
    <w:rsid w:val="007208EE"/>
    <w:pPr>
      <w:spacing w:before="100" w:beforeAutospacing="1" w:after="100" w:afterAutospacing="1"/>
    </w:pPr>
    <w:rPr>
      <w:rFonts w:ascii="Times New Roman" w:hAnsi="Times New Roman"/>
      <w:sz w:val="24"/>
      <w:szCs w:val="24"/>
    </w:rPr>
  </w:style>
  <w:style w:type="paragraph" w:customStyle="1" w:styleId="sitenoticesmall">
    <w:name w:val="sitenoticesmall"/>
    <w:basedOn w:val="Normal"/>
    <w:rsid w:val="007208EE"/>
    <w:pPr>
      <w:spacing w:before="100" w:beforeAutospacing="1" w:after="100" w:afterAutospacing="1"/>
    </w:pPr>
    <w:rPr>
      <w:rFonts w:ascii="Times New Roman" w:hAnsi="Times New Roman"/>
      <w:sz w:val="24"/>
      <w:szCs w:val="24"/>
    </w:rPr>
  </w:style>
  <w:style w:type="paragraph" w:customStyle="1" w:styleId="sitenoticesmallanon">
    <w:name w:val="sitenoticesmallanon"/>
    <w:basedOn w:val="Normal"/>
    <w:rsid w:val="007208EE"/>
    <w:pPr>
      <w:spacing w:before="100" w:beforeAutospacing="1" w:after="100" w:afterAutospacing="1"/>
    </w:pPr>
    <w:rPr>
      <w:rFonts w:ascii="Times New Roman" w:hAnsi="Times New Roman"/>
      <w:sz w:val="24"/>
      <w:szCs w:val="24"/>
    </w:rPr>
  </w:style>
  <w:style w:type="paragraph" w:customStyle="1" w:styleId="sitenoticesmalluser">
    <w:name w:val="sitenoticesmalluser"/>
    <w:basedOn w:val="Normal"/>
    <w:rsid w:val="007208EE"/>
    <w:pPr>
      <w:spacing w:before="100" w:beforeAutospacing="1" w:after="100" w:afterAutospacing="1"/>
    </w:pPr>
    <w:rPr>
      <w:rFonts w:ascii="Times New Roman" w:hAnsi="Times New Roman"/>
      <w:sz w:val="24"/>
      <w:szCs w:val="24"/>
    </w:rPr>
  </w:style>
  <w:style w:type="paragraph" w:customStyle="1" w:styleId="plainlinksneverexpand">
    <w:name w:val="plainlinksneverexpand"/>
    <w:basedOn w:val="Normal"/>
    <w:rsid w:val="007208EE"/>
    <w:pPr>
      <w:spacing w:before="100" w:beforeAutospacing="1" w:after="100" w:afterAutospacing="1"/>
    </w:pPr>
    <w:rPr>
      <w:rFonts w:ascii="Times New Roman" w:hAnsi="Times New Roman"/>
      <w:sz w:val="24"/>
      <w:szCs w:val="24"/>
    </w:rPr>
  </w:style>
  <w:style w:type="paragraph" w:customStyle="1" w:styleId="ui-accordion-header-active">
    <w:name w:val="ui-accordion-header-active"/>
    <w:basedOn w:val="Normal"/>
    <w:rsid w:val="007208EE"/>
    <w:pPr>
      <w:spacing w:before="100" w:beforeAutospacing="1" w:after="100" w:afterAutospacing="1"/>
    </w:pPr>
    <w:rPr>
      <w:rFonts w:ascii="Times New Roman" w:hAnsi="Times New Roman"/>
      <w:sz w:val="24"/>
      <w:szCs w:val="24"/>
    </w:rPr>
  </w:style>
  <w:style w:type="paragraph" w:customStyle="1" w:styleId="ui-tabs-hide">
    <w:name w:val="ui-tabs-hide"/>
    <w:basedOn w:val="Normal"/>
    <w:rsid w:val="007208EE"/>
    <w:pPr>
      <w:spacing w:before="100" w:beforeAutospacing="1" w:after="100" w:afterAutospacing="1"/>
    </w:pPr>
    <w:rPr>
      <w:rFonts w:ascii="Times New Roman" w:hAnsi="Times New Roman"/>
      <w:sz w:val="24"/>
      <w:szCs w:val="24"/>
    </w:rPr>
  </w:style>
  <w:style w:type="paragraph" w:customStyle="1" w:styleId="urlexpansion">
    <w:name w:val="urlexpansion"/>
    <w:basedOn w:val="Normal"/>
    <w:rsid w:val="007208EE"/>
    <w:pPr>
      <w:spacing w:before="100" w:beforeAutospacing="1" w:after="100" w:afterAutospacing="1"/>
    </w:pPr>
    <w:rPr>
      <w:rFonts w:ascii="Times New Roman" w:hAnsi="Times New Roman"/>
      <w:sz w:val="24"/>
      <w:szCs w:val="24"/>
    </w:rPr>
  </w:style>
  <w:style w:type="character" w:customStyle="1" w:styleId="citation">
    <w:name w:val="citation"/>
    <w:basedOn w:val="DefaultParagraphFont"/>
    <w:rsid w:val="007208EE"/>
    <w:rPr>
      <w:i w:val="0"/>
      <w:iCs w:val="0"/>
    </w:rPr>
  </w:style>
  <w:style w:type="character" w:customStyle="1" w:styleId="tab">
    <w:name w:val="tab"/>
    <w:basedOn w:val="DefaultParagraphFont"/>
    <w:rsid w:val="007208EE"/>
  </w:style>
  <w:style w:type="paragraph" w:customStyle="1" w:styleId="wikieditor-ui-bottom1">
    <w:name w:val="wikieditor-ui-bottom1"/>
    <w:basedOn w:val="Normal"/>
    <w:rsid w:val="007208EE"/>
    <w:pPr>
      <w:spacing w:before="100" w:beforeAutospacing="1" w:after="100" w:afterAutospacing="1"/>
    </w:pPr>
    <w:rPr>
      <w:rFonts w:ascii="Times New Roman" w:hAnsi="Times New Roman"/>
      <w:sz w:val="24"/>
      <w:szCs w:val="24"/>
    </w:rPr>
  </w:style>
  <w:style w:type="paragraph" w:customStyle="1" w:styleId="wikieditor-ui-top1">
    <w:name w:val="wikieditor-ui-top1"/>
    <w:basedOn w:val="Normal"/>
    <w:rsid w:val="007208EE"/>
    <w:pPr>
      <w:pBdr>
        <w:bottom w:val="single" w:sz="4" w:space="0" w:color="C0C0C0"/>
      </w:pBdr>
      <w:spacing w:before="100" w:beforeAutospacing="1" w:after="100" w:afterAutospacing="1"/>
    </w:pPr>
    <w:rPr>
      <w:rFonts w:ascii="Times New Roman" w:hAnsi="Times New Roman"/>
      <w:sz w:val="24"/>
      <w:szCs w:val="24"/>
    </w:rPr>
  </w:style>
  <w:style w:type="paragraph" w:customStyle="1" w:styleId="wikieditor-ui-text1">
    <w:name w:val="wikieditor-ui-text1"/>
    <w:basedOn w:val="Normal"/>
    <w:rsid w:val="007208EE"/>
    <w:pPr>
      <w:pBdr>
        <w:left w:val="single" w:sz="4" w:space="0" w:color="C0C0C0"/>
      </w:pBdr>
      <w:spacing w:before="100" w:beforeAutospacing="1" w:after="100" w:afterAutospacing="1"/>
    </w:pPr>
    <w:rPr>
      <w:rFonts w:ascii="Times New Roman" w:hAnsi="Times New Roman"/>
      <w:sz w:val="24"/>
      <w:szCs w:val="24"/>
    </w:rPr>
  </w:style>
  <w:style w:type="paragraph" w:customStyle="1" w:styleId="wikieditor-ui-toc1">
    <w:name w:val="wikieditor-ui-toc1"/>
    <w:basedOn w:val="Normal"/>
    <w:rsid w:val="007208EE"/>
    <w:pPr>
      <w:spacing w:before="100" w:beforeAutospacing="1" w:after="100" w:afterAutospacing="1"/>
    </w:pPr>
    <w:rPr>
      <w:rFonts w:ascii="Times New Roman" w:hAnsi="Times New Roman"/>
      <w:sz w:val="24"/>
      <w:szCs w:val="24"/>
    </w:rPr>
  </w:style>
  <w:style w:type="paragraph" w:customStyle="1" w:styleId="sections1">
    <w:name w:val="sections1"/>
    <w:basedOn w:val="Normal"/>
    <w:rsid w:val="007208EE"/>
    <w:pPr>
      <w:spacing w:before="100" w:beforeAutospacing="1" w:after="100" w:afterAutospacing="1"/>
    </w:pPr>
    <w:rPr>
      <w:rFonts w:ascii="Times New Roman" w:hAnsi="Times New Roman"/>
      <w:sz w:val="24"/>
      <w:szCs w:val="24"/>
    </w:rPr>
  </w:style>
  <w:style w:type="paragraph" w:customStyle="1" w:styleId="section1">
    <w:name w:val="section1"/>
    <w:basedOn w:val="Normal"/>
    <w:rsid w:val="007208EE"/>
    <w:pPr>
      <w:pBdr>
        <w:top w:val="single" w:sz="4" w:space="0" w:color="DDDDDD"/>
      </w:pBdr>
      <w:shd w:val="clear" w:color="auto" w:fill="F3F3F3"/>
      <w:spacing w:before="100" w:beforeAutospacing="1" w:after="100" w:afterAutospacing="1"/>
    </w:pPr>
    <w:rPr>
      <w:rFonts w:ascii="Times New Roman" w:hAnsi="Times New Roman"/>
      <w:vanish/>
      <w:sz w:val="24"/>
      <w:szCs w:val="24"/>
    </w:rPr>
  </w:style>
  <w:style w:type="paragraph" w:customStyle="1" w:styleId="loading1">
    <w:name w:val="loading1"/>
    <w:basedOn w:val="Normal"/>
    <w:rsid w:val="007208EE"/>
    <w:pPr>
      <w:spacing w:before="100" w:beforeAutospacing="1" w:after="100" w:afterAutospacing="1"/>
    </w:pPr>
    <w:rPr>
      <w:rFonts w:ascii="Times New Roman" w:hAnsi="Times New Roman"/>
      <w:sz w:val="24"/>
      <w:szCs w:val="24"/>
    </w:rPr>
  </w:style>
  <w:style w:type="paragraph" w:customStyle="1" w:styleId="spinner1">
    <w:name w:val="spinner1"/>
    <w:basedOn w:val="Normal"/>
    <w:rsid w:val="007208EE"/>
    <w:pPr>
      <w:spacing w:before="100" w:beforeAutospacing="1" w:after="100" w:afterAutospacing="1"/>
    </w:pPr>
    <w:rPr>
      <w:rFonts w:ascii="Times New Roman" w:hAnsi="Times New Roman"/>
      <w:vanish/>
      <w:sz w:val="24"/>
      <w:szCs w:val="24"/>
    </w:rPr>
  </w:style>
  <w:style w:type="paragraph" w:customStyle="1" w:styleId="spinner2">
    <w:name w:val="spinner2"/>
    <w:basedOn w:val="Normal"/>
    <w:rsid w:val="007208EE"/>
    <w:pPr>
      <w:spacing w:before="100" w:beforeAutospacing="1" w:after="100" w:afterAutospacing="1"/>
      <w:ind w:left="240"/>
    </w:pPr>
    <w:rPr>
      <w:rFonts w:ascii="Times New Roman" w:hAnsi="Times New Roman"/>
      <w:color w:val="666666"/>
      <w:sz w:val="24"/>
      <w:szCs w:val="24"/>
    </w:rPr>
  </w:style>
  <w:style w:type="paragraph" w:customStyle="1" w:styleId="spinner3">
    <w:name w:val="spinner3"/>
    <w:basedOn w:val="Normal"/>
    <w:rsid w:val="007208EE"/>
    <w:pPr>
      <w:spacing w:before="100" w:beforeAutospacing="1" w:after="100" w:afterAutospacing="1"/>
      <w:ind w:right="240"/>
    </w:pPr>
    <w:rPr>
      <w:rFonts w:ascii="Times New Roman" w:hAnsi="Times New Roman"/>
      <w:color w:val="666666"/>
      <w:sz w:val="24"/>
      <w:szCs w:val="24"/>
    </w:rPr>
  </w:style>
  <w:style w:type="paragraph" w:customStyle="1" w:styleId="tabs1">
    <w:name w:val="tabs1"/>
    <w:basedOn w:val="Normal"/>
    <w:rsid w:val="007208EE"/>
    <w:pPr>
      <w:spacing w:before="32" w:after="32"/>
      <w:ind w:left="32" w:right="32"/>
    </w:pPr>
    <w:rPr>
      <w:rFonts w:ascii="Times New Roman" w:hAnsi="Times New Roman"/>
      <w:sz w:val="24"/>
      <w:szCs w:val="24"/>
    </w:rPr>
  </w:style>
  <w:style w:type="paragraph" w:customStyle="1" w:styleId="section-main1">
    <w:name w:val="section-main1"/>
    <w:basedOn w:val="Normal"/>
    <w:rsid w:val="007208EE"/>
    <w:pPr>
      <w:spacing w:before="100" w:beforeAutospacing="1" w:after="100" w:afterAutospacing="1"/>
    </w:pPr>
    <w:rPr>
      <w:rFonts w:ascii="Times New Roman" w:hAnsi="Times New Roman"/>
      <w:sz w:val="24"/>
      <w:szCs w:val="24"/>
    </w:rPr>
  </w:style>
  <w:style w:type="paragraph" w:customStyle="1" w:styleId="group1">
    <w:name w:val="group1"/>
    <w:basedOn w:val="Normal"/>
    <w:rsid w:val="007208EE"/>
    <w:pPr>
      <w:pBdr>
        <w:right w:val="single" w:sz="4" w:space="3" w:color="DDDDDD"/>
      </w:pBdr>
      <w:spacing w:before="32" w:after="32"/>
      <w:ind w:left="32" w:right="32"/>
    </w:pPr>
    <w:rPr>
      <w:rFonts w:ascii="Times New Roman" w:hAnsi="Times New Roman"/>
      <w:sz w:val="24"/>
      <w:szCs w:val="24"/>
    </w:rPr>
  </w:style>
  <w:style w:type="paragraph" w:customStyle="1" w:styleId="group2">
    <w:name w:val="group2"/>
    <w:basedOn w:val="Normal"/>
    <w:rsid w:val="007208EE"/>
    <w:pPr>
      <w:pBdr>
        <w:left w:val="single" w:sz="4" w:space="3" w:color="DDDDDD"/>
      </w:pBdr>
      <w:spacing w:before="32" w:after="32"/>
      <w:ind w:left="32" w:right="32"/>
    </w:pPr>
    <w:rPr>
      <w:rFonts w:ascii="Times New Roman" w:hAnsi="Times New Roman"/>
      <w:sz w:val="24"/>
      <w:szCs w:val="24"/>
    </w:rPr>
  </w:style>
  <w:style w:type="character" w:customStyle="1" w:styleId="tab1">
    <w:name w:val="tab1"/>
    <w:basedOn w:val="DefaultParagraphFont"/>
    <w:rsid w:val="007208EE"/>
  </w:style>
  <w:style w:type="paragraph" w:customStyle="1" w:styleId="label1">
    <w:name w:val="label1"/>
    <w:basedOn w:val="Normal"/>
    <w:rsid w:val="007208EE"/>
    <w:pPr>
      <w:spacing w:before="21" w:after="21" w:line="236" w:lineRule="atLeast"/>
      <w:ind w:left="54" w:right="86"/>
    </w:pPr>
    <w:rPr>
      <w:rFonts w:ascii="Times New Roman" w:hAnsi="Times New Roman"/>
      <w:color w:val="777777"/>
      <w:sz w:val="24"/>
      <w:szCs w:val="24"/>
    </w:rPr>
  </w:style>
  <w:style w:type="paragraph" w:customStyle="1" w:styleId="tool-select1">
    <w:name w:val="tool-select1"/>
    <w:basedOn w:val="Normal"/>
    <w:rsid w:val="007208EE"/>
    <w:pPr>
      <w:pBdr>
        <w:top w:val="single" w:sz="4" w:space="0" w:color="C0C0C0"/>
        <w:left w:val="single" w:sz="4" w:space="0" w:color="C0C0C0"/>
        <w:bottom w:val="single" w:sz="4" w:space="0" w:color="C0C0C0"/>
        <w:right w:val="single" w:sz="4" w:space="0" w:color="C0C0C0"/>
      </w:pBdr>
      <w:shd w:val="clear" w:color="auto" w:fill="FFFFFF"/>
      <w:spacing w:before="21" w:after="21"/>
      <w:ind w:left="21"/>
    </w:pPr>
    <w:rPr>
      <w:rFonts w:ascii="Times New Roman" w:hAnsi="Times New Roman"/>
      <w:sz w:val="24"/>
      <w:szCs w:val="24"/>
    </w:rPr>
  </w:style>
  <w:style w:type="paragraph" w:customStyle="1" w:styleId="label2">
    <w:name w:val="label2"/>
    <w:basedOn w:val="Normal"/>
    <w:rsid w:val="007208EE"/>
    <w:pPr>
      <w:spacing w:line="236" w:lineRule="atLeast"/>
      <w:ind w:right="43"/>
    </w:pPr>
    <w:rPr>
      <w:rFonts w:ascii="Times New Roman" w:hAnsi="Times New Roman"/>
      <w:color w:val="777777"/>
      <w:sz w:val="24"/>
      <w:szCs w:val="24"/>
    </w:rPr>
  </w:style>
  <w:style w:type="paragraph" w:customStyle="1" w:styleId="label3">
    <w:name w:val="label3"/>
    <w:basedOn w:val="Normal"/>
    <w:rsid w:val="007208EE"/>
    <w:pPr>
      <w:spacing w:line="236" w:lineRule="atLeast"/>
      <w:ind w:left="43"/>
    </w:pPr>
    <w:rPr>
      <w:rFonts w:ascii="Times New Roman" w:hAnsi="Times New Roman"/>
      <w:color w:val="777777"/>
      <w:sz w:val="24"/>
      <w:szCs w:val="24"/>
    </w:rPr>
  </w:style>
  <w:style w:type="paragraph" w:customStyle="1" w:styleId="menu1">
    <w:name w:val="menu1"/>
    <w:basedOn w:val="Normal"/>
    <w:rsid w:val="007208EE"/>
    <w:pPr>
      <w:spacing w:before="100" w:beforeAutospacing="1" w:after="100" w:afterAutospacing="1"/>
      <w:ind w:left="-11" w:right="-11"/>
    </w:pPr>
    <w:rPr>
      <w:rFonts w:ascii="Times New Roman" w:hAnsi="Times New Roman"/>
      <w:sz w:val="24"/>
      <w:szCs w:val="24"/>
    </w:rPr>
  </w:style>
  <w:style w:type="paragraph" w:customStyle="1" w:styleId="options1">
    <w:name w:val="options1"/>
    <w:basedOn w:val="Normal"/>
    <w:rsid w:val="007208EE"/>
    <w:pPr>
      <w:pBdr>
        <w:top w:val="single" w:sz="4" w:space="0" w:color="C0C0C0"/>
        <w:left w:val="single" w:sz="4" w:space="0" w:color="C0C0C0"/>
        <w:bottom w:val="single" w:sz="4" w:space="0" w:color="C0C0C0"/>
        <w:right w:val="single" w:sz="4" w:space="0" w:color="C0C0C0"/>
      </w:pBdr>
      <w:shd w:val="clear" w:color="auto" w:fill="FFFFFF"/>
      <w:spacing w:before="236" w:after="100" w:afterAutospacing="1"/>
      <w:ind w:left="-11"/>
    </w:pPr>
    <w:rPr>
      <w:rFonts w:ascii="Times New Roman" w:hAnsi="Times New Roman"/>
      <w:vanish/>
      <w:sz w:val="24"/>
      <w:szCs w:val="24"/>
    </w:rPr>
  </w:style>
  <w:style w:type="paragraph" w:customStyle="1" w:styleId="options2">
    <w:name w:val="options2"/>
    <w:basedOn w:val="Normal"/>
    <w:rsid w:val="007208EE"/>
    <w:pPr>
      <w:spacing w:before="236" w:after="100" w:afterAutospacing="1"/>
    </w:pPr>
    <w:rPr>
      <w:rFonts w:ascii="Times New Roman" w:hAnsi="Times New Roman"/>
      <w:sz w:val="24"/>
      <w:szCs w:val="24"/>
    </w:rPr>
  </w:style>
  <w:style w:type="paragraph" w:customStyle="1" w:styleId="option1">
    <w:name w:val="option1"/>
    <w:basedOn w:val="Normal"/>
    <w:rsid w:val="007208EE"/>
    <w:pPr>
      <w:spacing w:before="100" w:beforeAutospacing="1" w:after="100" w:afterAutospacing="1"/>
    </w:pPr>
    <w:rPr>
      <w:rFonts w:ascii="Times New Roman" w:hAnsi="Times New Roman"/>
      <w:color w:val="000000"/>
      <w:sz w:val="24"/>
      <w:szCs w:val="24"/>
    </w:rPr>
  </w:style>
  <w:style w:type="paragraph" w:customStyle="1" w:styleId="optionrelheading-21">
    <w:name w:val="option[rel=heading-2]1"/>
    <w:basedOn w:val="Normal"/>
    <w:rsid w:val="007208EE"/>
    <w:pPr>
      <w:spacing w:before="100" w:beforeAutospacing="1" w:after="100" w:afterAutospacing="1"/>
    </w:pPr>
    <w:rPr>
      <w:rFonts w:ascii="Times New Roman" w:hAnsi="Times New Roman"/>
      <w:sz w:val="36"/>
      <w:szCs w:val="36"/>
    </w:rPr>
  </w:style>
  <w:style w:type="paragraph" w:customStyle="1" w:styleId="optionrelheading-31">
    <w:name w:val="option[rel=heading-3]1"/>
    <w:basedOn w:val="Normal"/>
    <w:rsid w:val="007208EE"/>
    <w:pPr>
      <w:spacing w:before="100" w:beforeAutospacing="1" w:after="100" w:afterAutospacing="1"/>
    </w:pPr>
    <w:rPr>
      <w:rFonts w:ascii="Times New Roman" w:hAnsi="Times New Roman"/>
      <w:sz w:val="32"/>
      <w:szCs w:val="32"/>
    </w:rPr>
  </w:style>
  <w:style w:type="paragraph" w:customStyle="1" w:styleId="optionrelheading-41">
    <w:name w:val="option[rel=heading-4]1"/>
    <w:basedOn w:val="Normal"/>
    <w:rsid w:val="007208EE"/>
    <w:pPr>
      <w:spacing w:before="100" w:beforeAutospacing="1" w:after="100" w:afterAutospacing="1"/>
    </w:pPr>
    <w:rPr>
      <w:rFonts w:ascii="Times New Roman" w:hAnsi="Times New Roman"/>
    </w:rPr>
  </w:style>
  <w:style w:type="paragraph" w:customStyle="1" w:styleId="optionrelheading-51">
    <w:name w:val="option[rel=heading-5]1"/>
    <w:basedOn w:val="Normal"/>
    <w:rsid w:val="007208EE"/>
    <w:pPr>
      <w:spacing w:before="100" w:beforeAutospacing="1" w:after="100" w:afterAutospacing="1"/>
    </w:pPr>
    <w:rPr>
      <w:rFonts w:ascii="Times New Roman" w:hAnsi="Times New Roman"/>
      <w:b/>
      <w:bCs/>
      <w:sz w:val="24"/>
      <w:szCs w:val="24"/>
    </w:rPr>
  </w:style>
  <w:style w:type="paragraph" w:customStyle="1" w:styleId="index1">
    <w:name w:val="index1"/>
    <w:basedOn w:val="Normal"/>
    <w:rsid w:val="007208EE"/>
    <w:pPr>
      <w:spacing w:before="100" w:beforeAutospacing="1" w:after="100" w:afterAutospacing="1"/>
    </w:pPr>
    <w:rPr>
      <w:rFonts w:ascii="Times New Roman" w:hAnsi="Times New Roman"/>
      <w:sz w:val="24"/>
      <w:szCs w:val="24"/>
    </w:rPr>
  </w:style>
  <w:style w:type="paragraph" w:customStyle="1" w:styleId="current1">
    <w:name w:val="current1"/>
    <w:basedOn w:val="Normal"/>
    <w:rsid w:val="007208EE"/>
    <w:pPr>
      <w:shd w:val="clear" w:color="auto" w:fill="FAFAFA"/>
      <w:spacing w:before="100" w:beforeAutospacing="1" w:after="100" w:afterAutospacing="1"/>
    </w:pPr>
    <w:rPr>
      <w:rFonts w:ascii="Times New Roman" w:hAnsi="Times New Roman"/>
      <w:color w:val="333333"/>
      <w:sz w:val="24"/>
      <w:szCs w:val="24"/>
    </w:rPr>
  </w:style>
  <w:style w:type="paragraph" w:customStyle="1" w:styleId="pages1">
    <w:name w:val="pages1"/>
    <w:basedOn w:val="Normal"/>
    <w:rsid w:val="007208EE"/>
    <w:pPr>
      <w:shd w:val="clear" w:color="auto" w:fill="FAFAFA"/>
      <w:spacing w:before="100" w:beforeAutospacing="1" w:after="100" w:afterAutospacing="1"/>
    </w:pPr>
    <w:rPr>
      <w:rFonts w:ascii="Times New Roman" w:hAnsi="Times New Roman"/>
      <w:sz w:val="24"/>
      <w:szCs w:val="24"/>
    </w:rPr>
  </w:style>
  <w:style w:type="paragraph" w:customStyle="1" w:styleId="ui-widget1">
    <w:name w:val="ui-widget1"/>
    <w:basedOn w:val="Normal"/>
    <w:rsid w:val="007208EE"/>
    <w:pPr>
      <w:spacing w:before="100" w:beforeAutospacing="1" w:after="100" w:afterAutospacing="1"/>
    </w:pPr>
    <w:rPr>
      <w:rFonts w:ascii="Arial" w:hAnsi="Arial" w:cs="Arial"/>
      <w:sz w:val="22"/>
      <w:szCs w:val="22"/>
    </w:rPr>
  </w:style>
  <w:style w:type="paragraph" w:customStyle="1" w:styleId="ui-state-default1">
    <w:name w:val="ui-state-default1"/>
    <w:basedOn w:val="Normal"/>
    <w:rsid w:val="007208EE"/>
    <w:pPr>
      <w:pBdr>
        <w:top w:val="single" w:sz="4" w:space="0" w:color="C0C0C0"/>
        <w:left w:val="single" w:sz="4" w:space="0" w:color="C0C0C0"/>
        <w:bottom w:val="single" w:sz="4" w:space="0" w:color="C0C0C0"/>
        <w:right w:val="single" w:sz="4" w:space="0" w:color="C0C0C0"/>
      </w:pBdr>
      <w:shd w:val="clear" w:color="auto" w:fill="E6E6E6"/>
      <w:spacing w:before="100" w:beforeAutospacing="1" w:after="100" w:afterAutospacing="1"/>
    </w:pPr>
    <w:rPr>
      <w:rFonts w:ascii="Times New Roman" w:hAnsi="Times New Roman"/>
      <w:color w:val="000000"/>
      <w:sz w:val="24"/>
      <w:szCs w:val="24"/>
    </w:rPr>
  </w:style>
  <w:style w:type="paragraph" w:customStyle="1" w:styleId="ui-state-hover1">
    <w:name w:val="ui-state-hover1"/>
    <w:basedOn w:val="Normal"/>
    <w:rsid w:val="007208EE"/>
    <w:pPr>
      <w:pBdr>
        <w:top w:val="single" w:sz="4" w:space="0" w:color="999999"/>
        <w:left w:val="single" w:sz="4" w:space="0" w:color="999999"/>
        <w:bottom w:val="single" w:sz="4" w:space="0" w:color="999999"/>
        <w:right w:val="single" w:sz="4" w:space="0" w:color="999999"/>
      </w:pBdr>
      <w:shd w:val="clear" w:color="auto" w:fill="DADADA"/>
      <w:spacing w:before="100" w:beforeAutospacing="1" w:after="100" w:afterAutospacing="1"/>
    </w:pPr>
    <w:rPr>
      <w:rFonts w:ascii="Times New Roman" w:hAnsi="Times New Roman"/>
      <w:color w:val="212121"/>
      <w:sz w:val="24"/>
      <w:szCs w:val="24"/>
    </w:rPr>
  </w:style>
  <w:style w:type="paragraph" w:customStyle="1" w:styleId="ui-state-focus1">
    <w:name w:val="ui-state-focus1"/>
    <w:basedOn w:val="Normal"/>
    <w:rsid w:val="007208EE"/>
    <w:pPr>
      <w:pBdr>
        <w:top w:val="single" w:sz="4" w:space="0" w:color="999999"/>
        <w:left w:val="single" w:sz="4" w:space="0" w:color="999999"/>
        <w:bottom w:val="single" w:sz="4" w:space="0" w:color="999999"/>
        <w:right w:val="single" w:sz="4" w:space="0" w:color="999999"/>
      </w:pBdr>
      <w:shd w:val="clear" w:color="auto" w:fill="DADADA"/>
      <w:spacing w:before="100" w:beforeAutospacing="1" w:after="100" w:afterAutospacing="1"/>
    </w:pPr>
    <w:rPr>
      <w:rFonts w:ascii="Times New Roman" w:hAnsi="Times New Roman"/>
      <w:color w:val="212121"/>
      <w:sz w:val="24"/>
      <w:szCs w:val="24"/>
    </w:rPr>
  </w:style>
  <w:style w:type="paragraph" w:customStyle="1" w:styleId="ui-state-active1">
    <w:name w:val="ui-state-active1"/>
    <w:basedOn w:val="Normal"/>
    <w:rsid w:val="007208EE"/>
    <w:pPr>
      <w:pBdr>
        <w:top w:val="single" w:sz="4" w:space="0" w:color="AAAAAA"/>
        <w:left w:val="single" w:sz="4" w:space="0" w:color="AAAAAA"/>
        <w:bottom w:val="single" w:sz="4" w:space="0" w:color="AAAAAA"/>
        <w:right w:val="single" w:sz="4" w:space="0" w:color="AAAAAA"/>
      </w:pBdr>
      <w:shd w:val="clear" w:color="auto" w:fill="FFFFFF"/>
      <w:spacing w:before="100" w:beforeAutospacing="1" w:after="100" w:afterAutospacing="1"/>
    </w:pPr>
    <w:rPr>
      <w:rFonts w:ascii="Times New Roman" w:hAnsi="Times New Roman"/>
      <w:color w:val="212121"/>
      <w:sz w:val="24"/>
      <w:szCs w:val="24"/>
    </w:rPr>
  </w:style>
  <w:style w:type="paragraph" w:customStyle="1" w:styleId="ui-state-highlight1">
    <w:name w:val="ui-state-highlight1"/>
    <w:basedOn w:val="Normal"/>
    <w:rsid w:val="007208EE"/>
    <w:pPr>
      <w:pBdr>
        <w:top w:val="single" w:sz="4" w:space="0" w:color="FCEFA1"/>
        <w:left w:val="single" w:sz="4" w:space="0" w:color="FCEFA1"/>
        <w:bottom w:val="single" w:sz="4" w:space="0" w:color="FCEFA1"/>
        <w:right w:val="single" w:sz="4" w:space="0" w:color="FCEFA1"/>
      </w:pBdr>
      <w:shd w:val="clear" w:color="auto" w:fill="FBF9EE"/>
      <w:spacing w:before="100" w:beforeAutospacing="1" w:after="100" w:afterAutospacing="1"/>
    </w:pPr>
    <w:rPr>
      <w:rFonts w:ascii="Times New Roman" w:hAnsi="Times New Roman"/>
      <w:color w:val="363636"/>
      <w:sz w:val="24"/>
      <w:szCs w:val="24"/>
    </w:rPr>
  </w:style>
  <w:style w:type="paragraph" w:customStyle="1" w:styleId="ui-state-error1">
    <w:name w:val="ui-state-error1"/>
    <w:basedOn w:val="Normal"/>
    <w:rsid w:val="007208EE"/>
    <w:pPr>
      <w:pBdr>
        <w:top w:val="single" w:sz="4" w:space="0" w:color="CD0A0A"/>
        <w:left w:val="single" w:sz="4" w:space="0" w:color="CD0A0A"/>
        <w:bottom w:val="single" w:sz="4" w:space="0" w:color="CD0A0A"/>
        <w:right w:val="single" w:sz="4" w:space="0" w:color="CD0A0A"/>
      </w:pBdr>
      <w:spacing w:before="100" w:beforeAutospacing="1" w:after="100" w:afterAutospacing="1"/>
    </w:pPr>
    <w:rPr>
      <w:rFonts w:ascii="Times New Roman" w:hAnsi="Times New Roman"/>
      <w:color w:val="CD0A0A"/>
      <w:sz w:val="24"/>
      <w:szCs w:val="24"/>
    </w:rPr>
  </w:style>
  <w:style w:type="paragraph" w:customStyle="1" w:styleId="ui-state-error-text1">
    <w:name w:val="ui-state-error-text1"/>
    <w:basedOn w:val="Normal"/>
    <w:rsid w:val="007208EE"/>
    <w:pPr>
      <w:spacing w:before="100" w:beforeAutospacing="1" w:after="100" w:afterAutospacing="1"/>
    </w:pPr>
    <w:rPr>
      <w:rFonts w:ascii="Times New Roman" w:hAnsi="Times New Roman"/>
      <w:color w:val="CD0A0A"/>
      <w:sz w:val="24"/>
      <w:szCs w:val="24"/>
    </w:rPr>
  </w:style>
  <w:style w:type="paragraph" w:customStyle="1" w:styleId="ui-state-disabled1">
    <w:name w:val="ui-state-disabled1"/>
    <w:basedOn w:val="Normal"/>
    <w:rsid w:val="007208EE"/>
    <w:pPr>
      <w:spacing w:before="100" w:beforeAutospacing="1" w:after="100" w:afterAutospacing="1"/>
    </w:pPr>
    <w:rPr>
      <w:rFonts w:ascii="Times New Roman" w:hAnsi="Times New Roman"/>
      <w:sz w:val="24"/>
      <w:szCs w:val="24"/>
    </w:rPr>
  </w:style>
  <w:style w:type="paragraph" w:customStyle="1" w:styleId="ui-priority-primary1">
    <w:name w:val="ui-priority-primary1"/>
    <w:basedOn w:val="Normal"/>
    <w:rsid w:val="007208EE"/>
    <w:pPr>
      <w:spacing w:before="100" w:beforeAutospacing="1" w:after="100" w:afterAutospacing="1"/>
    </w:pPr>
    <w:rPr>
      <w:rFonts w:ascii="Times New Roman" w:hAnsi="Times New Roman"/>
      <w:b/>
      <w:bCs/>
      <w:sz w:val="24"/>
      <w:szCs w:val="24"/>
    </w:rPr>
  </w:style>
  <w:style w:type="paragraph" w:customStyle="1" w:styleId="ui-priority-secondary1">
    <w:name w:val="ui-priority-secondary1"/>
    <w:basedOn w:val="Normal"/>
    <w:rsid w:val="007208EE"/>
    <w:pPr>
      <w:spacing w:before="100" w:beforeAutospacing="1" w:after="100" w:afterAutospacing="1"/>
    </w:pPr>
    <w:rPr>
      <w:rFonts w:ascii="Times New Roman" w:hAnsi="Times New Roman"/>
      <w:sz w:val="24"/>
      <w:szCs w:val="24"/>
    </w:rPr>
  </w:style>
  <w:style w:type="paragraph" w:customStyle="1" w:styleId="ui-icon1">
    <w:name w:val="ui-icon1"/>
    <w:basedOn w:val="Normal"/>
    <w:rsid w:val="007208EE"/>
    <w:pPr>
      <w:spacing w:before="100" w:beforeAutospacing="1" w:after="100" w:afterAutospacing="1"/>
      <w:ind w:hanging="26040"/>
    </w:pPr>
    <w:rPr>
      <w:rFonts w:ascii="Times New Roman" w:hAnsi="Times New Roman"/>
      <w:sz w:val="24"/>
      <w:szCs w:val="24"/>
    </w:rPr>
  </w:style>
  <w:style w:type="paragraph" w:customStyle="1" w:styleId="ui-icon2">
    <w:name w:val="ui-icon2"/>
    <w:basedOn w:val="Normal"/>
    <w:rsid w:val="007208EE"/>
    <w:pPr>
      <w:spacing w:before="100" w:beforeAutospacing="1" w:after="100" w:afterAutospacing="1"/>
      <w:ind w:hanging="26040"/>
    </w:pPr>
    <w:rPr>
      <w:rFonts w:ascii="Times New Roman" w:hAnsi="Times New Roman"/>
      <w:sz w:val="24"/>
      <w:szCs w:val="24"/>
    </w:rPr>
  </w:style>
  <w:style w:type="paragraph" w:customStyle="1" w:styleId="ui-icon3">
    <w:name w:val="ui-icon3"/>
    <w:basedOn w:val="Normal"/>
    <w:rsid w:val="007208EE"/>
    <w:pPr>
      <w:spacing w:before="100" w:beforeAutospacing="1" w:after="100" w:afterAutospacing="1"/>
      <w:ind w:hanging="26040"/>
    </w:pPr>
    <w:rPr>
      <w:rFonts w:ascii="Times New Roman" w:hAnsi="Times New Roman"/>
      <w:sz w:val="24"/>
      <w:szCs w:val="24"/>
    </w:rPr>
  </w:style>
  <w:style w:type="paragraph" w:customStyle="1" w:styleId="ui-icon4">
    <w:name w:val="ui-icon4"/>
    <w:basedOn w:val="Normal"/>
    <w:rsid w:val="007208EE"/>
    <w:pPr>
      <w:spacing w:before="100" w:beforeAutospacing="1" w:after="100" w:afterAutospacing="1"/>
      <w:ind w:hanging="26040"/>
    </w:pPr>
    <w:rPr>
      <w:rFonts w:ascii="Times New Roman" w:hAnsi="Times New Roman"/>
      <w:sz w:val="24"/>
      <w:szCs w:val="24"/>
    </w:rPr>
  </w:style>
  <w:style w:type="paragraph" w:customStyle="1" w:styleId="ui-icon5">
    <w:name w:val="ui-icon5"/>
    <w:basedOn w:val="Normal"/>
    <w:rsid w:val="007208EE"/>
    <w:pPr>
      <w:spacing w:before="100" w:beforeAutospacing="1" w:after="100" w:afterAutospacing="1"/>
      <w:ind w:hanging="26040"/>
    </w:pPr>
    <w:rPr>
      <w:rFonts w:ascii="Times New Roman" w:hAnsi="Times New Roman"/>
      <w:sz w:val="24"/>
      <w:szCs w:val="24"/>
    </w:rPr>
  </w:style>
  <w:style w:type="paragraph" w:customStyle="1" w:styleId="ui-icon6">
    <w:name w:val="ui-icon6"/>
    <w:basedOn w:val="Normal"/>
    <w:rsid w:val="007208EE"/>
    <w:pPr>
      <w:spacing w:before="100" w:beforeAutospacing="1" w:after="100" w:afterAutospacing="1"/>
      <w:ind w:hanging="26040"/>
    </w:pPr>
    <w:rPr>
      <w:rFonts w:ascii="Times New Roman" w:hAnsi="Times New Roman"/>
      <w:sz w:val="24"/>
      <w:szCs w:val="24"/>
    </w:rPr>
  </w:style>
  <w:style w:type="paragraph" w:customStyle="1" w:styleId="ui-icon7">
    <w:name w:val="ui-icon7"/>
    <w:basedOn w:val="Normal"/>
    <w:rsid w:val="007208EE"/>
    <w:pPr>
      <w:spacing w:before="100" w:beforeAutospacing="1" w:after="100" w:afterAutospacing="1"/>
      <w:ind w:hanging="26040"/>
    </w:pPr>
    <w:rPr>
      <w:rFonts w:ascii="Times New Roman" w:hAnsi="Times New Roman"/>
      <w:sz w:val="24"/>
      <w:szCs w:val="24"/>
    </w:rPr>
  </w:style>
  <w:style w:type="paragraph" w:customStyle="1" w:styleId="ui-icon8">
    <w:name w:val="ui-icon8"/>
    <w:basedOn w:val="Normal"/>
    <w:rsid w:val="007208EE"/>
    <w:pPr>
      <w:spacing w:before="100" w:beforeAutospacing="1" w:after="100" w:afterAutospacing="1"/>
      <w:ind w:hanging="26040"/>
    </w:pPr>
    <w:rPr>
      <w:rFonts w:ascii="Times New Roman" w:hAnsi="Times New Roman"/>
      <w:sz w:val="24"/>
      <w:szCs w:val="24"/>
    </w:rPr>
  </w:style>
  <w:style w:type="paragraph" w:customStyle="1" w:styleId="ui-icon9">
    <w:name w:val="ui-icon9"/>
    <w:basedOn w:val="Normal"/>
    <w:rsid w:val="007208EE"/>
    <w:pPr>
      <w:spacing w:before="100" w:beforeAutospacing="1" w:after="100" w:afterAutospacing="1"/>
      <w:ind w:hanging="26040"/>
    </w:pPr>
    <w:rPr>
      <w:rFonts w:ascii="Times New Roman" w:hAnsi="Times New Roman"/>
      <w:sz w:val="24"/>
      <w:szCs w:val="24"/>
    </w:rPr>
  </w:style>
  <w:style w:type="paragraph" w:customStyle="1" w:styleId="ui-accordion-header1">
    <w:name w:val="ui-accordion-header1"/>
    <w:basedOn w:val="Normal"/>
    <w:rsid w:val="007208EE"/>
    <w:pPr>
      <w:spacing w:before="11" w:after="100" w:afterAutospacing="1"/>
    </w:pPr>
    <w:rPr>
      <w:rFonts w:ascii="Times New Roman" w:hAnsi="Times New Roman"/>
      <w:sz w:val="24"/>
      <w:szCs w:val="24"/>
    </w:rPr>
  </w:style>
  <w:style w:type="paragraph" w:customStyle="1" w:styleId="ui-accordion-li-fix1">
    <w:name w:val="ui-accordion-li-fix1"/>
    <w:basedOn w:val="Normal"/>
    <w:rsid w:val="007208EE"/>
    <w:pPr>
      <w:spacing w:before="100" w:beforeAutospacing="1" w:after="100" w:afterAutospacing="1"/>
    </w:pPr>
    <w:rPr>
      <w:rFonts w:ascii="Times New Roman" w:hAnsi="Times New Roman"/>
      <w:sz w:val="24"/>
      <w:szCs w:val="24"/>
    </w:rPr>
  </w:style>
  <w:style w:type="paragraph" w:customStyle="1" w:styleId="ui-accordion-header-active1">
    <w:name w:val="ui-accordion-header-active1"/>
    <w:basedOn w:val="Normal"/>
    <w:rsid w:val="007208EE"/>
    <w:pPr>
      <w:spacing w:before="100" w:beforeAutospacing="1" w:after="100" w:afterAutospacing="1"/>
    </w:pPr>
    <w:rPr>
      <w:rFonts w:ascii="Times New Roman" w:hAnsi="Times New Roman"/>
      <w:sz w:val="24"/>
      <w:szCs w:val="24"/>
    </w:rPr>
  </w:style>
  <w:style w:type="paragraph" w:customStyle="1" w:styleId="ui-icon10">
    <w:name w:val="ui-icon10"/>
    <w:basedOn w:val="Normal"/>
    <w:rsid w:val="007208EE"/>
    <w:pPr>
      <w:spacing w:after="100" w:afterAutospacing="1"/>
      <w:ind w:hanging="26040"/>
    </w:pPr>
    <w:rPr>
      <w:rFonts w:ascii="Times New Roman" w:hAnsi="Times New Roman"/>
      <w:sz w:val="24"/>
      <w:szCs w:val="24"/>
    </w:rPr>
  </w:style>
  <w:style w:type="paragraph" w:customStyle="1" w:styleId="ui-accordion-content1">
    <w:name w:val="ui-accordion-content1"/>
    <w:basedOn w:val="Normal"/>
    <w:rsid w:val="007208EE"/>
    <w:pPr>
      <w:spacing w:after="21"/>
    </w:pPr>
    <w:rPr>
      <w:rFonts w:ascii="Times New Roman" w:hAnsi="Times New Roman"/>
      <w:vanish/>
      <w:sz w:val="24"/>
      <w:szCs w:val="24"/>
    </w:rPr>
  </w:style>
  <w:style w:type="paragraph" w:customStyle="1" w:styleId="ui-accordion-content-active1">
    <w:name w:val="ui-accordion-content-active1"/>
    <w:basedOn w:val="Normal"/>
    <w:rsid w:val="007208EE"/>
    <w:pPr>
      <w:spacing w:before="100" w:beforeAutospacing="1" w:after="100" w:afterAutospacing="1"/>
    </w:pPr>
    <w:rPr>
      <w:rFonts w:ascii="Times New Roman" w:hAnsi="Times New Roman"/>
      <w:sz w:val="24"/>
      <w:szCs w:val="24"/>
    </w:rPr>
  </w:style>
  <w:style w:type="paragraph" w:customStyle="1" w:styleId="ui-datepicker-header1">
    <w:name w:val="ui-datepicker-header1"/>
    <w:basedOn w:val="Normal"/>
    <w:rsid w:val="007208EE"/>
    <w:pPr>
      <w:spacing w:before="100" w:beforeAutospacing="1" w:after="100" w:afterAutospacing="1"/>
    </w:pPr>
    <w:rPr>
      <w:rFonts w:ascii="Times New Roman" w:hAnsi="Times New Roman"/>
      <w:sz w:val="24"/>
      <w:szCs w:val="24"/>
    </w:rPr>
  </w:style>
  <w:style w:type="paragraph" w:customStyle="1" w:styleId="ui-datepicker-prev1">
    <w:name w:val="ui-datepicker-prev1"/>
    <w:basedOn w:val="Normal"/>
    <w:rsid w:val="007208EE"/>
    <w:pPr>
      <w:spacing w:before="100" w:beforeAutospacing="1" w:after="100" w:afterAutospacing="1"/>
    </w:pPr>
    <w:rPr>
      <w:rFonts w:ascii="Times New Roman" w:hAnsi="Times New Roman"/>
      <w:sz w:val="24"/>
      <w:szCs w:val="24"/>
    </w:rPr>
  </w:style>
  <w:style w:type="paragraph" w:customStyle="1" w:styleId="ui-datepicker-next1">
    <w:name w:val="ui-datepicker-next1"/>
    <w:basedOn w:val="Normal"/>
    <w:rsid w:val="007208EE"/>
    <w:pPr>
      <w:spacing w:before="100" w:beforeAutospacing="1" w:after="100" w:afterAutospacing="1"/>
    </w:pPr>
    <w:rPr>
      <w:rFonts w:ascii="Times New Roman" w:hAnsi="Times New Roman"/>
      <w:sz w:val="24"/>
      <w:szCs w:val="24"/>
    </w:rPr>
  </w:style>
  <w:style w:type="paragraph" w:customStyle="1" w:styleId="ui-datepicker-title1">
    <w:name w:val="ui-datepicker-title1"/>
    <w:basedOn w:val="Normal"/>
    <w:rsid w:val="007208EE"/>
    <w:pPr>
      <w:spacing w:line="432" w:lineRule="atLeast"/>
      <w:ind w:left="552" w:right="552"/>
      <w:jc w:val="center"/>
    </w:pPr>
    <w:rPr>
      <w:rFonts w:ascii="Times New Roman" w:hAnsi="Times New Roman"/>
      <w:sz w:val="24"/>
      <w:szCs w:val="24"/>
    </w:rPr>
  </w:style>
  <w:style w:type="paragraph" w:customStyle="1" w:styleId="ui-datepicker-buttonpane1">
    <w:name w:val="ui-datepicker-buttonpane1"/>
    <w:basedOn w:val="Normal"/>
    <w:rsid w:val="007208EE"/>
    <w:pPr>
      <w:spacing w:before="168"/>
    </w:pPr>
    <w:rPr>
      <w:rFonts w:ascii="Times New Roman" w:hAnsi="Times New Roman"/>
      <w:sz w:val="24"/>
      <w:szCs w:val="24"/>
    </w:rPr>
  </w:style>
  <w:style w:type="paragraph" w:customStyle="1" w:styleId="ui-datepicker-group1">
    <w:name w:val="ui-datepicker-group1"/>
    <w:basedOn w:val="Normal"/>
    <w:rsid w:val="007208EE"/>
    <w:pPr>
      <w:spacing w:before="100" w:beforeAutospacing="1" w:after="100" w:afterAutospacing="1"/>
    </w:pPr>
    <w:rPr>
      <w:rFonts w:ascii="Times New Roman" w:hAnsi="Times New Roman"/>
      <w:sz w:val="24"/>
      <w:szCs w:val="24"/>
    </w:rPr>
  </w:style>
  <w:style w:type="paragraph" w:customStyle="1" w:styleId="ui-datepicker-group2">
    <w:name w:val="ui-datepicker-group2"/>
    <w:basedOn w:val="Normal"/>
    <w:rsid w:val="007208EE"/>
    <w:pPr>
      <w:spacing w:before="100" w:beforeAutospacing="1" w:after="100" w:afterAutospacing="1"/>
    </w:pPr>
    <w:rPr>
      <w:rFonts w:ascii="Times New Roman" w:hAnsi="Times New Roman"/>
      <w:sz w:val="24"/>
      <w:szCs w:val="24"/>
    </w:rPr>
  </w:style>
  <w:style w:type="paragraph" w:customStyle="1" w:styleId="ui-datepicker-group3">
    <w:name w:val="ui-datepicker-group3"/>
    <w:basedOn w:val="Normal"/>
    <w:rsid w:val="007208EE"/>
    <w:pPr>
      <w:spacing w:before="100" w:beforeAutospacing="1" w:after="100" w:afterAutospacing="1"/>
    </w:pPr>
    <w:rPr>
      <w:rFonts w:ascii="Times New Roman" w:hAnsi="Times New Roman"/>
      <w:sz w:val="24"/>
      <w:szCs w:val="24"/>
    </w:rPr>
  </w:style>
  <w:style w:type="paragraph" w:customStyle="1" w:styleId="ui-datepicker-header2">
    <w:name w:val="ui-datepicker-header2"/>
    <w:basedOn w:val="Normal"/>
    <w:rsid w:val="007208EE"/>
    <w:pPr>
      <w:spacing w:before="100" w:beforeAutospacing="1" w:after="100" w:afterAutospacing="1"/>
    </w:pPr>
    <w:rPr>
      <w:rFonts w:ascii="Times New Roman" w:hAnsi="Times New Roman"/>
      <w:sz w:val="24"/>
      <w:szCs w:val="24"/>
    </w:rPr>
  </w:style>
  <w:style w:type="paragraph" w:customStyle="1" w:styleId="ui-datepicker-header3">
    <w:name w:val="ui-datepicker-header3"/>
    <w:basedOn w:val="Normal"/>
    <w:rsid w:val="007208EE"/>
    <w:pPr>
      <w:spacing w:before="100" w:beforeAutospacing="1" w:after="100" w:afterAutospacing="1"/>
    </w:pPr>
    <w:rPr>
      <w:rFonts w:ascii="Times New Roman" w:hAnsi="Times New Roman"/>
      <w:sz w:val="24"/>
      <w:szCs w:val="24"/>
    </w:rPr>
  </w:style>
  <w:style w:type="paragraph" w:customStyle="1" w:styleId="ui-datepicker-buttonpane2">
    <w:name w:val="ui-datepicker-buttonpane2"/>
    <w:basedOn w:val="Normal"/>
    <w:rsid w:val="007208EE"/>
    <w:pPr>
      <w:spacing w:before="100" w:beforeAutospacing="1" w:after="100" w:afterAutospacing="1"/>
    </w:pPr>
    <w:rPr>
      <w:rFonts w:ascii="Times New Roman" w:hAnsi="Times New Roman"/>
      <w:sz w:val="24"/>
      <w:szCs w:val="24"/>
    </w:rPr>
  </w:style>
  <w:style w:type="paragraph" w:customStyle="1" w:styleId="ui-datepicker-buttonpane3">
    <w:name w:val="ui-datepicker-buttonpane3"/>
    <w:basedOn w:val="Normal"/>
    <w:rsid w:val="007208EE"/>
    <w:pPr>
      <w:spacing w:before="100" w:beforeAutospacing="1" w:after="100" w:afterAutospacing="1"/>
    </w:pPr>
    <w:rPr>
      <w:rFonts w:ascii="Times New Roman" w:hAnsi="Times New Roman"/>
      <w:sz w:val="24"/>
      <w:szCs w:val="24"/>
    </w:rPr>
  </w:style>
  <w:style w:type="paragraph" w:customStyle="1" w:styleId="ui-datepicker-header4">
    <w:name w:val="ui-datepicker-header4"/>
    <w:basedOn w:val="Normal"/>
    <w:rsid w:val="007208EE"/>
    <w:pPr>
      <w:spacing w:before="100" w:beforeAutospacing="1" w:after="100" w:afterAutospacing="1"/>
    </w:pPr>
    <w:rPr>
      <w:rFonts w:ascii="Times New Roman" w:hAnsi="Times New Roman"/>
      <w:sz w:val="24"/>
      <w:szCs w:val="24"/>
    </w:rPr>
  </w:style>
  <w:style w:type="paragraph" w:customStyle="1" w:styleId="ui-datepicker-header5">
    <w:name w:val="ui-datepicker-header5"/>
    <w:basedOn w:val="Normal"/>
    <w:rsid w:val="007208EE"/>
    <w:pPr>
      <w:spacing w:before="100" w:beforeAutospacing="1" w:after="100" w:afterAutospacing="1"/>
    </w:pPr>
    <w:rPr>
      <w:rFonts w:ascii="Times New Roman" w:hAnsi="Times New Roman"/>
      <w:sz w:val="24"/>
      <w:szCs w:val="24"/>
    </w:rPr>
  </w:style>
  <w:style w:type="paragraph" w:customStyle="1" w:styleId="ui-dialog-titlebar1">
    <w:name w:val="ui-dialog-titlebar1"/>
    <w:basedOn w:val="Normal"/>
    <w:rsid w:val="007208EE"/>
    <w:pPr>
      <w:spacing w:before="100" w:beforeAutospacing="1" w:after="100" w:afterAutospacing="1"/>
    </w:pPr>
    <w:rPr>
      <w:rFonts w:ascii="Times New Roman" w:hAnsi="Times New Roman"/>
      <w:sz w:val="24"/>
      <w:szCs w:val="24"/>
    </w:rPr>
  </w:style>
  <w:style w:type="paragraph" w:customStyle="1" w:styleId="ui-dialog-title1">
    <w:name w:val="ui-dialog-title1"/>
    <w:basedOn w:val="Normal"/>
    <w:rsid w:val="007208EE"/>
    <w:pPr>
      <w:spacing w:before="24" w:after="48"/>
    </w:pPr>
    <w:rPr>
      <w:rFonts w:ascii="Times New Roman" w:hAnsi="Times New Roman"/>
      <w:sz w:val="24"/>
      <w:szCs w:val="24"/>
    </w:rPr>
  </w:style>
  <w:style w:type="paragraph" w:customStyle="1" w:styleId="ui-dialog-titlebar-close1">
    <w:name w:val="ui-dialog-titlebar-close1"/>
    <w:basedOn w:val="Normal"/>
    <w:rsid w:val="007208EE"/>
    <w:rPr>
      <w:rFonts w:ascii="Times New Roman" w:hAnsi="Times New Roman"/>
      <w:sz w:val="24"/>
      <w:szCs w:val="24"/>
    </w:rPr>
  </w:style>
  <w:style w:type="paragraph" w:customStyle="1" w:styleId="ui-dialog-content1">
    <w:name w:val="ui-dialog-content1"/>
    <w:basedOn w:val="Normal"/>
    <w:rsid w:val="007208EE"/>
    <w:pPr>
      <w:spacing w:before="100" w:beforeAutospacing="1" w:after="100" w:afterAutospacing="1"/>
    </w:pPr>
    <w:rPr>
      <w:rFonts w:ascii="Times New Roman" w:hAnsi="Times New Roman"/>
      <w:sz w:val="24"/>
      <w:szCs w:val="24"/>
    </w:rPr>
  </w:style>
  <w:style w:type="paragraph" w:customStyle="1" w:styleId="ui-dialog-buttonpane1">
    <w:name w:val="ui-dialog-buttonpane1"/>
    <w:basedOn w:val="Normal"/>
    <w:rsid w:val="007208EE"/>
    <w:pPr>
      <w:spacing w:before="120"/>
    </w:pPr>
    <w:rPr>
      <w:rFonts w:ascii="Times New Roman" w:hAnsi="Times New Roman"/>
      <w:sz w:val="24"/>
      <w:szCs w:val="24"/>
    </w:rPr>
  </w:style>
  <w:style w:type="paragraph" w:customStyle="1" w:styleId="ui-resizable-se1">
    <w:name w:val="ui-resizable-se1"/>
    <w:basedOn w:val="Normal"/>
    <w:rsid w:val="007208EE"/>
    <w:pPr>
      <w:spacing w:before="100" w:beforeAutospacing="1" w:after="100" w:afterAutospacing="1"/>
    </w:pPr>
    <w:rPr>
      <w:rFonts w:ascii="Times New Roman" w:hAnsi="Times New Roman"/>
      <w:sz w:val="24"/>
      <w:szCs w:val="24"/>
    </w:rPr>
  </w:style>
  <w:style w:type="paragraph" w:customStyle="1" w:styleId="ui-progressbar-value1">
    <w:name w:val="ui-progressbar-value1"/>
    <w:basedOn w:val="Normal"/>
    <w:rsid w:val="007208EE"/>
    <w:pPr>
      <w:ind w:left="-11" w:right="-11"/>
    </w:pPr>
    <w:rPr>
      <w:rFonts w:ascii="Times New Roman" w:hAnsi="Times New Roman"/>
      <w:sz w:val="24"/>
      <w:szCs w:val="24"/>
    </w:rPr>
  </w:style>
  <w:style w:type="paragraph" w:customStyle="1" w:styleId="ui-resizable-handle1">
    <w:name w:val="ui-resizable-handle1"/>
    <w:basedOn w:val="Normal"/>
    <w:rsid w:val="007208EE"/>
    <w:pPr>
      <w:spacing w:before="100" w:beforeAutospacing="1" w:after="100" w:afterAutospacing="1"/>
    </w:pPr>
    <w:rPr>
      <w:rFonts w:ascii="Times New Roman" w:hAnsi="Times New Roman"/>
      <w:vanish/>
      <w:sz w:val="2"/>
      <w:szCs w:val="2"/>
    </w:rPr>
  </w:style>
  <w:style w:type="paragraph" w:customStyle="1" w:styleId="ui-resizable-handle2">
    <w:name w:val="ui-resizable-handle2"/>
    <w:basedOn w:val="Normal"/>
    <w:rsid w:val="007208EE"/>
    <w:pPr>
      <w:spacing w:before="100" w:beforeAutospacing="1" w:after="100" w:afterAutospacing="1"/>
    </w:pPr>
    <w:rPr>
      <w:rFonts w:ascii="Times New Roman" w:hAnsi="Times New Roman"/>
      <w:vanish/>
      <w:sz w:val="2"/>
      <w:szCs w:val="2"/>
    </w:rPr>
  </w:style>
  <w:style w:type="paragraph" w:customStyle="1" w:styleId="ui-slider-handle1">
    <w:name w:val="ui-slider-handle1"/>
    <w:basedOn w:val="Normal"/>
    <w:rsid w:val="007208EE"/>
    <w:pPr>
      <w:spacing w:before="100" w:beforeAutospacing="1" w:after="100" w:afterAutospacing="1"/>
    </w:pPr>
    <w:rPr>
      <w:rFonts w:ascii="Times New Roman" w:hAnsi="Times New Roman"/>
      <w:sz w:val="24"/>
      <w:szCs w:val="24"/>
    </w:rPr>
  </w:style>
  <w:style w:type="paragraph" w:customStyle="1" w:styleId="ui-slider-range1">
    <w:name w:val="ui-slider-range1"/>
    <w:basedOn w:val="Normal"/>
    <w:rsid w:val="007208EE"/>
    <w:pPr>
      <w:spacing w:before="100" w:beforeAutospacing="1" w:after="100" w:afterAutospacing="1"/>
    </w:pPr>
    <w:rPr>
      <w:rFonts w:ascii="Times New Roman" w:hAnsi="Times New Roman"/>
      <w:sz w:val="17"/>
      <w:szCs w:val="17"/>
    </w:rPr>
  </w:style>
  <w:style w:type="paragraph" w:customStyle="1" w:styleId="ui-slider-handle2">
    <w:name w:val="ui-slider-handle2"/>
    <w:basedOn w:val="Normal"/>
    <w:rsid w:val="007208EE"/>
    <w:pPr>
      <w:spacing w:before="100" w:beforeAutospacing="1" w:after="100" w:afterAutospacing="1"/>
      <w:ind w:left="-144"/>
    </w:pPr>
    <w:rPr>
      <w:rFonts w:ascii="Times New Roman" w:hAnsi="Times New Roman"/>
      <w:sz w:val="24"/>
      <w:szCs w:val="24"/>
    </w:rPr>
  </w:style>
  <w:style w:type="paragraph" w:customStyle="1" w:styleId="ui-slider-range2">
    <w:name w:val="ui-slider-range2"/>
    <w:basedOn w:val="Normal"/>
    <w:rsid w:val="007208EE"/>
    <w:pPr>
      <w:spacing w:before="100" w:beforeAutospacing="1" w:after="100" w:afterAutospacing="1"/>
    </w:pPr>
    <w:rPr>
      <w:rFonts w:ascii="Times New Roman" w:hAnsi="Times New Roman"/>
      <w:sz w:val="24"/>
      <w:szCs w:val="24"/>
    </w:rPr>
  </w:style>
  <w:style w:type="paragraph" w:customStyle="1" w:styleId="ui-slider-handle3">
    <w:name w:val="ui-slider-handle3"/>
    <w:basedOn w:val="Normal"/>
    <w:rsid w:val="007208EE"/>
    <w:pPr>
      <w:spacing w:before="100" w:beforeAutospacing="1"/>
    </w:pPr>
    <w:rPr>
      <w:rFonts w:ascii="Times New Roman" w:hAnsi="Times New Roman"/>
      <w:sz w:val="24"/>
      <w:szCs w:val="24"/>
    </w:rPr>
  </w:style>
  <w:style w:type="paragraph" w:customStyle="1" w:styleId="ui-slider-range3">
    <w:name w:val="ui-slider-range3"/>
    <w:basedOn w:val="Normal"/>
    <w:rsid w:val="007208EE"/>
    <w:pPr>
      <w:spacing w:before="100" w:beforeAutospacing="1" w:after="100" w:afterAutospacing="1"/>
    </w:pPr>
    <w:rPr>
      <w:rFonts w:ascii="Times New Roman" w:hAnsi="Times New Roman"/>
      <w:sz w:val="24"/>
      <w:szCs w:val="24"/>
    </w:rPr>
  </w:style>
  <w:style w:type="paragraph" w:customStyle="1" w:styleId="ui-tabs-nav1">
    <w:name w:val="ui-tabs-nav1"/>
    <w:basedOn w:val="Normal"/>
    <w:rsid w:val="007208EE"/>
    <w:pPr>
      <w:spacing w:before="100" w:beforeAutospacing="1" w:after="100" w:afterAutospacing="1"/>
    </w:pPr>
    <w:rPr>
      <w:rFonts w:ascii="Times New Roman" w:hAnsi="Times New Roman"/>
      <w:sz w:val="24"/>
      <w:szCs w:val="24"/>
    </w:rPr>
  </w:style>
  <w:style w:type="paragraph" w:customStyle="1" w:styleId="ui-tabs-panel1">
    <w:name w:val="ui-tabs-panel1"/>
    <w:basedOn w:val="Normal"/>
    <w:rsid w:val="007208EE"/>
    <w:pPr>
      <w:spacing w:before="100" w:beforeAutospacing="1" w:after="100" w:afterAutospacing="1"/>
    </w:pPr>
    <w:rPr>
      <w:rFonts w:ascii="Times New Roman" w:hAnsi="Times New Roman"/>
      <w:sz w:val="24"/>
      <w:szCs w:val="24"/>
    </w:rPr>
  </w:style>
  <w:style w:type="paragraph" w:customStyle="1" w:styleId="ui-tabs-hide1">
    <w:name w:val="ui-tabs-hide1"/>
    <w:basedOn w:val="Normal"/>
    <w:rsid w:val="007208EE"/>
    <w:pPr>
      <w:spacing w:before="100" w:beforeAutospacing="1" w:after="100" w:afterAutospacing="1"/>
    </w:pPr>
    <w:rPr>
      <w:rFonts w:ascii="Times New Roman" w:hAnsi="Times New Roman"/>
      <w:vanish/>
      <w:sz w:val="24"/>
      <w:szCs w:val="24"/>
    </w:rPr>
  </w:style>
  <w:style w:type="paragraph" w:customStyle="1" w:styleId="navbox-title1">
    <w:name w:val="navbox-title1"/>
    <w:basedOn w:val="Normal"/>
    <w:rsid w:val="007208EE"/>
    <w:pPr>
      <w:shd w:val="clear" w:color="auto" w:fill="DDDDFF"/>
      <w:spacing w:before="100" w:beforeAutospacing="1" w:after="100" w:afterAutospacing="1"/>
      <w:jc w:val="center"/>
    </w:pPr>
    <w:rPr>
      <w:rFonts w:ascii="Times New Roman" w:hAnsi="Times New Roman"/>
      <w:sz w:val="24"/>
      <w:szCs w:val="24"/>
    </w:rPr>
  </w:style>
  <w:style w:type="paragraph" w:customStyle="1" w:styleId="navbox-group1">
    <w:name w:val="navbox-group1"/>
    <w:basedOn w:val="Normal"/>
    <w:rsid w:val="007208EE"/>
    <w:pPr>
      <w:shd w:val="clear" w:color="auto" w:fill="E6E6FF"/>
      <w:spacing w:before="100" w:beforeAutospacing="1" w:after="100" w:afterAutospacing="1"/>
      <w:jc w:val="right"/>
    </w:pPr>
    <w:rPr>
      <w:rFonts w:ascii="Times New Roman" w:hAnsi="Times New Roman"/>
      <w:b/>
      <w:bCs/>
      <w:sz w:val="24"/>
      <w:szCs w:val="24"/>
    </w:rPr>
  </w:style>
  <w:style w:type="paragraph" w:customStyle="1" w:styleId="navbox-abovebelow1">
    <w:name w:val="navbox-abovebelow1"/>
    <w:basedOn w:val="Normal"/>
    <w:rsid w:val="007208EE"/>
    <w:pPr>
      <w:shd w:val="clear" w:color="auto" w:fill="E6E6FF"/>
      <w:spacing w:before="100" w:beforeAutospacing="1" w:after="100" w:afterAutospacing="1"/>
      <w:jc w:val="center"/>
    </w:pPr>
    <w:rPr>
      <w:rFonts w:ascii="Times New Roman" w:hAnsi="Times New Roman"/>
      <w:sz w:val="24"/>
      <w:szCs w:val="24"/>
    </w:rPr>
  </w:style>
  <w:style w:type="paragraph" w:customStyle="1" w:styleId="urlexpansion1">
    <w:name w:val="urlexpansion1"/>
    <w:basedOn w:val="Normal"/>
    <w:rsid w:val="007208EE"/>
    <w:pPr>
      <w:spacing w:before="100" w:beforeAutospacing="1" w:after="100" w:afterAutospacing="1"/>
    </w:pPr>
    <w:rPr>
      <w:rFonts w:ascii="Times New Roman" w:hAnsi="Times New Roman"/>
      <w:vanish/>
      <w:sz w:val="24"/>
      <w:szCs w:val="24"/>
    </w:rPr>
  </w:style>
  <w:style w:type="paragraph" w:customStyle="1" w:styleId="imbox1">
    <w:name w:val="imbox1"/>
    <w:basedOn w:val="Normal"/>
    <w:rsid w:val="007208EE"/>
    <w:pPr>
      <w:ind w:left="-120" w:right="-120"/>
    </w:pPr>
    <w:rPr>
      <w:rFonts w:ascii="Times New Roman" w:hAnsi="Times New Roman"/>
      <w:sz w:val="24"/>
      <w:szCs w:val="24"/>
    </w:rPr>
  </w:style>
  <w:style w:type="paragraph" w:customStyle="1" w:styleId="imbox2">
    <w:name w:val="imbox2"/>
    <w:basedOn w:val="Normal"/>
    <w:rsid w:val="007208EE"/>
    <w:pPr>
      <w:spacing w:before="43" w:after="43"/>
      <w:ind w:left="43" w:right="43"/>
    </w:pPr>
    <w:rPr>
      <w:rFonts w:ascii="Times New Roman" w:hAnsi="Times New Roman"/>
      <w:sz w:val="24"/>
      <w:szCs w:val="24"/>
    </w:rPr>
  </w:style>
  <w:style w:type="paragraph" w:customStyle="1" w:styleId="tmbox1">
    <w:name w:val="tmbox1"/>
    <w:basedOn w:val="Normal"/>
    <w:rsid w:val="007208EE"/>
    <w:pPr>
      <w:spacing w:before="21" w:after="21"/>
    </w:pPr>
    <w:rPr>
      <w:rFonts w:ascii="Times New Roman" w:hAnsi="Times New Roman"/>
      <w:sz w:val="24"/>
      <w:szCs w:val="24"/>
    </w:rPr>
  </w:style>
  <w:style w:type="paragraph" w:customStyle="1" w:styleId="toclevel-21">
    <w:name w:val="toclevel-21"/>
    <w:basedOn w:val="Normal"/>
    <w:rsid w:val="007208EE"/>
    <w:pPr>
      <w:spacing w:before="100" w:beforeAutospacing="1" w:after="100" w:afterAutospacing="1"/>
    </w:pPr>
    <w:rPr>
      <w:rFonts w:ascii="Times New Roman" w:hAnsi="Times New Roman"/>
      <w:vanish/>
      <w:sz w:val="24"/>
      <w:szCs w:val="24"/>
    </w:rPr>
  </w:style>
  <w:style w:type="paragraph" w:customStyle="1" w:styleId="toclevel-31">
    <w:name w:val="toclevel-31"/>
    <w:basedOn w:val="Normal"/>
    <w:rsid w:val="007208EE"/>
    <w:pPr>
      <w:spacing w:before="100" w:beforeAutospacing="1" w:after="100" w:afterAutospacing="1"/>
    </w:pPr>
    <w:rPr>
      <w:rFonts w:ascii="Times New Roman" w:hAnsi="Times New Roman"/>
      <w:vanish/>
      <w:sz w:val="24"/>
      <w:szCs w:val="24"/>
    </w:rPr>
  </w:style>
  <w:style w:type="paragraph" w:customStyle="1" w:styleId="toclevel-41">
    <w:name w:val="toclevel-41"/>
    <w:basedOn w:val="Normal"/>
    <w:rsid w:val="007208EE"/>
    <w:pPr>
      <w:spacing w:before="100" w:beforeAutospacing="1" w:after="100" w:afterAutospacing="1"/>
    </w:pPr>
    <w:rPr>
      <w:rFonts w:ascii="Times New Roman" w:hAnsi="Times New Roman"/>
      <w:vanish/>
      <w:sz w:val="24"/>
      <w:szCs w:val="24"/>
    </w:rPr>
  </w:style>
  <w:style w:type="paragraph" w:customStyle="1" w:styleId="toclevel-51">
    <w:name w:val="toclevel-51"/>
    <w:basedOn w:val="Normal"/>
    <w:rsid w:val="007208EE"/>
    <w:pPr>
      <w:spacing w:before="100" w:beforeAutospacing="1" w:after="100" w:afterAutospacing="1"/>
    </w:pPr>
    <w:rPr>
      <w:rFonts w:ascii="Times New Roman" w:hAnsi="Times New Roman"/>
      <w:vanish/>
      <w:sz w:val="24"/>
      <w:szCs w:val="24"/>
    </w:rPr>
  </w:style>
  <w:style w:type="paragraph" w:customStyle="1" w:styleId="toclevel-61">
    <w:name w:val="toclevel-61"/>
    <w:basedOn w:val="Normal"/>
    <w:rsid w:val="007208EE"/>
    <w:pPr>
      <w:spacing w:before="100" w:beforeAutospacing="1" w:after="100" w:afterAutospacing="1"/>
    </w:pPr>
    <w:rPr>
      <w:rFonts w:ascii="Times New Roman" w:hAnsi="Times New Roman"/>
      <w:vanish/>
      <w:sz w:val="24"/>
      <w:szCs w:val="24"/>
    </w:rPr>
  </w:style>
  <w:style w:type="paragraph" w:customStyle="1" w:styleId="toclevel-71">
    <w:name w:val="toclevel-71"/>
    <w:basedOn w:val="Normal"/>
    <w:rsid w:val="007208EE"/>
    <w:pPr>
      <w:spacing w:before="100" w:beforeAutospacing="1" w:after="100" w:afterAutospacing="1"/>
    </w:pPr>
    <w:rPr>
      <w:rFonts w:ascii="Times New Roman" w:hAnsi="Times New Roman"/>
      <w:vanish/>
      <w:sz w:val="24"/>
      <w:szCs w:val="24"/>
    </w:rPr>
  </w:style>
  <w:style w:type="paragraph" w:customStyle="1" w:styleId="pbody1">
    <w:name w:val="pbody1"/>
    <w:basedOn w:val="Normal"/>
    <w:rsid w:val="007208EE"/>
    <w:pPr>
      <w:spacing w:before="100" w:beforeAutospacing="1" w:after="100" w:afterAutospacing="1"/>
    </w:pPr>
    <w:rPr>
      <w:rFonts w:ascii="Times New Roman" w:hAnsi="Times New Roman"/>
      <w:sz w:val="24"/>
      <w:szCs w:val="24"/>
    </w:rPr>
  </w:style>
  <w:style w:type="paragraph" w:customStyle="1" w:styleId="sitenoticesmall1">
    <w:name w:val="sitenoticesmall1"/>
    <w:basedOn w:val="Normal"/>
    <w:rsid w:val="007208EE"/>
    <w:pPr>
      <w:spacing w:before="100" w:beforeAutospacing="1" w:after="100" w:afterAutospacing="1"/>
    </w:pPr>
    <w:rPr>
      <w:rFonts w:ascii="Times New Roman" w:hAnsi="Times New Roman"/>
      <w:vanish/>
      <w:sz w:val="24"/>
      <w:szCs w:val="24"/>
    </w:rPr>
  </w:style>
  <w:style w:type="paragraph" w:customStyle="1" w:styleId="sitenoticesmallanon1">
    <w:name w:val="sitenoticesmallanon1"/>
    <w:basedOn w:val="Normal"/>
    <w:rsid w:val="007208EE"/>
    <w:pPr>
      <w:spacing w:before="100" w:beforeAutospacing="1" w:after="100" w:afterAutospacing="1"/>
    </w:pPr>
    <w:rPr>
      <w:rFonts w:ascii="Times New Roman" w:hAnsi="Times New Roman"/>
      <w:vanish/>
      <w:sz w:val="24"/>
      <w:szCs w:val="24"/>
    </w:rPr>
  </w:style>
  <w:style w:type="paragraph" w:customStyle="1" w:styleId="sitenoticesmalluser1">
    <w:name w:val="sitenoticesmalluser1"/>
    <w:basedOn w:val="Normal"/>
    <w:rsid w:val="007208EE"/>
    <w:pPr>
      <w:spacing w:before="100" w:beforeAutospacing="1" w:after="100" w:afterAutospacing="1"/>
    </w:pPr>
    <w:rPr>
      <w:rFonts w:ascii="Times New Roman" w:hAnsi="Times New Roman"/>
      <w:vanish/>
      <w:sz w:val="24"/>
      <w:szCs w:val="24"/>
    </w:rPr>
  </w:style>
  <w:style w:type="paragraph" w:customStyle="1" w:styleId="notice-thermometer-fill1">
    <w:name w:val="notice-thermometer-fill1"/>
    <w:basedOn w:val="Normal"/>
    <w:rsid w:val="007208EE"/>
    <w:pPr>
      <w:spacing w:before="100" w:beforeAutospacing="1" w:after="100" w:afterAutospacing="1"/>
    </w:pPr>
    <w:rPr>
      <w:rFonts w:ascii="Times New Roman" w:hAnsi="Times New Roman"/>
      <w:sz w:val="24"/>
      <w:szCs w:val="24"/>
    </w:rPr>
  </w:style>
  <w:style w:type="paragraph" w:customStyle="1" w:styleId="notice-thermometer-base1">
    <w:name w:val="notice-thermometer-base1"/>
    <w:basedOn w:val="Normal"/>
    <w:rsid w:val="007208EE"/>
    <w:pPr>
      <w:spacing w:before="100" w:beforeAutospacing="1" w:after="100" w:afterAutospacing="1"/>
    </w:pPr>
    <w:rPr>
      <w:rFonts w:ascii="Times New Roman" w:hAnsi="Times New Roman"/>
      <w:sz w:val="24"/>
      <w:szCs w:val="24"/>
    </w:rPr>
  </w:style>
  <w:style w:type="character" w:styleId="Strong">
    <w:name w:val="Strong"/>
    <w:basedOn w:val="DefaultParagraphFont"/>
    <w:qFormat/>
    <w:rsid w:val="007208EE"/>
    <w:rPr>
      <w:b/>
      <w:bCs/>
    </w:rPr>
  </w:style>
  <w:style w:type="character" w:customStyle="1" w:styleId="toctoggle">
    <w:name w:val="toctoggle"/>
    <w:basedOn w:val="DefaultParagraphFont"/>
    <w:rsid w:val="007208EE"/>
  </w:style>
  <w:style w:type="character" w:customStyle="1" w:styleId="tocnumber">
    <w:name w:val="tocnumber"/>
    <w:basedOn w:val="DefaultParagraphFont"/>
    <w:rsid w:val="007208EE"/>
  </w:style>
  <w:style w:type="character" w:customStyle="1" w:styleId="toctext">
    <w:name w:val="toctext"/>
    <w:basedOn w:val="DefaultParagraphFont"/>
    <w:rsid w:val="007208EE"/>
  </w:style>
  <w:style w:type="character" w:customStyle="1" w:styleId="editsection">
    <w:name w:val="editsection"/>
    <w:basedOn w:val="DefaultParagraphFont"/>
    <w:rsid w:val="007208EE"/>
  </w:style>
  <w:style w:type="character" w:customStyle="1" w:styleId="mw-headline">
    <w:name w:val="mw-headline"/>
    <w:basedOn w:val="DefaultParagraphFont"/>
    <w:rsid w:val="007208EE"/>
  </w:style>
  <w:style w:type="character" w:customStyle="1" w:styleId="photo">
    <w:name w:val="photo"/>
    <w:basedOn w:val="DefaultParagraphFont"/>
    <w:rsid w:val="009A17E2"/>
  </w:style>
  <w:style w:type="character" w:customStyle="1" w:styleId="nickname">
    <w:name w:val="nickname"/>
    <w:basedOn w:val="DefaultParagraphFont"/>
    <w:rsid w:val="009A17E2"/>
  </w:style>
  <w:style w:type="paragraph" w:customStyle="1" w:styleId="Char">
    <w:name w:val="Char"/>
    <w:basedOn w:val="Normal"/>
    <w:next w:val="Normal"/>
    <w:autoRedefine/>
    <w:rsid w:val="00D1588B"/>
    <w:pPr>
      <w:spacing w:before="120" w:after="120" w:line="312" w:lineRule="auto"/>
    </w:pPr>
    <w:rPr>
      <w:rFonts w:ascii="Times New Roman" w:hAnsi="Times New Roman"/>
      <w:szCs w:val="22"/>
    </w:rPr>
  </w:style>
  <w:style w:type="paragraph" w:customStyle="1" w:styleId="CharCharCharCharCharCharCharCharChar1Char">
    <w:name w:val="Char Char Char Char Char Char Char Char Char1 Char"/>
    <w:basedOn w:val="Normal"/>
    <w:next w:val="Normal"/>
    <w:autoRedefine/>
    <w:semiHidden/>
    <w:rsid w:val="00A70FFE"/>
    <w:pPr>
      <w:spacing w:before="120" w:after="120" w:line="312" w:lineRule="auto"/>
    </w:pPr>
    <w:rPr>
      <w:rFonts w:ascii="Times New Roman" w:hAnsi="Times New Roman"/>
      <w:szCs w:val="22"/>
    </w:rPr>
  </w:style>
  <w:style w:type="paragraph" w:customStyle="1" w:styleId="CharCharCharCharCharCharCharCharChar1Char0">
    <w:name w:val="Char Char Char Char Char Char Char Char Char1 Char"/>
    <w:basedOn w:val="Normal"/>
    <w:next w:val="Normal"/>
    <w:autoRedefine/>
    <w:semiHidden/>
    <w:rsid w:val="00380022"/>
    <w:pPr>
      <w:spacing w:before="120" w:after="120" w:line="312" w:lineRule="auto"/>
    </w:pPr>
    <w:rPr>
      <w:rFonts w:ascii="Times New Roman" w:hAnsi="Times New Roman"/>
      <w:szCs w:val="22"/>
    </w:rPr>
  </w:style>
  <w:style w:type="paragraph" w:customStyle="1" w:styleId="Char0">
    <w:name w:val="Char"/>
    <w:rsid w:val="00B9062E"/>
    <w:pPr>
      <w:spacing w:after="160" w:line="240" w:lineRule="exact"/>
    </w:pPr>
    <w:rPr>
      <w:rFonts w:ascii="VNI-Bodon" w:eastAsia="VNI-Times" w:hAnsi="VNI-Bodon" w:cs="VNI-Bodon"/>
      <w:lang w:val="en-US" w:eastAsia="en-US"/>
    </w:rPr>
  </w:style>
  <w:style w:type="paragraph" w:customStyle="1" w:styleId="newintro">
    <w:name w:val="newintro"/>
    <w:basedOn w:val="Normal"/>
    <w:rsid w:val="00D2168C"/>
    <w:pPr>
      <w:spacing w:after="167"/>
    </w:pPr>
    <w:rPr>
      <w:rFonts w:ascii="Times New Roman" w:hAnsi="Times New Roman"/>
      <w:sz w:val="24"/>
      <w:szCs w:val="24"/>
    </w:rPr>
  </w:style>
  <w:style w:type="paragraph" w:styleId="BodyText2">
    <w:name w:val="Body Text 2"/>
    <w:basedOn w:val="Normal"/>
    <w:link w:val="BodyText2Char"/>
    <w:rsid w:val="00D1015D"/>
    <w:pPr>
      <w:spacing w:after="120" w:line="480" w:lineRule="auto"/>
    </w:pPr>
    <w:rPr>
      <w:rFonts w:ascii="Times New Roman" w:hAnsi="Times New Roman"/>
    </w:rPr>
  </w:style>
  <w:style w:type="character" w:customStyle="1" w:styleId="BodyText2Char">
    <w:name w:val="Body Text 2 Char"/>
    <w:basedOn w:val="DefaultParagraphFont"/>
    <w:link w:val="BodyText2"/>
    <w:rsid w:val="00050F07"/>
    <w:rPr>
      <w:sz w:val="28"/>
      <w:szCs w:val="28"/>
    </w:rPr>
  </w:style>
  <w:style w:type="character" w:customStyle="1" w:styleId="st">
    <w:name w:val="st"/>
    <w:basedOn w:val="DefaultParagraphFont"/>
    <w:rsid w:val="001E0EF7"/>
  </w:style>
  <w:style w:type="character" w:styleId="Emphasis">
    <w:name w:val="Emphasis"/>
    <w:basedOn w:val="DefaultParagraphFont"/>
    <w:qFormat/>
    <w:rsid w:val="001E0EF7"/>
    <w:rPr>
      <w:i/>
      <w:iCs/>
    </w:rPr>
  </w:style>
  <w:style w:type="paragraph" w:customStyle="1" w:styleId="CharCharChar">
    <w:name w:val="Char Char Char"/>
    <w:basedOn w:val="Normal"/>
    <w:next w:val="Normal"/>
    <w:autoRedefine/>
    <w:semiHidden/>
    <w:rsid w:val="006816E3"/>
    <w:pPr>
      <w:spacing w:after="160" w:line="240" w:lineRule="exact"/>
    </w:pPr>
  </w:style>
  <w:style w:type="paragraph" w:customStyle="1" w:styleId="Nidung">
    <w:name w:val="Nội dung"/>
    <w:rsid w:val="00380DC8"/>
    <w:pPr>
      <w:pBdr>
        <w:top w:val="nil"/>
        <w:left w:val="nil"/>
        <w:bottom w:val="nil"/>
        <w:right w:val="nil"/>
        <w:between w:val="nil"/>
        <w:bar w:val="nil"/>
      </w:pBdr>
    </w:pPr>
    <w:rPr>
      <w:rFonts w:ascii="Helvetica" w:eastAsia="Arial Unicode MS" w:hAnsi="Arial Unicode MS" w:cs="Arial Unicode MS"/>
      <w:color w:val="000000"/>
      <w:sz w:val="22"/>
      <w:szCs w:val="22"/>
      <w:bdr w:val="nil"/>
      <w:lang w:val="en-US" w:eastAsia="en-US"/>
    </w:rPr>
  </w:style>
  <w:style w:type="paragraph" w:customStyle="1" w:styleId="DefaultParagraphFontParaCharCharCharCharChar">
    <w:name w:val="Default Paragraph Font Para Char Char Char Char Char"/>
    <w:autoRedefine/>
    <w:rsid w:val="00091754"/>
    <w:pPr>
      <w:tabs>
        <w:tab w:val="left" w:pos="1152"/>
      </w:tabs>
      <w:spacing w:before="120" w:after="120" w:line="312" w:lineRule="auto"/>
    </w:pPr>
    <w:rPr>
      <w:rFonts w:ascii="Arial" w:eastAsia="MS Mincho" w:hAnsi="Arial" w:cs="Arial"/>
      <w:sz w:val="26"/>
      <w:szCs w:val="26"/>
      <w:lang w:val="en-US" w:eastAsia="en-US"/>
    </w:rPr>
  </w:style>
  <w:style w:type="character" w:customStyle="1" w:styleId="newsdetailcontent">
    <w:name w:val="news_detail_content"/>
    <w:basedOn w:val="DefaultParagraphFont"/>
    <w:rsid w:val="00846655"/>
  </w:style>
  <w:style w:type="character" w:customStyle="1" w:styleId="CharChar2">
    <w:name w:val="Char Char2"/>
    <w:rsid w:val="00F47765"/>
    <w:rPr>
      <w:rFonts w:ascii="VNI-Times" w:eastAsia="Times New Roman" w:hAnsi="VNI-Times"/>
      <w:sz w:val="26"/>
    </w:rPr>
  </w:style>
  <w:style w:type="paragraph" w:styleId="BodyText3">
    <w:name w:val="Body Text 3"/>
    <w:basedOn w:val="Normal"/>
    <w:link w:val="BodyText3Char"/>
    <w:rsid w:val="000A27AE"/>
    <w:rPr>
      <w:sz w:val="24"/>
      <w:szCs w:val="20"/>
    </w:rPr>
  </w:style>
  <w:style w:type="character" w:customStyle="1" w:styleId="BodyText3Char">
    <w:name w:val="Body Text 3 Char"/>
    <w:basedOn w:val="DefaultParagraphFont"/>
    <w:link w:val="BodyText3"/>
    <w:rsid w:val="000C5BD5"/>
    <w:rPr>
      <w:rFonts w:ascii=".VnTime" w:hAnsi=".VnTime"/>
      <w:sz w:val="24"/>
    </w:rPr>
  </w:style>
  <w:style w:type="paragraph" w:styleId="PlainText">
    <w:name w:val="Plain Text"/>
    <w:basedOn w:val="Normal"/>
    <w:link w:val="PlainTextChar"/>
    <w:rsid w:val="000A27AE"/>
    <w:rPr>
      <w:rFonts w:ascii="Courier New" w:hAnsi="Courier New"/>
      <w:sz w:val="20"/>
      <w:szCs w:val="20"/>
    </w:rPr>
  </w:style>
  <w:style w:type="character" w:customStyle="1" w:styleId="PlainTextChar">
    <w:name w:val="Plain Text Char"/>
    <w:basedOn w:val="DefaultParagraphFont"/>
    <w:link w:val="PlainText"/>
    <w:rsid w:val="000A27AE"/>
    <w:rPr>
      <w:rFonts w:ascii="Courier New" w:hAnsi="Courier New"/>
      <w:lang w:val="en-US" w:eastAsia="en-US" w:bidi="ar-SA"/>
    </w:rPr>
  </w:style>
  <w:style w:type="paragraph" w:customStyle="1" w:styleId="CharCharCharCharCharCharCharCharCharCharCharCharCharCharCharChar">
    <w:name w:val="Char Char Char Char Char Char Char Char Char Char Char Char Char Char Char Char"/>
    <w:basedOn w:val="Normal"/>
    <w:semiHidden/>
    <w:rsid w:val="00082C09"/>
    <w:pPr>
      <w:spacing w:after="160" w:line="240" w:lineRule="exact"/>
    </w:pPr>
    <w:rPr>
      <w:rFonts w:ascii="Arial" w:hAnsi="Arial"/>
      <w:sz w:val="22"/>
      <w:szCs w:val="22"/>
    </w:rPr>
  </w:style>
  <w:style w:type="character" w:customStyle="1" w:styleId="CharChar3">
    <w:name w:val="Char Char3"/>
    <w:rsid w:val="005238D7"/>
    <w:rPr>
      <w:rFonts w:ascii=".VnTime" w:hAnsi=".VnTime"/>
      <w:sz w:val="28"/>
      <w:szCs w:val="24"/>
      <w:lang w:bidi="ar-SA"/>
    </w:rPr>
  </w:style>
  <w:style w:type="character" w:customStyle="1" w:styleId="apple-converted-space">
    <w:name w:val="apple-converted-space"/>
    <w:basedOn w:val="DefaultParagraphFont"/>
    <w:rsid w:val="002E705B"/>
  </w:style>
  <w:style w:type="character" w:customStyle="1" w:styleId="Vnbnnidung2Exact">
    <w:name w:val="Văn bản nội dung (2) Exact"/>
    <w:rsid w:val="00294A27"/>
    <w:rPr>
      <w:rFonts w:ascii="Times New Roman" w:eastAsia="Times New Roman" w:hAnsi="Times New Roman" w:cs="Times New Roman"/>
      <w:b w:val="0"/>
      <w:bCs w:val="0"/>
      <w:i w:val="0"/>
      <w:iCs w:val="0"/>
      <w:smallCaps w:val="0"/>
      <w:strike w:val="0"/>
      <w:sz w:val="28"/>
      <w:szCs w:val="28"/>
      <w:u w:val="none"/>
    </w:rPr>
  </w:style>
  <w:style w:type="paragraph" w:customStyle="1" w:styleId="n-dieund">
    <w:name w:val="n-dieund"/>
    <w:basedOn w:val="Normal"/>
    <w:rsid w:val="00C34BDF"/>
    <w:pPr>
      <w:spacing w:after="120"/>
      <w:ind w:firstLine="709"/>
      <w:jc w:val="both"/>
    </w:pPr>
    <w:rPr>
      <w:szCs w:val="20"/>
    </w:rPr>
  </w:style>
  <w:style w:type="paragraph" w:customStyle="1" w:styleId="CharCharCharCharCharCharChar">
    <w:name w:val="Char Char Char Char Char Char Char"/>
    <w:autoRedefine/>
    <w:rsid w:val="00087F81"/>
    <w:pPr>
      <w:tabs>
        <w:tab w:val="left" w:pos="1152"/>
      </w:tabs>
      <w:spacing w:before="120" w:after="120" w:line="312" w:lineRule="auto"/>
    </w:pPr>
    <w:rPr>
      <w:rFonts w:ascii="Arial" w:hAnsi="Arial" w:cs="Arial"/>
      <w:sz w:val="26"/>
      <w:szCs w:val="26"/>
      <w:lang w:val="en-US" w:eastAsia="en-US"/>
    </w:rPr>
  </w:style>
  <w:style w:type="character" w:styleId="IntenseEmphasis">
    <w:name w:val="Intense Emphasis"/>
    <w:qFormat/>
    <w:rsid w:val="00050F07"/>
    <w:rPr>
      <w:b/>
      <w:bCs/>
      <w:i/>
      <w:iCs/>
      <w:color w:val="4F81BD"/>
    </w:rPr>
  </w:style>
  <w:style w:type="paragraph" w:styleId="Quote">
    <w:name w:val="Quote"/>
    <w:basedOn w:val="Normal"/>
    <w:next w:val="Normal"/>
    <w:link w:val="QuoteChar"/>
    <w:qFormat/>
    <w:rsid w:val="00050F07"/>
    <w:rPr>
      <w:rFonts w:ascii="Times New Roman" w:hAnsi="Times New Roman"/>
      <w:i/>
      <w:iCs/>
      <w:color w:val="000000"/>
      <w:lang w:val="vi-VN" w:eastAsia="vi-VN"/>
    </w:rPr>
  </w:style>
  <w:style w:type="character" w:customStyle="1" w:styleId="QuoteChar">
    <w:name w:val="Quote Char"/>
    <w:basedOn w:val="DefaultParagraphFont"/>
    <w:link w:val="Quote"/>
    <w:rsid w:val="00050F07"/>
    <w:rPr>
      <w:i/>
      <w:iCs/>
      <w:color w:val="000000"/>
      <w:sz w:val="28"/>
      <w:szCs w:val="28"/>
    </w:rPr>
  </w:style>
  <w:style w:type="character" w:customStyle="1" w:styleId="Vnbnnidung2">
    <w:name w:val="Văn bản nội dung (2)_"/>
    <w:link w:val="Vnbnnidung20"/>
    <w:rsid w:val="00050F07"/>
    <w:rPr>
      <w:sz w:val="26"/>
      <w:szCs w:val="26"/>
      <w:shd w:val="clear" w:color="auto" w:fill="FFFFFF"/>
    </w:rPr>
  </w:style>
  <w:style w:type="paragraph" w:customStyle="1" w:styleId="Vnbnnidung20">
    <w:name w:val="Văn bản nội dung (2)"/>
    <w:basedOn w:val="Normal"/>
    <w:link w:val="Vnbnnidung2"/>
    <w:rsid w:val="00050F07"/>
    <w:pPr>
      <w:widowControl w:val="0"/>
      <w:shd w:val="clear" w:color="auto" w:fill="FFFFFF"/>
      <w:spacing w:before="420" w:after="60" w:line="422" w:lineRule="exact"/>
      <w:jc w:val="both"/>
    </w:pPr>
    <w:rPr>
      <w:rFonts w:ascii="Times New Roman" w:hAnsi="Times New Roman"/>
      <w:sz w:val="26"/>
      <w:szCs w:val="26"/>
      <w:shd w:val="clear" w:color="auto" w:fill="FFFFFF"/>
    </w:rPr>
  </w:style>
  <w:style w:type="paragraph" w:customStyle="1" w:styleId="yiv1793582303">
    <w:name w:val="yiv1793582303"/>
    <w:basedOn w:val="Normal"/>
    <w:rsid w:val="009E0C97"/>
    <w:pPr>
      <w:spacing w:before="100" w:beforeAutospacing="1" w:after="100" w:afterAutospacing="1"/>
    </w:pPr>
    <w:rPr>
      <w:rFonts w:ascii="Times New Roman" w:hAnsi="Times New Roman"/>
      <w:sz w:val="24"/>
      <w:szCs w:val="24"/>
    </w:rPr>
  </w:style>
  <w:style w:type="character" w:customStyle="1" w:styleId="msointenseemphasis0">
    <w:name w:val="msointenseemphasis"/>
    <w:rsid w:val="00D60495"/>
    <w:rPr>
      <w:b/>
      <w:bCs/>
      <w:i/>
      <w:iCs/>
      <w:color w:val="4F81BD"/>
    </w:rPr>
  </w:style>
  <w:style w:type="paragraph" w:styleId="BodyTextIndent3">
    <w:name w:val="Body Text Indent 3"/>
    <w:basedOn w:val="Normal"/>
    <w:link w:val="BodyTextIndent3Char"/>
    <w:rsid w:val="00031450"/>
    <w:pPr>
      <w:spacing w:after="120"/>
      <w:ind w:left="283"/>
    </w:pPr>
    <w:rPr>
      <w:sz w:val="16"/>
      <w:szCs w:val="16"/>
    </w:rPr>
  </w:style>
  <w:style w:type="character" w:customStyle="1" w:styleId="BodyTextIndent3Char">
    <w:name w:val="Body Text Indent 3 Char"/>
    <w:basedOn w:val="DefaultParagraphFont"/>
    <w:link w:val="BodyTextIndent3"/>
    <w:rsid w:val="00031450"/>
    <w:rPr>
      <w:rFonts w:ascii=".VnTime" w:hAnsi=".VnTime"/>
      <w:sz w:val="16"/>
      <w:szCs w:val="16"/>
    </w:rPr>
  </w:style>
  <w:style w:type="character" w:customStyle="1" w:styleId="normal-h1">
    <w:name w:val="normal-h1"/>
    <w:basedOn w:val="DefaultParagraphFont"/>
    <w:rsid w:val="00563F7D"/>
    <w:rPr>
      <w:rFonts w:ascii=".VnTime" w:hAnsi=".VnTime" w:hint="default"/>
      <w:color w:val="0000FF"/>
      <w:sz w:val="24"/>
      <w:szCs w:val="24"/>
    </w:rPr>
  </w:style>
  <w:style w:type="paragraph" w:customStyle="1" w:styleId="CharCharCharCharCharCharCharCharChar">
    <w:name w:val="Char Char Char Char Char Char Char Char Char"/>
    <w:basedOn w:val="Normal"/>
    <w:semiHidden/>
    <w:rsid w:val="00563F7D"/>
    <w:pPr>
      <w:spacing w:after="160" w:line="240" w:lineRule="exact"/>
    </w:pPr>
    <w:rPr>
      <w:rFonts w:ascii="Arial" w:hAnsi="Arial"/>
      <w:sz w:val="22"/>
      <w:szCs w:val="22"/>
    </w:rPr>
  </w:style>
  <w:style w:type="paragraph" w:customStyle="1" w:styleId="normal-p">
    <w:name w:val="normal-p"/>
    <w:basedOn w:val="Normal"/>
    <w:rsid w:val="00563F7D"/>
    <w:pPr>
      <w:jc w:val="both"/>
    </w:pPr>
    <w:rPr>
      <w:rFonts w:ascii="Times New Roman" w:hAnsi="Times New Roman"/>
      <w:sz w:val="20"/>
      <w:szCs w:val="20"/>
    </w:rPr>
  </w:style>
  <w:style w:type="paragraph" w:customStyle="1" w:styleId="nhap">
    <w:name w:val="nhap"/>
    <w:next w:val="Normal"/>
    <w:semiHidden/>
    <w:rsid w:val="00791054"/>
    <w:pPr>
      <w:spacing w:after="160" w:line="240" w:lineRule="exact"/>
      <w:jc w:val="center"/>
    </w:pPr>
    <w:rPr>
      <w:rFonts w:cs="Verdana"/>
      <w:sz w:val="24"/>
      <w:lang w:val="en-US" w:eastAsia="en-US"/>
    </w:rPr>
  </w:style>
  <w:style w:type="character" w:customStyle="1" w:styleId="10">
    <w:name w:val="10"/>
    <w:basedOn w:val="DefaultParagraphFont"/>
    <w:rsid w:val="00C00D34"/>
  </w:style>
  <w:style w:type="character" w:customStyle="1" w:styleId="Vnbnnidung2Innghing">
    <w:name w:val="Văn bản nội dung (2) + In nghiêng"/>
    <w:rsid w:val="00C00D34"/>
    <w:rPr>
      <w:rFonts w:ascii="Times New Roman" w:eastAsia="Times New Roman" w:hAnsi="Times New Roman" w:cs="Times New Roman"/>
      <w:b w:val="0"/>
      <w:bCs w:val="0"/>
      <w:i/>
      <w:iCs/>
      <w:smallCaps w:val="0"/>
      <w:strike w:val="0"/>
      <w:color w:val="000000"/>
      <w:spacing w:val="0"/>
      <w:w w:val="100"/>
      <w:position w:val="0"/>
      <w:sz w:val="26"/>
      <w:szCs w:val="26"/>
      <w:u w:val="none"/>
      <w:lang w:val="vi-VN" w:eastAsia="vi-VN" w:bidi="vi-VN"/>
    </w:rPr>
  </w:style>
  <w:style w:type="paragraph" w:customStyle="1" w:styleId="5">
    <w:name w:val="5"/>
    <w:basedOn w:val="Normal"/>
    <w:autoRedefine/>
    <w:rsid w:val="00AF3EED"/>
    <w:pPr>
      <w:spacing w:before="120"/>
      <w:ind w:firstLine="567"/>
      <w:jc w:val="both"/>
    </w:pPr>
    <w:rPr>
      <w:rFonts w:ascii="Times New Roman" w:hAnsi="Times New Roman"/>
      <w:bCs/>
      <w:i/>
    </w:rPr>
  </w:style>
  <w:style w:type="paragraph" w:customStyle="1" w:styleId="msolistparagraph0">
    <w:name w:val="msolistparagraph"/>
    <w:basedOn w:val="Normal"/>
    <w:rsid w:val="00AF3EED"/>
    <w:pPr>
      <w:spacing w:after="160" w:line="256" w:lineRule="auto"/>
      <w:ind w:left="720"/>
      <w:contextualSpacing/>
    </w:pPr>
    <w:rPr>
      <w:rFonts w:ascii="Calibri" w:eastAsia="Calibri" w:hAnsi="Calibri"/>
      <w:sz w:val="22"/>
      <w:szCs w:val="22"/>
    </w:rPr>
  </w:style>
  <w:style w:type="paragraph" w:customStyle="1" w:styleId="Default">
    <w:name w:val="Default"/>
    <w:rsid w:val="00C52125"/>
    <w:pPr>
      <w:autoSpaceDE w:val="0"/>
      <w:autoSpaceDN w:val="0"/>
      <w:adjustRightInd w:val="0"/>
    </w:pPr>
    <w:rPr>
      <w:color w:val="000000"/>
      <w:sz w:val="24"/>
      <w:szCs w:val="24"/>
      <w:lang w:val="en-US" w:eastAsia="en-US"/>
    </w:rPr>
  </w:style>
  <w:style w:type="paragraph" w:customStyle="1" w:styleId="CharCharCharCharCharCharCharChar1CharCharCharChar">
    <w:name w:val="Char Char Char Char Char Char Char Char1 Char Char Char Char"/>
    <w:basedOn w:val="Normal"/>
    <w:rsid w:val="00DB6A8D"/>
    <w:pPr>
      <w:spacing w:after="160" w:line="240" w:lineRule="exact"/>
    </w:pPr>
    <w:rPr>
      <w:rFonts w:ascii="Verdana" w:hAnsi="Verdana" w:cs="Verdana"/>
      <w:sz w:val="20"/>
      <w:szCs w:val="20"/>
    </w:rPr>
  </w:style>
  <w:style w:type="paragraph" w:customStyle="1" w:styleId="body-text">
    <w:name w:val="body-text"/>
    <w:basedOn w:val="Normal"/>
    <w:rsid w:val="00C338C9"/>
    <w:pPr>
      <w:spacing w:before="100" w:beforeAutospacing="1" w:after="100" w:afterAutospacing="1"/>
    </w:pPr>
    <w:rPr>
      <w:rFonts w:ascii="Times New Roman" w:hAnsi="Times New Roman"/>
      <w:sz w:val="24"/>
      <w:szCs w:val="24"/>
    </w:rPr>
  </w:style>
  <w:style w:type="character" w:customStyle="1" w:styleId="Bodytext20">
    <w:name w:val="Body text (2)_"/>
    <w:link w:val="Bodytext21"/>
    <w:rsid w:val="000320AC"/>
    <w:rPr>
      <w:sz w:val="26"/>
      <w:szCs w:val="26"/>
      <w:shd w:val="clear" w:color="auto" w:fill="FFFFFF"/>
    </w:rPr>
  </w:style>
  <w:style w:type="paragraph" w:customStyle="1" w:styleId="Bodytext21">
    <w:name w:val="Body text (2)"/>
    <w:basedOn w:val="Normal"/>
    <w:link w:val="Bodytext20"/>
    <w:rsid w:val="000320AC"/>
    <w:pPr>
      <w:widowControl w:val="0"/>
      <w:shd w:val="clear" w:color="auto" w:fill="FFFFFF"/>
      <w:spacing w:line="0" w:lineRule="atLeast"/>
      <w:ind w:hanging="300"/>
    </w:pPr>
    <w:rPr>
      <w:rFonts w:ascii="Times New Roman" w:hAnsi="Times New Roman"/>
      <w:sz w:val="26"/>
      <w:szCs w:val="26"/>
    </w:rPr>
  </w:style>
  <w:style w:type="paragraph" w:customStyle="1" w:styleId="CharChar2Char">
    <w:name w:val="Char Char2 Char"/>
    <w:basedOn w:val="Normal"/>
    <w:autoRedefine/>
    <w:rsid w:val="00835BF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alf-apx-apf-ape-a1j-ji">
    <w:name w:val="alf-apx-apf-ape-a1j-ji"/>
    <w:basedOn w:val="Normal"/>
    <w:rsid w:val="00752808"/>
    <w:pPr>
      <w:spacing w:before="100" w:beforeAutospacing="1" w:after="100" w:afterAutospacing="1"/>
    </w:pPr>
    <w:rPr>
      <w:rFonts w:ascii="Times New Roman" w:hAnsi="Times New Roman"/>
      <w:sz w:val="24"/>
      <w:szCs w:val="24"/>
      <w:lang w:val="en-GB" w:eastAsia="en-GB"/>
    </w:rPr>
  </w:style>
  <w:style w:type="character" w:customStyle="1" w:styleId="Bodytext212pt">
    <w:name w:val="Body text (2) + 12 pt"/>
    <w:aliases w:val="Italic,Spacing 1 pt"/>
    <w:rsid w:val="00A920D3"/>
    <w:rPr>
      <w:rFonts w:ascii="Times New Roman" w:eastAsia="Times New Roman" w:hAnsi="Times New Roman" w:cs="Times New Roman"/>
      <w:b/>
      <w:bCs/>
      <w:i/>
      <w:iCs/>
      <w:smallCaps w:val="0"/>
      <w:strike w:val="0"/>
      <w:color w:val="000000"/>
      <w:spacing w:val="0"/>
      <w:w w:val="100"/>
      <w:position w:val="0"/>
      <w:sz w:val="24"/>
      <w:szCs w:val="24"/>
      <w:u w:val="none"/>
      <w:lang w:val="vi-VN" w:eastAsia="vi-VN" w:bidi="vi-VN"/>
    </w:rPr>
  </w:style>
  <w:style w:type="character" w:customStyle="1" w:styleId="Bodytext214pt">
    <w:name w:val="Body text (2) + 14 pt"/>
    <w:rsid w:val="00A920D3"/>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vi-VN" w:eastAsia="vi-VN" w:bidi="vi-VN"/>
    </w:rPr>
  </w:style>
  <w:style w:type="character" w:customStyle="1" w:styleId="abcmt1">
    <w:name w:val="abcmt1"/>
    <w:rsid w:val="00A920D3"/>
    <w:rPr>
      <w:b/>
      <w:bCs/>
      <w:strike w:val="0"/>
      <w:dstrike w:val="0"/>
      <w:color w:val="CC3300"/>
      <w:sz w:val="18"/>
      <w:szCs w:val="18"/>
      <w:u w:val="none"/>
      <w:effect w:val="none"/>
    </w:rPr>
  </w:style>
  <w:style w:type="character" w:customStyle="1" w:styleId="Bodytext2Italic">
    <w:name w:val="Body text (2) + Italic"/>
    <w:basedOn w:val="Bodytext20"/>
    <w:rsid w:val="000009AA"/>
    <w:rPr>
      <w:rFonts w:ascii="Times New Roman" w:eastAsia="Times New Roman" w:hAnsi="Times New Roman" w:cs="Times New Roman"/>
      <w:b w:val="0"/>
      <w:bCs w:val="0"/>
      <w:i/>
      <w:iCs/>
      <w:smallCaps w:val="0"/>
      <w:strike w:val="0"/>
      <w:color w:val="000000"/>
      <w:spacing w:val="0"/>
      <w:w w:val="100"/>
      <w:position w:val="0"/>
      <w:sz w:val="28"/>
      <w:szCs w:val="28"/>
      <w:u w:val="none"/>
      <w:lang w:val="vi-VN" w:eastAsia="vi-VN" w:bidi="vi-VN"/>
    </w:rPr>
  </w:style>
  <w:style w:type="character" w:customStyle="1" w:styleId="Bodytext29pt">
    <w:name w:val="Body text (2) + 9 pt"/>
    <w:basedOn w:val="Bodytext20"/>
    <w:rsid w:val="000009AA"/>
    <w:rPr>
      <w:rFonts w:ascii="Times New Roman" w:eastAsia="Times New Roman" w:hAnsi="Times New Roman" w:cs="Times New Roman"/>
      <w:b w:val="0"/>
      <w:bCs w:val="0"/>
      <w:i w:val="0"/>
      <w:iCs w:val="0"/>
      <w:smallCaps w:val="0"/>
      <w:strike w:val="0"/>
      <w:color w:val="000000"/>
      <w:spacing w:val="0"/>
      <w:w w:val="100"/>
      <w:position w:val="0"/>
      <w:sz w:val="18"/>
      <w:szCs w:val="18"/>
      <w:u w:val="none"/>
      <w:lang w:val="vi-VN" w:eastAsia="vi-VN" w:bidi="vi-VN"/>
    </w:rPr>
  </w:style>
  <w:style w:type="character" w:customStyle="1" w:styleId="Bodytext8">
    <w:name w:val="Body text (8)_"/>
    <w:link w:val="Bodytext80"/>
    <w:rsid w:val="005E5EE2"/>
    <w:rPr>
      <w:i/>
      <w:iCs/>
      <w:sz w:val="26"/>
      <w:szCs w:val="26"/>
      <w:shd w:val="clear" w:color="auto" w:fill="FFFFFF"/>
    </w:rPr>
  </w:style>
  <w:style w:type="paragraph" w:customStyle="1" w:styleId="Bodytext80">
    <w:name w:val="Body text (8)"/>
    <w:basedOn w:val="Normal"/>
    <w:link w:val="Bodytext8"/>
    <w:rsid w:val="005E5EE2"/>
    <w:pPr>
      <w:widowControl w:val="0"/>
      <w:shd w:val="clear" w:color="auto" w:fill="FFFFFF"/>
      <w:spacing w:before="180" w:line="324" w:lineRule="exact"/>
      <w:ind w:firstLine="600"/>
      <w:jc w:val="both"/>
    </w:pPr>
    <w:rPr>
      <w:rFonts w:ascii="Times New Roman" w:hAnsi="Times New Roman"/>
      <w:i/>
      <w:iCs/>
      <w:sz w:val="26"/>
      <w:szCs w:val="26"/>
    </w:rPr>
  </w:style>
  <w:style w:type="character" w:customStyle="1" w:styleId="Bodytext2Corbel">
    <w:name w:val="Body text (2) + Corbel"/>
    <w:aliases w:val="8 pt"/>
    <w:rsid w:val="005E5EE2"/>
    <w:rPr>
      <w:rFonts w:ascii="Corbel" w:eastAsia="Corbel" w:hAnsi="Corbel" w:cs="Corbel"/>
      <w:b w:val="0"/>
      <w:bCs w:val="0"/>
      <w:color w:val="000000"/>
      <w:spacing w:val="0"/>
      <w:w w:val="100"/>
      <w:position w:val="0"/>
      <w:sz w:val="16"/>
      <w:szCs w:val="16"/>
      <w:shd w:val="clear" w:color="auto" w:fill="FFFFFF"/>
      <w:lang w:val="vi-VN" w:eastAsia="vi-VN" w:bidi="vi-VN"/>
    </w:rPr>
  </w:style>
  <w:style w:type="character" w:customStyle="1" w:styleId="Bodytext4">
    <w:name w:val="Body text (4)_"/>
    <w:link w:val="Bodytext40"/>
    <w:rsid w:val="005E5EE2"/>
    <w:rPr>
      <w:b/>
      <w:bCs/>
      <w:i/>
      <w:iCs/>
      <w:shd w:val="clear" w:color="auto" w:fill="FFFFFF"/>
    </w:rPr>
  </w:style>
  <w:style w:type="paragraph" w:customStyle="1" w:styleId="Bodytext40">
    <w:name w:val="Body text (4)"/>
    <w:basedOn w:val="Normal"/>
    <w:link w:val="Bodytext4"/>
    <w:rsid w:val="005E5EE2"/>
    <w:pPr>
      <w:widowControl w:val="0"/>
      <w:shd w:val="clear" w:color="auto" w:fill="FFFFFF"/>
      <w:spacing w:line="0" w:lineRule="atLeast"/>
    </w:pPr>
    <w:rPr>
      <w:rFonts w:ascii="Times New Roman" w:hAnsi="Times New Roman"/>
      <w:b/>
      <w:bCs/>
      <w:i/>
      <w:iCs/>
      <w:sz w:val="20"/>
      <w:szCs w:val="20"/>
    </w:rPr>
  </w:style>
  <w:style w:type="paragraph" w:customStyle="1" w:styleId="PMsoBodyTextIndent">
    <w:name w:val="P_MsoBodyTextIndent"/>
    <w:basedOn w:val="Normal"/>
    <w:rsid w:val="00245D5E"/>
    <w:rPr>
      <w:rFonts w:ascii="Times New Roman" w:hAnsi="Times New Roman"/>
      <w:sz w:val="20"/>
      <w:szCs w:val="24"/>
    </w:rPr>
  </w:style>
  <w:style w:type="paragraph" w:customStyle="1" w:styleId="Body1">
    <w:name w:val="Body 1"/>
    <w:rsid w:val="00D21ED8"/>
    <w:pPr>
      <w:outlineLvl w:val="0"/>
    </w:pPr>
    <w:rPr>
      <w:rFonts w:eastAsia="Arial Unicode MS"/>
      <w:color w:val="000000"/>
      <w:sz w:val="26"/>
      <w:u w:color="000000"/>
      <w:lang w:val="en-US" w:eastAsia="en-US"/>
    </w:rPr>
  </w:style>
  <w:style w:type="character" w:customStyle="1" w:styleId="textexposedshow">
    <w:name w:val="text_exposed_show"/>
    <w:basedOn w:val="DefaultParagraphFont"/>
    <w:rsid w:val="00134C0A"/>
  </w:style>
</w:styles>
</file>

<file path=word/webSettings.xml><?xml version="1.0" encoding="utf-8"?>
<w:webSettings xmlns:r="http://schemas.openxmlformats.org/officeDocument/2006/relationships" xmlns:w="http://schemas.openxmlformats.org/wordprocessingml/2006/main">
  <w:divs>
    <w:div w:id="57485332">
      <w:bodyDiv w:val="1"/>
      <w:marLeft w:val="0"/>
      <w:marRight w:val="0"/>
      <w:marTop w:val="0"/>
      <w:marBottom w:val="0"/>
      <w:divBdr>
        <w:top w:val="none" w:sz="0" w:space="0" w:color="auto"/>
        <w:left w:val="none" w:sz="0" w:space="0" w:color="auto"/>
        <w:bottom w:val="none" w:sz="0" w:space="0" w:color="auto"/>
        <w:right w:val="none" w:sz="0" w:space="0" w:color="auto"/>
      </w:divBdr>
      <w:divsChild>
        <w:div w:id="2128966057">
          <w:marLeft w:val="0"/>
          <w:marRight w:val="0"/>
          <w:marTop w:val="0"/>
          <w:marBottom w:val="0"/>
          <w:divBdr>
            <w:top w:val="none" w:sz="0" w:space="0" w:color="auto"/>
            <w:left w:val="none" w:sz="0" w:space="0" w:color="auto"/>
            <w:bottom w:val="none" w:sz="0" w:space="0" w:color="auto"/>
            <w:right w:val="none" w:sz="0" w:space="0" w:color="auto"/>
          </w:divBdr>
          <w:divsChild>
            <w:div w:id="1862743934">
              <w:marLeft w:val="0"/>
              <w:marRight w:val="0"/>
              <w:marTop w:val="0"/>
              <w:marBottom w:val="0"/>
              <w:divBdr>
                <w:top w:val="none" w:sz="0" w:space="0" w:color="auto"/>
                <w:left w:val="none" w:sz="0" w:space="0" w:color="auto"/>
                <w:bottom w:val="none" w:sz="0" w:space="0" w:color="auto"/>
                <w:right w:val="none" w:sz="0" w:space="0" w:color="auto"/>
              </w:divBdr>
              <w:divsChild>
                <w:div w:id="2080399797">
                  <w:marLeft w:val="0"/>
                  <w:marRight w:val="0"/>
                  <w:marTop w:val="0"/>
                  <w:marBottom w:val="0"/>
                  <w:divBdr>
                    <w:top w:val="none" w:sz="0" w:space="0" w:color="auto"/>
                    <w:left w:val="none" w:sz="0" w:space="0" w:color="auto"/>
                    <w:bottom w:val="none" w:sz="0" w:space="0" w:color="auto"/>
                    <w:right w:val="none" w:sz="0" w:space="0" w:color="auto"/>
                  </w:divBdr>
                  <w:divsChild>
                    <w:div w:id="483083512">
                      <w:marLeft w:val="0"/>
                      <w:marRight w:val="0"/>
                      <w:marTop w:val="0"/>
                      <w:marBottom w:val="0"/>
                      <w:divBdr>
                        <w:top w:val="none" w:sz="0" w:space="0" w:color="auto"/>
                        <w:left w:val="none" w:sz="0" w:space="0" w:color="auto"/>
                        <w:bottom w:val="none" w:sz="0" w:space="0" w:color="auto"/>
                        <w:right w:val="none" w:sz="0" w:space="0" w:color="auto"/>
                      </w:divBdr>
                      <w:divsChild>
                        <w:div w:id="210699131">
                          <w:marLeft w:val="0"/>
                          <w:marRight w:val="0"/>
                          <w:marTop w:val="0"/>
                          <w:marBottom w:val="0"/>
                          <w:divBdr>
                            <w:top w:val="none" w:sz="0" w:space="0" w:color="auto"/>
                            <w:left w:val="none" w:sz="0" w:space="0" w:color="auto"/>
                            <w:bottom w:val="none" w:sz="0" w:space="0" w:color="auto"/>
                            <w:right w:val="none" w:sz="0" w:space="0" w:color="auto"/>
                          </w:divBdr>
                          <w:divsChild>
                            <w:div w:id="534467263">
                              <w:marLeft w:val="0"/>
                              <w:marRight w:val="0"/>
                              <w:marTop w:val="0"/>
                              <w:marBottom w:val="0"/>
                              <w:divBdr>
                                <w:top w:val="none" w:sz="0" w:space="0" w:color="auto"/>
                                <w:left w:val="none" w:sz="0" w:space="0" w:color="auto"/>
                                <w:bottom w:val="none" w:sz="0" w:space="0" w:color="auto"/>
                                <w:right w:val="none" w:sz="0" w:space="0" w:color="auto"/>
                              </w:divBdr>
                              <w:divsChild>
                                <w:div w:id="963077922">
                                  <w:marLeft w:val="0"/>
                                  <w:marRight w:val="0"/>
                                  <w:marTop w:val="0"/>
                                  <w:marBottom w:val="0"/>
                                  <w:divBdr>
                                    <w:top w:val="none" w:sz="0" w:space="0" w:color="auto"/>
                                    <w:left w:val="none" w:sz="0" w:space="0" w:color="auto"/>
                                    <w:bottom w:val="none" w:sz="0" w:space="0" w:color="auto"/>
                                    <w:right w:val="none" w:sz="0" w:space="0" w:color="auto"/>
                                  </w:divBdr>
                                  <w:divsChild>
                                    <w:div w:id="2037001651">
                                      <w:marLeft w:val="0"/>
                                      <w:marRight w:val="0"/>
                                      <w:marTop w:val="0"/>
                                      <w:marBottom w:val="0"/>
                                      <w:divBdr>
                                        <w:top w:val="none" w:sz="0" w:space="0" w:color="auto"/>
                                        <w:left w:val="none" w:sz="0" w:space="0" w:color="auto"/>
                                        <w:bottom w:val="none" w:sz="0" w:space="0" w:color="auto"/>
                                        <w:right w:val="none" w:sz="0" w:space="0" w:color="auto"/>
                                      </w:divBdr>
                                      <w:divsChild>
                                        <w:div w:id="290523386">
                                          <w:marLeft w:val="0"/>
                                          <w:marRight w:val="0"/>
                                          <w:marTop w:val="0"/>
                                          <w:marBottom w:val="0"/>
                                          <w:divBdr>
                                            <w:top w:val="none" w:sz="0" w:space="0" w:color="auto"/>
                                            <w:left w:val="none" w:sz="0" w:space="0" w:color="auto"/>
                                            <w:bottom w:val="none" w:sz="0" w:space="0" w:color="auto"/>
                                            <w:right w:val="none" w:sz="0" w:space="0" w:color="auto"/>
                                          </w:divBdr>
                                          <w:divsChild>
                                            <w:div w:id="2044019694">
                                              <w:marLeft w:val="0"/>
                                              <w:marRight w:val="0"/>
                                              <w:marTop w:val="0"/>
                                              <w:marBottom w:val="0"/>
                                              <w:divBdr>
                                                <w:top w:val="none" w:sz="0" w:space="0" w:color="auto"/>
                                                <w:left w:val="none" w:sz="0" w:space="0" w:color="auto"/>
                                                <w:bottom w:val="none" w:sz="0" w:space="0" w:color="auto"/>
                                                <w:right w:val="none" w:sz="0" w:space="0" w:color="auto"/>
                                              </w:divBdr>
                                              <w:divsChild>
                                                <w:div w:id="883368799">
                                                  <w:marLeft w:val="0"/>
                                                  <w:marRight w:val="0"/>
                                                  <w:marTop w:val="0"/>
                                                  <w:marBottom w:val="84"/>
                                                  <w:divBdr>
                                                    <w:top w:val="none" w:sz="0" w:space="0" w:color="auto"/>
                                                    <w:left w:val="none" w:sz="0" w:space="0" w:color="auto"/>
                                                    <w:bottom w:val="none" w:sz="0" w:space="0" w:color="auto"/>
                                                    <w:right w:val="none" w:sz="0" w:space="0" w:color="auto"/>
                                                  </w:divBdr>
                                                  <w:divsChild>
                                                    <w:div w:id="379520952">
                                                      <w:marLeft w:val="0"/>
                                                      <w:marRight w:val="0"/>
                                                      <w:marTop w:val="0"/>
                                                      <w:marBottom w:val="0"/>
                                                      <w:divBdr>
                                                        <w:top w:val="single" w:sz="6" w:space="0" w:color="DBDBDB"/>
                                                        <w:left w:val="single" w:sz="6" w:space="0" w:color="DBDBDB"/>
                                                        <w:bottom w:val="single" w:sz="6" w:space="4" w:color="DBDBDB"/>
                                                        <w:right w:val="single" w:sz="6" w:space="0" w:color="DBDBDB"/>
                                                      </w:divBdr>
                                                      <w:divsChild>
                                                        <w:div w:id="2131049460">
                                                          <w:marLeft w:val="117"/>
                                                          <w:marRight w:val="117"/>
                                                          <w:marTop w:val="117"/>
                                                          <w:marBottom w:val="117"/>
                                                          <w:divBdr>
                                                            <w:top w:val="none" w:sz="0" w:space="0" w:color="auto"/>
                                                            <w:left w:val="none" w:sz="0" w:space="0" w:color="auto"/>
                                                            <w:bottom w:val="none" w:sz="0" w:space="0" w:color="auto"/>
                                                            <w:right w:val="none" w:sz="0" w:space="0" w:color="auto"/>
                                                          </w:divBdr>
                                                          <w:divsChild>
                                                            <w:div w:id="1232423257">
                                                              <w:marLeft w:val="0"/>
                                                              <w:marRight w:val="0"/>
                                                              <w:marTop w:val="0"/>
                                                              <w:marBottom w:val="0"/>
                                                              <w:divBdr>
                                                                <w:top w:val="none" w:sz="0" w:space="0" w:color="auto"/>
                                                                <w:left w:val="none" w:sz="0" w:space="0" w:color="auto"/>
                                                                <w:bottom w:val="none" w:sz="0" w:space="0" w:color="auto"/>
                                                                <w:right w:val="none" w:sz="0" w:space="0" w:color="auto"/>
                                                              </w:divBdr>
                                                              <w:divsChild>
                                                                <w:div w:id="211721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1222533">
      <w:bodyDiv w:val="1"/>
      <w:marLeft w:val="0"/>
      <w:marRight w:val="0"/>
      <w:marTop w:val="0"/>
      <w:marBottom w:val="0"/>
      <w:divBdr>
        <w:top w:val="none" w:sz="0" w:space="0" w:color="auto"/>
        <w:left w:val="none" w:sz="0" w:space="0" w:color="auto"/>
        <w:bottom w:val="none" w:sz="0" w:space="0" w:color="auto"/>
        <w:right w:val="none" w:sz="0" w:space="0" w:color="auto"/>
      </w:divBdr>
    </w:div>
    <w:div w:id="64574371">
      <w:bodyDiv w:val="1"/>
      <w:marLeft w:val="0"/>
      <w:marRight w:val="0"/>
      <w:marTop w:val="0"/>
      <w:marBottom w:val="0"/>
      <w:divBdr>
        <w:top w:val="none" w:sz="0" w:space="0" w:color="auto"/>
        <w:left w:val="none" w:sz="0" w:space="0" w:color="auto"/>
        <w:bottom w:val="none" w:sz="0" w:space="0" w:color="auto"/>
        <w:right w:val="none" w:sz="0" w:space="0" w:color="auto"/>
      </w:divBdr>
    </w:div>
    <w:div w:id="74864924">
      <w:bodyDiv w:val="1"/>
      <w:marLeft w:val="0"/>
      <w:marRight w:val="0"/>
      <w:marTop w:val="0"/>
      <w:marBottom w:val="0"/>
      <w:divBdr>
        <w:top w:val="none" w:sz="0" w:space="0" w:color="auto"/>
        <w:left w:val="none" w:sz="0" w:space="0" w:color="auto"/>
        <w:bottom w:val="none" w:sz="0" w:space="0" w:color="auto"/>
        <w:right w:val="none" w:sz="0" w:space="0" w:color="auto"/>
      </w:divBdr>
    </w:div>
    <w:div w:id="159544357">
      <w:bodyDiv w:val="1"/>
      <w:marLeft w:val="0"/>
      <w:marRight w:val="0"/>
      <w:marTop w:val="0"/>
      <w:marBottom w:val="0"/>
      <w:divBdr>
        <w:top w:val="none" w:sz="0" w:space="0" w:color="auto"/>
        <w:left w:val="none" w:sz="0" w:space="0" w:color="auto"/>
        <w:bottom w:val="none" w:sz="0" w:space="0" w:color="auto"/>
        <w:right w:val="none" w:sz="0" w:space="0" w:color="auto"/>
      </w:divBdr>
    </w:div>
    <w:div w:id="238490843">
      <w:bodyDiv w:val="1"/>
      <w:marLeft w:val="0"/>
      <w:marRight w:val="0"/>
      <w:marTop w:val="0"/>
      <w:marBottom w:val="0"/>
      <w:divBdr>
        <w:top w:val="none" w:sz="0" w:space="0" w:color="auto"/>
        <w:left w:val="none" w:sz="0" w:space="0" w:color="auto"/>
        <w:bottom w:val="none" w:sz="0" w:space="0" w:color="auto"/>
        <w:right w:val="none" w:sz="0" w:space="0" w:color="auto"/>
      </w:divBdr>
    </w:div>
    <w:div w:id="240483662">
      <w:bodyDiv w:val="1"/>
      <w:marLeft w:val="0"/>
      <w:marRight w:val="0"/>
      <w:marTop w:val="0"/>
      <w:marBottom w:val="0"/>
      <w:divBdr>
        <w:top w:val="none" w:sz="0" w:space="0" w:color="auto"/>
        <w:left w:val="none" w:sz="0" w:space="0" w:color="auto"/>
        <w:bottom w:val="none" w:sz="0" w:space="0" w:color="auto"/>
        <w:right w:val="none" w:sz="0" w:space="0" w:color="auto"/>
      </w:divBdr>
    </w:div>
    <w:div w:id="308750333">
      <w:bodyDiv w:val="1"/>
      <w:marLeft w:val="0"/>
      <w:marRight w:val="0"/>
      <w:marTop w:val="0"/>
      <w:marBottom w:val="0"/>
      <w:divBdr>
        <w:top w:val="none" w:sz="0" w:space="0" w:color="auto"/>
        <w:left w:val="none" w:sz="0" w:space="0" w:color="auto"/>
        <w:bottom w:val="none" w:sz="0" w:space="0" w:color="auto"/>
        <w:right w:val="none" w:sz="0" w:space="0" w:color="auto"/>
      </w:divBdr>
    </w:div>
    <w:div w:id="368145141">
      <w:bodyDiv w:val="1"/>
      <w:marLeft w:val="0"/>
      <w:marRight w:val="0"/>
      <w:marTop w:val="0"/>
      <w:marBottom w:val="0"/>
      <w:divBdr>
        <w:top w:val="none" w:sz="0" w:space="0" w:color="auto"/>
        <w:left w:val="none" w:sz="0" w:space="0" w:color="auto"/>
        <w:bottom w:val="none" w:sz="0" w:space="0" w:color="auto"/>
        <w:right w:val="none" w:sz="0" w:space="0" w:color="auto"/>
      </w:divBdr>
    </w:div>
    <w:div w:id="410274855">
      <w:bodyDiv w:val="1"/>
      <w:marLeft w:val="0"/>
      <w:marRight w:val="0"/>
      <w:marTop w:val="0"/>
      <w:marBottom w:val="0"/>
      <w:divBdr>
        <w:top w:val="none" w:sz="0" w:space="0" w:color="auto"/>
        <w:left w:val="none" w:sz="0" w:space="0" w:color="auto"/>
        <w:bottom w:val="none" w:sz="0" w:space="0" w:color="auto"/>
        <w:right w:val="none" w:sz="0" w:space="0" w:color="auto"/>
      </w:divBdr>
    </w:div>
    <w:div w:id="496725301">
      <w:bodyDiv w:val="1"/>
      <w:marLeft w:val="0"/>
      <w:marRight w:val="0"/>
      <w:marTop w:val="0"/>
      <w:marBottom w:val="0"/>
      <w:divBdr>
        <w:top w:val="none" w:sz="0" w:space="0" w:color="auto"/>
        <w:left w:val="none" w:sz="0" w:space="0" w:color="auto"/>
        <w:bottom w:val="none" w:sz="0" w:space="0" w:color="auto"/>
        <w:right w:val="none" w:sz="0" w:space="0" w:color="auto"/>
      </w:divBdr>
    </w:div>
    <w:div w:id="536627210">
      <w:bodyDiv w:val="1"/>
      <w:marLeft w:val="0"/>
      <w:marRight w:val="0"/>
      <w:marTop w:val="0"/>
      <w:marBottom w:val="0"/>
      <w:divBdr>
        <w:top w:val="none" w:sz="0" w:space="0" w:color="auto"/>
        <w:left w:val="none" w:sz="0" w:space="0" w:color="auto"/>
        <w:bottom w:val="none" w:sz="0" w:space="0" w:color="auto"/>
        <w:right w:val="none" w:sz="0" w:space="0" w:color="auto"/>
      </w:divBdr>
    </w:div>
    <w:div w:id="536771991">
      <w:bodyDiv w:val="1"/>
      <w:marLeft w:val="0"/>
      <w:marRight w:val="0"/>
      <w:marTop w:val="0"/>
      <w:marBottom w:val="0"/>
      <w:divBdr>
        <w:top w:val="none" w:sz="0" w:space="0" w:color="auto"/>
        <w:left w:val="none" w:sz="0" w:space="0" w:color="auto"/>
        <w:bottom w:val="none" w:sz="0" w:space="0" w:color="auto"/>
        <w:right w:val="none" w:sz="0" w:space="0" w:color="auto"/>
      </w:divBdr>
    </w:div>
    <w:div w:id="552275288">
      <w:bodyDiv w:val="1"/>
      <w:marLeft w:val="0"/>
      <w:marRight w:val="0"/>
      <w:marTop w:val="0"/>
      <w:marBottom w:val="0"/>
      <w:divBdr>
        <w:top w:val="none" w:sz="0" w:space="0" w:color="auto"/>
        <w:left w:val="none" w:sz="0" w:space="0" w:color="auto"/>
        <w:bottom w:val="none" w:sz="0" w:space="0" w:color="auto"/>
        <w:right w:val="none" w:sz="0" w:space="0" w:color="auto"/>
      </w:divBdr>
    </w:div>
    <w:div w:id="569920604">
      <w:bodyDiv w:val="1"/>
      <w:marLeft w:val="0"/>
      <w:marRight w:val="0"/>
      <w:marTop w:val="0"/>
      <w:marBottom w:val="0"/>
      <w:divBdr>
        <w:top w:val="none" w:sz="0" w:space="0" w:color="auto"/>
        <w:left w:val="none" w:sz="0" w:space="0" w:color="auto"/>
        <w:bottom w:val="none" w:sz="0" w:space="0" w:color="auto"/>
        <w:right w:val="none" w:sz="0" w:space="0" w:color="auto"/>
      </w:divBdr>
    </w:div>
    <w:div w:id="634330603">
      <w:bodyDiv w:val="1"/>
      <w:marLeft w:val="0"/>
      <w:marRight w:val="0"/>
      <w:marTop w:val="0"/>
      <w:marBottom w:val="0"/>
      <w:divBdr>
        <w:top w:val="none" w:sz="0" w:space="0" w:color="auto"/>
        <w:left w:val="none" w:sz="0" w:space="0" w:color="auto"/>
        <w:bottom w:val="none" w:sz="0" w:space="0" w:color="auto"/>
        <w:right w:val="none" w:sz="0" w:space="0" w:color="auto"/>
      </w:divBdr>
    </w:div>
    <w:div w:id="639186103">
      <w:bodyDiv w:val="1"/>
      <w:marLeft w:val="0"/>
      <w:marRight w:val="0"/>
      <w:marTop w:val="0"/>
      <w:marBottom w:val="0"/>
      <w:divBdr>
        <w:top w:val="none" w:sz="0" w:space="0" w:color="auto"/>
        <w:left w:val="none" w:sz="0" w:space="0" w:color="auto"/>
        <w:bottom w:val="none" w:sz="0" w:space="0" w:color="auto"/>
        <w:right w:val="none" w:sz="0" w:space="0" w:color="auto"/>
      </w:divBdr>
    </w:div>
    <w:div w:id="640578874">
      <w:bodyDiv w:val="1"/>
      <w:marLeft w:val="0"/>
      <w:marRight w:val="0"/>
      <w:marTop w:val="0"/>
      <w:marBottom w:val="0"/>
      <w:divBdr>
        <w:top w:val="none" w:sz="0" w:space="0" w:color="auto"/>
        <w:left w:val="none" w:sz="0" w:space="0" w:color="auto"/>
        <w:bottom w:val="none" w:sz="0" w:space="0" w:color="auto"/>
        <w:right w:val="none" w:sz="0" w:space="0" w:color="auto"/>
      </w:divBdr>
    </w:div>
    <w:div w:id="656301816">
      <w:bodyDiv w:val="1"/>
      <w:marLeft w:val="0"/>
      <w:marRight w:val="0"/>
      <w:marTop w:val="0"/>
      <w:marBottom w:val="0"/>
      <w:divBdr>
        <w:top w:val="none" w:sz="0" w:space="0" w:color="auto"/>
        <w:left w:val="none" w:sz="0" w:space="0" w:color="auto"/>
        <w:bottom w:val="none" w:sz="0" w:space="0" w:color="auto"/>
        <w:right w:val="none" w:sz="0" w:space="0" w:color="auto"/>
      </w:divBdr>
    </w:div>
    <w:div w:id="662703407">
      <w:bodyDiv w:val="1"/>
      <w:marLeft w:val="0"/>
      <w:marRight w:val="0"/>
      <w:marTop w:val="0"/>
      <w:marBottom w:val="0"/>
      <w:divBdr>
        <w:top w:val="none" w:sz="0" w:space="0" w:color="auto"/>
        <w:left w:val="none" w:sz="0" w:space="0" w:color="auto"/>
        <w:bottom w:val="none" w:sz="0" w:space="0" w:color="auto"/>
        <w:right w:val="none" w:sz="0" w:space="0" w:color="auto"/>
      </w:divBdr>
    </w:div>
    <w:div w:id="691103987">
      <w:bodyDiv w:val="1"/>
      <w:marLeft w:val="0"/>
      <w:marRight w:val="0"/>
      <w:marTop w:val="0"/>
      <w:marBottom w:val="0"/>
      <w:divBdr>
        <w:top w:val="none" w:sz="0" w:space="0" w:color="auto"/>
        <w:left w:val="none" w:sz="0" w:space="0" w:color="auto"/>
        <w:bottom w:val="none" w:sz="0" w:space="0" w:color="auto"/>
        <w:right w:val="none" w:sz="0" w:space="0" w:color="auto"/>
      </w:divBdr>
      <w:divsChild>
        <w:div w:id="1013843923">
          <w:marLeft w:val="0"/>
          <w:marRight w:val="0"/>
          <w:marTop w:val="0"/>
          <w:marBottom w:val="0"/>
          <w:divBdr>
            <w:top w:val="none" w:sz="0" w:space="0" w:color="auto"/>
            <w:left w:val="none" w:sz="0" w:space="0" w:color="auto"/>
            <w:bottom w:val="none" w:sz="0" w:space="0" w:color="auto"/>
            <w:right w:val="none" w:sz="0" w:space="0" w:color="auto"/>
          </w:divBdr>
          <w:divsChild>
            <w:div w:id="1318412253">
              <w:marLeft w:val="0"/>
              <w:marRight w:val="0"/>
              <w:marTop w:val="0"/>
              <w:marBottom w:val="0"/>
              <w:divBdr>
                <w:top w:val="none" w:sz="0" w:space="0" w:color="auto"/>
                <w:left w:val="none" w:sz="0" w:space="0" w:color="auto"/>
                <w:bottom w:val="none" w:sz="0" w:space="0" w:color="auto"/>
                <w:right w:val="none" w:sz="0" w:space="0" w:color="auto"/>
              </w:divBdr>
              <w:divsChild>
                <w:div w:id="1975983585">
                  <w:marLeft w:val="0"/>
                  <w:marRight w:val="0"/>
                  <w:marTop w:val="0"/>
                  <w:marBottom w:val="0"/>
                  <w:divBdr>
                    <w:top w:val="none" w:sz="0" w:space="0" w:color="auto"/>
                    <w:left w:val="none" w:sz="0" w:space="0" w:color="auto"/>
                    <w:bottom w:val="none" w:sz="0" w:space="0" w:color="auto"/>
                    <w:right w:val="none" w:sz="0" w:space="0" w:color="auto"/>
                  </w:divBdr>
                  <w:divsChild>
                    <w:div w:id="2046636282">
                      <w:marLeft w:val="0"/>
                      <w:marRight w:val="0"/>
                      <w:marTop w:val="0"/>
                      <w:marBottom w:val="0"/>
                      <w:divBdr>
                        <w:top w:val="none" w:sz="0" w:space="0" w:color="auto"/>
                        <w:left w:val="none" w:sz="0" w:space="0" w:color="auto"/>
                        <w:bottom w:val="none" w:sz="0" w:space="0" w:color="auto"/>
                        <w:right w:val="none" w:sz="0" w:space="0" w:color="auto"/>
                      </w:divBdr>
                      <w:divsChild>
                        <w:div w:id="10645106">
                          <w:marLeft w:val="0"/>
                          <w:marRight w:val="0"/>
                          <w:marTop w:val="0"/>
                          <w:marBottom w:val="0"/>
                          <w:divBdr>
                            <w:top w:val="none" w:sz="0" w:space="0" w:color="auto"/>
                            <w:left w:val="none" w:sz="0" w:space="0" w:color="auto"/>
                            <w:bottom w:val="none" w:sz="0" w:space="0" w:color="auto"/>
                            <w:right w:val="none" w:sz="0" w:space="0" w:color="auto"/>
                          </w:divBdr>
                          <w:divsChild>
                            <w:div w:id="1981572910">
                              <w:marLeft w:val="0"/>
                              <w:marRight w:val="0"/>
                              <w:marTop w:val="0"/>
                              <w:marBottom w:val="0"/>
                              <w:divBdr>
                                <w:top w:val="none" w:sz="0" w:space="0" w:color="auto"/>
                                <w:left w:val="none" w:sz="0" w:space="0" w:color="auto"/>
                                <w:bottom w:val="none" w:sz="0" w:space="0" w:color="auto"/>
                                <w:right w:val="none" w:sz="0" w:space="0" w:color="auto"/>
                              </w:divBdr>
                              <w:divsChild>
                                <w:div w:id="1708721359">
                                  <w:marLeft w:val="0"/>
                                  <w:marRight w:val="0"/>
                                  <w:marTop w:val="0"/>
                                  <w:marBottom w:val="0"/>
                                  <w:divBdr>
                                    <w:top w:val="none" w:sz="0" w:space="0" w:color="auto"/>
                                    <w:left w:val="none" w:sz="0" w:space="0" w:color="auto"/>
                                    <w:bottom w:val="none" w:sz="0" w:space="0" w:color="auto"/>
                                    <w:right w:val="none" w:sz="0" w:space="0" w:color="auto"/>
                                  </w:divBdr>
                                  <w:divsChild>
                                    <w:div w:id="1488742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19518">
                          <w:marLeft w:val="0"/>
                          <w:marRight w:val="0"/>
                          <w:marTop w:val="0"/>
                          <w:marBottom w:val="0"/>
                          <w:divBdr>
                            <w:top w:val="none" w:sz="0" w:space="0" w:color="auto"/>
                            <w:left w:val="none" w:sz="0" w:space="0" w:color="auto"/>
                            <w:bottom w:val="none" w:sz="0" w:space="0" w:color="auto"/>
                            <w:right w:val="none" w:sz="0" w:space="0" w:color="auto"/>
                          </w:divBdr>
                          <w:divsChild>
                            <w:div w:id="839350821">
                              <w:marLeft w:val="0"/>
                              <w:marRight w:val="0"/>
                              <w:marTop w:val="0"/>
                              <w:marBottom w:val="0"/>
                              <w:divBdr>
                                <w:top w:val="none" w:sz="0" w:space="0" w:color="auto"/>
                                <w:left w:val="none" w:sz="0" w:space="0" w:color="auto"/>
                                <w:bottom w:val="none" w:sz="0" w:space="0" w:color="auto"/>
                                <w:right w:val="none" w:sz="0" w:space="0" w:color="auto"/>
                              </w:divBdr>
                              <w:divsChild>
                                <w:div w:id="1675449104">
                                  <w:marLeft w:val="0"/>
                                  <w:marRight w:val="0"/>
                                  <w:marTop w:val="0"/>
                                  <w:marBottom w:val="0"/>
                                  <w:divBdr>
                                    <w:top w:val="none" w:sz="0" w:space="0" w:color="auto"/>
                                    <w:left w:val="none" w:sz="0" w:space="0" w:color="auto"/>
                                    <w:bottom w:val="none" w:sz="0" w:space="0" w:color="auto"/>
                                    <w:right w:val="none" w:sz="0" w:space="0" w:color="auto"/>
                                  </w:divBdr>
                                  <w:divsChild>
                                    <w:div w:id="1096250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65469">
                          <w:marLeft w:val="0"/>
                          <w:marRight w:val="0"/>
                          <w:marTop w:val="0"/>
                          <w:marBottom w:val="0"/>
                          <w:divBdr>
                            <w:top w:val="none" w:sz="0" w:space="0" w:color="auto"/>
                            <w:left w:val="none" w:sz="0" w:space="0" w:color="auto"/>
                            <w:bottom w:val="none" w:sz="0" w:space="0" w:color="auto"/>
                            <w:right w:val="none" w:sz="0" w:space="0" w:color="auto"/>
                          </w:divBdr>
                          <w:divsChild>
                            <w:div w:id="1632975236">
                              <w:marLeft w:val="0"/>
                              <w:marRight w:val="0"/>
                              <w:marTop w:val="0"/>
                              <w:marBottom w:val="0"/>
                              <w:divBdr>
                                <w:top w:val="none" w:sz="0" w:space="0" w:color="auto"/>
                                <w:left w:val="none" w:sz="0" w:space="0" w:color="auto"/>
                                <w:bottom w:val="none" w:sz="0" w:space="0" w:color="auto"/>
                                <w:right w:val="none" w:sz="0" w:space="0" w:color="auto"/>
                              </w:divBdr>
                            </w:div>
                          </w:divsChild>
                        </w:div>
                        <w:div w:id="691028739">
                          <w:marLeft w:val="0"/>
                          <w:marRight w:val="0"/>
                          <w:marTop w:val="0"/>
                          <w:marBottom w:val="0"/>
                          <w:divBdr>
                            <w:top w:val="none" w:sz="0" w:space="0" w:color="auto"/>
                            <w:left w:val="none" w:sz="0" w:space="0" w:color="auto"/>
                            <w:bottom w:val="none" w:sz="0" w:space="0" w:color="auto"/>
                            <w:right w:val="none" w:sz="0" w:space="0" w:color="auto"/>
                          </w:divBdr>
                          <w:divsChild>
                            <w:div w:id="565842649">
                              <w:marLeft w:val="0"/>
                              <w:marRight w:val="0"/>
                              <w:marTop w:val="0"/>
                              <w:marBottom w:val="0"/>
                              <w:divBdr>
                                <w:top w:val="none" w:sz="0" w:space="0" w:color="auto"/>
                                <w:left w:val="none" w:sz="0" w:space="0" w:color="auto"/>
                                <w:bottom w:val="none" w:sz="0" w:space="0" w:color="auto"/>
                                <w:right w:val="none" w:sz="0" w:space="0" w:color="auto"/>
                              </w:divBdr>
                              <w:divsChild>
                                <w:div w:id="1777017362">
                                  <w:marLeft w:val="0"/>
                                  <w:marRight w:val="0"/>
                                  <w:marTop w:val="0"/>
                                  <w:marBottom w:val="0"/>
                                  <w:divBdr>
                                    <w:top w:val="none" w:sz="0" w:space="0" w:color="auto"/>
                                    <w:left w:val="none" w:sz="0" w:space="0" w:color="auto"/>
                                    <w:bottom w:val="none" w:sz="0" w:space="0" w:color="auto"/>
                                    <w:right w:val="none" w:sz="0" w:space="0" w:color="auto"/>
                                  </w:divBdr>
                                  <w:divsChild>
                                    <w:div w:id="70517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3017149">
                          <w:marLeft w:val="480"/>
                          <w:marRight w:val="0"/>
                          <w:marTop w:val="0"/>
                          <w:marBottom w:val="0"/>
                          <w:divBdr>
                            <w:top w:val="none" w:sz="0" w:space="0" w:color="auto"/>
                            <w:left w:val="none" w:sz="0" w:space="0" w:color="auto"/>
                            <w:bottom w:val="none" w:sz="0" w:space="0" w:color="auto"/>
                            <w:right w:val="none" w:sz="0" w:space="0" w:color="auto"/>
                          </w:divBdr>
                        </w:div>
                        <w:div w:id="1579629515">
                          <w:marLeft w:val="0"/>
                          <w:marRight w:val="0"/>
                          <w:marTop w:val="0"/>
                          <w:marBottom w:val="0"/>
                          <w:divBdr>
                            <w:top w:val="none" w:sz="0" w:space="0" w:color="auto"/>
                            <w:left w:val="none" w:sz="0" w:space="0" w:color="auto"/>
                            <w:bottom w:val="none" w:sz="0" w:space="0" w:color="auto"/>
                            <w:right w:val="none" w:sz="0" w:space="0" w:color="auto"/>
                          </w:divBdr>
                          <w:divsChild>
                            <w:div w:id="1783499058">
                              <w:marLeft w:val="0"/>
                              <w:marRight w:val="0"/>
                              <w:marTop w:val="0"/>
                              <w:marBottom w:val="0"/>
                              <w:divBdr>
                                <w:top w:val="none" w:sz="0" w:space="0" w:color="auto"/>
                                <w:left w:val="none" w:sz="0" w:space="0" w:color="auto"/>
                                <w:bottom w:val="none" w:sz="0" w:space="0" w:color="auto"/>
                                <w:right w:val="none" w:sz="0" w:space="0" w:color="auto"/>
                              </w:divBdr>
                              <w:divsChild>
                                <w:div w:id="496725456">
                                  <w:marLeft w:val="0"/>
                                  <w:marRight w:val="0"/>
                                  <w:marTop w:val="0"/>
                                  <w:marBottom w:val="0"/>
                                  <w:divBdr>
                                    <w:top w:val="none" w:sz="0" w:space="0" w:color="auto"/>
                                    <w:left w:val="none" w:sz="0" w:space="0" w:color="auto"/>
                                    <w:bottom w:val="none" w:sz="0" w:space="0" w:color="auto"/>
                                    <w:right w:val="none" w:sz="0" w:space="0" w:color="auto"/>
                                  </w:divBdr>
                                  <w:divsChild>
                                    <w:div w:id="1107427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0277908">
                          <w:marLeft w:val="0"/>
                          <w:marRight w:val="0"/>
                          <w:marTop w:val="0"/>
                          <w:marBottom w:val="0"/>
                          <w:divBdr>
                            <w:top w:val="none" w:sz="0" w:space="0" w:color="auto"/>
                            <w:left w:val="none" w:sz="0" w:space="0" w:color="auto"/>
                            <w:bottom w:val="none" w:sz="0" w:space="0" w:color="auto"/>
                            <w:right w:val="none" w:sz="0" w:space="0" w:color="auto"/>
                          </w:divBdr>
                        </w:div>
                        <w:div w:id="1750612871">
                          <w:marLeft w:val="0"/>
                          <w:marRight w:val="0"/>
                          <w:marTop w:val="0"/>
                          <w:marBottom w:val="0"/>
                          <w:divBdr>
                            <w:top w:val="none" w:sz="0" w:space="0" w:color="auto"/>
                            <w:left w:val="none" w:sz="0" w:space="0" w:color="auto"/>
                            <w:bottom w:val="none" w:sz="0" w:space="0" w:color="auto"/>
                            <w:right w:val="none" w:sz="0" w:space="0" w:color="auto"/>
                          </w:divBdr>
                        </w:div>
                        <w:div w:id="1851288905">
                          <w:marLeft w:val="0"/>
                          <w:marRight w:val="0"/>
                          <w:marTop w:val="0"/>
                          <w:marBottom w:val="0"/>
                          <w:divBdr>
                            <w:top w:val="none" w:sz="0" w:space="0" w:color="auto"/>
                            <w:left w:val="none" w:sz="0" w:space="0" w:color="auto"/>
                            <w:bottom w:val="none" w:sz="0" w:space="0" w:color="auto"/>
                            <w:right w:val="none" w:sz="0" w:space="0" w:color="auto"/>
                          </w:divBdr>
                          <w:divsChild>
                            <w:div w:id="1173758444">
                              <w:marLeft w:val="0"/>
                              <w:marRight w:val="0"/>
                              <w:marTop w:val="0"/>
                              <w:marBottom w:val="0"/>
                              <w:divBdr>
                                <w:top w:val="none" w:sz="0" w:space="0" w:color="auto"/>
                                <w:left w:val="none" w:sz="0" w:space="0" w:color="auto"/>
                                <w:bottom w:val="none" w:sz="0" w:space="0" w:color="auto"/>
                                <w:right w:val="none" w:sz="0" w:space="0" w:color="auto"/>
                              </w:divBdr>
                              <w:divsChild>
                                <w:div w:id="1004281339">
                                  <w:marLeft w:val="0"/>
                                  <w:marRight w:val="0"/>
                                  <w:marTop w:val="0"/>
                                  <w:marBottom w:val="0"/>
                                  <w:divBdr>
                                    <w:top w:val="none" w:sz="0" w:space="0" w:color="auto"/>
                                    <w:left w:val="none" w:sz="0" w:space="0" w:color="auto"/>
                                    <w:bottom w:val="none" w:sz="0" w:space="0" w:color="auto"/>
                                    <w:right w:val="none" w:sz="0" w:space="0" w:color="auto"/>
                                  </w:divBdr>
                                  <w:divsChild>
                                    <w:div w:id="160126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62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8627456">
      <w:bodyDiv w:val="1"/>
      <w:marLeft w:val="0"/>
      <w:marRight w:val="0"/>
      <w:marTop w:val="0"/>
      <w:marBottom w:val="0"/>
      <w:divBdr>
        <w:top w:val="none" w:sz="0" w:space="0" w:color="auto"/>
        <w:left w:val="none" w:sz="0" w:space="0" w:color="auto"/>
        <w:bottom w:val="none" w:sz="0" w:space="0" w:color="auto"/>
        <w:right w:val="none" w:sz="0" w:space="0" w:color="auto"/>
      </w:divBdr>
    </w:div>
    <w:div w:id="720058895">
      <w:bodyDiv w:val="1"/>
      <w:marLeft w:val="0"/>
      <w:marRight w:val="0"/>
      <w:marTop w:val="0"/>
      <w:marBottom w:val="0"/>
      <w:divBdr>
        <w:top w:val="none" w:sz="0" w:space="0" w:color="auto"/>
        <w:left w:val="none" w:sz="0" w:space="0" w:color="auto"/>
        <w:bottom w:val="none" w:sz="0" w:space="0" w:color="auto"/>
        <w:right w:val="none" w:sz="0" w:space="0" w:color="auto"/>
      </w:divBdr>
    </w:div>
    <w:div w:id="776144911">
      <w:bodyDiv w:val="1"/>
      <w:marLeft w:val="0"/>
      <w:marRight w:val="0"/>
      <w:marTop w:val="0"/>
      <w:marBottom w:val="0"/>
      <w:divBdr>
        <w:top w:val="none" w:sz="0" w:space="0" w:color="auto"/>
        <w:left w:val="none" w:sz="0" w:space="0" w:color="auto"/>
        <w:bottom w:val="none" w:sz="0" w:space="0" w:color="auto"/>
        <w:right w:val="none" w:sz="0" w:space="0" w:color="auto"/>
      </w:divBdr>
    </w:div>
    <w:div w:id="937056056">
      <w:bodyDiv w:val="1"/>
      <w:marLeft w:val="0"/>
      <w:marRight w:val="0"/>
      <w:marTop w:val="0"/>
      <w:marBottom w:val="0"/>
      <w:divBdr>
        <w:top w:val="none" w:sz="0" w:space="0" w:color="auto"/>
        <w:left w:val="none" w:sz="0" w:space="0" w:color="auto"/>
        <w:bottom w:val="none" w:sz="0" w:space="0" w:color="auto"/>
        <w:right w:val="none" w:sz="0" w:space="0" w:color="auto"/>
      </w:divBdr>
    </w:div>
    <w:div w:id="1010647589">
      <w:bodyDiv w:val="1"/>
      <w:marLeft w:val="0"/>
      <w:marRight w:val="0"/>
      <w:marTop w:val="0"/>
      <w:marBottom w:val="0"/>
      <w:divBdr>
        <w:top w:val="none" w:sz="0" w:space="0" w:color="auto"/>
        <w:left w:val="none" w:sz="0" w:space="0" w:color="auto"/>
        <w:bottom w:val="none" w:sz="0" w:space="0" w:color="auto"/>
        <w:right w:val="none" w:sz="0" w:space="0" w:color="auto"/>
      </w:divBdr>
    </w:div>
    <w:div w:id="1015308197">
      <w:bodyDiv w:val="1"/>
      <w:marLeft w:val="0"/>
      <w:marRight w:val="0"/>
      <w:marTop w:val="0"/>
      <w:marBottom w:val="0"/>
      <w:divBdr>
        <w:top w:val="none" w:sz="0" w:space="0" w:color="auto"/>
        <w:left w:val="none" w:sz="0" w:space="0" w:color="auto"/>
        <w:bottom w:val="none" w:sz="0" w:space="0" w:color="auto"/>
        <w:right w:val="none" w:sz="0" w:space="0" w:color="auto"/>
      </w:divBdr>
      <w:divsChild>
        <w:div w:id="433867679">
          <w:marLeft w:val="0"/>
          <w:marRight w:val="0"/>
          <w:marTop w:val="0"/>
          <w:marBottom w:val="0"/>
          <w:divBdr>
            <w:top w:val="none" w:sz="0" w:space="0" w:color="auto"/>
            <w:left w:val="none" w:sz="0" w:space="0" w:color="auto"/>
            <w:bottom w:val="none" w:sz="0" w:space="0" w:color="auto"/>
            <w:right w:val="none" w:sz="0" w:space="0" w:color="auto"/>
          </w:divBdr>
          <w:divsChild>
            <w:div w:id="797071737">
              <w:marLeft w:val="0"/>
              <w:marRight w:val="0"/>
              <w:marTop w:val="0"/>
              <w:marBottom w:val="0"/>
              <w:divBdr>
                <w:top w:val="none" w:sz="0" w:space="0" w:color="auto"/>
                <w:left w:val="none" w:sz="0" w:space="0" w:color="auto"/>
                <w:bottom w:val="none" w:sz="0" w:space="0" w:color="auto"/>
                <w:right w:val="none" w:sz="0" w:space="0" w:color="auto"/>
              </w:divBdr>
              <w:divsChild>
                <w:div w:id="1472408590">
                  <w:marLeft w:val="0"/>
                  <w:marRight w:val="0"/>
                  <w:marTop w:val="0"/>
                  <w:marBottom w:val="0"/>
                  <w:divBdr>
                    <w:top w:val="none" w:sz="0" w:space="0" w:color="auto"/>
                    <w:left w:val="none" w:sz="0" w:space="0" w:color="auto"/>
                    <w:bottom w:val="none" w:sz="0" w:space="0" w:color="auto"/>
                    <w:right w:val="none" w:sz="0" w:space="0" w:color="auto"/>
                  </w:divBdr>
                  <w:divsChild>
                    <w:div w:id="1669363235">
                      <w:marLeft w:val="0"/>
                      <w:marRight w:val="0"/>
                      <w:marTop w:val="0"/>
                      <w:marBottom w:val="0"/>
                      <w:divBdr>
                        <w:top w:val="none" w:sz="0" w:space="0" w:color="auto"/>
                        <w:left w:val="none" w:sz="0" w:space="0" w:color="auto"/>
                        <w:bottom w:val="none" w:sz="0" w:space="0" w:color="auto"/>
                        <w:right w:val="none" w:sz="0" w:space="0" w:color="auto"/>
                      </w:divBdr>
                      <w:divsChild>
                        <w:div w:id="1340892466">
                          <w:marLeft w:val="0"/>
                          <w:marRight w:val="0"/>
                          <w:marTop w:val="0"/>
                          <w:marBottom w:val="0"/>
                          <w:divBdr>
                            <w:top w:val="none" w:sz="0" w:space="0" w:color="auto"/>
                            <w:left w:val="none" w:sz="0" w:space="0" w:color="auto"/>
                            <w:bottom w:val="none" w:sz="0" w:space="0" w:color="auto"/>
                            <w:right w:val="none" w:sz="0" w:space="0" w:color="auto"/>
                          </w:divBdr>
                          <w:divsChild>
                            <w:div w:id="124082277">
                              <w:marLeft w:val="0"/>
                              <w:marRight w:val="0"/>
                              <w:marTop w:val="0"/>
                              <w:marBottom w:val="0"/>
                              <w:divBdr>
                                <w:top w:val="none" w:sz="0" w:space="0" w:color="auto"/>
                                <w:left w:val="none" w:sz="0" w:space="0" w:color="auto"/>
                                <w:bottom w:val="none" w:sz="0" w:space="0" w:color="auto"/>
                                <w:right w:val="none" w:sz="0" w:space="0" w:color="auto"/>
                              </w:divBdr>
                              <w:divsChild>
                                <w:div w:id="863135254">
                                  <w:marLeft w:val="0"/>
                                  <w:marRight w:val="0"/>
                                  <w:marTop w:val="0"/>
                                  <w:marBottom w:val="0"/>
                                  <w:divBdr>
                                    <w:top w:val="none" w:sz="0" w:space="0" w:color="auto"/>
                                    <w:left w:val="none" w:sz="0" w:space="0" w:color="auto"/>
                                    <w:bottom w:val="none" w:sz="0" w:space="0" w:color="auto"/>
                                    <w:right w:val="none" w:sz="0" w:space="0" w:color="auto"/>
                                  </w:divBdr>
                                  <w:divsChild>
                                    <w:div w:id="109983092">
                                      <w:marLeft w:val="0"/>
                                      <w:marRight w:val="0"/>
                                      <w:marTop w:val="0"/>
                                      <w:marBottom w:val="0"/>
                                      <w:divBdr>
                                        <w:top w:val="none" w:sz="0" w:space="0" w:color="auto"/>
                                        <w:left w:val="none" w:sz="0" w:space="0" w:color="auto"/>
                                        <w:bottom w:val="none" w:sz="0" w:space="0" w:color="auto"/>
                                        <w:right w:val="none" w:sz="0" w:space="0" w:color="auto"/>
                                      </w:divBdr>
                                      <w:divsChild>
                                        <w:div w:id="488136424">
                                          <w:marLeft w:val="0"/>
                                          <w:marRight w:val="0"/>
                                          <w:marTop w:val="0"/>
                                          <w:marBottom w:val="0"/>
                                          <w:divBdr>
                                            <w:top w:val="none" w:sz="0" w:space="0" w:color="auto"/>
                                            <w:left w:val="none" w:sz="0" w:space="0" w:color="auto"/>
                                            <w:bottom w:val="none" w:sz="0" w:space="0" w:color="auto"/>
                                            <w:right w:val="none" w:sz="0" w:space="0" w:color="auto"/>
                                          </w:divBdr>
                                          <w:divsChild>
                                            <w:div w:id="24330922">
                                              <w:marLeft w:val="0"/>
                                              <w:marRight w:val="0"/>
                                              <w:marTop w:val="0"/>
                                              <w:marBottom w:val="0"/>
                                              <w:divBdr>
                                                <w:top w:val="none" w:sz="0" w:space="0" w:color="auto"/>
                                                <w:left w:val="none" w:sz="0" w:space="0" w:color="auto"/>
                                                <w:bottom w:val="none" w:sz="0" w:space="0" w:color="auto"/>
                                                <w:right w:val="none" w:sz="0" w:space="0" w:color="auto"/>
                                              </w:divBdr>
                                              <w:divsChild>
                                                <w:div w:id="581179147">
                                                  <w:marLeft w:val="0"/>
                                                  <w:marRight w:val="0"/>
                                                  <w:marTop w:val="0"/>
                                                  <w:marBottom w:val="0"/>
                                                  <w:divBdr>
                                                    <w:top w:val="none" w:sz="0" w:space="0" w:color="auto"/>
                                                    <w:left w:val="none" w:sz="0" w:space="0" w:color="auto"/>
                                                    <w:bottom w:val="none" w:sz="0" w:space="0" w:color="auto"/>
                                                    <w:right w:val="none" w:sz="0" w:space="0" w:color="auto"/>
                                                  </w:divBdr>
                                                  <w:divsChild>
                                                    <w:div w:id="1770159404">
                                                      <w:marLeft w:val="0"/>
                                                      <w:marRight w:val="0"/>
                                                      <w:marTop w:val="0"/>
                                                      <w:marBottom w:val="0"/>
                                                      <w:divBdr>
                                                        <w:top w:val="none" w:sz="0" w:space="0" w:color="auto"/>
                                                        <w:left w:val="none" w:sz="0" w:space="0" w:color="auto"/>
                                                        <w:bottom w:val="none" w:sz="0" w:space="0" w:color="auto"/>
                                                        <w:right w:val="none" w:sz="0" w:space="0" w:color="auto"/>
                                                      </w:divBdr>
                                                      <w:divsChild>
                                                        <w:div w:id="1250626687">
                                                          <w:marLeft w:val="0"/>
                                                          <w:marRight w:val="0"/>
                                                          <w:marTop w:val="0"/>
                                                          <w:marBottom w:val="0"/>
                                                          <w:divBdr>
                                                            <w:top w:val="none" w:sz="0" w:space="0" w:color="auto"/>
                                                            <w:left w:val="none" w:sz="0" w:space="0" w:color="auto"/>
                                                            <w:bottom w:val="none" w:sz="0" w:space="0" w:color="auto"/>
                                                            <w:right w:val="none" w:sz="0" w:space="0" w:color="auto"/>
                                                          </w:divBdr>
                                                          <w:divsChild>
                                                            <w:div w:id="562567178">
                                                              <w:marLeft w:val="0"/>
                                                              <w:marRight w:val="103"/>
                                                              <w:marTop w:val="0"/>
                                                              <w:marBottom w:val="103"/>
                                                              <w:divBdr>
                                                                <w:top w:val="none" w:sz="0" w:space="0" w:color="auto"/>
                                                                <w:left w:val="none" w:sz="0" w:space="0" w:color="auto"/>
                                                                <w:bottom w:val="none" w:sz="0" w:space="0" w:color="auto"/>
                                                                <w:right w:val="none" w:sz="0" w:space="0" w:color="auto"/>
                                                              </w:divBdr>
                                                              <w:divsChild>
                                                                <w:div w:id="1692030042">
                                                                  <w:marLeft w:val="0"/>
                                                                  <w:marRight w:val="0"/>
                                                                  <w:marTop w:val="0"/>
                                                                  <w:marBottom w:val="0"/>
                                                                  <w:divBdr>
                                                                    <w:top w:val="none" w:sz="0" w:space="0" w:color="auto"/>
                                                                    <w:left w:val="none" w:sz="0" w:space="0" w:color="auto"/>
                                                                    <w:bottom w:val="none" w:sz="0" w:space="0" w:color="auto"/>
                                                                    <w:right w:val="none" w:sz="0" w:space="0" w:color="auto"/>
                                                                  </w:divBdr>
                                                                  <w:divsChild>
                                                                    <w:div w:id="840049462">
                                                                      <w:marLeft w:val="0"/>
                                                                      <w:marRight w:val="0"/>
                                                                      <w:marTop w:val="0"/>
                                                                      <w:marBottom w:val="0"/>
                                                                      <w:divBdr>
                                                                        <w:top w:val="none" w:sz="0" w:space="0" w:color="auto"/>
                                                                        <w:left w:val="none" w:sz="0" w:space="0" w:color="auto"/>
                                                                        <w:bottom w:val="none" w:sz="0" w:space="0" w:color="auto"/>
                                                                        <w:right w:val="none" w:sz="0" w:space="0" w:color="auto"/>
                                                                      </w:divBdr>
                                                                      <w:divsChild>
                                                                        <w:div w:id="868376113">
                                                                          <w:marLeft w:val="0"/>
                                                                          <w:marRight w:val="0"/>
                                                                          <w:marTop w:val="0"/>
                                                                          <w:marBottom w:val="0"/>
                                                                          <w:divBdr>
                                                                            <w:top w:val="none" w:sz="0" w:space="0" w:color="auto"/>
                                                                            <w:left w:val="none" w:sz="0" w:space="0" w:color="auto"/>
                                                                            <w:bottom w:val="none" w:sz="0" w:space="0" w:color="auto"/>
                                                                            <w:right w:val="none" w:sz="0" w:space="0" w:color="auto"/>
                                                                          </w:divBdr>
                                                                          <w:divsChild>
                                                                            <w:div w:id="1884559573">
                                                                              <w:marLeft w:val="0"/>
                                                                              <w:marRight w:val="0"/>
                                                                              <w:marTop w:val="0"/>
                                                                              <w:marBottom w:val="0"/>
                                                                              <w:divBdr>
                                                                                <w:top w:val="none" w:sz="0" w:space="0" w:color="auto"/>
                                                                                <w:left w:val="none" w:sz="0" w:space="0" w:color="auto"/>
                                                                                <w:bottom w:val="none" w:sz="0" w:space="0" w:color="auto"/>
                                                                                <w:right w:val="none" w:sz="0" w:space="0" w:color="auto"/>
                                                                              </w:divBdr>
                                                                              <w:divsChild>
                                                                                <w:div w:id="751510587">
                                                                                  <w:marLeft w:val="0"/>
                                                                                  <w:marRight w:val="0"/>
                                                                                  <w:marTop w:val="0"/>
                                                                                  <w:marBottom w:val="0"/>
                                                                                  <w:divBdr>
                                                                                    <w:top w:val="none" w:sz="0" w:space="0" w:color="auto"/>
                                                                                    <w:left w:val="none" w:sz="0" w:space="0" w:color="auto"/>
                                                                                    <w:bottom w:val="none" w:sz="0" w:space="0" w:color="auto"/>
                                                                                    <w:right w:val="none" w:sz="0" w:space="0" w:color="auto"/>
                                                                                  </w:divBdr>
                                                                                  <w:divsChild>
                                                                                    <w:div w:id="1477140955">
                                                                                      <w:marLeft w:val="0"/>
                                                                                      <w:marRight w:val="0"/>
                                                                                      <w:marTop w:val="0"/>
                                                                                      <w:marBottom w:val="0"/>
                                                                                      <w:divBdr>
                                                                                        <w:top w:val="none" w:sz="0" w:space="0" w:color="auto"/>
                                                                                        <w:left w:val="none" w:sz="0" w:space="0" w:color="auto"/>
                                                                                        <w:bottom w:val="none" w:sz="0" w:space="0" w:color="auto"/>
                                                                                        <w:right w:val="none" w:sz="0" w:space="0" w:color="auto"/>
                                                                                      </w:divBdr>
                                                                                      <w:divsChild>
                                                                                        <w:div w:id="1004477134">
                                                                                          <w:marLeft w:val="0"/>
                                                                                          <w:marRight w:val="0"/>
                                                                                          <w:marTop w:val="28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58166718">
      <w:bodyDiv w:val="1"/>
      <w:marLeft w:val="0"/>
      <w:marRight w:val="0"/>
      <w:marTop w:val="0"/>
      <w:marBottom w:val="0"/>
      <w:divBdr>
        <w:top w:val="none" w:sz="0" w:space="0" w:color="auto"/>
        <w:left w:val="none" w:sz="0" w:space="0" w:color="auto"/>
        <w:bottom w:val="none" w:sz="0" w:space="0" w:color="auto"/>
        <w:right w:val="none" w:sz="0" w:space="0" w:color="auto"/>
      </w:divBdr>
    </w:div>
    <w:div w:id="1112168907">
      <w:bodyDiv w:val="1"/>
      <w:marLeft w:val="0"/>
      <w:marRight w:val="0"/>
      <w:marTop w:val="0"/>
      <w:marBottom w:val="0"/>
      <w:divBdr>
        <w:top w:val="none" w:sz="0" w:space="0" w:color="auto"/>
        <w:left w:val="none" w:sz="0" w:space="0" w:color="auto"/>
        <w:bottom w:val="none" w:sz="0" w:space="0" w:color="auto"/>
        <w:right w:val="none" w:sz="0" w:space="0" w:color="auto"/>
      </w:divBdr>
    </w:div>
    <w:div w:id="1139153258">
      <w:bodyDiv w:val="1"/>
      <w:marLeft w:val="0"/>
      <w:marRight w:val="0"/>
      <w:marTop w:val="0"/>
      <w:marBottom w:val="0"/>
      <w:divBdr>
        <w:top w:val="none" w:sz="0" w:space="0" w:color="auto"/>
        <w:left w:val="none" w:sz="0" w:space="0" w:color="auto"/>
        <w:bottom w:val="none" w:sz="0" w:space="0" w:color="auto"/>
        <w:right w:val="none" w:sz="0" w:space="0" w:color="auto"/>
      </w:divBdr>
    </w:div>
    <w:div w:id="1174295588">
      <w:bodyDiv w:val="1"/>
      <w:marLeft w:val="0"/>
      <w:marRight w:val="0"/>
      <w:marTop w:val="0"/>
      <w:marBottom w:val="0"/>
      <w:divBdr>
        <w:top w:val="none" w:sz="0" w:space="0" w:color="auto"/>
        <w:left w:val="none" w:sz="0" w:space="0" w:color="auto"/>
        <w:bottom w:val="none" w:sz="0" w:space="0" w:color="auto"/>
        <w:right w:val="none" w:sz="0" w:space="0" w:color="auto"/>
      </w:divBdr>
    </w:div>
    <w:div w:id="1219049567">
      <w:bodyDiv w:val="1"/>
      <w:marLeft w:val="0"/>
      <w:marRight w:val="0"/>
      <w:marTop w:val="0"/>
      <w:marBottom w:val="0"/>
      <w:divBdr>
        <w:top w:val="none" w:sz="0" w:space="0" w:color="auto"/>
        <w:left w:val="none" w:sz="0" w:space="0" w:color="auto"/>
        <w:bottom w:val="none" w:sz="0" w:space="0" w:color="auto"/>
        <w:right w:val="none" w:sz="0" w:space="0" w:color="auto"/>
      </w:divBdr>
    </w:div>
    <w:div w:id="1354770242">
      <w:bodyDiv w:val="1"/>
      <w:marLeft w:val="0"/>
      <w:marRight w:val="0"/>
      <w:marTop w:val="0"/>
      <w:marBottom w:val="0"/>
      <w:divBdr>
        <w:top w:val="none" w:sz="0" w:space="0" w:color="auto"/>
        <w:left w:val="none" w:sz="0" w:space="0" w:color="auto"/>
        <w:bottom w:val="none" w:sz="0" w:space="0" w:color="auto"/>
        <w:right w:val="none" w:sz="0" w:space="0" w:color="auto"/>
      </w:divBdr>
    </w:div>
    <w:div w:id="1385061516">
      <w:bodyDiv w:val="1"/>
      <w:marLeft w:val="0"/>
      <w:marRight w:val="0"/>
      <w:marTop w:val="0"/>
      <w:marBottom w:val="0"/>
      <w:divBdr>
        <w:top w:val="none" w:sz="0" w:space="0" w:color="auto"/>
        <w:left w:val="none" w:sz="0" w:space="0" w:color="auto"/>
        <w:bottom w:val="none" w:sz="0" w:space="0" w:color="auto"/>
        <w:right w:val="none" w:sz="0" w:space="0" w:color="auto"/>
      </w:divBdr>
    </w:div>
    <w:div w:id="1424255933">
      <w:bodyDiv w:val="1"/>
      <w:marLeft w:val="0"/>
      <w:marRight w:val="0"/>
      <w:marTop w:val="0"/>
      <w:marBottom w:val="0"/>
      <w:divBdr>
        <w:top w:val="none" w:sz="0" w:space="0" w:color="auto"/>
        <w:left w:val="none" w:sz="0" w:space="0" w:color="auto"/>
        <w:bottom w:val="none" w:sz="0" w:space="0" w:color="auto"/>
        <w:right w:val="none" w:sz="0" w:space="0" w:color="auto"/>
      </w:divBdr>
    </w:div>
    <w:div w:id="1466854644">
      <w:bodyDiv w:val="1"/>
      <w:marLeft w:val="0"/>
      <w:marRight w:val="0"/>
      <w:marTop w:val="0"/>
      <w:marBottom w:val="0"/>
      <w:divBdr>
        <w:top w:val="none" w:sz="0" w:space="0" w:color="auto"/>
        <w:left w:val="none" w:sz="0" w:space="0" w:color="auto"/>
        <w:bottom w:val="none" w:sz="0" w:space="0" w:color="auto"/>
        <w:right w:val="none" w:sz="0" w:space="0" w:color="auto"/>
      </w:divBdr>
    </w:div>
    <w:div w:id="1490487519">
      <w:bodyDiv w:val="1"/>
      <w:marLeft w:val="0"/>
      <w:marRight w:val="0"/>
      <w:marTop w:val="0"/>
      <w:marBottom w:val="0"/>
      <w:divBdr>
        <w:top w:val="none" w:sz="0" w:space="0" w:color="auto"/>
        <w:left w:val="none" w:sz="0" w:space="0" w:color="auto"/>
        <w:bottom w:val="none" w:sz="0" w:space="0" w:color="auto"/>
        <w:right w:val="none" w:sz="0" w:space="0" w:color="auto"/>
      </w:divBdr>
    </w:div>
    <w:div w:id="1511749977">
      <w:bodyDiv w:val="1"/>
      <w:marLeft w:val="0"/>
      <w:marRight w:val="0"/>
      <w:marTop w:val="0"/>
      <w:marBottom w:val="0"/>
      <w:divBdr>
        <w:top w:val="none" w:sz="0" w:space="0" w:color="auto"/>
        <w:left w:val="none" w:sz="0" w:space="0" w:color="auto"/>
        <w:bottom w:val="none" w:sz="0" w:space="0" w:color="auto"/>
        <w:right w:val="none" w:sz="0" w:space="0" w:color="auto"/>
      </w:divBdr>
    </w:div>
    <w:div w:id="1530337693">
      <w:bodyDiv w:val="1"/>
      <w:marLeft w:val="0"/>
      <w:marRight w:val="0"/>
      <w:marTop w:val="0"/>
      <w:marBottom w:val="0"/>
      <w:divBdr>
        <w:top w:val="none" w:sz="0" w:space="0" w:color="auto"/>
        <w:left w:val="none" w:sz="0" w:space="0" w:color="auto"/>
        <w:bottom w:val="none" w:sz="0" w:space="0" w:color="auto"/>
        <w:right w:val="none" w:sz="0" w:space="0" w:color="auto"/>
      </w:divBdr>
    </w:div>
    <w:div w:id="1665161086">
      <w:bodyDiv w:val="1"/>
      <w:marLeft w:val="0"/>
      <w:marRight w:val="0"/>
      <w:marTop w:val="0"/>
      <w:marBottom w:val="0"/>
      <w:divBdr>
        <w:top w:val="none" w:sz="0" w:space="0" w:color="auto"/>
        <w:left w:val="none" w:sz="0" w:space="0" w:color="auto"/>
        <w:bottom w:val="none" w:sz="0" w:space="0" w:color="auto"/>
        <w:right w:val="none" w:sz="0" w:space="0" w:color="auto"/>
      </w:divBdr>
    </w:div>
    <w:div w:id="1673101180">
      <w:bodyDiv w:val="1"/>
      <w:marLeft w:val="0"/>
      <w:marRight w:val="0"/>
      <w:marTop w:val="0"/>
      <w:marBottom w:val="0"/>
      <w:divBdr>
        <w:top w:val="none" w:sz="0" w:space="0" w:color="auto"/>
        <w:left w:val="none" w:sz="0" w:space="0" w:color="auto"/>
        <w:bottom w:val="none" w:sz="0" w:space="0" w:color="auto"/>
        <w:right w:val="none" w:sz="0" w:space="0" w:color="auto"/>
      </w:divBdr>
    </w:div>
    <w:div w:id="1682925721">
      <w:bodyDiv w:val="1"/>
      <w:marLeft w:val="0"/>
      <w:marRight w:val="0"/>
      <w:marTop w:val="0"/>
      <w:marBottom w:val="0"/>
      <w:divBdr>
        <w:top w:val="none" w:sz="0" w:space="0" w:color="auto"/>
        <w:left w:val="none" w:sz="0" w:space="0" w:color="auto"/>
        <w:bottom w:val="none" w:sz="0" w:space="0" w:color="auto"/>
        <w:right w:val="none" w:sz="0" w:space="0" w:color="auto"/>
      </w:divBdr>
    </w:div>
    <w:div w:id="1744646836">
      <w:bodyDiv w:val="1"/>
      <w:marLeft w:val="0"/>
      <w:marRight w:val="0"/>
      <w:marTop w:val="0"/>
      <w:marBottom w:val="0"/>
      <w:divBdr>
        <w:top w:val="none" w:sz="0" w:space="0" w:color="auto"/>
        <w:left w:val="none" w:sz="0" w:space="0" w:color="auto"/>
        <w:bottom w:val="none" w:sz="0" w:space="0" w:color="auto"/>
        <w:right w:val="none" w:sz="0" w:space="0" w:color="auto"/>
      </w:divBdr>
    </w:div>
    <w:div w:id="1811900537">
      <w:bodyDiv w:val="1"/>
      <w:marLeft w:val="0"/>
      <w:marRight w:val="0"/>
      <w:marTop w:val="0"/>
      <w:marBottom w:val="0"/>
      <w:divBdr>
        <w:top w:val="none" w:sz="0" w:space="0" w:color="auto"/>
        <w:left w:val="none" w:sz="0" w:space="0" w:color="auto"/>
        <w:bottom w:val="none" w:sz="0" w:space="0" w:color="auto"/>
        <w:right w:val="none" w:sz="0" w:space="0" w:color="auto"/>
      </w:divBdr>
    </w:div>
    <w:div w:id="1824202051">
      <w:bodyDiv w:val="1"/>
      <w:marLeft w:val="0"/>
      <w:marRight w:val="0"/>
      <w:marTop w:val="0"/>
      <w:marBottom w:val="0"/>
      <w:divBdr>
        <w:top w:val="none" w:sz="0" w:space="0" w:color="auto"/>
        <w:left w:val="none" w:sz="0" w:space="0" w:color="auto"/>
        <w:bottom w:val="none" w:sz="0" w:space="0" w:color="auto"/>
        <w:right w:val="none" w:sz="0" w:space="0" w:color="auto"/>
      </w:divBdr>
    </w:div>
    <w:div w:id="1845388762">
      <w:bodyDiv w:val="1"/>
      <w:marLeft w:val="0"/>
      <w:marRight w:val="0"/>
      <w:marTop w:val="0"/>
      <w:marBottom w:val="0"/>
      <w:divBdr>
        <w:top w:val="none" w:sz="0" w:space="0" w:color="auto"/>
        <w:left w:val="none" w:sz="0" w:space="0" w:color="auto"/>
        <w:bottom w:val="none" w:sz="0" w:space="0" w:color="auto"/>
        <w:right w:val="none" w:sz="0" w:space="0" w:color="auto"/>
      </w:divBdr>
      <w:divsChild>
        <w:div w:id="1477182540">
          <w:marLeft w:val="0"/>
          <w:marRight w:val="0"/>
          <w:marTop w:val="0"/>
          <w:marBottom w:val="0"/>
          <w:divBdr>
            <w:top w:val="none" w:sz="0" w:space="0" w:color="auto"/>
            <w:left w:val="none" w:sz="0" w:space="0" w:color="auto"/>
            <w:bottom w:val="none" w:sz="0" w:space="0" w:color="auto"/>
            <w:right w:val="none" w:sz="0" w:space="0" w:color="auto"/>
          </w:divBdr>
          <w:divsChild>
            <w:div w:id="1201168043">
              <w:marLeft w:val="0"/>
              <w:marRight w:val="0"/>
              <w:marTop w:val="0"/>
              <w:marBottom w:val="0"/>
              <w:divBdr>
                <w:top w:val="none" w:sz="0" w:space="0" w:color="auto"/>
                <w:left w:val="none" w:sz="0" w:space="0" w:color="auto"/>
                <w:bottom w:val="none" w:sz="0" w:space="0" w:color="auto"/>
                <w:right w:val="none" w:sz="0" w:space="0" w:color="auto"/>
              </w:divBdr>
              <w:divsChild>
                <w:div w:id="1389258130">
                  <w:marLeft w:val="0"/>
                  <w:marRight w:val="0"/>
                  <w:marTop w:val="0"/>
                  <w:marBottom w:val="0"/>
                  <w:divBdr>
                    <w:top w:val="none" w:sz="0" w:space="0" w:color="auto"/>
                    <w:left w:val="none" w:sz="0" w:space="0" w:color="auto"/>
                    <w:bottom w:val="none" w:sz="0" w:space="0" w:color="auto"/>
                    <w:right w:val="none" w:sz="0" w:space="0" w:color="auto"/>
                  </w:divBdr>
                  <w:divsChild>
                    <w:div w:id="831212478">
                      <w:marLeft w:val="0"/>
                      <w:marRight w:val="0"/>
                      <w:marTop w:val="0"/>
                      <w:marBottom w:val="0"/>
                      <w:divBdr>
                        <w:top w:val="none" w:sz="0" w:space="0" w:color="auto"/>
                        <w:left w:val="none" w:sz="0" w:space="0" w:color="auto"/>
                        <w:bottom w:val="none" w:sz="0" w:space="0" w:color="auto"/>
                        <w:right w:val="none" w:sz="0" w:space="0" w:color="auto"/>
                      </w:divBdr>
                      <w:divsChild>
                        <w:div w:id="515538634">
                          <w:marLeft w:val="0"/>
                          <w:marRight w:val="0"/>
                          <w:marTop w:val="0"/>
                          <w:marBottom w:val="0"/>
                          <w:divBdr>
                            <w:top w:val="none" w:sz="0" w:space="0" w:color="auto"/>
                            <w:left w:val="none" w:sz="0" w:space="0" w:color="auto"/>
                            <w:bottom w:val="none" w:sz="0" w:space="0" w:color="auto"/>
                            <w:right w:val="none" w:sz="0" w:space="0" w:color="auto"/>
                          </w:divBdr>
                        </w:div>
                        <w:div w:id="681664433">
                          <w:marLeft w:val="0"/>
                          <w:marRight w:val="0"/>
                          <w:marTop w:val="0"/>
                          <w:marBottom w:val="0"/>
                          <w:divBdr>
                            <w:top w:val="none" w:sz="0" w:space="0" w:color="auto"/>
                            <w:left w:val="none" w:sz="0" w:space="0" w:color="auto"/>
                            <w:bottom w:val="none" w:sz="0" w:space="0" w:color="auto"/>
                            <w:right w:val="none" w:sz="0" w:space="0" w:color="auto"/>
                          </w:divBdr>
                          <w:divsChild>
                            <w:div w:id="725881290">
                              <w:marLeft w:val="0"/>
                              <w:marRight w:val="0"/>
                              <w:marTop w:val="0"/>
                              <w:marBottom w:val="0"/>
                              <w:divBdr>
                                <w:top w:val="none" w:sz="0" w:space="0" w:color="auto"/>
                                <w:left w:val="none" w:sz="0" w:space="0" w:color="auto"/>
                                <w:bottom w:val="none" w:sz="0" w:space="0" w:color="auto"/>
                                <w:right w:val="none" w:sz="0" w:space="0" w:color="auto"/>
                              </w:divBdr>
                              <w:divsChild>
                                <w:div w:id="1241715347">
                                  <w:marLeft w:val="0"/>
                                  <w:marRight w:val="0"/>
                                  <w:marTop w:val="0"/>
                                  <w:marBottom w:val="0"/>
                                  <w:divBdr>
                                    <w:top w:val="none" w:sz="0" w:space="0" w:color="auto"/>
                                    <w:left w:val="none" w:sz="0" w:space="0" w:color="auto"/>
                                    <w:bottom w:val="none" w:sz="0" w:space="0" w:color="auto"/>
                                    <w:right w:val="none" w:sz="0" w:space="0" w:color="auto"/>
                                  </w:divBdr>
                                </w:div>
                              </w:divsChild>
                            </w:div>
                            <w:div w:id="1847859363">
                              <w:marLeft w:val="0"/>
                              <w:marRight w:val="0"/>
                              <w:marTop w:val="0"/>
                              <w:marBottom w:val="0"/>
                              <w:divBdr>
                                <w:top w:val="none" w:sz="0" w:space="0" w:color="auto"/>
                                <w:left w:val="none" w:sz="0" w:space="0" w:color="auto"/>
                                <w:bottom w:val="none" w:sz="0" w:space="0" w:color="auto"/>
                                <w:right w:val="none" w:sz="0" w:space="0" w:color="auto"/>
                              </w:divBdr>
                            </w:div>
                          </w:divsChild>
                        </w:div>
                        <w:div w:id="730153265">
                          <w:marLeft w:val="0"/>
                          <w:marRight w:val="0"/>
                          <w:marTop w:val="0"/>
                          <w:marBottom w:val="0"/>
                          <w:divBdr>
                            <w:top w:val="none" w:sz="0" w:space="0" w:color="auto"/>
                            <w:left w:val="none" w:sz="0" w:space="0" w:color="auto"/>
                            <w:bottom w:val="none" w:sz="0" w:space="0" w:color="auto"/>
                            <w:right w:val="none" w:sz="0" w:space="0" w:color="auto"/>
                          </w:divBdr>
                        </w:div>
                        <w:div w:id="957444483">
                          <w:marLeft w:val="0"/>
                          <w:marRight w:val="0"/>
                          <w:marTop w:val="0"/>
                          <w:marBottom w:val="0"/>
                          <w:divBdr>
                            <w:top w:val="none" w:sz="0" w:space="0" w:color="auto"/>
                            <w:left w:val="none" w:sz="0" w:space="0" w:color="auto"/>
                            <w:bottom w:val="none" w:sz="0" w:space="0" w:color="auto"/>
                            <w:right w:val="none" w:sz="0" w:space="0" w:color="auto"/>
                          </w:divBdr>
                          <w:divsChild>
                            <w:div w:id="54816828">
                              <w:marLeft w:val="0"/>
                              <w:marRight w:val="0"/>
                              <w:marTop w:val="0"/>
                              <w:marBottom w:val="0"/>
                              <w:divBdr>
                                <w:top w:val="none" w:sz="0" w:space="0" w:color="auto"/>
                                <w:left w:val="none" w:sz="0" w:space="0" w:color="auto"/>
                                <w:bottom w:val="none" w:sz="0" w:space="0" w:color="auto"/>
                                <w:right w:val="none" w:sz="0" w:space="0" w:color="auto"/>
                              </w:divBdr>
                              <w:divsChild>
                                <w:div w:id="1820417848">
                                  <w:marLeft w:val="0"/>
                                  <w:marRight w:val="0"/>
                                  <w:marTop w:val="0"/>
                                  <w:marBottom w:val="0"/>
                                  <w:divBdr>
                                    <w:top w:val="none" w:sz="0" w:space="0" w:color="auto"/>
                                    <w:left w:val="none" w:sz="0" w:space="0" w:color="auto"/>
                                    <w:bottom w:val="none" w:sz="0" w:space="0" w:color="auto"/>
                                    <w:right w:val="none" w:sz="0" w:space="0" w:color="auto"/>
                                  </w:divBdr>
                                </w:div>
                              </w:divsChild>
                            </w:div>
                            <w:div w:id="161428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0578901">
      <w:bodyDiv w:val="1"/>
      <w:marLeft w:val="0"/>
      <w:marRight w:val="0"/>
      <w:marTop w:val="0"/>
      <w:marBottom w:val="0"/>
      <w:divBdr>
        <w:top w:val="none" w:sz="0" w:space="0" w:color="auto"/>
        <w:left w:val="none" w:sz="0" w:space="0" w:color="auto"/>
        <w:bottom w:val="none" w:sz="0" w:space="0" w:color="auto"/>
        <w:right w:val="none" w:sz="0" w:space="0" w:color="auto"/>
      </w:divBdr>
    </w:div>
    <w:div w:id="1895847773">
      <w:bodyDiv w:val="1"/>
      <w:marLeft w:val="0"/>
      <w:marRight w:val="0"/>
      <w:marTop w:val="0"/>
      <w:marBottom w:val="0"/>
      <w:divBdr>
        <w:top w:val="none" w:sz="0" w:space="0" w:color="auto"/>
        <w:left w:val="none" w:sz="0" w:space="0" w:color="auto"/>
        <w:bottom w:val="none" w:sz="0" w:space="0" w:color="auto"/>
        <w:right w:val="none" w:sz="0" w:space="0" w:color="auto"/>
      </w:divBdr>
    </w:div>
    <w:div w:id="1934969292">
      <w:bodyDiv w:val="1"/>
      <w:marLeft w:val="0"/>
      <w:marRight w:val="0"/>
      <w:marTop w:val="0"/>
      <w:marBottom w:val="0"/>
      <w:divBdr>
        <w:top w:val="none" w:sz="0" w:space="0" w:color="auto"/>
        <w:left w:val="none" w:sz="0" w:space="0" w:color="auto"/>
        <w:bottom w:val="none" w:sz="0" w:space="0" w:color="auto"/>
        <w:right w:val="none" w:sz="0" w:space="0" w:color="auto"/>
      </w:divBdr>
    </w:div>
    <w:div w:id="1960185196">
      <w:bodyDiv w:val="1"/>
      <w:marLeft w:val="0"/>
      <w:marRight w:val="0"/>
      <w:marTop w:val="0"/>
      <w:marBottom w:val="0"/>
      <w:divBdr>
        <w:top w:val="none" w:sz="0" w:space="0" w:color="auto"/>
        <w:left w:val="none" w:sz="0" w:space="0" w:color="auto"/>
        <w:bottom w:val="none" w:sz="0" w:space="0" w:color="auto"/>
        <w:right w:val="none" w:sz="0" w:space="0" w:color="auto"/>
      </w:divBdr>
    </w:div>
    <w:div w:id="1961186790">
      <w:bodyDiv w:val="1"/>
      <w:marLeft w:val="0"/>
      <w:marRight w:val="0"/>
      <w:marTop w:val="0"/>
      <w:marBottom w:val="0"/>
      <w:divBdr>
        <w:top w:val="none" w:sz="0" w:space="0" w:color="auto"/>
        <w:left w:val="none" w:sz="0" w:space="0" w:color="auto"/>
        <w:bottom w:val="none" w:sz="0" w:space="0" w:color="auto"/>
        <w:right w:val="none" w:sz="0" w:space="0" w:color="auto"/>
      </w:divBdr>
    </w:div>
    <w:div w:id="2020887194">
      <w:bodyDiv w:val="1"/>
      <w:marLeft w:val="0"/>
      <w:marRight w:val="0"/>
      <w:marTop w:val="0"/>
      <w:marBottom w:val="0"/>
      <w:divBdr>
        <w:top w:val="none" w:sz="0" w:space="0" w:color="auto"/>
        <w:left w:val="none" w:sz="0" w:space="0" w:color="auto"/>
        <w:bottom w:val="none" w:sz="0" w:space="0" w:color="auto"/>
        <w:right w:val="none" w:sz="0" w:space="0" w:color="auto"/>
      </w:divBdr>
    </w:div>
    <w:div w:id="2031686773">
      <w:bodyDiv w:val="1"/>
      <w:marLeft w:val="0"/>
      <w:marRight w:val="0"/>
      <w:marTop w:val="0"/>
      <w:marBottom w:val="0"/>
      <w:divBdr>
        <w:top w:val="none" w:sz="0" w:space="0" w:color="auto"/>
        <w:left w:val="none" w:sz="0" w:space="0" w:color="auto"/>
        <w:bottom w:val="none" w:sz="0" w:space="0" w:color="auto"/>
        <w:right w:val="none" w:sz="0" w:space="0" w:color="auto"/>
      </w:divBdr>
    </w:div>
    <w:div w:id="2080440732">
      <w:bodyDiv w:val="1"/>
      <w:marLeft w:val="0"/>
      <w:marRight w:val="0"/>
      <w:marTop w:val="0"/>
      <w:marBottom w:val="0"/>
      <w:divBdr>
        <w:top w:val="none" w:sz="0" w:space="0" w:color="auto"/>
        <w:left w:val="none" w:sz="0" w:space="0" w:color="auto"/>
        <w:bottom w:val="none" w:sz="0" w:space="0" w:color="auto"/>
        <w:right w:val="none" w:sz="0" w:space="0" w:color="auto"/>
      </w:divBdr>
    </w:div>
    <w:div w:id="2098360169">
      <w:bodyDiv w:val="1"/>
      <w:marLeft w:val="0"/>
      <w:marRight w:val="0"/>
      <w:marTop w:val="0"/>
      <w:marBottom w:val="0"/>
      <w:divBdr>
        <w:top w:val="none" w:sz="0" w:space="0" w:color="auto"/>
        <w:left w:val="none" w:sz="0" w:space="0" w:color="auto"/>
        <w:bottom w:val="none" w:sz="0" w:space="0" w:color="auto"/>
        <w:right w:val="none" w:sz="0" w:space="0" w:color="auto"/>
      </w:divBdr>
    </w:div>
    <w:div w:id="2129470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0C697F-FD5D-4A66-8795-F3A9F37C53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1348</TotalTime>
  <Pages>80</Pages>
  <Words>31444</Words>
  <Characters>179234</Characters>
  <Application>Microsoft Office Word</Application>
  <DocSecurity>0</DocSecurity>
  <Lines>1493</Lines>
  <Paragraphs>420</Paragraphs>
  <ScaleCrop>false</ScaleCrop>
  <HeadingPairs>
    <vt:vector size="2" baseType="variant">
      <vt:variant>
        <vt:lpstr>Title</vt:lpstr>
      </vt:variant>
      <vt:variant>
        <vt:i4>1</vt:i4>
      </vt:variant>
    </vt:vector>
  </HeadingPairs>
  <TitlesOfParts>
    <vt:vector size="1" baseType="lpstr">
      <vt:lpstr>Héi ®ång nh©n d©n        céng hoµ x• héi chñ nghÜa viÖt nam</vt:lpstr>
    </vt:vector>
  </TitlesOfParts>
  <Company>HOME</Company>
  <LinksUpToDate>false</LinksUpToDate>
  <CharactersWithSpaces>210258</CharactersWithSpaces>
  <SharedDoc>false</SharedDoc>
  <HLinks>
    <vt:vector size="6" baseType="variant">
      <vt:variant>
        <vt:i4>327746</vt:i4>
      </vt:variant>
      <vt:variant>
        <vt:i4>0</vt:i4>
      </vt:variant>
      <vt:variant>
        <vt:i4>0</vt:i4>
      </vt:variant>
      <vt:variant>
        <vt:i4>5</vt:i4>
      </vt:variant>
      <vt:variant>
        <vt:lpwstr>http://thukyluat.vn/tim-kiem/?keyword=86/2015/N%C4%90-CP&amp;match=True&amp;area=2&amp;lan=1&amp;bday=02/10/2015&amp;eday=02/10/2015</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Héi ®ång nh©n d©n        céng hoµ x• héi chñ nghÜa viÖt nam</dc:title>
  <dc:subject/>
  <dc:creator>User</dc:creator>
  <cp:keywords/>
  <dc:description/>
  <cp:lastModifiedBy>Admin</cp:lastModifiedBy>
  <cp:revision>92</cp:revision>
  <cp:lastPrinted>2017-05-12T09:03:00Z</cp:lastPrinted>
  <dcterms:created xsi:type="dcterms:W3CDTF">2017-04-27T03:21:00Z</dcterms:created>
  <dcterms:modified xsi:type="dcterms:W3CDTF">2017-05-12T09:14:00Z</dcterms:modified>
</cp:coreProperties>
</file>