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45" w:rsidRPr="00814A45" w:rsidRDefault="00814A45" w:rsidP="00814A45">
      <w:pPr>
        <w:jc w:val="center"/>
        <w:rPr>
          <w:rFonts w:ascii="Times New Roman" w:hAnsi="Times New Roman"/>
          <w:b/>
          <w:bCs/>
          <w:sz w:val="30"/>
          <w:szCs w:val="26"/>
        </w:rPr>
      </w:pPr>
      <w:r w:rsidRPr="00814A45">
        <w:rPr>
          <w:rFonts w:ascii="Times New Roman" w:hAnsi="Times New Roman"/>
          <w:b/>
          <w:bCs/>
          <w:sz w:val="30"/>
          <w:szCs w:val="26"/>
        </w:rPr>
        <w:t>CHƯƠNG TRÌNH</w:t>
      </w:r>
    </w:p>
    <w:p w:rsidR="00814A45" w:rsidRDefault="00814A45" w:rsidP="00814A45">
      <w:pPr>
        <w:ind w:right="6"/>
        <w:jc w:val="center"/>
        <w:rPr>
          <w:rFonts w:ascii="Times New Roman" w:hAnsi="Times New Roman"/>
          <w:b/>
        </w:rPr>
      </w:pPr>
      <w:r w:rsidRPr="00201394">
        <w:rPr>
          <w:rFonts w:ascii="Times New Roman" w:hAnsi="Times New Roman"/>
          <w:b/>
        </w:rPr>
        <w:t xml:space="preserve">Hội nghị </w:t>
      </w:r>
      <w:r>
        <w:rPr>
          <w:rFonts w:ascii="Times New Roman" w:hAnsi="Times New Roman"/>
          <w:b/>
        </w:rPr>
        <w:t xml:space="preserve">trực tuyến và trực tiếp về </w:t>
      </w:r>
      <w:r w:rsidRPr="00201394">
        <w:rPr>
          <w:rFonts w:ascii="Times New Roman" w:hAnsi="Times New Roman" w:hint="eastAsia"/>
          <w:b/>
        </w:rPr>
        <w:t>đá</w:t>
      </w:r>
      <w:r w:rsidRPr="00201394">
        <w:rPr>
          <w:rFonts w:ascii="Times New Roman" w:hAnsi="Times New Roman"/>
          <w:b/>
        </w:rPr>
        <w:t xml:space="preserve">nh giá công tác an toàn thực phẩm </w:t>
      </w:r>
    </w:p>
    <w:p w:rsidR="00814A45" w:rsidRDefault="00814A45" w:rsidP="00814A45">
      <w:pPr>
        <w:ind w:right="6"/>
        <w:jc w:val="center"/>
        <w:rPr>
          <w:rFonts w:ascii="Times New Roman" w:hAnsi="Times New Roman"/>
          <w:b/>
        </w:rPr>
      </w:pPr>
      <w:r w:rsidRPr="00201394">
        <w:rPr>
          <w:rFonts w:ascii="Times New Roman" w:hAnsi="Times New Roman"/>
          <w:b/>
        </w:rPr>
        <w:t>05 th</w:t>
      </w:r>
      <w:r w:rsidRPr="00201394">
        <w:rPr>
          <w:rFonts w:ascii="Times New Roman" w:hAnsi="Times New Roman" w:cs="VNI-Times"/>
          <w:b/>
        </w:rPr>
        <w:t>á</w:t>
      </w:r>
      <w:r w:rsidRPr="00201394">
        <w:rPr>
          <w:rFonts w:ascii="Times New Roman" w:hAnsi="Times New Roman"/>
          <w:b/>
        </w:rPr>
        <w:t xml:space="preserve">ng </w:t>
      </w:r>
      <w:r w:rsidRPr="00201394">
        <w:rPr>
          <w:rFonts w:ascii="Times New Roman" w:hAnsi="Times New Roman" w:hint="eastAsia"/>
          <w:b/>
        </w:rPr>
        <w:t>đ</w:t>
      </w:r>
      <w:r w:rsidRPr="00201394">
        <w:rPr>
          <w:rFonts w:ascii="Times New Roman" w:hAnsi="Times New Roman"/>
          <w:b/>
        </w:rPr>
        <w:t>ầu năm 2024 và triển khai c</w:t>
      </w:r>
      <w:r w:rsidRPr="00201394">
        <w:rPr>
          <w:rFonts w:ascii="Times New Roman" w:hAnsi="Times New Roman" w:cs="VNI-Times"/>
          <w:b/>
        </w:rPr>
        <w:t>ô</w:t>
      </w:r>
      <w:r w:rsidRPr="00201394">
        <w:rPr>
          <w:rFonts w:ascii="Times New Roman" w:hAnsi="Times New Roman"/>
          <w:b/>
        </w:rPr>
        <w:t>ng t</w:t>
      </w:r>
      <w:r w:rsidRPr="00201394">
        <w:rPr>
          <w:rFonts w:ascii="Times New Roman" w:hAnsi="Times New Roman" w:cs="VNI-Times"/>
          <w:b/>
        </w:rPr>
        <w:t>á</w:t>
      </w:r>
      <w:r w:rsidRPr="00201394">
        <w:rPr>
          <w:rFonts w:ascii="Times New Roman" w:hAnsi="Times New Roman"/>
          <w:b/>
        </w:rPr>
        <w:t>c ph</w:t>
      </w:r>
      <w:r w:rsidRPr="00201394">
        <w:rPr>
          <w:rFonts w:ascii="Times New Roman" w:hAnsi="Times New Roman" w:cs="VNI-Times"/>
          <w:b/>
        </w:rPr>
        <w:t>ò</w:t>
      </w:r>
      <w:r w:rsidRPr="00201394">
        <w:rPr>
          <w:rFonts w:ascii="Times New Roman" w:hAnsi="Times New Roman"/>
          <w:b/>
        </w:rPr>
        <w:t xml:space="preserve">ng ngừa, </w:t>
      </w:r>
    </w:p>
    <w:p w:rsidR="00814A45" w:rsidRDefault="00814A45" w:rsidP="00814A45">
      <w:pPr>
        <w:ind w:right="6"/>
        <w:jc w:val="center"/>
        <w:rPr>
          <w:rFonts w:ascii="Times New Roman" w:hAnsi="Times New Roman"/>
          <w:b/>
        </w:rPr>
      </w:pPr>
      <w:r w:rsidRPr="00201394">
        <w:rPr>
          <w:rFonts w:ascii="Times New Roman" w:hAnsi="Times New Roman"/>
          <w:b/>
        </w:rPr>
        <w:t>xử l</w:t>
      </w:r>
      <w:r w:rsidRPr="00201394">
        <w:rPr>
          <w:rFonts w:ascii="Times New Roman" w:hAnsi="Times New Roman" w:cs="VNI-Times"/>
          <w:b/>
        </w:rPr>
        <w:t>ý</w:t>
      </w:r>
      <w:r w:rsidRPr="00201394">
        <w:rPr>
          <w:rFonts w:ascii="Times New Roman" w:hAnsi="Times New Roman"/>
          <w:b/>
        </w:rPr>
        <w:t xml:space="preserve"> ngộ </w:t>
      </w:r>
      <w:r w:rsidRPr="00201394">
        <w:rPr>
          <w:rFonts w:ascii="Times New Roman" w:hAnsi="Times New Roman" w:hint="eastAsia"/>
          <w:b/>
        </w:rPr>
        <w:t>đ</w:t>
      </w:r>
      <w:r w:rsidRPr="00201394">
        <w:rPr>
          <w:rFonts w:ascii="Times New Roman" w:hAnsi="Times New Roman"/>
          <w:b/>
        </w:rPr>
        <w:t>ộc thực phẩm trong t</w:t>
      </w:r>
      <w:r w:rsidRPr="00201394">
        <w:rPr>
          <w:rFonts w:ascii="Times New Roman" w:hAnsi="Times New Roman" w:cs="VNI-Times"/>
          <w:b/>
        </w:rPr>
        <w:t>ì</w:t>
      </w:r>
      <w:r w:rsidRPr="00201394">
        <w:rPr>
          <w:rFonts w:ascii="Times New Roman" w:hAnsi="Times New Roman"/>
          <w:b/>
        </w:rPr>
        <w:t>nh h</w:t>
      </w:r>
      <w:r w:rsidRPr="00201394">
        <w:rPr>
          <w:rFonts w:ascii="Times New Roman" w:hAnsi="Times New Roman" w:cs="VNI-Times"/>
          <w:b/>
        </w:rPr>
        <w:t>ì</w:t>
      </w:r>
      <w:r w:rsidRPr="00201394">
        <w:rPr>
          <w:rFonts w:ascii="Times New Roman" w:hAnsi="Times New Roman"/>
          <w:b/>
        </w:rPr>
        <w:t>nh hiện nay</w:t>
      </w:r>
    </w:p>
    <w:p w:rsidR="00814A45" w:rsidRPr="00814A45" w:rsidRDefault="00814A45" w:rsidP="00814A45">
      <w:pPr>
        <w:ind w:right="6"/>
        <w:jc w:val="center"/>
        <w:rPr>
          <w:rFonts w:ascii="Times New Roman" w:hAnsi="Times New Roman"/>
          <w:b/>
          <w:i/>
        </w:rPr>
      </w:pPr>
      <w:r w:rsidRPr="00814A45">
        <w:rPr>
          <w:rFonts w:ascii="Times New Roman" w:hAnsi="Times New Roman"/>
          <w:b/>
          <w:i/>
        </w:rPr>
        <w:t xml:space="preserve">(Tổ chức vào lúc 8h00 ngày 28/5/2024 tại các điểm cầu trụ sở UBND tỉnh </w:t>
      </w:r>
    </w:p>
    <w:p w:rsidR="00814A45" w:rsidRPr="00814A45" w:rsidRDefault="00814A45" w:rsidP="00814A45">
      <w:pPr>
        <w:ind w:right="6"/>
        <w:jc w:val="center"/>
        <w:rPr>
          <w:rFonts w:ascii="Times New Roman" w:hAnsi="Times New Roman"/>
          <w:b/>
          <w:bCs/>
          <w:i/>
        </w:rPr>
      </w:pPr>
      <w:r w:rsidRPr="00814A45">
        <w:rPr>
          <w:rFonts w:ascii="Times New Roman" w:hAnsi="Times New Roman"/>
          <w:b/>
          <w:i/>
        </w:rPr>
        <w:t xml:space="preserve">và UBND các huyện, thị xã, thành phố) </w:t>
      </w:r>
    </w:p>
    <w:p w:rsidR="00814A45" w:rsidRPr="009E1DFF" w:rsidRDefault="00814A45" w:rsidP="00814A4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30D5B" wp14:editId="79443C6A">
                <wp:simplePos x="0" y="0"/>
                <wp:positionH relativeFrom="column">
                  <wp:posOffset>2498054</wp:posOffset>
                </wp:positionH>
                <wp:positionV relativeFrom="paragraph">
                  <wp:posOffset>44450</wp:posOffset>
                </wp:positionV>
                <wp:extent cx="1140460" cy="0"/>
                <wp:effectExtent l="0" t="0" r="21590" b="1905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D26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96.7pt;margin-top:3.5pt;width: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N30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dF2M9gXAFhldraMCE9qlfzrOl3h5SuOqJaHqPfTgaSs5CRvEsJF2egym74ohnEECgQ&#10;l3VsbB8gYQ3oGDk53TjhR48ofMyyPM1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"/>
            </w:pict>
          </mc:Fallback>
        </mc:AlternateConten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095"/>
        <w:gridCol w:w="2937"/>
        <w:gridCol w:w="9"/>
      </w:tblGrid>
      <w:tr w:rsidR="00814A45" w:rsidRPr="004616D8" w:rsidTr="00814A45">
        <w:trPr>
          <w:gridAfter w:val="1"/>
          <w:wAfter w:w="9" w:type="dxa"/>
          <w:trHeight w:val="403"/>
          <w:tblHeader/>
          <w:jc w:val="center"/>
        </w:trPr>
        <w:tc>
          <w:tcPr>
            <w:tcW w:w="563" w:type="dxa"/>
          </w:tcPr>
          <w:p w:rsidR="00814A45" w:rsidRPr="004616D8" w:rsidRDefault="00814A45" w:rsidP="00814A4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095" w:type="dxa"/>
          </w:tcPr>
          <w:p w:rsidR="00814A45" w:rsidRPr="004616D8" w:rsidRDefault="00814A45" w:rsidP="00814A4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937" w:type="dxa"/>
          </w:tcPr>
          <w:p w:rsidR="00814A45" w:rsidRPr="004616D8" w:rsidRDefault="00814A45" w:rsidP="00814A4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/>
                <w:bCs/>
                <w:sz w:val="26"/>
                <w:szCs w:val="26"/>
              </w:rPr>
              <w:t>Thực hiện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>Tiếp đón đại biểu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>Ban tổ chức</w:t>
            </w:r>
          </w:p>
        </w:tc>
      </w:tr>
      <w:tr w:rsidR="00814A45" w:rsidRPr="004616D8" w:rsidTr="00814A45">
        <w:trPr>
          <w:gridAfter w:val="1"/>
          <w:wAfter w:w="9" w:type="dxa"/>
          <w:trHeight w:val="403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>Tuyên bố lý do, giới thiệu đại biểu.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es-ES"/>
              </w:rPr>
              <w:t>Lãnh đạo Sở Y tế</w:t>
            </w:r>
          </w:p>
        </w:tc>
      </w:tr>
      <w:tr w:rsidR="00814A45" w:rsidRPr="004616D8" w:rsidTr="00814A45">
        <w:trPr>
          <w:gridAfter w:val="1"/>
          <w:wAfter w:w="9" w:type="dxa"/>
          <w:trHeight w:val="803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ind w:right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 xml:space="preserve">Báo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cáo </w:t>
            </w:r>
            <w:r w:rsidRPr="00571590">
              <w:rPr>
                <w:rFonts w:ascii="Times New Roman" w:hAnsi="Times New Roman"/>
              </w:rPr>
              <w:t>đánh giá công tác an toàn thực phẩm 5 tháng đầu năm 2024</w:t>
            </w:r>
            <w:r>
              <w:rPr>
                <w:rFonts w:ascii="Times New Roman" w:hAnsi="Times New Roman"/>
              </w:rPr>
              <w:t xml:space="preserve">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trên địa bàn tỉnh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phương hướng, nhiệm vụ 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công tác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phòng ngừa, xử lý ngộ độc thực phẩm trong thời gian </w:t>
            </w:r>
            <w:r>
              <w:rPr>
                <w:rFonts w:ascii="Times New Roman" w:hAnsi="Times New Roman"/>
                <w:sz w:val="26"/>
                <w:szCs w:val="26"/>
              </w:rPr>
              <w:t>tới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  <w:lang w:val="es-ES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es-ES"/>
              </w:rPr>
              <w:t>Lãnh đạo Sở Y tế</w:t>
            </w:r>
          </w:p>
        </w:tc>
      </w:tr>
      <w:tr w:rsidR="00814A45" w:rsidRPr="004616D8" w:rsidTr="00814A45">
        <w:trPr>
          <w:gridAfter w:val="1"/>
          <w:wAfter w:w="9" w:type="dxa"/>
          <w:trHeight w:val="738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 xml:space="preserve">Báo cáo triển khai các 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công tác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bảo đảm an toàn thực phẩm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590">
              <w:rPr>
                <w:rFonts w:ascii="Times New Roman" w:hAnsi="Times New Roman"/>
              </w:rPr>
              <w:t>5 tháng đầu năm 2024</w:t>
            </w:r>
            <w:r>
              <w:rPr>
                <w:rFonts w:ascii="Times New Roman" w:hAnsi="Times New Roman"/>
              </w:rPr>
              <w:t xml:space="preserve"> và các giải pháp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 phòng ngừa ngộ độc thực phẩm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thuộc lĩnh vực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N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>ông nghiệp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thời gian tới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Lãnh đạo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>Sở Nông nghiệp và Phát triển nông thôn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ind w:right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 xml:space="preserve">Báo cáo triển khai các 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công tác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bảo đảm an toàn thực phẩm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590">
              <w:rPr>
                <w:rFonts w:ascii="Times New Roman" w:hAnsi="Times New Roman"/>
              </w:rPr>
              <w:t>5 tháng đầu năm 2024</w:t>
            </w:r>
            <w:r>
              <w:rPr>
                <w:rFonts w:ascii="Times New Roman" w:hAnsi="Times New Roman"/>
              </w:rPr>
              <w:t xml:space="preserve"> và các giải pháp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 phòng ngừa ngộ độc thực phẩm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thuộc lĩnh vực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Công thương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thời gian tới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Lãnh đạo Sở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Công Thương</w:t>
            </w:r>
          </w:p>
        </w:tc>
      </w:tr>
      <w:tr w:rsidR="00814A45" w:rsidRPr="004616D8" w:rsidTr="00814A45">
        <w:trPr>
          <w:gridAfter w:val="1"/>
          <w:wAfter w:w="9" w:type="dxa"/>
          <w:trHeight w:val="403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>Công tác bảo đảm an toàn thực phẩm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, phòng ngừa, ngộ độc thực phẩm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tại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>các trường học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>trên địa bàn tỉnh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</w:t>
            </w:r>
            <w:r w:rsidRPr="00571590">
              <w:rPr>
                <w:rFonts w:ascii="Times New Roman" w:hAnsi="Times New Roman"/>
              </w:rPr>
              <w:t>5 tháng đầu năm 2024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>Lãnh đạo Sở Giáo dục và Đào tạo</w:t>
            </w:r>
          </w:p>
        </w:tc>
      </w:tr>
      <w:tr w:rsidR="00814A45" w:rsidRPr="004616D8" w:rsidTr="00814A45">
        <w:trPr>
          <w:gridAfter w:val="1"/>
          <w:wAfter w:w="9" w:type="dxa"/>
          <w:trHeight w:val="403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>C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>ông tác phòng, chống thực phẩm kém chất lượng, không rõ nguồn gốc xuất xứ, thực phẩm giả, gian lận thương mại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</w:t>
            </w:r>
            <w:r w:rsidRPr="00571590">
              <w:rPr>
                <w:rFonts w:ascii="Times New Roman" w:hAnsi="Times New Roman"/>
              </w:rPr>
              <w:t>5 tháng đầu năm 2024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Lãnh đạo Cục Quản lý thị trường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 xml:space="preserve">Báo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cáo </w:t>
            </w:r>
            <w:r w:rsidRPr="00571590">
              <w:rPr>
                <w:rFonts w:ascii="Times New Roman" w:hAnsi="Times New Roman"/>
              </w:rPr>
              <w:t xml:space="preserve">đánh giá công tác an toàn thực phẩm </w:t>
            </w:r>
            <w:r>
              <w:rPr>
                <w:rFonts w:ascii="Times New Roman" w:hAnsi="Times New Roman"/>
              </w:rPr>
              <w:t>0</w:t>
            </w:r>
            <w:r w:rsidRPr="00571590">
              <w:rPr>
                <w:rFonts w:ascii="Times New Roman" w:hAnsi="Times New Roman"/>
              </w:rPr>
              <w:t>5 tháng đầu năm 2024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phương hướng, nhiệm vụ 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công tác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phòng ngừa, xử lý ngộ độc thực phẩm trong thời gian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tới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trên địa bàn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T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>hành phố Quy Nhơn.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Lãnh đạo </w:t>
            </w:r>
            <w:r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 thành phố Quy Nhơn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6095" w:type="dxa"/>
            <w:vAlign w:val="center"/>
          </w:tcPr>
          <w:p w:rsidR="00814A45" w:rsidRPr="001E7E20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pacing w:val="-6"/>
                <w:sz w:val="26"/>
                <w:szCs w:val="26"/>
                <w:lang w:val="vi-VN"/>
              </w:rPr>
            </w:pPr>
            <w:r w:rsidRPr="001E7E2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Báo cáo </w:t>
            </w:r>
            <w:r w:rsidRPr="001E7E20">
              <w:rPr>
                <w:rFonts w:ascii="Times New Roman" w:hAnsi="Times New Roman"/>
                <w:spacing w:val="-6"/>
              </w:rPr>
              <w:t xml:space="preserve">đánh giá công tác an toàn thực phẩm </w:t>
            </w:r>
            <w:r>
              <w:rPr>
                <w:rFonts w:ascii="Times New Roman" w:hAnsi="Times New Roman"/>
                <w:spacing w:val="-6"/>
              </w:rPr>
              <w:t>0</w:t>
            </w:r>
            <w:r w:rsidRPr="001E7E20">
              <w:rPr>
                <w:rFonts w:ascii="Times New Roman" w:hAnsi="Times New Roman"/>
                <w:spacing w:val="-6"/>
              </w:rPr>
              <w:t xml:space="preserve">5 tháng đầu năm 2024 </w:t>
            </w:r>
            <w:r w:rsidRPr="001E7E2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và phương hướng, nhiệm vụ </w:t>
            </w:r>
            <w:r w:rsidRPr="001E7E2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công tác </w:t>
            </w:r>
            <w:r w:rsidRPr="001E7E2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phòng ngừa, xử lý ngộ độc thực phẩm trong thời gian tới </w:t>
            </w:r>
            <w:r w:rsidRPr="001E7E20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trên địa bàn </w:t>
            </w:r>
            <w:r w:rsidRPr="001E7E20">
              <w:rPr>
                <w:rFonts w:ascii="Times New Roman" w:hAnsi="Times New Roman"/>
                <w:spacing w:val="-6"/>
                <w:sz w:val="26"/>
                <w:szCs w:val="26"/>
              </w:rPr>
              <w:t>Thị xã Hoài Nhơn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Lãnh đạo </w:t>
            </w:r>
            <w:r>
              <w:rPr>
                <w:rFonts w:ascii="Times New Roman" w:hAnsi="Times New Roman"/>
                <w:sz w:val="26"/>
                <w:szCs w:val="26"/>
              </w:rPr>
              <w:t>Ủy ban nhân dân t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hị xã Hoài Nhơn</w:t>
            </w:r>
          </w:p>
        </w:tc>
      </w:tr>
      <w:tr w:rsidR="00814A45" w:rsidRPr="004616D8" w:rsidTr="00814A45">
        <w:trPr>
          <w:trHeight w:val="403"/>
          <w:jc w:val="center"/>
        </w:trPr>
        <w:tc>
          <w:tcPr>
            <w:tcW w:w="9604" w:type="dxa"/>
            <w:gridSpan w:val="4"/>
            <w:vAlign w:val="center"/>
          </w:tcPr>
          <w:p w:rsidR="00814A45" w:rsidRPr="00814A45" w:rsidRDefault="00814A45" w:rsidP="00814A45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814A45">
              <w:rPr>
                <w:rFonts w:ascii="Times New Roman" w:hAnsi="Times New Roman"/>
                <w:b/>
                <w:i/>
                <w:sz w:val="26"/>
                <w:szCs w:val="26"/>
              </w:rPr>
              <w:t>Giải lao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 xml:space="preserve">Báo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cáo </w:t>
            </w:r>
            <w:r w:rsidRPr="00571590">
              <w:rPr>
                <w:rFonts w:ascii="Times New Roman" w:hAnsi="Times New Roman"/>
              </w:rPr>
              <w:t>đánh giá công tác an toàn thực phẩm 5 tháng đầu năm 2024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phương hướng, nhiệm vụ 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công tác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phòng ngừa, xử lý ngộ độc thực phẩm trong thời gian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tới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trên địa bàn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huyện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ind w:right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Lãnh đạo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01394"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huyện Phù Mỹ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 xml:space="preserve">Báo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cáo </w:t>
            </w:r>
            <w:r w:rsidRPr="00571590">
              <w:rPr>
                <w:rFonts w:ascii="Times New Roman" w:hAnsi="Times New Roman"/>
              </w:rPr>
              <w:t>đánh giá công tác an toàn thực phẩm 5 tháng đầu năm 2024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phương hướng, nhiệm vụ 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công tác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phòng ngừa, xử lý ngộ độc thực phẩm trong thời gian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tới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trên địa bàn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huyện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Lãnh đạo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01394"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huyện Tây Sơn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12.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 xml:space="preserve">Báo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cáo </w:t>
            </w:r>
            <w:r w:rsidRPr="00571590">
              <w:rPr>
                <w:rFonts w:ascii="Times New Roman" w:hAnsi="Times New Roman"/>
              </w:rPr>
              <w:t>đánh giá công tác an toàn thực phẩm 5 tháng đầu năm 2024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phương hướng, nhiệm vụ 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công tác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 xml:space="preserve">phòng ngừa, xử lý ngộ độc thực phẩm trong thời gian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tới 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trên địa bàn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huyện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Lãnh đạo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01394"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4616D8">
              <w:rPr>
                <w:rFonts w:ascii="Times New Roman" w:hAnsi="Times New Roman"/>
                <w:sz w:val="26"/>
                <w:szCs w:val="26"/>
              </w:rPr>
              <w:t>huyện Tuy Phước.</w:t>
            </w:r>
          </w:p>
        </w:tc>
      </w:tr>
      <w:tr w:rsidR="00814A45" w:rsidRPr="004616D8" w:rsidTr="00814A45">
        <w:trPr>
          <w:gridAfter w:val="1"/>
          <w:wAfter w:w="9" w:type="dxa"/>
          <w:trHeight w:val="738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>Phát biểu các sở, ban ngành, địa phươn</w:t>
            </w:r>
            <w:bookmarkStart w:id="0" w:name="_GoBack"/>
            <w:bookmarkEnd w:id="0"/>
            <w:r w:rsidRPr="004616D8">
              <w:rPr>
                <w:rFonts w:ascii="Times New Roman" w:hAnsi="Times New Roman"/>
                <w:sz w:val="26"/>
                <w:szCs w:val="26"/>
              </w:rPr>
              <w:t>g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  <w:lang w:val="es-ES"/>
              </w:rPr>
            </w:pPr>
          </w:p>
        </w:tc>
      </w:tr>
      <w:tr w:rsidR="00814A45" w:rsidRPr="004616D8" w:rsidTr="00814A45">
        <w:trPr>
          <w:gridAfter w:val="1"/>
          <w:wAfter w:w="9" w:type="dxa"/>
          <w:trHeight w:val="738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>Giải đáp, giải trình các ý kiến, kiến nghị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es-ES"/>
              </w:rPr>
              <w:t>Lãnh đạo các Sở: Y tế,</w:t>
            </w:r>
            <w:r w:rsidRPr="004616D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Nông nghiệp và Phát triển nông thôn</w:t>
            </w:r>
            <w:r w:rsidRPr="004616D8">
              <w:rPr>
                <w:rFonts w:ascii="Times New Roman" w:hAnsi="Times New Roman"/>
                <w:bCs/>
                <w:sz w:val="26"/>
                <w:szCs w:val="26"/>
              </w:rPr>
              <w:t>, Công Thương</w:t>
            </w:r>
          </w:p>
        </w:tc>
      </w:tr>
      <w:tr w:rsidR="00814A45" w:rsidRPr="004616D8" w:rsidTr="00814A45">
        <w:trPr>
          <w:gridAfter w:val="1"/>
          <w:wAfter w:w="9" w:type="dxa"/>
          <w:trHeight w:val="419"/>
          <w:jc w:val="center"/>
        </w:trPr>
        <w:tc>
          <w:tcPr>
            <w:tcW w:w="563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6095" w:type="dxa"/>
            <w:vAlign w:val="center"/>
          </w:tcPr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>- Phát biểu chỉ đạo, kết luận Hội nghị.</w:t>
            </w:r>
          </w:p>
          <w:p w:rsidR="00814A45" w:rsidRPr="004616D8" w:rsidRDefault="00814A45" w:rsidP="00076B97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4616D8">
              <w:rPr>
                <w:rFonts w:ascii="Times New Roman" w:hAnsi="Times New Roman"/>
                <w:sz w:val="26"/>
                <w:szCs w:val="26"/>
              </w:rPr>
              <w:t>- Bế mạc Hội nghị.</w:t>
            </w:r>
          </w:p>
        </w:tc>
        <w:tc>
          <w:tcPr>
            <w:tcW w:w="2937" w:type="dxa"/>
            <w:vAlign w:val="center"/>
          </w:tcPr>
          <w:p w:rsidR="00814A45" w:rsidRPr="004616D8" w:rsidRDefault="00814A45" w:rsidP="00076B97">
            <w:pPr>
              <w:spacing w:before="40" w:after="4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16D8">
              <w:rPr>
                <w:rFonts w:ascii="Times New Roman" w:hAnsi="Times New Roman"/>
                <w:bCs/>
                <w:sz w:val="26"/>
                <w:szCs w:val="26"/>
                <w:lang w:val="es-ES"/>
              </w:rPr>
              <w:t>Đồng chí Lâm Hải Giang</w:t>
            </w:r>
          </w:p>
        </w:tc>
      </w:tr>
    </w:tbl>
    <w:p w:rsidR="00814A45" w:rsidRPr="00BB79F3" w:rsidRDefault="00814A45" w:rsidP="00814A45">
      <w:pPr>
        <w:rPr>
          <w:sz w:val="26"/>
          <w:szCs w:val="26"/>
        </w:rPr>
      </w:pPr>
    </w:p>
    <w:p w:rsidR="00657AFE" w:rsidRDefault="00657AFE"/>
    <w:sectPr w:rsidR="00657AFE" w:rsidSect="00814A45">
      <w:headerReference w:type="default" r:id="rId6"/>
      <w:pgSz w:w="11909" w:h="16834" w:code="9"/>
      <w:pgMar w:top="709" w:right="99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4A" w:rsidRDefault="00CF434A" w:rsidP="004B62BD">
      <w:r>
        <w:separator/>
      </w:r>
    </w:p>
  </w:endnote>
  <w:endnote w:type="continuationSeparator" w:id="0">
    <w:p w:rsidR="00CF434A" w:rsidRDefault="00CF434A" w:rsidP="004B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4A" w:rsidRDefault="00CF434A" w:rsidP="004B62BD">
      <w:r>
        <w:separator/>
      </w:r>
    </w:p>
  </w:footnote>
  <w:footnote w:type="continuationSeparator" w:id="0">
    <w:p w:rsidR="00CF434A" w:rsidRDefault="00CF434A" w:rsidP="004B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556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9D1" w:rsidRDefault="00CF434A">
        <w:pPr>
          <w:pStyle w:val="Header"/>
          <w:jc w:val="center"/>
        </w:pPr>
        <w:r w:rsidRPr="004B62BD">
          <w:rPr>
            <w:rFonts w:ascii="Times New Roman" w:hAnsi="Times New Roman"/>
            <w:sz w:val="26"/>
            <w:szCs w:val="26"/>
          </w:rPr>
          <w:fldChar w:fldCharType="begin"/>
        </w:r>
        <w:r w:rsidRPr="004B62BD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4B62BD">
          <w:rPr>
            <w:rFonts w:ascii="Times New Roman" w:hAnsi="Times New Roman"/>
            <w:sz w:val="26"/>
            <w:szCs w:val="26"/>
          </w:rPr>
          <w:fldChar w:fldCharType="separate"/>
        </w:r>
        <w:r w:rsidR="004B62BD">
          <w:rPr>
            <w:rFonts w:ascii="Times New Roman" w:hAnsi="Times New Roman"/>
            <w:noProof/>
            <w:sz w:val="26"/>
            <w:szCs w:val="26"/>
          </w:rPr>
          <w:t>2</w:t>
        </w:r>
        <w:r w:rsidRPr="004B62BD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7819D1" w:rsidRDefault="00CF4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45"/>
    <w:rsid w:val="003B5D37"/>
    <w:rsid w:val="004B62BD"/>
    <w:rsid w:val="00657AFE"/>
    <w:rsid w:val="00814A45"/>
    <w:rsid w:val="009D0F60"/>
    <w:rsid w:val="00C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AE35"/>
  <w15:chartTrackingRefBased/>
  <w15:docId w15:val="{AEED1C62-1B91-4216-89C5-434E3BE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45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4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A45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B6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2BD"/>
    <w:rPr>
      <w:rFonts w:ascii="VNI-Times" w:eastAsia="Times New Roman" w:hAnsi="VNI-Times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2024-05-27T03:07:00Z</cp:lastPrinted>
  <dcterms:created xsi:type="dcterms:W3CDTF">2024-05-27T03:02:00Z</dcterms:created>
  <dcterms:modified xsi:type="dcterms:W3CDTF">2024-05-27T03:07:00Z</dcterms:modified>
</cp:coreProperties>
</file>